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89F4"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2.</w:t>
      </w:r>
    </w:p>
    <w:p w14:paraId="16131509"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Please provide a summary of your research purpose by responding to the questions below.</w:t>
      </w:r>
    </w:p>
    <w:p w14:paraId="751AAC82" w14:textId="77777777" w:rsidR="00A71926" w:rsidRPr="00A71926" w:rsidRDefault="00A71926" w:rsidP="00A71926">
      <w:pPr>
        <w:shd w:val="clear" w:color="auto" w:fill="C8DBE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 xml:space="preserve">Publicly </w:t>
      </w:r>
      <w:proofErr w:type="gramStart"/>
      <w:r w:rsidRPr="00A71926">
        <w:rPr>
          <w:rFonts w:ascii="Montserrat" w:eastAsia="Times New Roman" w:hAnsi="Montserrat" w:cs="Times New Roman"/>
          <w:b/>
          <w:bCs/>
          <w:color w:val="262262"/>
          <w:kern w:val="0"/>
          <w:sz w:val="21"/>
          <w:szCs w:val="21"/>
          <w14:ligatures w14:val="none"/>
        </w:rPr>
        <w:t>displayed</w:t>
      </w:r>
      <w:proofErr w:type="gramEnd"/>
    </w:p>
    <w:p w14:paraId="1B58DC32" w14:textId="77777777" w:rsidR="00A71926" w:rsidRP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r w:rsidRPr="00A71926">
        <w:rPr>
          <w:rFonts w:ascii="Montserrat" w:eastAsia="Times New Roman" w:hAnsi="Montserrat" w:cs="Times New Roman"/>
          <w:color w:val="262262"/>
          <w:kern w:val="0"/>
          <w:sz w:val="21"/>
          <w:szCs w:val="21"/>
          <w14:ligatures w14:val="none"/>
        </w:rPr>
        <w:t>Your responses should cover the major components of a research summary: hypothesis, methods, and anticipated findings. Therefore, please provide sufficiently detailed responses in plain language (without jargon), using as few technical terms as possible.</w:t>
      </w:r>
    </w:p>
    <w:p w14:paraId="3B0427AE"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2.1</w:t>
      </w:r>
    </w:p>
    <w:p w14:paraId="29731CEC"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 xml:space="preserve">What </w:t>
      </w:r>
      <w:proofErr w:type="gramStart"/>
      <w:r w:rsidRPr="00A71926">
        <w:rPr>
          <w:rFonts w:ascii="Montserrat" w:eastAsia="Times New Roman" w:hAnsi="Montserrat" w:cs="Times New Roman"/>
          <w:b/>
          <w:bCs/>
          <w:color w:val="262262"/>
          <w:kern w:val="0"/>
          <w:sz w:val="21"/>
          <w:szCs w:val="21"/>
          <w14:ligatures w14:val="none"/>
        </w:rPr>
        <w:t>are</w:t>
      </w:r>
      <w:proofErr w:type="gramEnd"/>
      <w:r w:rsidRPr="00A71926">
        <w:rPr>
          <w:rFonts w:ascii="Montserrat" w:eastAsia="Times New Roman" w:hAnsi="Montserrat" w:cs="Times New Roman"/>
          <w:b/>
          <w:bCs/>
          <w:color w:val="262262"/>
          <w:kern w:val="0"/>
          <w:sz w:val="21"/>
          <w:szCs w:val="21"/>
          <w14:ligatures w14:val="none"/>
        </w:rPr>
        <w:t xml:space="preserve"> the specific scientific question(s) you intend to study, and why is the question important (i.e. relevance to science or public health)?</w:t>
      </w:r>
    </w:p>
    <w:p w14:paraId="402953FD"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r w:rsidRPr="00A71926">
        <w:rPr>
          <w:rFonts w:ascii="Montserrat" w:eastAsia="Times New Roman" w:hAnsi="Montserrat" w:cs="Times New Roman"/>
          <w:color w:val="262262"/>
          <w:kern w:val="0"/>
          <w:sz w:val="21"/>
          <w:szCs w:val="21"/>
          <w14:ligatures w14:val="none"/>
        </w:rPr>
        <w:t>If you are exploring the data at this stage to formalize a specific research question, please describe the reason for exploring the data, and the scientific question you hope to be able to answer using the data.</w:t>
      </w:r>
      <w:r w:rsidRPr="00A71926">
        <w:rPr>
          <w:rFonts w:ascii="Montserrat" w:eastAsia="Times New Roman" w:hAnsi="Montserrat" w:cs="Times New Roman"/>
          <w:color w:val="262262"/>
          <w:kern w:val="0"/>
          <w:sz w:val="21"/>
          <w:szCs w:val="21"/>
          <w14:ligatures w14:val="none"/>
        </w:rPr>
        <w:br/>
        <w:t xml:space="preserve">(Free text; </w:t>
      </w:r>
      <w:proofErr w:type="gramStart"/>
      <w:r w:rsidRPr="00A71926">
        <w:rPr>
          <w:rFonts w:ascii="Montserrat" w:eastAsia="Times New Roman" w:hAnsi="Montserrat" w:cs="Times New Roman"/>
          <w:color w:val="262262"/>
          <w:kern w:val="0"/>
          <w:sz w:val="21"/>
          <w:szCs w:val="21"/>
          <w14:ligatures w14:val="none"/>
        </w:rPr>
        <w:t>1000 character</w:t>
      </w:r>
      <w:proofErr w:type="gramEnd"/>
      <w:r w:rsidRPr="00A71926">
        <w:rPr>
          <w:rFonts w:ascii="Montserrat" w:eastAsia="Times New Roman" w:hAnsi="Montserrat" w:cs="Times New Roman"/>
          <w:color w:val="262262"/>
          <w:kern w:val="0"/>
          <w:sz w:val="21"/>
          <w:szCs w:val="21"/>
          <w14:ligatures w14:val="none"/>
        </w:rPr>
        <w:t xml:space="preserve"> limit)</w:t>
      </w:r>
    </w:p>
    <w:p w14:paraId="3BFE7325" w14:textId="77777777" w:rsidR="00921CEC" w:rsidRDefault="00921CEC" w:rsidP="00A71926">
      <w:pPr>
        <w:shd w:val="clear" w:color="auto" w:fill="FAFBFC"/>
        <w:spacing w:line="360" w:lineRule="atLeast"/>
        <w:rPr>
          <w:rFonts w:ascii="Helvetica Neue" w:hAnsi="Helvetica Neue"/>
          <w:color w:val="1F1F1F"/>
          <w:shd w:val="clear" w:color="auto" w:fill="FFFFFF"/>
        </w:rPr>
      </w:pPr>
    </w:p>
    <w:p w14:paraId="6F28AFAE" w14:textId="4C375887" w:rsidR="00921CEC" w:rsidRPr="00403C91" w:rsidRDefault="00921CEC" w:rsidP="00A71926">
      <w:pPr>
        <w:shd w:val="clear" w:color="auto" w:fill="FAFBFC"/>
        <w:spacing w:line="360" w:lineRule="atLeast"/>
        <w:rPr>
          <w:rFonts w:ascii="Arial" w:hAnsi="Arial" w:cs="Arial"/>
          <w:color w:val="1F1F1F"/>
          <w:shd w:val="clear" w:color="auto" w:fill="FFFFFF"/>
        </w:rPr>
      </w:pPr>
      <w:r w:rsidRPr="00403C91">
        <w:rPr>
          <w:rFonts w:ascii="Arial" w:hAnsi="Arial" w:cs="Arial"/>
          <w:color w:val="1F1F1F"/>
          <w:shd w:val="clear" w:color="auto" w:fill="FFFFFF"/>
        </w:rPr>
        <w:t>CRISPR genome editing, allowing precise targeted DNA alterations, has the potential to lead to therapies for a range of diseases ranging from cancer to genetic disorders</w:t>
      </w:r>
      <w:r w:rsidRPr="00403C91">
        <w:rPr>
          <w:rFonts w:ascii="Arial" w:hAnsi="Arial" w:cs="Arial"/>
          <w:color w:val="374151"/>
          <w:shd w:val="clear" w:color="auto" w:fill="F7F7F8"/>
        </w:rPr>
        <w:t xml:space="preserve">. However, as these techniques advance into clinical use, concerns arise about "off-target" edits, where </w:t>
      </w:r>
      <w:r w:rsidRPr="00403C91">
        <w:rPr>
          <w:rFonts w:ascii="Arial" w:hAnsi="Arial" w:cs="Arial"/>
          <w:color w:val="374151"/>
          <w:shd w:val="clear" w:color="auto" w:fill="F7F7F8"/>
        </w:rPr>
        <w:t>the therapy</w:t>
      </w:r>
      <w:r w:rsidRPr="00403C91">
        <w:rPr>
          <w:rFonts w:ascii="Arial" w:hAnsi="Arial" w:cs="Arial"/>
          <w:color w:val="374151"/>
          <w:shd w:val="clear" w:color="auto" w:fill="F7F7F8"/>
        </w:rPr>
        <w:t xml:space="preserve"> </w:t>
      </w:r>
      <w:r w:rsidRPr="00403C91">
        <w:rPr>
          <w:rFonts w:ascii="Arial" w:hAnsi="Arial" w:cs="Arial"/>
          <w:color w:val="374151"/>
          <w:shd w:val="clear" w:color="auto" w:fill="F7F7F8"/>
        </w:rPr>
        <w:t>also</w:t>
      </w:r>
      <w:r w:rsidRPr="00403C91">
        <w:rPr>
          <w:rFonts w:ascii="Arial" w:hAnsi="Arial" w:cs="Arial"/>
          <w:color w:val="374151"/>
          <w:shd w:val="clear" w:color="auto" w:fill="F7F7F8"/>
        </w:rPr>
        <w:t xml:space="preserve"> modifies DNA at unintended locations due to sequence similarity with the target. This risk varies among individuals due to genetic differences. Current strategies aim to minimize this risk by designing CRISPR targets based on the reference genome or a small group of individuals with known DNA sequences, such as the 1000 genomes study population. However, these cohorts don't fully represent genetic variation and</w:t>
      </w:r>
      <w:r w:rsidRPr="00403C91">
        <w:rPr>
          <w:rFonts w:ascii="Arial" w:hAnsi="Arial" w:cs="Arial"/>
          <w:color w:val="374151"/>
          <w:shd w:val="clear" w:color="auto" w:fill="F7F7F8"/>
        </w:rPr>
        <w:t xml:space="preserve"> hence</w:t>
      </w:r>
      <w:r w:rsidRPr="00403C91">
        <w:rPr>
          <w:rFonts w:ascii="Arial" w:hAnsi="Arial" w:cs="Arial"/>
          <w:color w:val="374151"/>
          <w:shd w:val="clear" w:color="auto" w:fill="F7F7F8"/>
        </w:rPr>
        <w:t xml:space="preserve"> off-target risk across the population. We aim to leverage the large number of sequenced genomes in the All of Us Research Program to refine CRISPR targeting strategies, enhancing off-target safety, particularly in populations historically underrepresented in genome sequencing studies.</w:t>
      </w:r>
    </w:p>
    <w:p w14:paraId="5F29C58C"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02B05832" w14:textId="77777777" w:rsidR="00A71926" w:rsidRP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554E3908"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2.2</w:t>
      </w:r>
    </w:p>
    <w:p w14:paraId="34EEDB4C"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What are the scientific approaches you plan to use for your study? Describe the datasets, research methods, and tools you will use to answer your scientific question(s).</w:t>
      </w:r>
    </w:p>
    <w:p w14:paraId="4A5FC1F5"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r w:rsidRPr="00A71926">
        <w:rPr>
          <w:rFonts w:ascii="Montserrat" w:eastAsia="Times New Roman" w:hAnsi="Montserrat" w:cs="Times New Roman"/>
          <w:color w:val="262262"/>
          <w:kern w:val="0"/>
          <w:sz w:val="21"/>
          <w:szCs w:val="21"/>
          <w14:ligatures w14:val="none"/>
        </w:rPr>
        <w:t xml:space="preserve">(Free text; </w:t>
      </w:r>
      <w:proofErr w:type="gramStart"/>
      <w:r w:rsidRPr="00A71926">
        <w:rPr>
          <w:rFonts w:ascii="Montserrat" w:eastAsia="Times New Roman" w:hAnsi="Montserrat" w:cs="Times New Roman"/>
          <w:color w:val="262262"/>
          <w:kern w:val="0"/>
          <w:sz w:val="21"/>
          <w:szCs w:val="21"/>
          <w14:ligatures w14:val="none"/>
        </w:rPr>
        <w:t>1000 character</w:t>
      </w:r>
      <w:proofErr w:type="gramEnd"/>
      <w:r w:rsidRPr="00A71926">
        <w:rPr>
          <w:rFonts w:ascii="Montserrat" w:eastAsia="Times New Roman" w:hAnsi="Montserrat" w:cs="Times New Roman"/>
          <w:color w:val="262262"/>
          <w:kern w:val="0"/>
          <w:sz w:val="21"/>
          <w:szCs w:val="21"/>
          <w14:ligatures w14:val="none"/>
        </w:rPr>
        <w:t xml:space="preserve"> limit)</w:t>
      </w:r>
    </w:p>
    <w:p w14:paraId="72090547"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51A11BEC" w14:textId="285C9B04" w:rsidR="00403C91" w:rsidRDefault="00403C91" w:rsidP="00A71926">
      <w:pPr>
        <w:shd w:val="clear" w:color="auto" w:fill="FAFBFC"/>
        <w:spacing w:line="360" w:lineRule="atLeast"/>
        <w:rPr>
          <w:rFonts w:ascii="Montserrat" w:eastAsia="Times New Roman" w:hAnsi="Montserrat" w:cs="Times New Roman"/>
          <w:color w:val="262262"/>
          <w:kern w:val="0"/>
          <w:sz w:val="21"/>
          <w:szCs w:val="21"/>
          <w14:ligatures w14:val="none"/>
        </w:rPr>
      </w:pPr>
      <w:r>
        <w:rPr>
          <w:rFonts w:ascii="Montserrat" w:eastAsia="Times New Roman" w:hAnsi="Montserrat" w:cs="Times New Roman"/>
          <w:color w:val="262262"/>
          <w:kern w:val="0"/>
          <w:sz w:val="21"/>
          <w:szCs w:val="21"/>
          <w14:ligatures w14:val="none"/>
        </w:rPr>
        <w:lastRenderedPageBreak/>
        <w:t xml:space="preserve">We will use genetic variation data from All of Us Participants to </w:t>
      </w:r>
      <w:r w:rsidR="00E06FD5">
        <w:rPr>
          <w:rFonts w:ascii="Montserrat" w:eastAsia="Times New Roman" w:hAnsi="Montserrat" w:cs="Times New Roman"/>
          <w:color w:val="262262"/>
          <w:kern w:val="0"/>
          <w:sz w:val="21"/>
          <w:szCs w:val="21"/>
          <w14:ligatures w14:val="none"/>
        </w:rPr>
        <w:t xml:space="preserve">develop tools for </w:t>
      </w:r>
      <w:r>
        <w:rPr>
          <w:rFonts w:ascii="Montserrat" w:eastAsia="Times New Roman" w:hAnsi="Montserrat" w:cs="Times New Roman"/>
          <w:color w:val="262262"/>
          <w:kern w:val="0"/>
          <w:sz w:val="21"/>
          <w:szCs w:val="21"/>
          <w14:ligatures w14:val="none"/>
        </w:rPr>
        <w:t>assess</w:t>
      </w:r>
      <w:r w:rsidR="00E06FD5">
        <w:rPr>
          <w:rFonts w:ascii="Montserrat" w:eastAsia="Times New Roman" w:hAnsi="Montserrat" w:cs="Times New Roman"/>
          <w:color w:val="262262"/>
          <w:kern w:val="0"/>
          <w:sz w:val="21"/>
          <w:szCs w:val="21"/>
          <w14:ligatures w14:val="none"/>
        </w:rPr>
        <w:t>ing</w:t>
      </w:r>
      <w:r>
        <w:rPr>
          <w:rFonts w:ascii="Montserrat" w:eastAsia="Times New Roman" w:hAnsi="Montserrat" w:cs="Times New Roman"/>
          <w:color w:val="262262"/>
          <w:kern w:val="0"/>
          <w:sz w:val="21"/>
          <w:szCs w:val="21"/>
          <w14:ligatures w14:val="none"/>
        </w:rPr>
        <w:t xml:space="preserve"> the extent to which</w:t>
      </w:r>
      <w:r w:rsidR="009F0669">
        <w:rPr>
          <w:rFonts w:ascii="Montserrat" w:eastAsia="Times New Roman" w:hAnsi="Montserrat" w:cs="Times New Roman"/>
          <w:color w:val="262262"/>
          <w:kern w:val="0"/>
          <w:sz w:val="21"/>
          <w:szCs w:val="21"/>
          <w14:ligatures w14:val="none"/>
        </w:rPr>
        <w:t xml:space="preserve"> genome editing</w:t>
      </w:r>
      <w:r>
        <w:rPr>
          <w:rFonts w:ascii="Montserrat" w:eastAsia="Times New Roman" w:hAnsi="Montserrat" w:cs="Times New Roman"/>
          <w:color w:val="262262"/>
          <w:kern w:val="0"/>
          <w:sz w:val="21"/>
          <w:szCs w:val="21"/>
          <w14:ligatures w14:val="none"/>
        </w:rPr>
        <w:t xml:space="preserve"> off-target risk varies between individuals. If we discover that there appears to be significantly increased off-target risk in sets of individuals or populations</w:t>
      </w:r>
      <w:r w:rsidR="00F4517A">
        <w:rPr>
          <w:rFonts w:ascii="Montserrat" w:eastAsia="Times New Roman" w:hAnsi="Montserrat" w:cs="Times New Roman"/>
          <w:color w:val="262262"/>
          <w:kern w:val="0"/>
          <w:sz w:val="21"/>
          <w:szCs w:val="21"/>
          <w14:ligatures w14:val="none"/>
        </w:rPr>
        <w:t>, we will develop CRISPR target design tools that minimize risk across the entire population.</w:t>
      </w:r>
    </w:p>
    <w:p w14:paraId="14F1979C"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49E8AF9F" w14:textId="77777777" w:rsidR="00A71926" w:rsidRP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6F481179"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2.3</w:t>
      </w:r>
    </w:p>
    <w:p w14:paraId="3AD33576" w14:textId="77777777" w:rsidR="00A71926" w:rsidRPr="00A71926" w:rsidRDefault="00A71926" w:rsidP="00A71926">
      <w:pPr>
        <w:shd w:val="clear" w:color="auto" w:fill="FAFBFC"/>
        <w:spacing w:line="360" w:lineRule="atLeast"/>
        <w:rPr>
          <w:rFonts w:ascii="Montserrat" w:eastAsia="Times New Roman" w:hAnsi="Montserrat" w:cs="Times New Roman"/>
          <w:b/>
          <w:bCs/>
          <w:color w:val="262262"/>
          <w:kern w:val="0"/>
          <w:sz w:val="21"/>
          <w:szCs w:val="21"/>
          <w14:ligatures w14:val="none"/>
        </w:rPr>
      </w:pPr>
      <w:r w:rsidRPr="00A71926">
        <w:rPr>
          <w:rFonts w:ascii="Montserrat" w:eastAsia="Times New Roman" w:hAnsi="Montserrat" w:cs="Times New Roman"/>
          <w:b/>
          <w:bCs/>
          <w:color w:val="262262"/>
          <w:kern w:val="0"/>
          <w:sz w:val="21"/>
          <w:szCs w:val="21"/>
          <w14:ligatures w14:val="none"/>
        </w:rPr>
        <w:t>What are the anticipated findings from the study? How would your findings contribute to the body of scientific knowledge in the field?</w:t>
      </w:r>
    </w:p>
    <w:p w14:paraId="53B6B5ED"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r w:rsidRPr="00A71926">
        <w:rPr>
          <w:rFonts w:ascii="Montserrat" w:eastAsia="Times New Roman" w:hAnsi="Montserrat" w:cs="Times New Roman"/>
          <w:color w:val="262262"/>
          <w:kern w:val="0"/>
          <w:sz w:val="21"/>
          <w:szCs w:val="21"/>
          <w14:ligatures w14:val="none"/>
        </w:rPr>
        <w:t xml:space="preserve">(Free text; </w:t>
      </w:r>
      <w:proofErr w:type="gramStart"/>
      <w:r w:rsidRPr="00A71926">
        <w:rPr>
          <w:rFonts w:ascii="Montserrat" w:eastAsia="Times New Roman" w:hAnsi="Montserrat" w:cs="Times New Roman"/>
          <w:color w:val="262262"/>
          <w:kern w:val="0"/>
          <w:sz w:val="21"/>
          <w:szCs w:val="21"/>
          <w14:ligatures w14:val="none"/>
        </w:rPr>
        <w:t>1000 character</w:t>
      </w:r>
      <w:proofErr w:type="gramEnd"/>
      <w:r w:rsidRPr="00A71926">
        <w:rPr>
          <w:rFonts w:ascii="Montserrat" w:eastAsia="Times New Roman" w:hAnsi="Montserrat" w:cs="Times New Roman"/>
          <w:color w:val="262262"/>
          <w:kern w:val="0"/>
          <w:sz w:val="21"/>
          <w:szCs w:val="21"/>
          <w14:ligatures w14:val="none"/>
        </w:rPr>
        <w:t xml:space="preserve"> limit)</w:t>
      </w:r>
    </w:p>
    <w:p w14:paraId="4CBB3217" w14:textId="77777777" w:rsidR="00A71926" w:rsidRDefault="00A71926"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5DC8FB08" w14:textId="6D726C5A" w:rsidR="009F0669" w:rsidRDefault="009F0669" w:rsidP="00A71926">
      <w:pPr>
        <w:shd w:val="clear" w:color="auto" w:fill="FAFBFC"/>
        <w:spacing w:line="360" w:lineRule="atLeast"/>
        <w:rPr>
          <w:rFonts w:ascii="Montserrat" w:eastAsia="Times New Roman" w:hAnsi="Montserrat" w:cs="Times New Roman"/>
          <w:color w:val="262262"/>
          <w:kern w:val="0"/>
          <w:sz w:val="21"/>
          <w:szCs w:val="21"/>
          <w14:ligatures w14:val="none"/>
        </w:rPr>
      </w:pPr>
      <w:r>
        <w:rPr>
          <w:rFonts w:ascii="Montserrat" w:eastAsia="Times New Roman" w:hAnsi="Montserrat" w:cs="Times New Roman"/>
          <w:color w:val="262262"/>
          <w:kern w:val="0"/>
          <w:sz w:val="21"/>
          <w:szCs w:val="21"/>
          <w14:ligatures w14:val="none"/>
        </w:rPr>
        <w:t>Based on preliminary work, we expect that individuals from populations that have historically been underrepresented in genome studies may have an increased risk of off-target side effects using current genome editing targeting strategies. We expect that a better understanding of off-target profiles in these populations, through studies such as the one we propose here, will allow us to mitigate this risk and improve equitable access to therapies enabled by CRISPR genome editing.</w:t>
      </w:r>
    </w:p>
    <w:p w14:paraId="51114630" w14:textId="77777777" w:rsidR="009F0669" w:rsidRPr="00A71926" w:rsidRDefault="009F0669" w:rsidP="00A71926">
      <w:pPr>
        <w:shd w:val="clear" w:color="auto" w:fill="FAFBFC"/>
        <w:spacing w:line="360" w:lineRule="atLeast"/>
        <w:rPr>
          <w:rFonts w:ascii="Montserrat" w:eastAsia="Times New Roman" w:hAnsi="Montserrat" w:cs="Times New Roman"/>
          <w:color w:val="262262"/>
          <w:kern w:val="0"/>
          <w:sz w:val="21"/>
          <w:szCs w:val="21"/>
          <w14:ligatures w14:val="none"/>
        </w:rPr>
      </w:pPr>
    </w:p>
    <w:p w14:paraId="32D0F868" w14:textId="77777777" w:rsidR="004F3251" w:rsidRDefault="004F3251"/>
    <w:sectPr w:rsidR="004F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26"/>
    <w:rsid w:val="00091A84"/>
    <w:rsid w:val="000C3E74"/>
    <w:rsid w:val="000E42A3"/>
    <w:rsid w:val="00123DC2"/>
    <w:rsid w:val="00403C91"/>
    <w:rsid w:val="0049489D"/>
    <w:rsid w:val="004F3251"/>
    <w:rsid w:val="00921CEC"/>
    <w:rsid w:val="009F0669"/>
    <w:rsid w:val="00A45DEA"/>
    <w:rsid w:val="00A71926"/>
    <w:rsid w:val="00E06FD5"/>
    <w:rsid w:val="00F4517A"/>
    <w:rsid w:val="00F7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2268C"/>
  <w15:chartTrackingRefBased/>
  <w15:docId w15:val="{AFFB698A-D1CD-8847-869F-97D290C5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6875">
      <w:bodyDiv w:val="1"/>
      <w:marLeft w:val="0"/>
      <w:marRight w:val="0"/>
      <w:marTop w:val="0"/>
      <w:marBottom w:val="0"/>
      <w:divBdr>
        <w:top w:val="none" w:sz="0" w:space="0" w:color="auto"/>
        <w:left w:val="none" w:sz="0" w:space="0" w:color="auto"/>
        <w:bottom w:val="none" w:sz="0" w:space="0" w:color="auto"/>
        <w:right w:val="none" w:sz="0" w:space="0" w:color="auto"/>
      </w:divBdr>
      <w:divsChild>
        <w:div w:id="452288687">
          <w:marLeft w:val="0"/>
          <w:marRight w:val="0"/>
          <w:marTop w:val="360"/>
          <w:marBottom w:val="0"/>
          <w:divBdr>
            <w:top w:val="none" w:sz="0" w:space="0" w:color="auto"/>
            <w:left w:val="none" w:sz="0" w:space="0" w:color="auto"/>
            <w:bottom w:val="none" w:sz="0" w:space="0" w:color="auto"/>
            <w:right w:val="none" w:sz="0" w:space="0" w:color="auto"/>
          </w:divBdr>
          <w:divsChild>
            <w:div w:id="1804500464">
              <w:marLeft w:val="0"/>
              <w:marRight w:val="0"/>
              <w:marTop w:val="0"/>
              <w:marBottom w:val="0"/>
              <w:divBdr>
                <w:top w:val="none" w:sz="0" w:space="0" w:color="auto"/>
                <w:left w:val="none" w:sz="0" w:space="0" w:color="auto"/>
                <w:bottom w:val="none" w:sz="0" w:space="0" w:color="auto"/>
                <w:right w:val="none" w:sz="0" w:space="0" w:color="auto"/>
              </w:divBdr>
              <w:divsChild>
                <w:div w:id="49959254">
                  <w:marLeft w:val="0"/>
                  <w:marRight w:val="0"/>
                  <w:marTop w:val="0"/>
                  <w:marBottom w:val="0"/>
                  <w:divBdr>
                    <w:top w:val="none" w:sz="0" w:space="0" w:color="auto"/>
                    <w:left w:val="none" w:sz="0" w:space="0" w:color="auto"/>
                    <w:bottom w:val="none" w:sz="0" w:space="0" w:color="auto"/>
                    <w:right w:val="none" w:sz="0" w:space="0" w:color="auto"/>
                  </w:divBdr>
                </w:div>
                <w:div w:id="1471167875">
                  <w:marLeft w:val="0"/>
                  <w:marRight w:val="0"/>
                  <w:marTop w:val="0"/>
                  <w:marBottom w:val="0"/>
                  <w:divBdr>
                    <w:top w:val="none" w:sz="0" w:space="0" w:color="auto"/>
                    <w:left w:val="none" w:sz="0" w:space="0" w:color="auto"/>
                    <w:bottom w:val="none" w:sz="0" w:space="0" w:color="auto"/>
                    <w:right w:val="none" w:sz="0" w:space="0" w:color="auto"/>
                  </w:divBdr>
                  <w:divsChild>
                    <w:div w:id="2096856759">
                      <w:marLeft w:val="0"/>
                      <w:marRight w:val="0"/>
                      <w:marTop w:val="0"/>
                      <w:marBottom w:val="0"/>
                      <w:divBdr>
                        <w:top w:val="none" w:sz="0" w:space="0" w:color="auto"/>
                        <w:left w:val="none" w:sz="0" w:space="0" w:color="auto"/>
                        <w:bottom w:val="none" w:sz="0" w:space="0" w:color="auto"/>
                        <w:right w:val="none" w:sz="0" w:space="0" w:color="auto"/>
                      </w:divBdr>
                    </w:div>
                  </w:divsChild>
                </w:div>
                <w:div w:id="1040397482">
                  <w:marLeft w:val="0"/>
                  <w:marRight w:val="0"/>
                  <w:marTop w:val="0"/>
                  <w:marBottom w:val="0"/>
                  <w:divBdr>
                    <w:top w:val="none" w:sz="0" w:space="0" w:color="auto"/>
                    <w:left w:val="none" w:sz="0" w:space="0" w:color="auto"/>
                    <w:bottom w:val="none" w:sz="0" w:space="0" w:color="auto"/>
                    <w:right w:val="none" w:sz="0" w:space="0" w:color="auto"/>
                  </w:divBdr>
                  <w:divsChild>
                    <w:div w:id="13815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3776">
          <w:marLeft w:val="0"/>
          <w:marRight w:val="0"/>
          <w:marTop w:val="0"/>
          <w:marBottom w:val="0"/>
          <w:divBdr>
            <w:top w:val="none" w:sz="0" w:space="0" w:color="auto"/>
            <w:left w:val="none" w:sz="0" w:space="0" w:color="auto"/>
            <w:bottom w:val="none" w:sz="0" w:space="0" w:color="auto"/>
            <w:right w:val="none" w:sz="0" w:space="0" w:color="auto"/>
          </w:divBdr>
          <w:divsChild>
            <w:div w:id="1200238269">
              <w:marLeft w:val="0"/>
              <w:marRight w:val="0"/>
              <w:marTop w:val="0"/>
              <w:marBottom w:val="0"/>
              <w:divBdr>
                <w:top w:val="none" w:sz="0" w:space="0" w:color="auto"/>
                <w:left w:val="none" w:sz="0" w:space="0" w:color="auto"/>
                <w:bottom w:val="none" w:sz="0" w:space="0" w:color="auto"/>
                <w:right w:val="none" w:sz="0" w:space="0" w:color="auto"/>
              </w:divBdr>
            </w:div>
          </w:divsChild>
        </w:div>
        <w:div w:id="1481457378">
          <w:marLeft w:val="0"/>
          <w:marRight w:val="0"/>
          <w:marTop w:val="0"/>
          <w:marBottom w:val="0"/>
          <w:divBdr>
            <w:top w:val="none" w:sz="0" w:space="0" w:color="auto"/>
            <w:left w:val="none" w:sz="0" w:space="0" w:color="auto"/>
            <w:bottom w:val="none" w:sz="0" w:space="0" w:color="auto"/>
            <w:right w:val="none" w:sz="0" w:space="0" w:color="auto"/>
          </w:divBdr>
          <w:divsChild>
            <w:div w:id="1485470514">
              <w:marLeft w:val="0"/>
              <w:marRight w:val="0"/>
              <w:marTop w:val="0"/>
              <w:marBottom w:val="0"/>
              <w:divBdr>
                <w:top w:val="none" w:sz="0" w:space="0" w:color="auto"/>
                <w:left w:val="none" w:sz="0" w:space="0" w:color="auto"/>
                <w:bottom w:val="none" w:sz="0" w:space="0" w:color="auto"/>
                <w:right w:val="none" w:sz="0" w:space="0" w:color="auto"/>
              </w:divBdr>
              <w:divsChild>
                <w:div w:id="826093562">
                  <w:marLeft w:val="0"/>
                  <w:marRight w:val="0"/>
                  <w:marTop w:val="0"/>
                  <w:marBottom w:val="0"/>
                  <w:divBdr>
                    <w:top w:val="none" w:sz="0" w:space="0" w:color="auto"/>
                    <w:left w:val="none" w:sz="0" w:space="0" w:color="auto"/>
                    <w:bottom w:val="none" w:sz="0" w:space="0" w:color="auto"/>
                    <w:right w:val="none" w:sz="0" w:space="0" w:color="auto"/>
                  </w:divBdr>
                  <w:divsChild>
                    <w:div w:id="1564488088">
                      <w:marLeft w:val="0"/>
                      <w:marRight w:val="0"/>
                      <w:marTop w:val="360"/>
                      <w:marBottom w:val="0"/>
                      <w:divBdr>
                        <w:top w:val="none" w:sz="0" w:space="0" w:color="auto"/>
                        <w:left w:val="none" w:sz="0" w:space="0" w:color="auto"/>
                        <w:bottom w:val="none" w:sz="0" w:space="0" w:color="auto"/>
                        <w:right w:val="none" w:sz="0" w:space="0" w:color="auto"/>
                      </w:divBdr>
                      <w:divsChild>
                        <w:div w:id="1117406399">
                          <w:marLeft w:val="0"/>
                          <w:marRight w:val="0"/>
                          <w:marTop w:val="0"/>
                          <w:marBottom w:val="0"/>
                          <w:divBdr>
                            <w:top w:val="none" w:sz="0" w:space="0" w:color="auto"/>
                            <w:left w:val="none" w:sz="0" w:space="0" w:color="auto"/>
                            <w:bottom w:val="none" w:sz="0" w:space="0" w:color="auto"/>
                            <w:right w:val="none" w:sz="0" w:space="0" w:color="auto"/>
                          </w:divBdr>
                          <w:divsChild>
                            <w:div w:id="1573272704">
                              <w:marLeft w:val="0"/>
                              <w:marRight w:val="0"/>
                              <w:marTop w:val="0"/>
                              <w:marBottom w:val="0"/>
                              <w:divBdr>
                                <w:top w:val="none" w:sz="0" w:space="0" w:color="auto"/>
                                <w:left w:val="none" w:sz="0" w:space="0" w:color="auto"/>
                                <w:bottom w:val="none" w:sz="0" w:space="0" w:color="auto"/>
                                <w:right w:val="none" w:sz="0" w:space="0" w:color="auto"/>
                              </w:divBdr>
                            </w:div>
                            <w:div w:id="2395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821">
                      <w:marLeft w:val="0"/>
                      <w:marRight w:val="0"/>
                      <w:marTop w:val="0"/>
                      <w:marBottom w:val="0"/>
                      <w:divBdr>
                        <w:top w:val="none" w:sz="0" w:space="0" w:color="auto"/>
                        <w:left w:val="none" w:sz="0" w:space="0" w:color="auto"/>
                        <w:bottom w:val="none" w:sz="0" w:space="0" w:color="auto"/>
                        <w:right w:val="none" w:sz="0" w:space="0" w:color="auto"/>
                      </w:divBdr>
                      <w:divsChild>
                        <w:div w:id="583611227">
                          <w:marLeft w:val="0"/>
                          <w:marRight w:val="0"/>
                          <w:marTop w:val="0"/>
                          <w:marBottom w:val="0"/>
                          <w:divBdr>
                            <w:top w:val="none" w:sz="0" w:space="0" w:color="auto"/>
                            <w:left w:val="none" w:sz="0" w:space="0" w:color="auto"/>
                            <w:bottom w:val="none" w:sz="0" w:space="0" w:color="auto"/>
                            <w:right w:val="none" w:sz="0" w:space="0" w:color="auto"/>
                          </w:divBdr>
                        </w:div>
                      </w:divsChild>
                    </w:div>
                    <w:div w:id="1701664702">
                      <w:marLeft w:val="0"/>
                      <w:marRight w:val="0"/>
                      <w:marTop w:val="0"/>
                      <w:marBottom w:val="0"/>
                      <w:divBdr>
                        <w:top w:val="none" w:sz="0" w:space="0" w:color="auto"/>
                        <w:left w:val="none" w:sz="0" w:space="0" w:color="auto"/>
                        <w:bottom w:val="none" w:sz="0" w:space="0" w:color="auto"/>
                        <w:right w:val="none" w:sz="0" w:space="0" w:color="auto"/>
                      </w:divBdr>
                      <w:divsChild>
                        <w:div w:id="380131654">
                          <w:marLeft w:val="0"/>
                          <w:marRight w:val="0"/>
                          <w:marTop w:val="0"/>
                          <w:marBottom w:val="0"/>
                          <w:divBdr>
                            <w:top w:val="single" w:sz="6" w:space="0" w:color="A5A5A5"/>
                            <w:left w:val="single" w:sz="6" w:space="0" w:color="A5A5A5"/>
                            <w:bottom w:val="single" w:sz="6" w:space="0" w:color="A5A5A5"/>
                            <w:right w:val="single" w:sz="6" w:space="0" w:color="A5A5A5"/>
                          </w:divBdr>
                          <w:divsChild>
                            <w:div w:id="1455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5066">
                  <w:marLeft w:val="0"/>
                  <w:marRight w:val="0"/>
                  <w:marTop w:val="0"/>
                  <w:marBottom w:val="0"/>
                  <w:divBdr>
                    <w:top w:val="none" w:sz="0" w:space="0" w:color="auto"/>
                    <w:left w:val="none" w:sz="0" w:space="0" w:color="auto"/>
                    <w:bottom w:val="none" w:sz="0" w:space="0" w:color="auto"/>
                    <w:right w:val="none" w:sz="0" w:space="0" w:color="auto"/>
                  </w:divBdr>
                  <w:divsChild>
                    <w:div w:id="225146966">
                      <w:marLeft w:val="0"/>
                      <w:marRight w:val="0"/>
                      <w:marTop w:val="360"/>
                      <w:marBottom w:val="0"/>
                      <w:divBdr>
                        <w:top w:val="none" w:sz="0" w:space="0" w:color="auto"/>
                        <w:left w:val="none" w:sz="0" w:space="0" w:color="auto"/>
                        <w:bottom w:val="none" w:sz="0" w:space="0" w:color="auto"/>
                        <w:right w:val="none" w:sz="0" w:space="0" w:color="auto"/>
                      </w:divBdr>
                      <w:divsChild>
                        <w:div w:id="995456602">
                          <w:marLeft w:val="0"/>
                          <w:marRight w:val="0"/>
                          <w:marTop w:val="0"/>
                          <w:marBottom w:val="0"/>
                          <w:divBdr>
                            <w:top w:val="none" w:sz="0" w:space="0" w:color="auto"/>
                            <w:left w:val="none" w:sz="0" w:space="0" w:color="auto"/>
                            <w:bottom w:val="none" w:sz="0" w:space="0" w:color="auto"/>
                            <w:right w:val="none" w:sz="0" w:space="0" w:color="auto"/>
                          </w:divBdr>
                          <w:divsChild>
                            <w:div w:id="250116768">
                              <w:marLeft w:val="0"/>
                              <w:marRight w:val="0"/>
                              <w:marTop w:val="0"/>
                              <w:marBottom w:val="0"/>
                              <w:divBdr>
                                <w:top w:val="none" w:sz="0" w:space="0" w:color="auto"/>
                                <w:left w:val="none" w:sz="0" w:space="0" w:color="auto"/>
                                <w:bottom w:val="none" w:sz="0" w:space="0" w:color="auto"/>
                                <w:right w:val="none" w:sz="0" w:space="0" w:color="auto"/>
                              </w:divBdr>
                            </w:div>
                            <w:div w:id="17447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700">
                      <w:marLeft w:val="0"/>
                      <w:marRight w:val="0"/>
                      <w:marTop w:val="0"/>
                      <w:marBottom w:val="0"/>
                      <w:divBdr>
                        <w:top w:val="none" w:sz="0" w:space="0" w:color="auto"/>
                        <w:left w:val="none" w:sz="0" w:space="0" w:color="auto"/>
                        <w:bottom w:val="none" w:sz="0" w:space="0" w:color="auto"/>
                        <w:right w:val="none" w:sz="0" w:space="0" w:color="auto"/>
                      </w:divBdr>
                      <w:divsChild>
                        <w:div w:id="517428159">
                          <w:marLeft w:val="0"/>
                          <w:marRight w:val="0"/>
                          <w:marTop w:val="0"/>
                          <w:marBottom w:val="0"/>
                          <w:divBdr>
                            <w:top w:val="none" w:sz="0" w:space="0" w:color="auto"/>
                            <w:left w:val="none" w:sz="0" w:space="0" w:color="auto"/>
                            <w:bottom w:val="none" w:sz="0" w:space="0" w:color="auto"/>
                            <w:right w:val="none" w:sz="0" w:space="0" w:color="auto"/>
                          </w:divBdr>
                        </w:div>
                      </w:divsChild>
                    </w:div>
                    <w:div w:id="167064019">
                      <w:marLeft w:val="0"/>
                      <w:marRight w:val="0"/>
                      <w:marTop w:val="0"/>
                      <w:marBottom w:val="0"/>
                      <w:divBdr>
                        <w:top w:val="none" w:sz="0" w:space="0" w:color="auto"/>
                        <w:left w:val="none" w:sz="0" w:space="0" w:color="auto"/>
                        <w:bottom w:val="none" w:sz="0" w:space="0" w:color="auto"/>
                        <w:right w:val="none" w:sz="0" w:space="0" w:color="auto"/>
                      </w:divBdr>
                      <w:divsChild>
                        <w:div w:id="562760932">
                          <w:marLeft w:val="0"/>
                          <w:marRight w:val="0"/>
                          <w:marTop w:val="0"/>
                          <w:marBottom w:val="0"/>
                          <w:divBdr>
                            <w:top w:val="single" w:sz="6" w:space="0" w:color="A5A5A5"/>
                            <w:left w:val="single" w:sz="6" w:space="0" w:color="A5A5A5"/>
                            <w:bottom w:val="single" w:sz="6" w:space="0" w:color="A5A5A5"/>
                            <w:right w:val="single" w:sz="6" w:space="0" w:color="A5A5A5"/>
                          </w:divBdr>
                          <w:divsChild>
                            <w:div w:id="2595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9877">
                  <w:marLeft w:val="0"/>
                  <w:marRight w:val="0"/>
                  <w:marTop w:val="0"/>
                  <w:marBottom w:val="0"/>
                  <w:divBdr>
                    <w:top w:val="none" w:sz="0" w:space="0" w:color="auto"/>
                    <w:left w:val="none" w:sz="0" w:space="0" w:color="auto"/>
                    <w:bottom w:val="none" w:sz="0" w:space="0" w:color="auto"/>
                    <w:right w:val="none" w:sz="0" w:space="0" w:color="auto"/>
                  </w:divBdr>
                  <w:divsChild>
                    <w:div w:id="1762139547">
                      <w:marLeft w:val="0"/>
                      <w:marRight w:val="0"/>
                      <w:marTop w:val="360"/>
                      <w:marBottom w:val="0"/>
                      <w:divBdr>
                        <w:top w:val="none" w:sz="0" w:space="0" w:color="auto"/>
                        <w:left w:val="none" w:sz="0" w:space="0" w:color="auto"/>
                        <w:bottom w:val="none" w:sz="0" w:space="0" w:color="auto"/>
                        <w:right w:val="none" w:sz="0" w:space="0" w:color="auto"/>
                      </w:divBdr>
                      <w:divsChild>
                        <w:div w:id="338771341">
                          <w:marLeft w:val="0"/>
                          <w:marRight w:val="0"/>
                          <w:marTop w:val="0"/>
                          <w:marBottom w:val="0"/>
                          <w:divBdr>
                            <w:top w:val="none" w:sz="0" w:space="0" w:color="auto"/>
                            <w:left w:val="none" w:sz="0" w:space="0" w:color="auto"/>
                            <w:bottom w:val="none" w:sz="0" w:space="0" w:color="auto"/>
                            <w:right w:val="none" w:sz="0" w:space="0" w:color="auto"/>
                          </w:divBdr>
                          <w:divsChild>
                            <w:div w:id="1234270480">
                              <w:marLeft w:val="0"/>
                              <w:marRight w:val="0"/>
                              <w:marTop w:val="0"/>
                              <w:marBottom w:val="0"/>
                              <w:divBdr>
                                <w:top w:val="none" w:sz="0" w:space="0" w:color="auto"/>
                                <w:left w:val="none" w:sz="0" w:space="0" w:color="auto"/>
                                <w:bottom w:val="none" w:sz="0" w:space="0" w:color="auto"/>
                                <w:right w:val="none" w:sz="0" w:space="0" w:color="auto"/>
                              </w:divBdr>
                            </w:div>
                            <w:div w:id="4086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558">
                      <w:marLeft w:val="0"/>
                      <w:marRight w:val="0"/>
                      <w:marTop w:val="0"/>
                      <w:marBottom w:val="0"/>
                      <w:divBdr>
                        <w:top w:val="none" w:sz="0" w:space="0" w:color="auto"/>
                        <w:left w:val="none" w:sz="0" w:space="0" w:color="auto"/>
                        <w:bottom w:val="none" w:sz="0" w:space="0" w:color="auto"/>
                        <w:right w:val="none" w:sz="0" w:space="0" w:color="auto"/>
                      </w:divBdr>
                      <w:divsChild>
                        <w:div w:id="13652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Aryee, Martin,Ph.D.</dc:creator>
  <cp:keywords/>
  <dc:description/>
  <cp:lastModifiedBy>Aryee, Martin,Ph.D.</cp:lastModifiedBy>
  <cp:revision>6</cp:revision>
  <dcterms:created xsi:type="dcterms:W3CDTF">2023-06-01T23:12:00Z</dcterms:created>
  <dcterms:modified xsi:type="dcterms:W3CDTF">2023-06-02T02:54:00Z</dcterms:modified>
</cp:coreProperties>
</file>