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8236B" w14:textId="10BB3BD1" w:rsidR="00A95FE8" w:rsidRPr="0084150A" w:rsidRDefault="007A4A8C" w:rsidP="007A4A8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4150A">
        <w:rPr>
          <w:rFonts w:ascii="Times New Roman" w:hAnsi="Times New Roman" w:cs="Times New Roman"/>
          <w:b/>
          <w:bCs/>
          <w:sz w:val="28"/>
          <w:szCs w:val="28"/>
          <w:lang w:val="en-US"/>
        </w:rPr>
        <w:t>使用</w:t>
      </w:r>
      <w:r w:rsidRPr="0084150A">
        <w:rPr>
          <w:rFonts w:ascii="Times New Roman" w:hAnsi="Times New Roman" w:cs="Times New Roman"/>
          <w:b/>
          <w:bCs/>
          <w:sz w:val="28"/>
          <w:szCs w:val="28"/>
          <w:lang w:val="en-US"/>
        </w:rPr>
        <w:t>K-Nearest Neighbors</w:t>
      </w:r>
      <w:r w:rsidRPr="0084150A">
        <w:rPr>
          <w:rFonts w:ascii="Times New Roman" w:hAnsi="Times New Roman" w:cs="Times New Roman"/>
          <w:b/>
          <w:bCs/>
          <w:sz w:val="28"/>
          <w:szCs w:val="28"/>
          <w:lang w:val="en-US"/>
        </w:rPr>
        <w:t>實現鳶尾花分類</w:t>
      </w:r>
    </w:p>
    <w:p w14:paraId="79F27F30" w14:textId="31B045B4" w:rsidR="009E7CEB" w:rsidRPr="0084150A" w:rsidRDefault="009E7CEB" w:rsidP="007A4A8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4150A">
        <w:rPr>
          <w:rFonts w:ascii="Times New Roman" w:hAnsi="Times New Roman" w:cs="Times New Roman"/>
          <w:b/>
          <w:bCs/>
          <w:sz w:val="28"/>
          <w:szCs w:val="28"/>
          <w:lang w:val="en-US"/>
        </w:rPr>
        <w:t>邱品諺</w:t>
      </w:r>
      <w:r w:rsidRPr="0084150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B083040029</w:t>
      </w:r>
    </w:p>
    <w:p w14:paraId="526EE547" w14:textId="77777777" w:rsidR="003C3DE5" w:rsidRPr="003C3DE5" w:rsidRDefault="003C3DE5" w:rsidP="007A4A8C">
      <w:pPr>
        <w:jc w:val="center"/>
        <w:rPr>
          <w:rFonts w:ascii="Times New Roman" w:hAnsi="Times New Roman" w:cs="Times New Roman"/>
          <w:lang w:val="en-US"/>
        </w:rPr>
      </w:pPr>
    </w:p>
    <w:p w14:paraId="71DA08CD" w14:textId="5D880885" w:rsidR="009E7CEB" w:rsidRDefault="009E7CEB" w:rsidP="009E7CEB">
      <w:pPr>
        <w:rPr>
          <w:rFonts w:ascii="Times New Roman" w:hAnsi="Times New Roman" w:cs="Times New Roman"/>
          <w:b/>
          <w:bCs/>
          <w:lang w:val="en-US"/>
        </w:rPr>
      </w:pPr>
      <w:r w:rsidRPr="003C3DE5">
        <w:rPr>
          <w:rFonts w:ascii="Times New Roman" w:hAnsi="Times New Roman" w:cs="Times New Roman"/>
          <w:b/>
          <w:bCs/>
          <w:lang w:val="en-US"/>
        </w:rPr>
        <w:t>演算法說明：</w:t>
      </w:r>
    </w:p>
    <w:p w14:paraId="46BBAE5B" w14:textId="77777777" w:rsidR="0084150A" w:rsidRPr="003C3DE5" w:rsidRDefault="0084150A" w:rsidP="009E7CEB">
      <w:pPr>
        <w:rPr>
          <w:rFonts w:ascii="Times New Roman" w:hAnsi="Times New Roman" w:cs="Times New Roman"/>
          <w:b/>
          <w:bCs/>
          <w:lang w:val="en-US"/>
        </w:rPr>
      </w:pPr>
    </w:p>
    <w:p w14:paraId="3EDE9B3F" w14:textId="63F49F99" w:rsidR="009E7CEB" w:rsidRPr="00954E4D" w:rsidRDefault="009E7CEB" w:rsidP="009E7CEB">
      <w:pPr>
        <w:rPr>
          <w:rFonts w:ascii="Times New Roman" w:hAnsi="Times New Roman" w:cs="Times New Roman"/>
          <w:lang w:val="en-US"/>
        </w:rPr>
      </w:pPr>
      <w:r w:rsidRPr="003C3DE5">
        <w:rPr>
          <w:rFonts w:ascii="Times New Roman" w:hAnsi="Times New Roman" w:cs="Times New Roman"/>
          <w:b/>
          <w:bCs/>
          <w:lang w:val="en-US"/>
        </w:rPr>
        <w:t xml:space="preserve">         </w:t>
      </w:r>
      <w:r w:rsidR="003C3DE5" w:rsidRPr="003C3DE5">
        <w:rPr>
          <w:rFonts w:ascii="Times New Roman" w:hAnsi="Times New Roman" w:cs="Times New Roman"/>
          <w:lang w:val="en-US"/>
        </w:rPr>
        <w:t>K-Nearest Neighbors</w:t>
      </w:r>
      <w:r w:rsidRPr="003C3DE5">
        <w:rPr>
          <w:rFonts w:ascii="Times New Roman" w:hAnsi="Times New Roman" w:cs="Times New Roman"/>
          <w:lang w:val="en-US"/>
        </w:rPr>
        <w:t>演算法</w:t>
      </w:r>
      <w:r w:rsidR="003C3DE5" w:rsidRPr="003C3DE5">
        <w:rPr>
          <w:rFonts w:ascii="Times New Roman" w:hAnsi="Times New Roman" w:cs="Times New Roman"/>
          <w:lang w:val="en-US"/>
        </w:rPr>
        <w:t>主要利用</w:t>
      </w:r>
      <w:r w:rsidR="003C3DE5" w:rsidRPr="00E000D2">
        <w:rPr>
          <w:rFonts w:ascii="Times New Roman" w:hAnsi="Times New Roman" w:cs="Times New Roman"/>
          <w:b/>
          <w:bCs/>
          <w:lang w:val="en-US"/>
        </w:rPr>
        <w:t>距離計算</w:t>
      </w:r>
      <w:r w:rsidR="003C3DE5" w:rsidRPr="003C3DE5">
        <w:rPr>
          <w:rFonts w:ascii="Times New Roman" w:hAnsi="Times New Roman" w:cs="Times New Roman"/>
          <w:lang w:val="en-US"/>
        </w:rPr>
        <w:t>來找出與測試點最接近的</w:t>
      </w:r>
      <w:r w:rsidR="003C3DE5" w:rsidRPr="003C3DE5">
        <w:rPr>
          <w:rFonts w:ascii="Times New Roman" w:hAnsi="Times New Roman" w:cs="Times New Roman"/>
          <w:lang w:val="en-US"/>
        </w:rPr>
        <w:t>k</w:t>
      </w:r>
      <w:r w:rsidR="003C3DE5" w:rsidRPr="003C3DE5">
        <w:rPr>
          <w:rFonts w:ascii="Times New Roman" w:hAnsi="Times New Roman" w:cs="Times New Roman"/>
          <w:lang w:val="en-US"/>
        </w:rPr>
        <w:t>個鄰居，並在這</w:t>
      </w:r>
      <w:r w:rsidR="003C3DE5" w:rsidRPr="003C3DE5">
        <w:rPr>
          <w:rFonts w:ascii="Times New Roman" w:hAnsi="Times New Roman" w:cs="Times New Roman"/>
          <w:lang w:val="en-US"/>
        </w:rPr>
        <w:t>k</w:t>
      </w:r>
      <w:r w:rsidR="003C3DE5" w:rsidRPr="003C3DE5">
        <w:rPr>
          <w:rFonts w:ascii="Times New Roman" w:hAnsi="Times New Roman" w:cs="Times New Roman"/>
          <w:lang w:val="en-US"/>
        </w:rPr>
        <w:t>個鄰居中找出哪種種類最多，以決定測試點之種類為何。</w:t>
      </w:r>
      <w:r w:rsidR="00AD1FAB">
        <w:rPr>
          <w:rFonts w:ascii="Times New Roman" w:hAnsi="Times New Roman" w:cs="Times New Roman" w:hint="eastAsia"/>
          <w:lang w:val="en-US"/>
        </w:rPr>
        <w:t>本</w:t>
      </w:r>
      <w:r w:rsidR="00FE50DE">
        <w:rPr>
          <w:rFonts w:ascii="Times New Roman" w:hAnsi="Times New Roman" w:cs="Times New Roman" w:hint="eastAsia"/>
          <w:lang w:val="en-US"/>
        </w:rPr>
        <w:t>程式中</w:t>
      </w:r>
      <w:r w:rsidR="00AD1FAB">
        <w:rPr>
          <w:rFonts w:ascii="Times New Roman" w:hAnsi="Times New Roman" w:cs="Times New Roman" w:hint="eastAsia"/>
          <w:lang w:val="en-US"/>
        </w:rPr>
        <w:t>利用歐幾里德距離作為距離運算的方式，首先一筆一筆地將測試資料和所有訓練資料的各個維度做距離運算，並依照距離</w:t>
      </w:r>
      <w:r w:rsidR="00954E4D">
        <w:rPr>
          <w:rFonts w:ascii="Times New Roman" w:hAnsi="Times New Roman" w:cs="Times New Roman" w:hint="eastAsia"/>
          <w:lang w:val="en-US"/>
        </w:rPr>
        <w:t>由小到大</w:t>
      </w:r>
      <w:r w:rsidR="007752E0">
        <w:rPr>
          <w:rFonts w:ascii="Times New Roman" w:hAnsi="Times New Roman" w:cs="Times New Roman" w:hint="eastAsia"/>
          <w:lang w:val="en-US"/>
        </w:rPr>
        <w:t>、由近到遠</w:t>
      </w:r>
      <w:r w:rsidR="00954E4D">
        <w:rPr>
          <w:rFonts w:ascii="Times New Roman" w:hAnsi="Times New Roman" w:cs="Times New Roman" w:hint="eastAsia"/>
          <w:lang w:val="en-US"/>
        </w:rPr>
        <w:t>進行排序並記錄其</w:t>
      </w:r>
      <w:r w:rsidR="00D70146">
        <w:rPr>
          <w:rFonts w:ascii="Times New Roman" w:hAnsi="Times New Roman" w:cs="Times New Roman" w:hint="eastAsia"/>
          <w:lang w:val="en-US"/>
        </w:rPr>
        <w:t>對應之訓練資料</w:t>
      </w:r>
      <w:r w:rsidR="00954E4D">
        <w:rPr>
          <w:rFonts w:ascii="Times New Roman" w:hAnsi="Times New Roman" w:cs="Times New Roman" w:hint="eastAsia"/>
          <w:lang w:val="en-US"/>
        </w:rPr>
        <w:t>類別，最後擷取前</w:t>
      </w:r>
      <w:r w:rsidR="00954E4D">
        <w:rPr>
          <w:rFonts w:ascii="Times New Roman" w:hAnsi="Times New Roman" w:cs="Times New Roman"/>
          <w:lang w:val="en-US"/>
        </w:rPr>
        <w:t>k</w:t>
      </w:r>
      <w:r w:rsidR="00954E4D">
        <w:rPr>
          <w:rFonts w:ascii="Times New Roman" w:hAnsi="Times New Roman" w:cs="Times New Roman" w:hint="eastAsia"/>
          <w:lang w:val="en-US"/>
        </w:rPr>
        <w:t>筆距離並</w:t>
      </w:r>
      <w:r w:rsidR="007752E0">
        <w:rPr>
          <w:rFonts w:ascii="Times New Roman" w:hAnsi="Times New Roman" w:cs="Times New Roman" w:hint="eastAsia"/>
          <w:lang w:val="en-US"/>
        </w:rPr>
        <w:t>將數量最多的類別作為該測試資料的類別，以此方式將所有測試資料的類別算出，最後再和原始的</w:t>
      </w:r>
      <w:r w:rsidR="007752E0">
        <w:rPr>
          <w:rFonts w:ascii="Times New Roman" w:hAnsi="Times New Roman" w:cs="Times New Roman"/>
          <w:lang w:val="en-US"/>
        </w:rPr>
        <w:t>ground truth</w:t>
      </w:r>
      <w:r w:rsidR="007752E0">
        <w:rPr>
          <w:rFonts w:ascii="Times New Roman" w:hAnsi="Times New Roman" w:cs="Times New Roman" w:hint="eastAsia"/>
          <w:lang w:val="en-US"/>
        </w:rPr>
        <w:t>進行比較，以計算準確率。</w:t>
      </w:r>
    </w:p>
    <w:p w14:paraId="5994FC24" w14:textId="4399D1A0" w:rsidR="00E000D2" w:rsidRDefault="00E000D2" w:rsidP="009E7CEB">
      <w:pPr>
        <w:rPr>
          <w:rFonts w:ascii="Times New Roman" w:hAnsi="Times New Roman" w:cs="Times New Roman"/>
          <w:lang w:val="en-US"/>
        </w:rPr>
      </w:pPr>
    </w:p>
    <w:p w14:paraId="47C640EE" w14:textId="3D16951F" w:rsidR="001B7FFA" w:rsidRDefault="00E000D2" w:rsidP="009E7CEB">
      <w:pPr>
        <w:rPr>
          <w:rFonts w:ascii="Times New Roman" w:hAnsi="Times New Roman" w:cs="Times New Roman"/>
          <w:b/>
          <w:bCs/>
          <w:lang w:val="en-US"/>
        </w:rPr>
      </w:pPr>
      <w:r w:rsidRPr="00E000D2">
        <w:rPr>
          <w:rFonts w:ascii="Times New Roman" w:hAnsi="Times New Roman" w:cs="Times New Roman" w:hint="eastAsia"/>
          <w:b/>
          <w:bCs/>
          <w:lang w:val="en-US"/>
        </w:rPr>
        <w:t>程式執行</w:t>
      </w:r>
      <w:r>
        <w:rPr>
          <w:rFonts w:ascii="Times New Roman" w:hAnsi="Times New Roman" w:cs="Times New Roman" w:hint="eastAsia"/>
          <w:b/>
          <w:bCs/>
          <w:lang w:val="en-US"/>
        </w:rPr>
        <w:t>：</w:t>
      </w:r>
    </w:p>
    <w:p w14:paraId="3D789801" w14:textId="77777777" w:rsidR="00E000D2" w:rsidRDefault="009E7CEB" w:rsidP="00E000D2">
      <w:pPr>
        <w:keepNext/>
        <w:jc w:val="center"/>
      </w:pPr>
      <w:r w:rsidRPr="003C3DE5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B72B423" wp14:editId="7B6FF29C">
            <wp:extent cx="3410262" cy="2368966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1398" cy="239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41D77" w14:textId="680161F1" w:rsidR="007A4A8C" w:rsidRDefault="001B7FFA" w:rsidP="00E000D2">
      <w:pPr>
        <w:pStyle w:val="Caption"/>
        <w:jc w:val="center"/>
        <w:rPr>
          <w:i w:val="0"/>
          <w:iCs w:val="0"/>
          <w:lang w:val="en-US"/>
        </w:rPr>
      </w:pPr>
      <w:r>
        <w:rPr>
          <w:rFonts w:hint="eastAsia"/>
          <w:i w:val="0"/>
          <w:iCs w:val="0"/>
          <w:lang w:val="en-US"/>
        </w:rPr>
        <w:t>程式執行步驟</w:t>
      </w:r>
    </w:p>
    <w:p w14:paraId="4A0C9D18" w14:textId="628C5FDC" w:rsidR="00B1523E" w:rsidRDefault="00954E4D" w:rsidP="00B152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Feature Selection</w:t>
      </w:r>
    </w:p>
    <w:p w14:paraId="3E467954" w14:textId="77777777" w:rsidR="00651DFF" w:rsidRPr="00651DFF" w:rsidRDefault="00651DFF" w:rsidP="00651DFF">
      <w:pPr>
        <w:rPr>
          <w:rFonts w:ascii="Times New Roman" w:hAnsi="Times New Roman" w:cs="Times New Roman"/>
          <w:lang w:val="en-US"/>
        </w:rPr>
      </w:pPr>
    </w:p>
    <w:p w14:paraId="17CB18FD" w14:textId="17C90721" w:rsidR="00B1523E" w:rsidRPr="00037778" w:rsidRDefault="00B1523E" w:rsidP="00037778"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</w:t>
      </w:r>
      <w:r w:rsidR="001B7FFA" w:rsidRPr="001B7FFA">
        <w:rPr>
          <w:rFonts w:ascii="Times New Roman" w:hAnsi="Times New Roman" w:cs="Times New Roman" w:hint="eastAsia"/>
          <w:lang w:val="en-US"/>
        </w:rPr>
        <w:t>選取方式為從</w:t>
      </w:r>
      <w:r w:rsidR="001B7FFA">
        <w:rPr>
          <w:rFonts w:ascii="Times New Roman" w:hAnsi="Times New Roman" w:cs="Times New Roman" w:hint="eastAsia"/>
          <w:lang w:val="en-US"/>
        </w:rPr>
        <w:t>鳶尾花</w:t>
      </w:r>
      <w:r w:rsidR="001B7FFA" w:rsidRPr="001B7FFA">
        <w:rPr>
          <w:rFonts w:ascii="Times New Roman" w:hAnsi="Times New Roman" w:cs="Times New Roman" w:hint="eastAsia"/>
          <w:lang w:val="en-US"/>
        </w:rPr>
        <w:t>資料集提供的</w:t>
      </w:r>
      <w:r w:rsidR="001B7FFA" w:rsidRPr="001B7FFA">
        <w:rPr>
          <w:rFonts w:ascii="Times New Roman" w:hAnsi="Times New Roman" w:cs="Times New Roman"/>
          <w:lang w:val="en-US"/>
        </w:rPr>
        <w:t>4</w:t>
      </w:r>
      <w:r w:rsidR="001B7FFA" w:rsidRPr="001B7FFA">
        <w:rPr>
          <w:rFonts w:ascii="Times New Roman" w:hAnsi="Times New Roman" w:cs="Times New Roman" w:hint="eastAsia"/>
          <w:lang w:val="en-US"/>
        </w:rPr>
        <w:t>種特徵</w:t>
      </w:r>
      <w:r w:rsidR="001F649C">
        <w:rPr>
          <w:rFonts w:ascii="Times New Roman" w:hAnsi="Times New Roman" w:cs="Times New Roman" w:hint="eastAsia"/>
          <w:lang w:val="en-US"/>
        </w:rPr>
        <w:t>（</w:t>
      </w:r>
      <w:r w:rsidR="001F649C">
        <w:rPr>
          <w:rFonts w:ascii="Times New Roman" w:hAnsi="Times New Roman" w:cs="Times New Roman"/>
          <w:lang w:val="en-US"/>
        </w:rPr>
        <w:t>Sepal length</w:t>
      </w:r>
      <w:r w:rsidR="001F649C">
        <w:rPr>
          <w:rFonts w:ascii="Times New Roman" w:hAnsi="Times New Roman" w:cs="Times New Roman" w:hint="eastAsia"/>
          <w:lang w:val="en-US"/>
        </w:rPr>
        <w:t>、</w:t>
      </w:r>
      <w:r w:rsidR="00037778">
        <w:rPr>
          <w:rFonts w:ascii="Times New Roman" w:hAnsi="Times New Roman" w:cs="Times New Roman"/>
          <w:lang w:val="en-US"/>
        </w:rPr>
        <w:t>Sepal width</w:t>
      </w:r>
      <w:r w:rsidR="00037778">
        <w:rPr>
          <w:rFonts w:ascii="Times New Roman" w:hAnsi="Times New Roman" w:cs="Times New Roman" w:hint="eastAsia"/>
          <w:lang w:val="en-US"/>
        </w:rPr>
        <w:t>、</w:t>
      </w:r>
      <w:r w:rsidR="00037778">
        <w:rPr>
          <w:rFonts w:ascii="Times New Roman" w:hAnsi="Times New Roman" w:cs="Times New Roman"/>
          <w:lang w:val="en-US"/>
        </w:rPr>
        <w:t>Petal length</w:t>
      </w:r>
      <w:r w:rsidR="00037778">
        <w:rPr>
          <w:rFonts w:ascii="Times New Roman" w:hAnsi="Times New Roman" w:cs="Times New Roman" w:hint="eastAsia"/>
          <w:lang w:val="en-US"/>
        </w:rPr>
        <w:t>、</w:t>
      </w:r>
      <w:r w:rsidR="00037778">
        <w:rPr>
          <w:rFonts w:ascii="Times New Roman" w:hAnsi="Times New Roman" w:cs="Times New Roman" w:hint="eastAsia"/>
          <w:lang w:val="en-US"/>
        </w:rPr>
        <w:t>P</w:t>
      </w:r>
      <w:r w:rsidR="00037778">
        <w:rPr>
          <w:rFonts w:ascii="Times New Roman" w:hAnsi="Times New Roman" w:cs="Times New Roman"/>
          <w:lang w:val="en-US"/>
        </w:rPr>
        <w:t>etal width</w:t>
      </w:r>
      <w:r w:rsidR="001F649C" w:rsidRPr="00037778">
        <w:rPr>
          <w:rFonts w:ascii="Times New Roman" w:hAnsi="Times New Roman" w:cs="Times New Roman" w:hint="eastAsia"/>
          <w:lang w:val="en-US"/>
        </w:rPr>
        <w:t>）</w:t>
      </w:r>
      <w:r w:rsidR="001B7FFA" w:rsidRPr="00037778">
        <w:rPr>
          <w:rFonts w:ascii="Times New Roman" w:hAnsi="Times New Roman" w:cs="Times New Roman" w:hint="eastAsia"/>
          <w:lang w:val="en-US"/>
        </w:rPr>
        <w:t>中選取其中</w:t>
      </w:r>
      <w:r w:rsidR="001B7FFA" w:rsidRPr="00037778">
        <w:rPr>
          <w:rFonts w:ascii="Times New Roman" w:hAnsi="Times New Roman" w:cs="Times New Roman" w:hint="eastAsia"/>
          <w:lang w:val="en-US"/>
        </w:rPr>
        <w:t>2</w:t>
      </w:r>
      <w:r w:rsidR="001B7FFA" w:rsidRPr="00037778">
        <w:rPr>
          <w:rFonts w:ascii="Times New Roman" w:hAnsi="Times New Roman" w:cs="Times New Roman" w:hint="eastAsia"/>
          <w:lang w:val="en-US"/>
        </w:rPr>
        <w:t>種進行訓練及測試，因此有六種資料集組合</w:t>
      </w:r>
      <w:r w:rsidRPr="00037778">
        <w:rPr>
          <w:rFonts w:ascii="Times New Roman" w:hAnsi="Times New Roman" w:cs="Times New Roman" w:hint="eastAsia"/>
          <w:lang w:val="en-US"/>
        </w:rPr>
        <w:t>。</w:t>
      </w:r>
    </w:p>
    <w:p w14:paraId="53D73B96" w14:textId="0D65FEAF" w:rsidR="001B7FFA" w:rsidRDefault="00077E3C" w:rsidP="00077E3C"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A30409F" wp14:editId="2C567F7F">
            <wp:extent cx="1758462" cy="1204362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1980" cy="1254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AA5F7F5" wp14:editId="5C4758E6">
            <wp:extent cx="1834082" cy="127312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0421" cy="13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852DE70" wp14:editId="3ED9C015">
            <wp:extent cx="1892105" cy="1277786"/>
            <wp:effectExtent l="0" t="0" r="635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8535" cy="129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8475C" w14:textId="387EF3BA" w:rsidR="00077E3C" w:rsidRDefault="00077E3C" w:rsidP="00077E3C"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4E62426A" wp14:editId="14ECA541">
            <wp:extent cx="1766885" cy="1202787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100" cy="1210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523E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C134D82" wp14:editId="6A3ADC6D">
            <wp:extent cx="1828800" cy="12239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0217" cy="124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523E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8F93AB2" wp14:editId="04DCED56">
            <wp:extent cx="1862250" cy="1254466"/>
            <wp:effectExtent l="0" t="0" r="508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2616" cy="1274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73B42" w14:textId="77777777" w:rsidR="00C53F34" w:rsidRDefault="00C53F34" w:rsidP="00C53F34">
      <w:pPr>
        <w:rPr>
          <w:rFonts w:ascii="Times New Roman" w:hAnsi="Times New Roman" w:cs="Times New Roman"/>
          <w:lang w:val="en-US"/>
        </w:rPr>
      </w:pPr>
    </w:p>
    <w:p w14:paraId="38674891" w14:textId="726D0AA9" w:rsidR="00CB10B4" w:rsidRDefault="00954E4D" w:rsidP="00C53F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 w:hint="eastAsia"/>
          <w:lang w:val="en-US"/>
        </w:rPr>
        <w:t>D</w:t>
      </w:r>
      <w:r>
        <w:rPr>
          <w:rFonts w:ascii="Times New Roman" w:hAnsi="Times New Roman" w:cs="Times New Roman"/>
          <w:lang w:val="en-US"/>
        </w:rPr>
        <w:t>ataset Split</w:t>
      </w:r>
    </w:p>
    <w:p w14:paraId="5C3EF0E0" w14:textId="77777777" w:rsidR="00651DFF" w:rsidRPr="00651DFF" w:rsidRDefault="00651DFF" w:rsidP="00651DFF">
      <w:pPr>
        <w:rPr>
          <w:rFonts w:ascii="Times New Roman" w:hAnsi="Times New Roman" w:cs="Times New Roman"/>
          <w:lang w:val="en-US"/>
        </w:rPr>
      </w:pPr>
    </w:p>
    <w:p w14:paraId="1438E0C4" w14:textId="3FC2E6B5" w:rsidR="00C53F34" w:rsidRPr="00C53F34" w:rsidRDefault="00C53F34" w:rsidP="00764442">
      <w:pPr>
        <w:ind w:left="720" w:firstLine="48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 w:hint="eastAsia"/>
          <w:lang w:val="en-US"/>
        </w:rPr>
        <w:t>先</w:t>
      </w:r>
      <w:r w:rsidR="00CB10B4" w:rsidRPr="00C53F34">
        <w:rPr>
          <w:rFonts w:ascii="Times New Roman" w:hAnsi="Times New Roman" w:cs="Times New Roman" w:hint="eastAsia"/>
          <w:lang w:val="en-US"/>
        </w:rPr>
        <w:t>將資料集</w:t>
      </w:r>
      <w:r>
        <w:rPr>
          <w:rFonts w:ascii="Times New Roman" w:hAnsi="Times New Roman" w:cs="Times New Roman" w:hint="eastAsia"/>
          <w:lang w:val="en-US"/>
        </w:rPr>
        <w:t>以隨機抽取的方式分割</w:t>
      </w:r>
      <w:r w:rsidR="00CB10B4" w:rsidRPr="00C53F34">
        <w:rPr>
          <w:rFonts w:ascii="Times New Roman" w:hAnsi="Times New Roman" w:cs="Times New Roman" w:hint="eastAsia"/>
          <w:lang w:val="en-US"/>
        </w:rPr>
        <w:t>為</w:t>
      </w:r>
      <w:r w:rsidR="00CB10B4" w:rsidRPr="00C53F34">
        <w:rPr>
          <w:rFonts w:ascii="Times New Roman" w:hAnsi="Times New Roman" w:cs="Times New Roman"/>
          <w:lang w:val="en-US"/>
        </w:rPr>
        <w:t>Training Set</w:t>
      </w:r>
      <w:r w:rsidR="00CB10B4" w:rsidRPr="00C53F34">
        <w:rPr>
          <w:rFonts w:ascii="Times New Roman" w:hAnsi="Times New Roman" w:cs="Times New Roman" w:hint="eastAsia"/>
          <w:lang w:val="en-US"/>
        </w:rPr>
        <w:t>及</w:t>
      </w:r>
      <w:r w:rsidR="00CB10B4" w:rsidRPr="00C53F34">
        <w:rPr>
          <w:rFonts w:ascii="Times New Roman" w:hAnsi="Times New Roman" w:cs="Times New Roman"/>
          <w:lang w:val="en-US"/>
        </w:rPr>
        <w:t>Testing Set</w:t>
      </w:r>
      <w:r>
        <w:rPr>
          <w:rFonts w:ascii="Times New Roman" w:hAnsi="Times New Roman" w:cs="Times New Roman" w:hint="eastAsia"/>
          <w:lang w:val="en-US"/>
        </w:rPr>
        <w:t>（</w:t>
      </w:r>
      <w:r>
        <w:rPr>
          <w:rFonts w:ascii="Times New Roman" w:hAnsi="Times New Roman" w:cs="Times New Roman"/>
          <w:lang w:val="en-US"/>
        </w:rPr>
        <w:t>80%</w:t>
      </w:r>
      <w:r>
        <w:rPr>
          <w:rFonts w:ascii="Times New Roman" w:hAnsi="Times New Roman" w:cs="Times New Roman" w:hint="eastAsia"/>
          <w:lang w:val="en-US"/>
        </w:rPr>
        <w:t>、</w:t>
      </w:r>
      <w:r>
        <w:rPr>
          <w:rFonts w:ascii="Times New Roman" w:hAnsi="Times New Roman" w:cs="Times New Roman" w:hint="eastAsia"/>
          <w:lang w:val="en-US"/>
        </w:rPr>
        <w:t>2</w:t>
      </w:r>
      <w:r>
        <w:rPr>
          <w:rFonts w:ascii="Times New Roman" w:hAnsi="Times New Roman" w:cs="Times New Roman"/>
          <w:lang w:val="en-US"/>
        </w:rPr>
        <w:t>0%</w:t>
      </w:r>
      <w:r>
        <w:rPr>
          <w:rFonts w:ascii="Times New Roman" w:hAnsi="Times New Roman" w:cs="Times New Roman" w:hint="eastAsia"/>
          <w:lang w:val="en-US"/>
        </w:rPr>
        <w:t>），</w:t>
      </w:r>
      <w:r w:rsidR="00CB10B4" w:rsidRPr="00C53F34">
        <w:rPr>
          <w:rFonts w:ascii="Times New Roman" w:hAnsi="Times New Roman" w:cs="Times New Roman" w:hint="eastAsia"/>
          <w:lang w:val="en-US"/>
        </w:rPr>
        <w:t>再將</w:t>
      </w:r>
      <w:r w:rsidR="00764442">
        <w:rPr>
          <w:rFonts w:ascii="Times New Roman" w:hAnsi="Times New Roman" w:cs="Times New Roman"/>
          <w:lang w:val="en-US"/>
        </w:rPr>
        <w:t>T</w:t>
      </w:r>
      <w:r w:rsidR="00CB10B4" w:rsidRPr="00C53F34">
        <w:rPr>
          <w:rFonts w:ascii="Times New Roman" w:hAnsi="Times New Roman" w:cs="Times New Roman" w:hint="eastAsia"/>
          <w:lang w:val="en-US"/>
        </w:rPr>
        <w:t>r</w:t>
      </w:r>
      <w:r w:rsidR="00CB10B4" w:rsidRPr="00C53F34">
        <w:rPr>
          <w:rFonts w:ascii="Times New Roman" w:hAnsi="Times New Roman" w:cs="Times New Roman"/>
          <w:lang w:val="en-US"/>
        </w:rPr>
        <w:t xml:space="preserve">aining </w:t>
      </w:r>
      <w:r w:rsidR="00764442">
        <w:rPr>
          <w:rFonts w:ascii="Times New Roman" w:hAnsi="Times New Roman" w:cs="Times New Roman"/>
          <w:lang w:val="en-US"/>
        </w:rPr>
        <w:t>S</w:t>
      </w:r>
      <w:r w:rsidR="00CB10B4" w:rsidRPr="00C53F34">
        <w:rPr>
          <w:rFonts w:ascii="Times New Roman" w:hAnsi="Times New Roman" w:cs="Times New Roman"/>
          <w:lang w:val="en-US"/>
        </w:rPr>
        <w:t>et</w:t>
      </w:r>
      <w:r w:rsidR="00CB10B4" w:rsidRPr="00C53F34">
        <w:rPr>
          <w:rFonts w:ascii="Times New Roman" w:hAnsi="Times New Roman" w:cs="Times New Roman" w:hint="eastAsia"/>
          <w:lang w:val="en-US"/>
        </w:rPr>
        <w:t>透過</w:t>
      </w:r>
      <w:r w:rsidR="00CB10B4" w:rsidRPr="00C53F34">
        <w:rPr>
          <w:rFonts w:ascii="Times New Roman" w:hAnsi="Times New Roman" w:cs="Times New Roman"/>
          <w:lang w:val="en-US"/>
        </w:rPr>
        <w:t>K-Fold Cross</w:t>
      </w:r>
      <w:r>
        <w:rPr>
          <w:rFonts w:ascii="Times New Roman" w:hAnsi="Times New Roman" w:cs="Times New Roman"/>
          <w:lang w:val="en-US"/>
        </w:rPr>
        <w:t xml:space="preserve"> </w:t>
      </w:r>
      <w:r w:rsidR="00CB10B4" w:rsidRPr="00C53F34">
        <w:rPr>
          <w:rFonts w:ascii="Times New Roman" w:hAnsi="Times New Roman" w:cs="Times New Roman"/>
          <w:lang w:val="en-US"/>
        </w:rPr>
        <w:t>Validation</w:t>
      </w:r>
      <w:r w:rsidR="00CB10B4" w:rsidRPr="00C53F34">
        <w:rPr>
          <w:rFonts w:ascii="Times New Roman" w:hAnsi="Times New Roman" w:cs="Times New Roman" w:hint="eastAsia"/>
          <w:lang w:val="en-US"/>
        </w:rPr>
        <w:t>的方式分為</w:t>
      </w:r>
      <w:r w:rsidR="00CB10B4" w:rsidRPr="00C53F34">
        <w:rPr>
          <w:rFonts w:ascii="Times New Roman" w:hAnsi="Times New Roman" w:cs="Times New Roman"/>
          <w:lang w:val="en-US"/>
        </w:rPr>
        <w:t>Training Set</w:t>
      </w:r>
      <w:r w:rsidR="00CB10B4" w:rsidRPr="00C53F34">
        <w:rPr>
          <w:rFonts w:ascii="Times New Roman" w:hAnsi="Times New Roman" w:cs="Times New Roman" w:hint="eastAsia"/>
          <w:lang w:val="en-US"/>
        </w:rPr>
        <w:t>及</w:t>
      </w:r>
      <w:r w:rsidR="00CB10B4" w:rsidRPr="00C53F34">
        <w:rPr>
          <w:rFonts w:ascii="Times New Roman" w:hAnsi="Times New Roman" w:cs="Times New Roman"/>
          <w:lang w:val="en-US"/>
        </w:rPr>
        <w:t>Validation Set</w:t>
      </w:r>
      <w:r>
        <w:rPr>
          <w:rFonts w:ascii="Times New Roman" w:hAnsi="Times New Roman" w:cs="Times New Roman" w:hint="eastAsia"/>
          <w:lang w:val="en-US"/>
        </w:rPr>
        <w:t>（分割為</w:t>
      </w:r>
      <w:r>
        <w:rPr>
          <w:rFonts w:ascii="Times New Roman" w:hAnsi="Times New Roman" w:cs="Times New Roman"/>
          <w:lang w:val="en-US"/>
        </w:rPr>
        <w:t>4</w:t>
      </w:r>
      <w:r>
        <w:rPr>
          <w:rFonts w:ascii="Times New Roman" w:hAnsi="Times New Roman" w:cs="Times New Roman" w:hint="eastAsia"/>
          <w:lang w:val="en-US"/>
        </w:rPr>
        <w:t>個</w:t>
      </w:r>
      <w:r>
        <w:rPr>
          <w:rFonts w:ascii="Times New Roman" w:hAnsi="Times New Roman" w:cs="Times New Roman" w:hint="eastAsia"/>
          <w:lang w:val="en-US"/>
        </w:rPr>
        <w:t>F</w:t>
      </w:r>
      <w:r>
        <w:rPr>
          <w:rFonts w:ascii="Times New Roman" w:hAnsi="Times New Roman" w:cs="Times New Roman"/>
          <w:lang w:val="en-US"/>
        </w:rPr>
        <w:t>old</w:t>
      </w:r>
      <w:r>
        <w:rPr>
          <w:rFonts w:ascii="Times New Roman" w:hAnsi="Times New Roman" w:cs="Times New Roman" w:hint="eastAsia"/>
          <w:lang w:val="en-US"/>
        </w:rPr>
        <w:t>）</w:t>
      </w:r>
      <w:r w:rsidR="00764442">
        <w:rPr>
          <w:rFonts w:ascii="Times New Roman" w:hAnsi="Times New Roman" w:cs="Times New Roman" w:hint="eastAsia"/>
          <w:lang w:val="en-US"/>
        </w:rPr>
        <w:t>（</w:t>
      </w:r>
      <w:r w:rsidR="00764442">
        <w:rPr>
          <w:rFonts w:ascii="Times New Roman" w:hAnsi="Times New Roman" w:cs="Times New Roman" w:hint="eastAsia"/>
          <w:lang w:val="en-US"/>
        </w:rPr>
        <w:t>6</w:t>
      </w:r>
      <w:r w:rsidR="00764442">
        <w:rPr>
          <w:rFonts w:ascii="Times New Roman" w:hAnsi="Times New Roman" w:cs="Times New Roman"/>
          <w:lang w:val="en-US"/>
        </w:rPr>
        <w:t>0%</w:t>
      </w:r>
      <w:r w:rsidR="00764442">
        <w:rPr>
          <w:rFonts w:ascii="Times New Roman" w:hAnsi="Times New Roman" w:cs="Times New Roman" w:hint="eastAsia"/>
          <w:lang w:val="en-US"/>
        </w:rPr>
        <w:t>、</w:t>
      </w:r>
      <w:r w:rsidR="00764442">
        <w:rPr>
          <w:rFonts w:ascii="Times New Roman" w:hAnsi="Times New Roman" w:cs="Times New Roman" w:hint="eastAsia"/>
          <w:lang w:val="en-US"/>
        </w:rPr>
        <w:t>2</w:t>
      </w:r>
      <w:r w:rsidR="00764442">
        <w:rPr>
          <w:rFonts w:ascii="Times New Roman" w:hAnsi="Times New Roman" w:cs="Times New Roman"/>
          <w:lang w:val="en-US"/>
        </w:rPr>
        <w:t>0%</w:t>
      </w:r>
      <w:r w:rsidR="00764442">
        <w:rPr>
          <w:rFonts w:ascii="Times New Roman" w:hAnsi="Times New Roman" w:cs="Times New Roman" w:hint="eastAsia"/>
          <w:lang w:val="en-US"/>
        </w:rPr>
        <w:t>）</w:t>
      </w:r>
      <w:r w:rsidRPr="00C53F34">
        <w:rPr>
          <w:rFonts w:ascii="Times New Roman" w:hAnsi="Times New Roman" w:cs="Times New Roman" w:hint="eastAsia"/>
          <w:lang w:val="en-US"/>
        </w:rPr>
        <w:t>，分割比例如下圖</w:t>
      </w:r>
      <w:r>
        <w:rPr>
          <w:rFonts w:ascii="Times New Roman" w:hAnsi="Times New Roman" w:cs="Times New Roman" w:hint="eastAsia"/>
          <w:lang w:val="en-US"/>
        </w:rPr>
        <w:t>：</w:t>
      </w:r>
    </w:p>
    <w:p w14:paraId="4533E8A4" w14:textId="3F2FBBC6" w:rsidR="00BD66A4" w:rsidRDefault="00CB10B4" w:rsidP="00BD66A4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0397D66" wp14:editId="76052151">
            <wp:extent cx="3982552" cy="64291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9332" cy="652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37E23" w14:textId="77777777" w:rsidR="00BD66A4" w:rsidRDefault="00BD66A4" w:rsidP="00BD66A4">
      <w:pPr>
        <w:jc w:val="center"/>
        <w:rPr>
          <w:rFonts w:ascii="Times New Roman" w:hAnsi="Times New Roman" w:cs="Times New Roman"/>
          <w:lang w:val="en-US"/>
        </w:rPr>
      </w:pPr>
    </w:p>
    <w:p w14:paraId="3E3E56D4" w14:textId="0266A467" w:rsidR="00BD66A4" w:rsidRDefault="00BD66A4" w:rsidP="00BD66A4">
      <w:pPr>
        <w:rPr>
          <w:rFonts w:ascii="Times New Roman" w:hAnsi="Times New Roman" w:cs="Times New Roman" w:hint="eastAsia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 w:hint="eastAsia"/>
          <w:lang w:val="en-US"/>
        </w:rPr>
        <w:t>此外，由於資料集的分割是採取隨機分配，因此可能會有分配不均的問題，所以在每次分割時都會顯示測試資料的分佈，使用者可執行該區塊以取得理想的分割。</w:t>
      </w:r>
    </w:p>
    <w:p w14:paraId="30BFC0EF" w14:textId="36BDB253" w:rsidR="000C55DA" w:rsidRDefault="00BD66A4" w:rsidP="00C53F34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513CF63" wp14:editId="66D2C72B">
            <wp:extent cx="2579649" cy="185518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263" cy="1890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EE8C2" w14:textId="77777777" w:rsidR="00BD66A4" w:rsidRDefault="00BD66A4" w:rsidP="00C53F34">
      <w:pPr>
        <w:jc w:val="center"/>
        <w:rPr>
          <w:rFonts w:ascii="Times New Roman" w:hAnsi="Times New Roman" w:cs="Times New Roman"/>
          <w:lang w:val="en-US"/>
        </w:rPr>
      </w:pPr>
    </w:p>
    <w:p w14:paraId="647BF59F" w14:textId="167FAAF1" w:rsidR="00C53F34" w:rsidRDefault="00764442" w:rsidP="007644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Training and Validation</w:t>
      </w:r>
    </w:p>
    <w:p w14:paraId="3ACD8A69" w14:textId="77777777" w:rsidR="00651DFF" w:rsidRPr="00651DFF" w:rsidRDefault="00651DFF" w:rsidP="00651DFF">
      <w:pPr>
        <w:rPr>
          <w:rFonts w:ascii="Times New Roman" w:hAnsi="Times New Roman" w:cs="Times New Roman"/>
          <w:lang w:val="en-US"/>
        </w:rPr>
      </w:pPr>
    </w:p>
    <w:p w14:paraId="5308F6B1" w14:textId="529B3F35" w:rsidR="00D860C4" w:rsidRDefault="00764442" w:rsidP="00FE50DE">
      <w:pPr>
        <w:ind w:left="720" w:firstLine="48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 w:hint="eastAsia"/>
          <w:lang w:val="en-US"/>
        </w:rPr>
        <w:t>透過</w:t>
      </w:r>
      <w:r w:rsidRPr="00C53F34">
        <w:rPr>
          <w:rFonts w:ascii="Times New Roman" w:hAnsi="Times New Roman" w:cs="Times New Roman"/>
          <w:lang w:val="en-US"/>
        </w:rPr>
        <w:t>K-Fold Cross</w:t>
      </w:r>
      <w:r>
        <w:rPr>
          <w:rFonts w:ascii="Times New Roman" w:hAnsi="Times New Roman" w:cs="Times New Roman"/>
          <w:lang w:val="en-US"/>
        </w:rPr>
        <w:t xml:space="preserve"> </w:t>
      </w:r>
      <w:r w:rsidRPr="00C53F34">
        <w:rPr>
          <w:rFonts w:ascii="Times New Roman" w:hAnsi="Times New Roman" w:cs="Times New Roman"/>
          <w:lang w:val="en-US"/>
        </w:rPr>
        <w:t>Validation</w:t>
      </w:r>
      <w:r w:rsidRPr="00C53F34">
        <w:rPr>
          <w:rFonts w:ascii="Times New Roman" w:hAnsi="Times New Roman" w:cs="Times New Roman" w:hint="eastAsia"/>
          <w:lang w:val="en-US"/>
        </w:rPr>
        <w:t>的方式</w:t>
      </w:r>
      <w:r>
        <w:rPr>
          <w:rFonts w:ascii="Times New Roman" w:hAnsi="Times New Roman" w:cs="Times New Roman" w:hint="eastAsia"/>
          <w:lang w:val="en-US"/>
        </w:rPr>
        <w:t>每次抽取一個</w:t>
      </w:r>
      <w:r>
        <w:rPr>
          <w:rFonts w:ascii="Times New Roman" w:hAnsi="Times New Roman" w:cs="Times New Roman"/>
          <w:lang w:val="en-US"/>
        </w:rPr>
        <w:t>Fold</w:t>
      </w:r>
      <w:r>
        <w:rPr>
          <w:rFonts w:ascii="Times New Roman" w:hAnsi="Times New Roman" w:cs="Times New Roman" w:hint="eastAsia"/>
          <w:lang w:val="en-US"/>
        </w:rPr>
        <w:t>作為</w:t>
      </w:r>
      <w:r>
        <w:rPr>
          <w:rFonts w:ascii="Times New Roman" w:hAnsi="Times New Roman" w:cs="Times New Roman"/>
          <w:lang w:val="en-US"/>
        </w:rPr>
        <w:t>Validation Set</w:t>
      </w:r>
      <w:r>
        <w:rPr>
          <w:rFonts w:ascii="Times New Roman" w:hAnsi="Times New Roman" w:cs="Times New Roman" w:hint="eastAsia"/>
          <w:lang w:val="en-US"/>
        </w:rPr>
        <w:t>，將其餘</w:t>
      </w:r>
      <w:r>
        <w:rPr>
          <w:rFonts w:ascii="Times New Roman" w:hAnsi="Times New Roman" w:cs="Times New Roman"/>
          <w:lang w:val="en-US"/>
        </w:rPr>
        <w:t>k-1</w:t>
      </w:r>
      <w:r>
        <w:rPr>
          <w:rFonts w:ascii="Times New Roman" w:hAnsi="Times New Roman" w:cs="Times New Roman" w:hint="eastAsia"/>
          <w:lang w:val="en-US"/>
        </w:rPr>
        <w:t>個</w:t>
      </w:r>
      <w:r>
        <w:rPr>
          <w:rFonts w:ascii="Times New Roman" w:hAnsi="Times New Roman" w:cs="Times New Roman"/>
          <w:lang w:val="en-US"/>
        </w:rPr>
        <w:t>Fold</w:t>
      </w:r>
      <w:r>
        <w:rPr>
          <w:rFonts w:ascii="Times New Roman" w:hAnsi="Times New Roman" w:cs="Times New Roman" w:hint="eastAsia"/>
          <w:lang w:val="en-US"/>
        </w:rPr>
        <w:t>合併</w:t>
      </w:r>
      <w:r w:rsidR="00D860C4">
        <w:rPr>
          <w:rFonts w:ascii="Times New Roman" w:hAnsi="Times New Roman" w:cs="Times New Roman" w:hint="eastAsia"/>
          <w:lang w:val="en-US"/>
        </w:rPr>
        <w:t>作為</w:t>
      </w:r>
      <w:r>
        <w:rPr>
          <w:rFonts w:ascii="Times New Roman" w:hAnsi="Times New Roman" w:cs="Times New Roman"/>
          <w:lang w:val="en-US"/>
        </w:rPr>
        <w:t>Training Set</w:t>
      </w:r>
      <w:r>
        <w:rPr>
          <w:rFonts w:ascii="Times New Roman" w:hAnsi="Times New Roman" w:cs="Times New Roman" w:hint="eastAsia"/>
          <w:lang w:val="en-US"/>
        </w:rPr>
        <w:t>，來回訓練</w:t>
      </w:r>
      <w:r>
        <w:rPr>
          <w:rFonts w:ascii="Times New Roman" w:hAnsi="Times New Roman" w:cs="Times New Roman"/>
          <w:lang w:val="en-US"/>
        </w:rPr>
        <w:t>k</w:t>
      </w:r>
      <w:r>
        <w:rPr>
          <w:rFonts w:ascii="Times New Roman" w:hAnsi="Times New Roman" w:cs="Times New Roman" w:hint="eastAsia"/>
          <w:lang w:val="en-US"/>
        </w:rPr>
        <w:t>次</w:t>
      </w:r>
      <w:r w:rsidR="000C55DA">
        <w:rPr>
          <w:rFonts w:ascii="Times New Roman" w:hAnsi="Times New Roman" w:cs="Times New Roman" w:hint="eastAsia"/>
          <w:lang w:val="en-US"/>
        </w:rPr>
        <w:t>，並將</w:t>
      </w:r>
      <w:r w:rsidR="000C55DA">
        <w:rPr>
          <w:rFonts w:ascii="Times New Roman" w:hAnsi="Times New Roman" w:cs="Times New Roman"/>
          <w:lang w:val="en-US"/>
        </w:rPr>
        <w:t>k</w:t>
      </w:r>
      <w:r w:rsidR="000C55DA">
        <w:rPr>
          <w:rFonts w:ascii="Times New Roman" w:hAnsi="Times New Roman" w:cs="Times New Roman" w:hint="eastAsia"/>
          <w:lang w:val="en-US"/>
        </w:rPr>
        <w:t>次準確率取平均即可得知在指定鄰居數量下之平均準確率</w:t>
      </w:r>
      <w:r w:rsidR="00D860C4">
        <w:rPr>
          <w:rFonts w:ascii="Times New Roman" w:hAnsi="Times New Roman" w:cs="Times New Roman" w:hint="eastAsia"/>
          <w:lang w:val="en-US"/>
        </w:rPr>
        <w:t>。</w:t>
      </w:r>
      <w:r w:rsidR="000C55DA">
        <w:rPr>
          <w:rFonts w:ascii="Times New Roman" w:hAnsi="Times New Roman" w:cs="Times New Roman" w:hint="eastAsia"/>
          <w:lang w:val="en-US"/>
        </w:rPr>
        <w:t>而本階段的目的為找出具有最高</w:t>
      </w:r>
      <w:r w:rsidR="00651DFF">
        <w:rPr>
          <w:rFonts w:ascii="Times New Roman" w:hAnsi="Times New Roman" w:cs="Times New Roman" w:hint="eastAsia"/>
          <w:lang w:val="en-US"/>
        </w:rPr>
        <w:t>平均</w:t>
      </w:r>
      <w:r w:rsidR="000C55DA">
        <w:rPr>
          <w:rFonts w:ascii="Times New Roman" w:hAnsi="Times New Roman" w:cs="Times New Roman" w:hint="eastAsia"/>
          <w:lang w:val="en-US"/>
        </w:rPr>
        <w:t>準確率的鄰居數，因此程式將</w:t>
      </w:r>
      <w:r w:rsidR="00D860C4">
        <w:rPr>
          <w:rFonts w:ascii="Times New Roman" w:hAnsi="Times New Roman" w:cs="Times New Roman" w:hint="eastAsia"/>
          <w:lang w:val="en-US"/>
        </w:rPr>
        <w:t>根據使用者指定的鄰居數，尋找範圍內具有最高平均準確率之鄰居數，</w:t>
      </w:r>
      <w:r w:rsidR="00FE50DE">
        <w:rPr>
          <w:rFonts w:ascii="Times New Roman" w:hAnsi="Times New Roman" w:cs="Times New Roman" w:hint="eastAsia"/>
          <w:lang w:val="en-US"/>
        </w:rPr>
        <w:t>以</w:t>
      </w:r>
      <w:r w:rsidR="00D860C4">
        <w:rPr>
          <w:rFonts w:ascii="Times New Roman" w:hAnsi="Times New Roman" w:cs="Times New Roman" w:hint="eastAsia"/>
          <w:lang w:val="en-US"/>
        </w:rPr>
        <w:t>作為進入</w:t>
      </w:r>
      <w:r w:rsidR="00D860C4">
        <w:rPr>
          <w:rFonts w:ascii="Times New Roman" w:hAnsi="Times New Roman" w:cs="Times New Roman"/>
          <w:lang w:val="en-US"/>
        </w:rPr>
        <w:t>Testing</w:t>
      </w:r>
      <w:r w:rsidR="00D860C4">
        <w:rPr>
          <w:rFonts w:ascii="Times New Roman" w:hAnsi="Times New Roman" w:cs="Times New Roman" w:hint="eastAsia"/>
          <w:lang w:val="en-US"/>
        </w:rPr>
        <w:t>階段的鄰居數</w:t>
      </w:r>
      <w:r w:rsidR="007752E0">
        <w:rPr>
          <w:rFonts w:ascii="Times New Roman" w:hAnsi="Times New Roman" w:cs="Times New Roman" w:hint="eastAsia"/>
          <w:lang w:val="en-US"/>
        </w:rPr>
        <w:t>。另外，除了</w:t>
      </w:r>
      <w:r w:rsidR="00651DFF">
        <w:rPr>
          <w:rFonts w:ascii="Times New Roman" w:hAnsi="Times New Roman" w:cs="Times New Roman" w:hint="eastAsia"/>
          <w:lang w:val="en-US"/>
        </w:rPr>
        <w:t>以數字</w:t>
      </w:r>
      <w:r w:rsidR="00DD3891">
        <w:rPr>
          <w:rFonts w:ascii="Times New Roman" w:hAnsi="Times New Roman" w:cs="Times New Roman" w:hint="eastAsia"/>
          <w:lang w:val="en-US"/>
        </w:rPr>
        <w:t>顯示指定鄰居下</w:t>
      </w:r>
      <w:r w:rsidR="00651DFF">
        <w:rPr>
          <w:rFonts w:ascii="Times New Roman" w:hAnsi="Times New Roman" w:cs="Times New Roman" w:hint="eastAsia"/>
          <w:lang w:val="en-US"/>
        </w:rPr>
        <w:t>的平均準確率，</w:t>
      </w:r>
      <w:r w:rsidR="00FE50DE">
        <w:rPr>
          <w:rFonts w:ascii="Times New Roman" w:hAnsi="Times New Roman" w:cs="Times New Roman" w:hint="eastAsia"/>
          <w:lang w:val="en-US"/>
        </w:rPr>
        <w:t>並以折線圖顯示各個鄰居數量下之準確率情形</w:t>
      </w:r>
      <w:r w:rsidR="000025F0">
        <w:rPr>
          <w:rFonts w:ascii="Times New Roman" w:hAnsi="Times New Roman" w:cs="Times New Roman" w:hint="eastAsia"/>
          <w:lang w:val="en-US"/>
        </w:rPr>
        <w:t>，如下圖</w:t>
      </w:r>
      <w:r w:rsidR="001F649C">
        <w:rPr>
          <w:rFonts w:ascii="Times New Roman" w:hAnsi="Times New Roman" w:cs="Times New Roman" w:hint="eastAsia"/>
          <w:lang w:val="en-US"/>
        </w:rPr>
        <w:t>，圖為鄰居數為</w:t>
      </w:r>
      <w:r w:rsidR="001F649C">
        <w:rPr>
          <w:rFonts w:ascii="Times New Roman" w:hAnsi="Times New Roman" w:cs="Times New Roman" w:hint="eastAsia"/>
          <w:lang w:val="en-US"/>
        </w:rPr>
        <w:t>1</w:t>
      </w:r>
      <w:r w:rsidR="001F649C">
        <w:rPr>
          <w:rFonts w:ascii="Times New Roman" w:hAnsi="Times New Roman" w:cs="Times New Roman"/>
          <w:lang w:val="en-US"/>
        </w:rPr>
        <w:t>2</w:t>
      </w:r>
      <w:r w:rsidR="001F649C">
        <w:rPr>
          <w:rFonts w:ascii="Times New Roman" w:hAnsi="Times New Roman" w:cs="Times New Roman" w:hint="eastAsia"/>
          <w:lang w:val="en-US"/>
        </w:rPr>
        <w:t>時有最高平均準確率</w:t>
      </w:r>
      <w:r w:rsidR="00D860C4">
        <w:rPr>
          <w:rFonts w:ascii="Times New Roman" w:hAnsi="Times New Roman" w:cs="Times New Roman" w:hint="eastAsia"/>
          <w:lang w:val="en-US"/>
        </w:rPr>
        <w:t>。</w:t>
      </w:r>
    </w:p>
    <w:p w14:paraId="112B8B6F" w14:textId="77777777" w:rsidR="000B7142" w:rsidRDefault="000B7142" w:rsidP="00FE50DE">
      <w:pPr>
        <w:ind w:left="720" w:firstLine="480"/>
        <w:rPr>
          <w:rFonts w:ascii="Times New Roman" w:hAnsi="Times New Roman" w:cs="Times New Roman"/>
          <w:lang w:val="en-US"/>
        </w:rPr>
      </w:pPr>
    </w:p>
    <w:p w14:paraId="6C1E11E9" w14:textId="09FEBC3C" w:rsidR="000025F0" w:rsidRDefault="000025F0" w:rsidP="000025F0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 w:hint="eastAsia"/>
          <w:noProof/>
          <w:lang w:val="en-US"/>
        </w:rPr>
        <w:lastRenderedPageBreak/>
        <w:drawing>
          <wp:inline distT="0" distB="0" distL="0" distR="0" wp14:anchorId="5A8D2591" wp14:editId="1F509D8E">
            <wp:extent cx="2773680" cy="198744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7314" cy="201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lang w:val="en-US"/>
        </w:rPr>
        <w:t xml:space="preserve">           </w:t>
      </w:r>
      <w:r>
        <w:rPr>
          <w:rFonts w:ascii="Times New Roman" w:hAnsi="Times New Roman" w:cs="Times New Roman" w:hint="eastAsia"/>
          <w:noProof/>
          <w:lang w:val="en-US"/>
        </w:rPr>
        <w:drawing>
          <wp:inline distT="0" distB="0" distL="0" distR="0" wp14:anchorId="0AEFE8EA" wp14:editId="53BE4B7F">
            <wp:extent cx="2293620" cy="1775706"/>
            <wp:effectExtent l="0" t="0" r="508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7369" cy="1794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30A56" w14:textId="77777777" w:rsidR="00651DFF" w:rsidRDefault="00651DFF" w:rsidP="00FE50DE">
      <w:pPr>
        <w:ind w:left="720" w:firstLine="480"/>
        <w:rPr>
          <w:rFonts w:ascii="Times New Roman" w:hAnsi="Times New Roman" w:cs="Times New Roman"/>
          <w:lang w:val="en-US"/>
        </w:rPr>
      </w:pPr>
    </w:p>
    <w:p w14:paraId="4710602A" w14:textId="24456293" w:rsidR="00FE50DE" w:rsidRDefault="007752E0" w:rsidP="00FE50D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Testing</w:t>
      </w:r>
    </w:p>
    <w:p w14:paraId="14E36690" w14:textId="77777777" w:rsidR="00651DFF" w:rsidRPr="00651DFF" w:rsidRDefault="00651DFF" w:rsidP="00651DFF">
      <w:pPr>
        <w:rPr>
          <w:rFonts w:ascii="Times New Roman" w:hAnsi="Times New Roman" w:cs="Times New Roman"/>
          <w:lang w:val="en-US"/>
        </w:rPr>
      </w:pPr>
    </w:p>
    <w:p w14:paraId="1723E0C9" w14:textId="689E8B5A" w:rsidR="000025F0" w:rsidRPr="000025F0" w:rsidRDefault="00651DFF" w:rsidP="000025F0"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 w:hint="eastAsia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       </w:t>
      </w:r>
      <w:r>
        <w:rPr>
          <w:rFonts w:ascii="Times New Roman" w:hAnsi="Times New Roman" w:cs="Times New Roman" w:hint="eastAsia"/>
          <w:lang w:val="en-US"/>
        </w:rPr>
        <w:t>最後</w:t>
      </w:r>
      <w:r w:rsidR="00471D5A">
        <w:rPr>
          <w:rFonts w:ascii="Times New Roman" w:hAnsi="Times New Roman" w:cs="Times New Roman" w:hint="eastAsia"/>
          <w:lang w:val="en-US"/>
        </w:rPr>
        <w:t>利用上個階段所訓練得到的最佳鄰居數執行</w:t>
      </w:r>
      <w:r w:rsidR="00AE26E6">
        <w:rPr>
          <w:rFonts w:ascii="Times New Roman" w:hAnsi="Times New Roman" w:cs="Times New Roman" w:hint="eastAsia"/>
          <w:lang w:val="en-US"/>
        </w:rPr>
        <w:t>本階段</w:t>
      </w:r>
      <w:r w:rsidR="00471D5A">
        <w:rPr>
          <w:rFonts w:ascii="Times New Roman" w:hAnsi="Times New Roman" w:cs="Times New Roman" w:hint="eastAsia"/>
          <w:lang w:val="en-US"/>
        </w:rPr>
        <w:t>，</w:t>
      </w:r>
      <w:r w:rsidR="00AE26E6">
        <w:rPr>
          <w:rFonts w:ascii="Times New Roman" w:hAnsi="Times New Roman" w:cs="Times New Roman" w:hint="eastAsia"/>
          <w:lang w:val="en-US"/>
        </w:rPr>
        <w:t>而且只能執行一次以獲得最終準確率。另外，本階段繪製了以測試資料為資料點的分佈</w:t>
      </w:r>
      <w:r w:rsidR="000025F0">
        <w:rPr>
          <w:rFonts w:ascii="Times New Roman" w:hAnsi="Times New Roman" w:cs="Times New Roman" w:hint="eastAsia"/>
          <w:lang w:val="en-US"/>
        </w:rPr>
        <w:t>分界</w:t>
      </w:r>
      <w:r w:rsidR="00AE26E6">
        <w:rPr>
          <w:rFonts w:ascii="Times New Roman" w:hAnsi="Times New Roman" w:cs="Times New Roman" w:hint="eastAsia"/>
          <w:lang w:val="en-US"/>
        </w:rPr>
        <w:t>圖並標示各個資料點的</w:t>
      </w:r>
      <w:r w:rsidR="000025F0">
        <w:rPr>
          <w:rFonts w:ascii="Times New Roman" w:hAnsi="Times New Roman" w:cs="Times New Roman" w:hint="eastAsia"/>
          <w:lang w:val="en-US"/>
        </w:rPr>
        <w:t>類別。</w:t>
      </w:r>
      <w:r w:rsidR="001F649C">
        <w:rPr>
          <w:rFonts w:ascii="Times New Roman" w:hAnsi="Times New Roman" w:cs="Times New Roman" w:hint="eastAsia"/>
          <w:lang w:val="en-US"/>
        </w:rPr>
        <w:t>如下圖，</w:t>
      </w:r>
      <w:r w:rsidR="000025F0">
        <w:rPr>
          <w:rFonts w:ascii="Times New Roman" w:hAnsi="Times New Roman" w:cs="Times New Roman" w:hint="eastAsia"/>
          <w:lang w:val="en-US"/>
        </w:rPr>
        <w:t>下圖為鄰居數為</w:t>
      </w:r>
      <w:r w:rsidR="000025F0">
        <w:rPr>
          <w:rFonts w:ascii="Times New Roman" w:hAnsi="Times New Roman" w:cs="Times New Roman"/>
          <w:lang w:val="en-US"/>
        </w:rPr>
        <w:t>8</w:t>
      </w:r>
      <w:r w:rsidR="000025F0">
        <w:rPr>
          <w:rFonts w:ascii="Times New Roman" w:hAnsi="Times New Roman" w:cs="Times New Roman" w:hint="eastAsia"/>
          <w:lang w:val="en-US"/>
        </w:rPr>
        <w:t>時，以</w:t>
      </w:r>
      <w:r w:rsidR="000025F0">
        <w:rPr>
          <w:rFonts w:ascii="Times New Roman" w:hAnsi="Times New Roman" w:cs="Times New Roman"/>
          <w:lang w:val="en-US"/>
        </w:rPr>
        <w:t>Sepal width</w:t>
      </w:r>
      <w:r w:rsidR="000025F0">
        <w:rPr>
          <w:rFonts w:ascii="Times New Roman" w:hAnsi="Times New Roman" w:cs="Times New Roman" w:hint="eastAsia"/>
          <w:lang w:val="en-US"/>
        </w:rPr>
        <w:t>及</w:t>
      </w:r>
      <w:r w:rsidR="000025F0">
        <w:rPr>
          <w:rFonts w:ascii="Times New Roman" w:hAnsi="Times New Roman" w:cs="Times New Roman"/>
          <w:lang w:val="en-US"/>
        </w:rPr>
        <w:t>Petal width</w:t>
      </w:r>
      <w:r w:rsidR="000025F0">
        <w:rPr>
          <w:rFonts w:ascii="Times New Roman" w:hAnsi="Times New Roman" w:cs="Times New Roman" w:hint="eastAsia"/>
          <w:lang w:val="en-US"/>
        </w:rPr>
        <w:t>作為特徵的</w:t>
      </w:r>
      <w:r w:rsidR="000025F0">
        <w:rPr>
          <w:rFonts w:ascii="Times New Roman" w:hAnsi="Times New Roman" w:cs="Times New Roman"/>
          <w:lang w:val="en-US"/>
        </w:rPr>
        <w:t>Testing</w:t>
      </w:r>
      <w:r w:rsidR="000025F0">
        <w:rPr>
          <w:rFonts w:ascii="Times New Roman" w:hAnsi="Times New Roman" w:cs="Times New Roman" w:hint="eastAsia"/>
          <w:lang w:val="en-US"/>
        </w:rPr>
        <w:t>結果。</w:t>
      </w:r>
    </w:p>
    <w:p w14:paraId="1CDCD5BE" w14:textId="0C87F2DC" w:rsidR="00AE26E6" w:rsidRDefault="000025F0" w:rsidP="000025F0">
      <w:pPr>
        <w:pStyle w:val="ListParagraph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 w:hint="eastAsia"/>
          <w:noProof/>
          <w:lang w:val="en-US"/>
        </w:rPr>
        <w:drawing>
          <wp:inline distT="0" distB="0" distL="0" distR="0" wp14:anchorId="1D14583E" wp14:editId="4A38A291">
            <wp:extent cx="2548184" cy="1783080"/>
            <wp:effectExtent l="0" t="0" r="508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6885" cy="18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14EE6" w14:textId="0D4E387D" w:rsidR="001F649C" w:rsidRPr="001F649C" w:rsidRDefault="001F649C" w:rsidP="000025F0">
      <w:pPr>
        <w:rPr>
          <w:rFonts w:ascii="Times New Roman" w:hAnsi="Times New Roman" w:cs="Times New Roman"/>
          <w:lang w:val="en-US"/>
        </w:rPr>
      </w:pPr>
    </w:p>
    <w:sectPr w:rsidR="001F649C" w:rsidRPr="001F64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6694A"/>
    <w:multiLevelType w:val="hybridMultilevel"/>
    <w:tmpl w:val="36522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112049"/>
    <w:multiLevelType w:val="hybridMultilevel"/>
    <w:tmpl w:val="B53C6BDA"/>
    <w:lvl w:ilvl="0" w:tplc="0409000F">
      <w:start w:val="1"/>
      <w:numFmt w:val="decimal"/>
      <w:lvlText w:val="%1."/>
      <w:lvlJc w:val="left"/>
      <w:pPr>
        <w:ind w:left="1196" w:hanging="360"/>
      </w:pPr>
    </w:lvl>
    <w:lvl w:ilvl="1" w:tplc="04090019" w:tentative="1">
      <w:start w:val="1"/>
      <w:numFmt w:val="lowerLetter"/>
      <w:lvlText w:val="%2."/>
      <w:lvlJc w:val="left"/>
      <w:pPr>
        <w:ind w:left="1916" w:hanging="360"/>
      </w:pPr>
    </w:lvl>
    <w:lvl w:ilvl="2" w:tplc="0409001B" w:tentative="1">
      <w:start w:val="1"/>
      <w:numFmt w:val="lowerRoman"/>
      <w:lvlText w:val="%3."/>
      <w:lvlJc w:val="right"/>
      <w:pPr>
        <w:ind w:left="2636" w:hanging="180"/>
      </w:pPr>
    </w:lvl>
    <w:lvl w:ilvl="3" w:tplc="0409000F" w:tentative="1">
      <w:start w:val="1"/>
      <w:numFmt w:val="decimal"/>
      <w:lvlText w:val="%4."/>
      <w:lvlJc w:val="left"/>
      <w:pPr>
        <w:ind w:left="3356" w:hanging="360"/>
      </w:pPr>
    </w:lvl>
    <w:lvl w:ilvl="4" w:tplc="04090019" w:tentative="1">
      <w:start w:val="1"/>
      <w:numFmt w:val="lowerLetter"/>
      <w:lvlText w:val="%5."/>
      <w:lvlJc w:val="left"/>
      <w:pPr>
        <w:ind w:left="4076" w:hanging="360"/>
      </w:pPr>
    </w:lvl>
    <w:lvl w:ilvl="5" w:tplc="0409001B" w:tentative="1">
      <w:start w:val="1"/>
      <w:numFmt w:val="lowerRoman"/>
      <w:lvlText w:val="%6."/>
      <w:lvlJc w:val="right"/>
      <w:pPr>
        <w:ind w:left="4796" w:hanging="180"/>
      </w:pPr>
    </w:lvl>
    <w:lvl w:ilvl="6" w:tplc="0409000F" w:tentative="1">
      <w:start w:val="1"/>
      <w:numFmt w:val="decimal"/>
      <w:lvlText w:val="%7."/>
      <w:lvlJc w:val="left"/>
      <w:pPr>
        <w:ind w:left="5516" w:hanging="360"/>
      </w:pPr>
    </w:lvl>
    <w:lvl w:ilvl="7" w:tplc="04090019" w:tentative="1">
      <w:start w:val="1"/>
      <w:numFmt w:val="lowerLetter"/>
      <w:lvlText w:val="%8."/>
      <w:lvlJc w:val="left"/>
      <w:pPr>
        <w:ind w:left="6236" w:hanging="360"/>
      </w:pPr>
    </w:lvl>
    <w:lvl w:ilvl="8" w:tplc="0409001B" w:tentative="1">
      <w:start w:val="1"/>
      <w:numFmt w:val="lowerRoman"/>
      <w:lvlText w:val="%9."/>
      <w:lvlJc w:val="right"/>
      <w:pPr>
        <w:ind w:left="6956" w:hanging="180"/>
      </w:pPr>
    </w:lvl>
  </w:abstractNum>
  <w:abstractNum w:abstractNumId="2" w15:restartNumberingAfterBreak="0">
    <w:nsid w:val="6D5656E1"/>
    <w:multiLevelType w:val="hybridMultilevel"/>
    <w:tmpl w:val="A0C63B9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A8C"/>
    <w:rsid w:val="000025F0"/>
    <w:rsid w:val="00037778"/>
    <w:rsid w:val="000672E7"/>
    <w:rsid w:val="00077E3C"/>
    <w:rsid w:val="000A7906"/>
    <w:rsid w:val="000B7142"/>
    <w:rsid w:val="000C55DA"/>
    <w:rsid w:val="00132693"/>
    <w:rsid w:val="001B7FFA"/>
    <w:rsid w:val="001F649C"/>
    <w:rsid w:val="00204A5F"/>
    <w:rsid w:val="00266230"/>
    <w:rsid w:val="002B1728"/>
    <w:rsid w:val="002C2A7B"/>
    <w:rsid w:val="002C3594"/>
    <w:rsid w:val="00344BFF"/>
    <w:rsid w:val="003C3DE5"/>
    <w:rsid w:val="004111B4"/>
    <w:rsid w:val="00471D5A"/>
    <w:rsid w:val="004D3185"/>
    <w:rsid w:val="00651DFF"/>
    <w:rsid w:val="00660DCF"/>
    <w:rsid w:val="0066657D"/>
    <w:rsid w:val="00707874"/>
    <w:rsid w:val="00764442"/>
    <w:rsid w:val="007752E0"/>
    <w:rsid w:val="007A4A8C"/>
    <w:rsid w:val="007F0DF1"/>
    <w:rsid w:val="0084150A"/>
    <w:rsid w:val="008837A6"/>
    <w:rsid w:val="009463B7"/>
    <w:rsid w:val="00954E4D"/>
    <w:rsid w:val="009A2E4D"/>
    <w:rsid w:val="009C3083"/>
    <w:rsid w:val="009E45A1"/>
    <w:rsid w:val="009E7CEB"/>
    <w:rsid w:val="00A25850"/>
    <w:rsid w:val="00A82710"/>
    <w:rsid w:val="00A95FE8"/>
    <w:rsid w:val="00AD1FAB"/>
    <w:rsid w:val="00AE26E6"/>
    <w:rsid w:val="00B1523E"/>
    <w:rsid w:val="00B50775"/>
    <w:rsid w:val="00BD66A4"/>
    <w:rsid w:val="00C53F34"/>
    <w:rsid w:val="00CB10B4"/>
    <w:rsid w:val="00D70146"/>
    <w:rsid w:val="00D860C4"/>
    <w:rsid w:val="00D92CBE"/>
    <w:rsid w:val="00DC7EC1"/>
    <w:rsid w:val="00DD27F1"/>
    <w:rsid w:val="00DD3891"/>
    <w:rsid w:val="00DD41E6"/>
    <w:rsid w:val="00E000D2"/>
    <w:rsid w:val="00E75F5D"/>
    <w:rsid w:val="00FE5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354BC"/>
  <w15:chartTrackingRefBased/>
  <w15:docId w15:val="{AD41DCE7-B274-CC4D-8DCA-DAF6E3BB0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TW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E000D2"/>
    <w:pPr>
      <w:spacing w:after="200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1B7F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541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2022-03-05T08:18:00Z</dcterms:created>
  <dcterms:modified xsi:type="dcterms:W3CDTF">2022-03-05T12:49:00Z</dcterms:modified>
</cp:coreProperties>
</file>