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9586E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50023E97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0127FD67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76310406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4DF1EF1D" w14:textId="1DBDC579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651F57F3" w14:textId="442A4DD4" w:rsidR="77FB2D53" w:rsidRDefault="77FB2D53" w:rsidP="43D5DBBE">
      <w:pPr>
        <w:jc w:val="both"/>
        <w:rPr>
          <w:rFonts w:ascii="Arial" w:eastAsia="Arial" w:hAnsi="Arial" w:cs="Arial"/>
        </w:rPr>
      </w:pPr>
    </w:p>
    <w:p w14:paraId="556F0200" w14:textId="77777777" w:rsidR="004D3F49" w:rsidRPr="009F01B5" w:rsidRDefault="004D3F49" w:rsidP="43D5DBBE">
      <w:pPr>
        <w:jc w:val="both"/>
        <w:rPr>
          <w:rFonts w:ascii="Arial" w:eastAsia="Arial" w:hAnsi="Arial" w:cs="Arial"/>
        </w:rPr>
      </w:pPr>
    </w:p>
    <w:p w14:paraId="1EACAB5E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6137082B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17413D5A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3CDB7678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4A5CAC17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6042C7AB" w14:textId="77777777" w:rsidR="00033C1B" w:rsidRPr="009F01B5" w:rsidRDefault="43D5DBBE" w:rsidP="43D5DBBE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43D5DBBE">
        <w:rPr>
          <w:rFonts w:ascii="Arial" w:eastAsia="Arial" w:hAnsi="Arial" w:cs="Arial"/>
          <w:b/>
          <w:bCs/>
          <w:sz w:val="40"/>
          <w:szCs w:val="40"/>
        </w:rPr>
        <w:t>Plano de Garantia da Qualidade</w:t>
      </w:r>
    </w:p>
    <w:p w14:paraId="7CF2D8BD" w14:textId="77777777" w:rsidR="00033C1B" w:rsidRPr="00E54A8F" w:rsidRDefault="00033C1B" w:rsidP="43D5DBBE">
      <w:pPr>
        <w:jc w:val="center"/>
        <w:rPr>
          <w:rFonts w:ascii="Arial" w:eastAsia="Arial" w:hAnsi="Arial" w:cs="Arial"/>
          <w:b/>
          <w:bCs/>
          <w:color w:val="000000"/>
          <w:sz w:val="40"/>
          <w:szCs w:val="40"/>
        </w:rPr>
      </w:pPr>
    </w:p>
    <w:p w14:paraId="1A7AA27E" w14:textId="73E12593" w:rsidR="000C41A7" w:rsidRPr="00E54A8F" w:rsidRDefault="43D5DBBE" w:rsidP="43D5DBBE">
      <w:pPr>
        <w:jc w:val="center"/>
        <w:rPr>
          <w:rFonts w:ascii="Arial" w:eastAsia="Arial" w:hAnsi="Arial" w:cs="Arial"/>
          <w:b/>
          <w:bCs/>
          <w:color w:val="000000"/>
          <w:sz w:val="40"/>
          <w:szCs w:val="40"/>
          <w:u w:val="single"/>
        </w:rPr>
      </w:pPr>
      <w:r w:rsidRPr="43D5DBBE">
        <w:rPr>
          <w:rFonts w:ascii="Arial" w:eastAsia="Arial" w:hAnsi="Arial" w:cs="Arial"/>
          <w:b/>
          <w:bCs/>
          <w:color w:val="000000" w:themeColor="text1"/>
          <w:sz w:val="40"/>
          <w:szCs w:val="40"/>
          <w:u w:val="single"/>
        </w:rPr>
        <w:t>Trama</w:t>
      </w:r>
    </w:p>
    <w:p w14:paraId="6DB884AD" w14:textId="77777777" w:rsidR="000C41A7" w:rsidRPr="00E54A8F" w:rsidRDefault="000C41A7" w:rsidP="43D5DBBE">
      <w:pPr>
        <w:jc w:val="center"/>
        <w:rPr>
          <w:rFonts w:ascii="Arial" w:eastAsia="Arial" w:hAnsi="Arial" w:cs="Arial"/>
          <w:b/>
          <w:bCs/>
          <w:color w:val="000000"/>
          <w:sz w:val="40"/>
          <w:szCs w:val="40"/>
        </w:rPr>
      </w:pPr>
    </w:p>
    <w:p w14:paraId="5AC6D6EF" w14:textId="77777777" w:rsidR="000C41A7" w:rsidRPr="00E54A8F" w:rsidRDefault="43D5DBBE" w:rsidP="43D5DBBE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  <w:r w:rsidRPr="43D5DBBE">
        <w:rPr>
          <w:rFonts w:ascii="Arial" w:eastAsia="Arial" w:hAnsi="Arial" w:cs="Arial"/>
          <w:color w:val="000000" w:themeColor="text1"/>
          <w:sz w:val="40"/>
          <w:szCs w:val="40"/>
        </w:rPr>
        <w:t>Adriano Vale</w:t>
      </w:r>
    </w:p>
    <w:p w14:paraId="193072DB" w14:textId="77777777" w:rsidR="000C41A7" w:rsidRPr="00E54A8F" w:rsidRDefault="43D5DBBE" w:rsidP="43D5DBBE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  <w:r w:rsidRPr="43D5DBBE">
        <w:rPr>
          <w:rFonts w:ascii="Arial" w:eastAsia="Arial" w:hAnsi="Arial" w:cs="Arial"/>
          <w:color w:val="000000" w:themeColor="text1"/>
          <w:sz w:val="40"/>
          <w:szCs w:val="40"/>
        </w:rPr>
        <w:t>Ary Farah</w:t>
      </w:r>
    </w:p>
    <w:p w14:paraId="72B301D7" w14:textId="77777777" w:rsidR="000C41A7" w:rsidRPr="00E54A8F" w:rsidRDefault="43D5DBBE" w:rsidP="43D5DBBE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  <w:r w:rsidRPr="43D5DBBE">
        <w:rPr>
          <w:rFonts w:ascii="Arial" w:eastAsia="Arial" w:hAnsi="Arial" w:cs="Arial"/>
          <w:color w:val="000000" w:themeColor="text1"/>
          <w:sz w:val="40"/>
          <w:szCs w:val="40"/>
        </w:rPr>
        <w:t>Breno Souza</w:t>
      </w:r>
    </w:p>
    <w:p w14:paraId="585A7D7B" w14:textId="77777777" w:rsidR="000C41A7" w:rsidRPr="000C41A7" w:rsidRDefault="43D5DBBE" w:rsidP="43D5DBBE">
      <w:pPr>
        <w:jc w:val="both"/>
        <w:rPr>
          <w:rFonts w:ascii="Arial" w:eastAsia="Arial" w:hAnsi="Arial" w:cs="Arial"/>
          <w:b/>
          <w:bCs/>
          <w:i/>
          <w:iCs/>
          <w:color w:val="2F5496"/>
          <w:sz w:val="40"/>
          <w:szCs w:val="40"/>
        </w:rPr>
      </w:pPr>
      <w:r w:rsidRPr="43D5DBBE">
        <w:rPr>
          <w:rFonts w:ascii="Arial" w:eastAsia="Arial" w:hAnsi="Arial" w:cs="Arial"/>
          <w:b/>
          <w:bCs/>
          <w:i/>
          <w:iCs/>
          <w:color w:val="2F5496"/>
          <w:sz w:val="40"/>
          <w:szCs w:val="40"/>
        </w:rPr>
        <w:t xml:space="preserve"> </w:t>
      </w:r>
    </w:p>
    <w:p w14:paraId="2BF102BB" w14:textId="77777777" w:rsidR="00033C1B" w:rsidRPr="00BB5BAF" w:rsidRDefault="00033C1B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58029474" w14:textId="77777777" w:rsidR="00DC7227" w:rsidRPr="00BB5BAF" w:rsidRDefault="43D5DBBE" w:rsidP="43D5DBBE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43D5DBBE">
        <w:rPr>
          <w:rFonts w:ascii="Arial" w:eastAsia="Arial" w:hAnsi="Arial" w:cs="Arial"/>
          <w:b/>
          <w:bCs/>
          <w:sz w:val="40"/>
          <w:szCs w:val="40"/>
        </w:rPr>
        <w:t>Versão 3.0</w:t>
      </w:r>
    </w:p>
    <w:p w14:paraId="7605FBC8" w14:textId="77777777" w:rsidR="007358BF" w:rsidRPr="00BB5BAF" w:rsidRDefault="007358BF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5E991919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3264AE39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5B7C87E3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5375FEBC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70BA4205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34839DD9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384B5431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3CE9A4C8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6A636359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1CBF6A2F" w14:textId="172E8115" w:rsidR="00BC61D9" w:rsidRPr="00BC61D9" w:rsidRDefault="43D5DBBE" w:rsidP="43D5DBBE">
      <w:pPr>
        <w:jc w:val="center"/>
        <w:rPr>
          <w:rFonts w:ascii="Arial" w:eastAsia="Arial" w:hAnsi="Arial" w:cs="Arial"/>
        </w:rPr>
      </w:pPr>
      <w:r w:rsidRPr="43D5DBBE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Curitiba, 10/2024</w:t>
      </w:r>
      <w:r w:rsidRPr="43D5DBBE">
        <w:rPr>
          <w:rFonts w:ascii="Arial" w:eastAsia="Arial" w:hAnsi="Arial" w:cs="Arial"/>
        </w:rPr>
        <w:t xml:space="preserve"> </w:t>
      </w:r>
    </w:p>
    <w:p w14:paraId="76594B90" w14:textId="77777777" w:rsidR="00BC61D9" w:rsidRPr="009E5AEB" w:rsidRDefault="00BC61D9" w:rsidP="43D5DBBE">
      <w:pPr>
        <w:pStyle w:val="Ttulo"/>
        <w:rPr>
          <w:rFonts w:eastAsia="Arial"/>
          <w:color w:val="0000FF"/>
          <w:lang w:val="pt-BR"/>
        </w:rPr>
      </w:pPr>
    </w:p>
    <w:p w14:paraId="5AB4D6E3" w14:textId="77777777" w:rsidR="00475F99" w:rsidRPr="009E5AEB" w:rsidRDefault="00475F99" w:rsidP="43D5DBBE">
      <w:pPr>
        <w:rPr>
          <w:rFonts w:ascii="Arial" w:eastAsia="Arial" w:hAnsi="Arial" w:cs="Arial"/>
          <w:lang w:eastAsia="en-US"/>
        </w:rPr>
      </w:pPr>
    </w:p>
    <w:p w14:paraId="66A49ACE" w14:textId="77777777" w:rsidR="00475F99" w:rsidRPr="006E2631" w:rsidRDefault="43D5DBBE" w:rsidP="43D5DBBE">
      <w:pPr>
        <w:rPr>
          <w:rFonts w:ascii="Arial" w:eastAsia="Arial" w:hAnsi="Arial" w:cs="Arial"/>
          <w:b/>
          <w:bCs/>
          <w:sz w:val="28"/>
          <w:szCs w:val="28"/>
        </w:rPr>
      </w:pPr>
      <w:r w:rsidRPr="43D5DBBE">
        <w:rPr>
          <w:rFonts w:ascii="Arial" w:eastAsia="Arial" w:hAnsi="Arial" w:cs="Arial"/>
          <w:b/>
          <w:bCs/>
          <w:sz w:val="28"/>
          <w:szCs w:val="28"/>
        </w:rPr>
        <w:t>Comprometimento</w:t>
      </w:r>
    </w:p>
    <w:p w14:paraId="53D3B098" w14:textId="77777777" w:rsidR="00475F99" w:rsidRPr="00BC61D9" w:rsidRDefault="00475F99" w:rsidP="43D5DBBE">
      <w:pPr>
        <w:rPr>
          <w:rFonts w:ascii="Arial" w:eastAsia="Arial" w:hAnsi="Arial" w:cs="Arial"/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14:paraId="2FCCA8C6" w14:textId="77777777" w:rsidTr="493F0D97">
        <w:trPr>
          <w:trHeight w:val="540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7B2A964D" w14:textId="77777777" w:rsidR="00DC7227" w:rsidRPr="006E2631" w:rsidRDefault="43D5DBBE" w:rsidP="43D5D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2BD4F512" w14:textId="77777777" w:rsidR="00DC7227" w:rsidRPr="006E2631" w:rsidRDefault="43D5DBBE" w:rsidP="43D5D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23CA7900" w14:textId="77777777" w:rsidR="00DC7227" w:rsidRPr="006E2631" w:rsidRDefault="43D5DBBE" w:rsidP="43D5D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2990B717" w14:textId="77777777" w:rsidR="00DC7227" w:rsidRPr="006E2631" w:rsidRDefault="43D5DBBE" w:rsidP="43D5D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Assinatura</w:t>
            </w:r>
          </w:p>
        </w:tc>
      </w:tr>
      <w:tr w:rsidR="004011B0" w14:paraId="4406FA47" w14:textId="77777777" w:rsidTr="493F0D97">
        <w:trPr>
          <w:trHeight w:val="1290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38F57" w14:textId="77777777" w:rsidR="004011B0" w:rsidRPr="00BB5BAF" w:rsidRDefault="43D5DBBE" w:rsidP="43D5DBBE">
            <w:pPr>
              <w:pStyle w:val="Tabletext"/>
              <w:rPr>
                <w:rFonts w:ascii="Arial" w:eastAsia="Arial" w:hAnsi="Arial" w:cs="Arial"/>
                <w:color w:val="FF0000"/>
                <w:sz w:val="22"/>
                <w:szCs w:val="22"/>
                <w:lang w:val="pt-BR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EED86" w14:textId="6173A6C2" w:rsidR="004011B0" w:rsidRPr="00F03150" w:rsidRDefault="43D5DBBE" w:rsidP="43D5DBBE">
            <w:pPr>
              <w:pStyle w:val="Tabletext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Camila D.</w:t>
            </w:r>
            <w:r w:rsidR="004011B0" w:rsidRPr="00202735">
              <w:rPr>
                <w:lang w:val="pt-BR"/>
              </w:rPr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Dimitri P.</w:t>
            </w:r>
            <w:r w:rsidR="004011B0" w:rsidRPr="00202735">
              <w:rPr>
                <w:lang w:val="pt-BR"/>
              </w:rPr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Yasmin G.</w:t>
            </w:r>
            <w:r w:rsidR="004011B0" w:rsidRPr="00202735">
              <w:rPr>
                <w:lang w:val="pt-BR"/>
              </w:rPr>
              <w:br/>
            </w:r>
            <w:proofErr w:type="spellStart"/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Guilheme</w:t>
            </w:r>
            <w:proofErr w:type="spellEnd"/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 xml:space="preserve"> B.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AFD42" w14:textId="4858FAEE" w:rsidR="004011B0" w:rsidRPr="006011D5" w:rsidRDefault="43D5DBBE" w:rsidP="43D5DBBE">
            <w:pPr>
              <w:pStyle w:val="Tabletext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28/10/2024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27CB5" w14:textId="56B42346" w:rsidR="004011B0" w:rsidRPr="006011D5" w:rsidRDefault="004011B0" w:rsidP="43D5DBBE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61DC51E" wp14:editId="3DF58039">
                  <wp:extent cx="1219200" cy="466725"/>
                  <wp:effectExtent l="0" t="0" r="0" b="0"/>
                  <wp:docPr id="1954987668" name="Picture 1954987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B0" w14:paraId="30F64BDA" w14:textId="77777777" w:rsidTr="493F0D97">
        <w:trPr>
          <w:trHeight w:val="1140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C5D6B" w14:textId="77777777" w:rsidR="004011B0" w:rsidRPr="00BC61D9" w:rsidRDefault="43D5DBBE" w:rsidP="43D5DBBE">
            <w:pPr>
              <w:pStyle w:val="Tabletext"/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RQ (</w:t>
            </w:r>
            <w:proofErr w:type="spellStart"/>
            <w:r w:rsidRPr="43D5DBBE">
              <w:rPr>
                <w:rFonts w:ascii="Arial" w:eastAsia="Arial" w:hAnsi="Arial" w:cs="Arial"/>
                <w:sz w:val="22"/>
                <w:szCs w:val="22"/>
              </w:rPr>
              <w:t>Representante</w:t>
            </w:r>
            <w:proofErr w:type="spellEnd"/>
            <w:r w:rsidRPr="43D5DBBE">
              <w:rPr>
                <w:rFonts w:ascii="Arial" w:eastAsia="Arial" w:hAnsi="Arial" w:cs="Arial"/>
                <w:sz w:val="22"/>
                <w:szCs w:val="22"/>
              </w:rPr>
              <w:t xml:space="preserve"> da </w:t>
            </w:r>
            <w:proofErr w:type="spellStart"/>
            <w:r w:rsidRPr="43D5DBBE">
              <w:rPr>
                <w:rFonts w:ascii="Arial" w:eastAsia="Arial" w:hAnsi="Arial" w:cs="Arial"/>
                <w:sz w:val="22"/>
                <w:szCs w:val="22"/>
              </w:rPr>
              <w:t>Qualidade</w:t>
            </w:r>
            <w:proofErr w:type="spellEnd"/>
            <w:r w:rsidRPr="43D5DBBE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8B3BB" w14:textId="10C66D96" w:rsidR="004011B0" w:rsidRPr="00F03150" w:rsidRDefault="43D5DBBE" w:rsidP="43D5DBBE">
            <w:pPr>
              <w:pStyle w:val="Tabletext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Ary F.</w:t>
            </w:r>
            <w:r w:rsidR="004011B0" w:rsidRPr="00202735">
              <w:rPr>
                <w:lang w:val="pt-BR"/>
              </w:rPr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Adriano V.</w:t>
            </w:r>
            <w:r w:rsidR="004011B0" w:rsidRPr="00202735">
              <w:rPr>
                <w:lang w:val="pt-BR"/>
              </w:rPr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Breno S.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3C8F3" w14:textId="02DE54B0" w:rsidR="004011B0" w:rsidRPr="00746461" w:rsidRDefault="43D5DBBE" w:rsidP="43D5DBBE">
            <w:pPr>
              <w:pStyle w:val="Tabletext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28/10/2024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0FF13" w14:textId="75DE6383" w:rsidR="004011B0" w:rsidRPr="00746461" w:rsidRDefault="004011B0" w:rsidP="43D5DBBE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2F46B868" wp14:editId="0E431125">
                  <wp:extent cx="1219200" cy="666750"/>
                  <wp:effectExtent l="0" t="0" r="0" b="0"/>
                  <wp:docPr id="521398246" name="Picture 521398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8BCC3" w14:textId="71D691B8" w:rsidR="00475F99" w:rsidRDefault="00475F99" w:rsidP="43D5DBBE">
      <w:pPr>
        <w:rPr>
          <w:rFonts w:ascii="Arial" w:eastAsia="Arial" w:hAnsi="Arial" w:cs="Arial"/>
        </w:rPr>
      </w:pPr>
    </w:p>
    <w:p w14:paraId="787ED9F7" w14:textId="77777777" w:rsidR="00103E56" w:rsidRDefault="00103E56" w:rsidP="43D5DBBE">
      <w:pPr>
        <w:rPr>
          <w:rFonts w:ascii="Arial" w:eastAsia="Arial" w:hAnsi="Arial" w:cs="Arial"/>
        </w:rPr>
      </w:pPr>
    </w:p>
    <w:p w14:paraId="10114C5E" w14:textId="77777777" w:rsidR="00103E56" w:rsidRDefault="00103E56" w:rsidP="43D5DBBE">
      <w:pPr>
        <w:rPr>
          <w:rFonts w:ascii="Arial" w:eastAsia="Arial" w:hAnsi="Arial" w:cs="Arial"/>
        </w:rPr>
      </w:pPr>
    </w:p>
    <w:p w14:paraId="04CB1846" w14:textId="77777777" w:rsidR="00103E56" w:rsidRDefault="00103E56" w:rsidP="43D5DBBE">
      <w:pPr>
        <w:rPr>
          <w:rFonts w:ascii="Arial" w:eastAsia="Arial" w:hAnsi="Arial" w:cs="Arial"/>
        </w:rPr>
      </w:pPr>
    </w:p>
    <w:p w14:paraId="013A45D2" w14:textId="77777777" w:rsidR="00103E56" w:rsidRDefault="00103E56" w:rsidP="43D5DBBE">
      <w:pPr>
        <w:rPr>
          <w:rFonts w:ascii="Arial" w:eastAsia="Arial" w:hAnsi="Arial" w:cs="Arial"/>
        </w:rPr>
      </w:pPr>
    </w:p>
    <w:p w14:paraId="7E128AD7" w14:textId="77777777" w:rsidR="00103E56" w:rsidRDefault="00103E56" w:rsidP="43D5DBBE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20B4712" w14:textId="77777777" w:rsidR="00113273" w:rsidRPr="00E54A8F" w:rsidRDefault="43D5DBBE" w:rsidP="43D5DBBE">
      <w:pPr>
        <w:pStyle w:val="CabealhodoSumrio"/>
        <w:rPr>
          <w:rFonts w:ascii="Arial" w:eastAsia="Arial" w:hAnsi="Arial" w:cs="Arial"/>
          <w:b/>
          <w:bCs/>
          <w:color w:val="000000"/>
        </w:rPr>
      </w:pPr>
      <w:r w:rsidRPr="43D5DBBE">
        <w:rPr>
          <w:rFonts w:ascii="Arial" w:eastAsia="Arial" w:hAnsi="Arial" w:cs="Arial"/>
          <w:b/>
          <w:bCs/>
          <w:color w:val="000000" w:themeColor="text1"/>
        </w:rPr>
        <w:t>Sumário</w:t>
      </w:r>
    </w:p>
    <w:p w14:paraId="3D4A1253" w14:textId="38EC2A48" w:rsidR="00113273" w:rsidRPr="00650BFA" w:rsidRDefault="00113273" w:rsidP="43D5DBBE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r w:rsidRPr="43D5DBBE">
        <w:rPr>
          <w:rFonts w:ascii="Arial" w:hAnsi="Arial" w:cs="Arial"/>
        </w:rPr>
        <w:fldChar w:fldCharType="begin"/>
      </w:r>
      <w:r w:rsidRPr="00650BFA">
        <w:rPr>
          <w:rFonts w:ascii="Arial" w:hAnsi="Arial" w:cs="Arial"/>
        </w:rPr>
        <w:instrText xml:space="preserve"> TOC \o "1-3" \h \z \u </w:instrText>
      </w:r>
      <w:r w:rsidRPr="43D5DBBE">
        <w:rPr>
          <w:rFonts w:ascii="Arial" w:hAnsi="Arial" w:cs="Arial"/>
        </w:rPr>
        <w:fldChar w:fldCharType="separate"/>
      </w:r>
      <w:hyperlink w:anchor="_Toc180000284" w:history="1">
        <w:r w:rsidRPr="00650BFA">
          <w:rPr>
            <w:rStyle w:val="Hyperlink"/>
            <w:rFonts w:ascii="Arial" w:hAnsi="Arial" w:cs="Arial"/>
            <w:noProof/>
          </w:rPr>
          <w:t>1. Introdução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_Toc180000284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3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5DADCDEC" w14:textId="58582896" w:rsidR="00113273" w:rsidRPr="00650BFA" w:rsidRDefault="00113273" w:rsidP="43D5DBBE">
      <w:pPr>
        <w:pStyle w:val="Sumrio2"/>
        <w:rPr>
          <w:rFonts w:ascii="Arial" w:eastAsia="Arial" w:hAnsi="Arial" w:cs="Arial"/>
          <w:noProof/>
          <w:kern w:val="2"/>
          <w:sz w:val="28"/>
          <w:szCs w:val="28"/>
          <w:lang w:val="pt-BR" w:eastAsia="pt-BR"/>
        </w:rPr>
      </w:pPr>
      <w:hyperlink w:anchor="_Toc180000285" w:history="1">
        <w:r w:rsidRPr="00650BFA">
          <w:rPr>
            <w:rStyle w:val="Hyperlink"/>
            <w:rFonts w:ascii="Arial" w:hAnsi="Arial" w:cs="Arial"/>
            <w:noProof/>
          </w:rPr>
          <w:t>1.1 Objetivo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_Toc180000285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3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6FC1B36B" w14:textId="3B67C913" w:rsidR="00113273" w:rsidRPr="00650BFA" w:rsidRDefault="00113273" w:rsidP="43D5DBBE">
      <w:pPr>
        <w:pStyle w:val="Sumrio2"/>
        <w:rPr>
          <w:rFonts w:ascii="Arial" w:eastAsia="Arial" w:hAnsi="Arial" w:cs="Arial"/>
          <w:noProof/>
          <w:kern w:val="2"/>
          <w:sz w:val="28"/>
          <w:szCs w:val="28"/>
          <w:lang w:val="pt-BR" w:eastAsia="pt-BR"/>
        </w:rPr>
      </w:pPr>
      <w:hyperlink w:anchor="_Toc180000286" w:history="1">
        <w:r w:rsidRPr="00650BFA">
          <w:rPr>
            <w:rStyle w:val="Hyperlink"/>
            <w:rFonts w:ascii="Arial" w:hAnsi="Arial" w:cs="Arial"/>
            <w:noProof/>
          </w:rPr>
          <w:t>1.2 Visão Geral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_Toc180000286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3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750D0428" w14:textId="19055091" w:rsidR="00113273" w:rsidRPr="00650BFA" w:rsidRDefault="00113273" w:rsidP="43D5DBBE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87" w:history="1">
        <w:r w:rsidRPr="00650BFA">
          <w:rPr>
            <w:rStyle w:val="Hyperlink"/>
            <w:rFonts w:ascii="Arial" w:hAnsi="Arial" w:cs="Arial"/>
            <w:noProof/>
          </w:rPr>
          <w:t>2. Documentação, Padrões e Diretrizes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_Toc180000287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3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0F656F24" w14:textId="2CAEFE45" w:rsidR="00113273" w:rsidRPr="00650BFA" w:rsidRDefault="00113273" w:rsidP="43D5DBBE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88" w:history="1">
        <w:r w:rsidRPr="00650BFA">
          <w:rPr>
            <w:rStyle w:val="Hyperlink"/>
            <w:rFonts w:ascii="Arial" w:hAnsi="Arial" w:cs="Arial"/>
            <w:noProof/>
          </w:rPr>
          <w:t>3 Itens a Serem Avaliados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_Toc180000288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3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41656E40" w14:textId="009903C1" w:rsidR="00113273" w:rsidRPr="00650BFA" w:rsidRDefault="00113273" w:rsidP="43D5DBBE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89" w:history="1">
        <w:r w:rsidRPr="00650BFA">
          <w:rPr>
            <w:rStyle w:val="Hyperlink"/>
            <w:rFonts w:ascii="Arial" w:hAnsi="Arial" w:cs="Arial"/>
            <w:noProof/>
          </w:rPr>
          <w:t>4. Plano de Avaliações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_Toc180000289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4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6B43739A" w14:textId="7584908D" w:rsidR="00113273" w:rsidRPr="00650BFA" w:rsidRDefault="00113273" w:rsidP="43D5DBBE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90" w:history="1">
        <w:r w:rsidRPr="00650BFA">
          <w:rPr>
            <w:rStyle w:val="Hyperlink"/>
            <w:rFonts w:ascii="Arial" w:hAnsi="Arial" w:cs="Arial"/>
            <w:noProof/>
          </w:rPr>
          <w:t>5. Registros de Qualidade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_Toc180000290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4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15B6B96F" w14:textId="48C8752A" w:rsidR="00113273" w:rsidRPr="00650BFA" w:rsidRDefault="00113273" w:rsidP="43D5DBBE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91" w:history="1">
        <w:r w:rsidRPr="00650BFA">
          <w:rPr>
            <w:rStyle w:val="Hyperlink"/>
            <w:rFonts w:ascii="Arial" w:hAnsi="Arial" w:cs="Arial"/>
            <w:noProof/>
          </w:rPr>
          <w:t>6. Definição das Não-Conformidades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_Toc180000291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4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1DF48CC0" w14:textId="6925397B" w:rsidR="00113273" w:rsidRPr="00650BFA" w:rsidRDefault="00113273" w:rsidP="43D5DBBE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92" w:history="1">
        <w:r w:rsidRPr="00650BFA">
          <w:rPr>
            <w:rStyle w:val="Hyperlink"/>
            <w:rFonts w:ascii="Arial" w:hAnsi="Arial" w:cs="Arial"/>
            <w:noProof/>
          </w:rPr>
          <w:t>7. Processo de escalonamento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_Toc180000292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4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75B24F82" w14:textId="49C868C8" w:rsidR="00113273" w:rsidRPr="00650BFA" w:rsidRDefault="00113273" w:rsidP="43D5DBBE">
      <w:pPr>
        <w:rPr>
          <w:rFonts w:ascii="Arial" w:eastAsia="Arial" w:hAnsi="Arial" w:cs="Arial"/>
          <w:sz w:val="28"/>
          <w:szCs w:val="28"/>
        </w:rPr>
      </w:pPr>
      <w:r w:rsidRPr="43D5DBBE">
        <w:rPr>
          <w:rFonts w:ascii="Arial" w:hAnsi="Arial" w:cs="Arial"/>
          <w:b/>
          <w:bCs/>
        </w:rPr>
        <w:fldChar w:fldCharType="end"/>
      </w:r>
    </w:p>
    <w:p w14:paraId="0654C606" w14:textId="5C9297F4" w:rsidR="00475F99" w:rsidRPr="00475F99" w:rsidRDefault="00475F99" w:rsidP="43D5DBBE">
      <w:pPr>
        <w:pStyle w:val="Ttulo-TPL"/>
        <w:rPr>
          <w:rFonts w:eastAsia="Arial"/>
        </w:rPr>
      </w:pPr>
      <w:r w:rsidRPr="43D5DBBE">
        <w:rPr>
          <w:rFonts w:eastAsia="Arial"/>
          <w:sz w:val="22"/>
          <w:szCs w:val="22"/>
        </w:rPr>
        <w:br w:type="page"/>
      </w:r>
      <w:bookmarkStart w:id="0" w:name="_Toc456598586"/>
      <w:bookmarkStart w:id="1" w:name="_Toc456600917"/>
      <w:bookmarkStart w:id="2" w:name="_Toc202836785"/>
      <w:bookmarkStart w:id="3" w:name="_Toc177988648"/>
      <w:bookmarkStart w:id="4" w:name="_Toc180000284"/>
      <w:r w:rsidR="43D5DBBE" w:rsidRPr="43D5DBBE">
        <w:rPr>
          <w:rFonts w:eastAsia="Arial"/>
        </w:rPr>
        <w:lastRenderedPageBreak/>
        <w:t>1. Introdução</w:t>
      </w:r>
      <w:bookmarkEnd w:id="0"/>
      <w:bookmarkEnd w:id="1"/>
      <w:bookmarkEnd w:id="2"/>
      <w:bookmarkEnd w:id="3"/>
      <w:bookmarkEnd w:id="4"/>
    </w:p>
    <w:p w14:paraId="7D3D8F98" w14:textId="77777777" w:rsidR="00746461" w:rsidRPr="00A40F45" w:rsidRDefault="00746461" w:rsidP="43D5DBBE">
      <w:pPr>
        <w:pStyle w:val="Comentario-TPL"/>
        <w:rPr>
          <w:rFonts w:eastAsia="Arial"/>
        </w:rPr>
      </w:pPr>
    </w:p>
    <w:p w14:paraId="38E87B50" w14:textId="6B06FAA7" w:rsidR="29DC5112" w:rsidRDefault="43D5DBBE" w:rsidP="43D5DBBE">
      <w:pPr>
        <w:pStyle w:val="SubTitulo-TPL"/>
        <w:rPr>
          <w:rFonts w:eastAsia="Arial"/>
        </w:rPr>
      </w:pPr>
      <w:bookmarkStart w:id="5" w:name="_Toc456598587"/>
      <w:bookmarkStart w:id="6" w:name="_Toc456600918"/>
      <w:bookmarkStart w:id="7" w:name="_Toc202836786"/>
      <w:bookmarkStart w:id="8" w:name="_Toc177988649"/>
      <w:bookmarkStart w:id="9" w:name="_Toc180000285"/>
      <w:r w:rsidRPr="43D5DBBE">
        <w:rPr>
          <w:rFonts w:eastAsia="Arial"/>
        </w:rPr>
        <w:t>1.1 Objetivo</w:t>
      </w:r>
      <w:bookmarkEnd w:id="5"/>
      <w:bookmarkEnd w:id="6"/>
      <w:bookmarkEnd w:id="7"/>
      <w:bookmarkEnd w:id="8"/>
      <w:bookmarkEnd w:id="9"/>
    </w:p>
    <w:p w14:paraId="71ED7A82" w14:textId="2F997A96" w:rsidR="00DB2735" w:rsidRPr="00684050" w:rsidRDefault="43D5DBBE" w:rsidP="43D5DBBE">
      <w:pPr>
        <w:ind w:firstLine="567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Este documento tem como objetivo descrever conceber uma garantia de qualidade e quais os processos de teste a serem seguidos, visando assegurar a conformidade com os padrões e a entrega de um produto com alta qualidade.</w:t>
      </w:r>
      <w:r w:rsidR="00DB2735">
        <w:br/>
      </w:r>
    </w:p>
    <w:p w14:paraId="676D575F" w14:textId="77777777" w:rsidR="00475F99" w:rsidRPr="00121100" w:rsidRDefault="43D5DBBE" w:rsidP="43D5DBBE">
      <w:pPr>
        <w:pStyle w:val="SubTitulo-TPL"/>
        <w:rPr>
          <w:rFonts w:eastAsia="Arial"/>
        </w:rPr>
      </w:pPr>
      <w:bookmarkStart w:id="10" w:name="_Toc456598589"/>
      <w:bookmarkStart w:id="11" w:name="_Toc456600920"/>
      <w:bookmarkStart w:id="12" w:name="_Toc202836788"/>
      <w:bookmarkStart w:id="13" w:name="_Toc177988650"/>
      <w:bookmarkStart w:id="14" w:name="_Toc180000286"/>
      <w:r w:rsidRPr="43D5DBBE">
        <w:rPr>
          <w:rFonts w:eastAsia="Arial"/>
        </w:rPr>
        <w:t>1</w:t>
      </w:r>
      <w:bookmarkStart w:id="15" w:name="_Toc456598591"/>
      <w:bookmarkStart w:id="16" w:name="_Toc456600922"/>
      <w:bookmarkStart w:id="17" w:name="_Toc202836790"/>
      <w:bookmarkEnd w:id="10"/>
      <w:bookmarkEnd w:id="11"/>
      <w:bookmarkEnd w:id="12"/>
      <w:r w:rsidRPr="43D5DBBE">
        <w:rPr>
          <w:rFonts w:eastAsia="Arial"/>
        </w:rPr>
        <w:t>.2 Visão Geral</w:t>
      </w:r>
      <w:bookmarkEnd w:id="13"/>
      <w:bookmarkEnd w:id="14"/>
      <w:bookmarkEnd w:id="15"/>
      <w:bookmarkEnd w:id="16"/>
      <w:bookmarkEnd w:id="17"/>
    </w:p>
    <w:p w14:paraId="315A5E00" w14:textId="23E98429" w:rsidR="007F596F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Este plano contempla, na seção 2, a documentação, padrões e diretrizes utilizadas no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decorrer do projeto Trama. É apresentado o nome e a versão dos documentos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utilizados.</w:t>
      </w:r>
    </w:p>
    <w:p w14:paraId="72D4F9D8" w14:textId="544A8EBF" w:rsidR="007F596F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 xml:space="preserve">A seção 3 apresenta os artefatos de Trama que serão alvo de auditorias de qualidade, </w:t>
      </w:r>
      <w:proofErr w:type="gramStart"/>
      <w:r w:rsidRPr="43D5DBBE">
        <w:rPr>
          <w:rFonts w:ascii="Arial" w:eastAsia="Arial" w:hAnsi="Arial" w:cs="Arial"/>
          <w:sz w:val="22"/>
          <w:szCs w:val="22"/>
        </w:rPr>
        <w:t>ou seja</w:t>
      </w:r>
      <w:proofErr w:type="gramEnd"/>
      <w:r w:rsidRPr="43D5DBBE">
        <w:rPr>
          <w:rFonts w:ascii="Arial" w:eastAsia="Arial" w:hAnsi="Arial" w:cs="Arial"/>
          <w:sz w:val="22"/>
          <w:szCs w:val="22"/>
        </w:rPr>
        <w:t xml:space="preserve"> os itens que serão avaliados.</w:t>
      </w:r>
    </w:p>
    <w:p w14:paraId="6F81B71F" w14:textId="1CAB67C2" w:rsidR="007F596F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A seção 4 trata do plano de avaliações, ou seja, o cronograma para a realização de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auditorias em Trama incluindo o método de auditoria e o nome do(s) auditores.</w:t>
      </w:r>
    </w:p>
    <w:p w14:paraId="5E5B1094" w14:textId="15316ADD" w:rsidR="007F596F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Na seção 5 é informado onde serão armazenados os registros da qualidade para o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Trama.</w:t>
      </w:r>
    </w:p>
    <w:p w14:paraId="6697E264" w14:textId="77777777" w:rsidR="007F596F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Na seção 6 estarão determinadas as diretrizes de complexidade das Não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Conformidades.</w:t>
      </w:r>
    </w:p>
    <w:p w14:paraId="6BD5145B" w14:textId="77777777" w:rsidR="007F596F" w:rsidRPr="00B67958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Na seção 7 estará o processo de escalonamento que deverá ser seguido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pelo projeto avaliado.</w:t>
      </w:r>
    </w:p>
    <w:p w14:paraId="3E34BFBD" w14:textId="25B46805" w:rsidR="43D5DBBE" w:rsidRDefault="43D5DBBE" w:rsidP="43D5DBBE">
      <w:pPr>
        <w:pStyle w:val="Corpodetexto"/>
        <w:rPr>
          <w:rFonts w:ascii="Arial" w:eastAsia="Arial" w:hAnsi="Arial" w:cs="Arial"/>
          <w:sz w:val="22"/>
          <w:szCs w:val="22"/>
          <w:lang w:eastAsia="en-US"/>
        </w:rPr>
      </w:pPr>
    </w:p>
    <w:p w14:paraId="35ED5806" w14:textId="77777777" w:rsidR="007C367A" w:rsidRPr="00BC61D9" w:rsidRDefault="43D5DBBE" w:rsidP="43D5DBBE">
      <w:pPr>
        <w:pStyle w:val="Ttulo-TPL"/>
        <w:rPr>
          <w:rFonts w:eastAsia="Arial"/>
        </w:rPr>
      </w:pPr>
      <w:bookmarkStart w:id="18" w:name="_Toc202836795"/>
      <w:bookmarkStart w:id="19" w:name="_Toc208473846"/>
      <w:bookmarkStart w:id="20" w:name="_Toc177988651"/>
      <w:bookmarkStart w:id="21" w:name="_Toc180000287"/>
      <w:r w:rsidRPr="43D5DBBE">
        <w:rPr>
          <w:rFonts w:eastAsia="Arial"/>
        </w:rPr>
        <w:t>2. Documentação</w:t>
      </w:r>
      <w:bookmarkEnd w:id="18"/>
      <w:r w:rsidRPr="43D5DBBE">
        <w:rPr>
          <w:rFonts w:eastAsia="Arial"/>
        </w:rPr>
        <w:t>, Padrões e Diretrizes</w:t>
      </w:r>
      <w:bookmarkEnd w:id="19"/>
      <w:bookmarkEnd w:id="20"/>
      <w:bookmarkEnd w:id="21"/>
    </w:p>
    <w:p w14:paraId="6D56C009" w14:textId="6EAAED4C" w:rsidR="00DC7227" w:rsidRPr="009D666E" w:rsidRDefault="00DC7227" w:rsidP="43D5DBBE">
      <w:pPr>
        <w:pStyle w:val="InfoBlue"/>
        <w:ind w:left="0"/>
        <w:rPr>
          <w:rFonts w:eastAsia="Arial"/>
        </w:rPr>
      </w:pPr>
      <w:r>
        <w:br/>
      </w:r>
      <w:r w:rsidR="43D5DBBE" w:rsidRPr="43D5DBBE">
        <w:rPr>
          <w:rFonts w:eastAsia="Arial"/>
        </w:rPr>
        <w:t>Esta seção descreve a documentação, padrões e diretrizes utilizadas no desenvolvimento do projeto Trama, para atender aos objetivos de qualidade estabelecidos para este projeto.</w:t>
      </w:r>
    </w:p>
    <w:p w14:paraId="3411FBA7" w14:textId="77777777" w:rsidR="00EE6C5C" w:rsidRPr="00DC7227" w:rsidRDefault="00EE6C5C" w:rsidP="43D5DBBE">
      <w:pPr>
        <w:pStyle w:val="Corpodetexto"/>
        <w:rPr>
          <w:rFonts w:ascii="Arial" w:eastAsia="Arial" w:hAnsi="Arial" w:cs="Arial"/>
          <w:lang w:val="sv-SE"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162F22" w:rsidRPr="006273DA" w14:paraId="76CAFC26" w14:textId="77777777" w:rsidTr="43D5DBBE">
        <w:trPr>
          <w:trHeight w:val="573"/>
        </w:trPr>
        <w:tc>
          <w:tcPr>
            <w:tcW w:w="5387" w:type="dxa"/>
            <w:shd w:val="clear" w:color="auto" w:fill="BFBFBF" w:themeFill="background1" w:themeFillShade="BF"/>
            <w:vAlign w:val="center"/>
          </w:tcPr>
          <w:p w14:paraId="30EFFC2D" w14:textId="77777777" w:rsidR="004E3B70" w:rsidRPr="006B6371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Documento</w:t>
            </w:r>
          </w:p>
        </w:tc>
        <w:tc>
          <w:tcPr>
            <w:tcW w:w="4271" w:type="dxa"/>
            <w:shd w:val="clear" w:color="auto" w:fill="BFBFBF" w:themeFill="background1" w:themeFillShade="BF"/>
            <w:vAlign w:val="center"/>
          </w:tcPr>
          <w:p w14:paraId="01AA2145" w14:textId="77777777" w:rsidR="004E3B70" w:rsidRPr="006B6371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 xml:space="preserve">Versão </w:t>
            </w:r>
          </w:p>
        </w:tc>
      </w:tr>
      <w:tr w:rsidR="00DB2735" w:rsidRPr="006273DA" w14:paraId="0E050695" w14:textId="77777777" w:rsidTr="43D5DBBE">
        <w:trPr>
          <w:trHeight w:val="620"/>
        </w:trPr>
        <w:tc>
          <w:tcPr>
            <w:tcW w:w="5387" w:type="dxa"/>
            <w:vAlign w:val="center"/>
          </w:tcPr>
          <w:p w14:paraId="643844D3" w14:textId="5D406B33" w:rsidR="00DC7227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Plano de Testes</w:t>
            </w:r>
          </w:p>
        </w:tc>
        <w:tc>
          <w:tcPr>
            <w:tcW w:w="4271" w:type="dxa"/>
            <w:vAlign w:val="center"/>
          </w:tcPr>
          <w:p w14:paraId="5DB5442B" w14:textId="04FEF09F" w:rsidR="00DC7227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1.0</w:t>
            </w:r>
          </w:p>
        </w:tc>
      </w:tr>
      <w:tr w:rsidR="00DB2735" w:rsidRPr="006273DA" w14:paraId="536E2C2B" w14:textId="77777777" w:rsidTr="43D5DBBE">
        <w:trPr>
          <w:trHeight w:val="377"/>
        </w:trPr>
        <w:tc>
          <w:tcPr>
            <w:tcW w:w="5387" w:type="dxa"/>
            <w:vAlign w:val="center"/>
          </w:tcPr>
          <w:p w14:paraId="71DA3740" w14:textId="77777777" w:rsidR="00DC7227" w:rsidRPr="006273DA" w:rsidRDefault="00DC7227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  <w:vAlign w:val="center"/>
          </w:tcPr>
          <w:p w14:paraId="5B868A22" w14:textId="77777777" w:rsidR="00DC7227" w:rsidRPr="006273DA" w:rsidRDefault="00DC7227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B2735" w:rsidRPr="006273DA" w14:paraId="06E12972" w14:textId="77777777" w:rsidTr="43D5DBBE">
        <w:trPr>
          <w:trHeight w:val="443"/>
        </w:trPr>
        <w:tc>
          <w:tcPr>
            <w:tcW w:w="5387" w:type="dxa"/>
            <w:vAlign w:val="center"/>
          </w:tcPr>
          <w:p w14:paraId="44A14417" w14:textId="77777777" w:rsidR="00DC7227" w:rsidRPr="006273DA" w:rsidRDefault="00DC7227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  <w:vAlign w:val="center"/>
          </w:tcPr>
          <w:p w14:paraId="79BDF15B" w14:textId="77777777" w:rsidR="00DC7227" w:rsidRPr="006273DA" w:rsidRDefault="00DC7227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B2735" w:rsidRPr="006273DA" w14:paraId="25600275" w14:textId="77777777" w:rsidTr="43D5DBBE">
        <w:trPr>
          <w:trHeight w:val="443"/>
        </w:trPr>
        <w:tc>
          <w:tcPr>
            <w:tcW w:w="5387" w:type="dxa"/>
            <w:vAlign w:val="center"/>
          </w:tcPr>
          <w:p w14:paraId="06FFB7C9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  <w:tc>
          <w:tcPr>
            <w:tcW w:w="4271" w:type="dxa"/>
            <w:vAlign w:val="center"/>
          </w:tcPr>
          <w:p w14:paraId="1B3A446E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</w:tr>
      <w:tr w:rsidR="00DB2735" w:rsidRPr="006273DA" w14:paraId="0575E0D0" w14:textId="77777777" w:rsidTr="43D5DBBE">
        <w:trPr>
          <w:trHeight w:val="300"/>
        </w:trPr>
        <w:tc>
          <w:tcPr>
            <w:tcW w:w="5387" w:type="dxa"/>
            <w:vAlign w:val="center"/>
          </w:tcPr>
          <w:p w14:paraId="6F4B1BD1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  <w:tc>
          <w:tcPr>
            <w:tcW w:w="4271" w:type="dxa"/>
            <w:vAlign w:val="center"/>
          </w:tcPr>
          <w:p w14:paraId="2F770E8C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</w:tr>
      <w:tr w:rsidR="00DB2735" w:rsidRPr="006273DA" w14:paraId="33064E55" w14:textId="77777777" w:rsidTr="43D5DBBE">
        <w:trPr>
          <w:trHeight w:val="443"/>
        </w:trPr>
        <w:tc>
          <w:tcPr>
            <w:tcW w:w="5387" w:type="dxa"/>
            <w:vAlign w:val="center"/>
          </w:tcPr>
          <w:p w14:paraId="163E37C6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  <w:tc>
          <w:tcPr>
            <w:tcW w:w="4271" w:type="dxa"/>
            <w:vAlign w:val="center"/>
          </w:tcPr>
          <w:p w14:paraId="6BEE60D9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</w:tr>
    </w:tbl>
    <w:p w14:paraId="13F7E321" w14:textId="77777777" w:rsidR="00EE6C5C" w:rsidRDefault="00EE6C5C" w:rsidP="43D5DBBE">
      <w:pPr>
        <w:pStyle w:val="Corpodetexto"/>
        <w:rPr>
          <w:rFonts w:ascii="Arial" w:eastAsia="Arial" w:hAnsi="Arial" w:cs="Arial"/>
          <w:lang w:eastAsia="en-US"/>
        </w:rPr>
      </w:pPr>
    </w:p>
    <w:p w14:paraId="27D13112" w14:textId="77777777" w:rsidR="00892EE8" w:rsidRDefault="43D5DBBE" w:rsidP="43D5DBBE">
      <w:pPr>
        <w:pStyle w:val="Ttulo-TPL"/>
        <w:rPr>
          <w:rFonts w:eastAsia="Arial"/>
        </w:rPr>
      </w:pPr>
      <w:bookmarkStart w:id="22" w:name="_Toc456598590"/>
      <w:bookmarkStart w:id="23" w:name="_Toc456600921"/>
      <w:bookmarkStart w:id="24" w:name="_Toc202836789"/>
      <w:bookmarkStart w:id="25" w:name="_Toc177988458"/>
      <w:bookmarkStart w:id="26" w:name="_Toc177988652"/>
      <w:bookmarkStart w:id="27" w:name="_Toc180000288"/>
      <w:r w:rsidRPr="43D5DBBE">
        <w:rPr>
          <w:rFonts w:eastAsia="Arial"/>
        </w:rPr>
        <w:t xml:space="preserve">3 </w:t>
      </w:r>
      <w:bookmarkEnd w:id="22"/>
      <w:bookmarkEnd w:id="23"/>
      <w:bookmarkEnd w:id="24"/>
      <w:r w:rsidRPr="43D5DBBE">
        <w:rPr>
          <w:rFonts w:eastAsia="Arial"/>
        </w:rPr>
        <w:t>Itens a Serem Avaliados</w:t>
      </w:r>
      <w:bookmarkEnd w:id="25"/>
      <w:bookmarkEnd w:id="26"/>
      <w:bookmarkEnd w:id="27"/>
    </w:p>
    <w:p w14:paraId="1F544F57" w14:textId="77777777" w:rsidR="00892EE8" w:rsidRDefault="00892EE8" w:rsidP="43D5DBBE">
      <w:pPr>
        <w:pStyle w:val="Corpodetexto"/>
        <w:jc w:val="both"/>
        <w:rPr>
          <w:rFonts w:ascii="Arial" w:eastAsia="Arial" w:hAnsi="Arial" w:cs="Arial"/>
        </w:rPr>
      </w:pPr>
    </w:p>
    <w:p w14:paraId="0074813E" w14:textId="28C64E66" w:rsidR="00892EE8" w:rsidRDefault="43D5DBBE" w:rsidP="43D5DBBE">
      <w:pPr>
        <w:pStyle w:val="Corpodetexto"/>
        <w:jc w:val="both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lastRenderedPageBreak/>
        <w:t>Este tópico fornece uma lista de todos os documentos do projeto Trama</w:t>
      </w:r>
      <w:r w:rsidRPr="43D5DBBE">
        <w:rPr>
          <w:rFonts w:ascii="Arial" w:eastAsia="Arial" w:hAnsi="Arial" w:cs="Arial"/>
          <w:i/>
          <w:iCs/>
          <w:color w:val="2F5496"/>
          <w:sz w:val="22"/>
          <w:szCs w:val="22"/>
        </w:rPr>
        <w:t xml:space="preserve"> </w:t>
      </w:r>
      <w:r w:rsidRPr="43D5DBBE">
        <w:rPr>
          <w:rFonts w:ascii="Arial" w:eastAsia="Arial" w:hAnsi="Arial" w:cs="Arial"/>
          <w:sz w:val="22"/>
          <w:szCs w:val="22"/>
        </w:rPr>
        <w:t>que serão objetos de avaliação, indicando o local de armazenamento:</w:t>
      </w:r>
    </w:p>
    <w:p w14:paraId="108EE9B0" w14:textId="77777777" w:rsidR="00892EE8" w:rsidRPr="00DC7227" w:rsidRDefault="00892EE8" w:rsidP="43D5DBBE">
      <w:pPr>
        <w:pStyle w:val="Corpodetexto"/>
        <w:jc w:val="both"/>
        <w:rPr>
          <w:rFonts w:ascii="Arial" w:eastAsia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892EE8" w14:paraId="3170EC2D" w14:textId="77777777" w:rsidTr="43D5DBBE">
        <w:trPr>
          <w:trHeight w:val="570"/>
        </w:trPr>
        <w:tc>
          <w:tcPr>
            <w:tcW w:w="2708" w:type="dxa"/>
            <w:shd w:val="clear" w:color="auto" w:fill="BFBFBF" w:themeFill="background1" w:themeFillShade="BF"/>
            <w:vAlign w:val="center"/>
          </w:tcPr>
          <w:p w14:paraId="55A7C753" w14:textId="77777777" w:rsidR="00892EE8" w:rsidRPr="00900F4A" w:rsidRDefault="43D5DBBE" w:rsidP="43D5DBBE">
            <w:pPr>
              <w:pStyle w:val="InfoBlue"/>
              <w:ind w:left="0"/>
              <w:rPr>
                <w:rFonts w:eastAsia="Arial"/>
              </w:rPr>
            </w:pPr>
            <w:r w:rsidRPr="43D5DBBE">
              <w:rPr>
                <w:rFonts w:eastAsia="Arial"/>
              </w:rPr>
              <w:t>Documento</w:t>
            </w:r>
          </w:p>
        </w:tc>
        <w:tc>
          <w:tcPr>
            <w:tcW w:w="5695" w:type="dxa"/>
            <w:shd w:val="clear" w:color="auto" w:fill="BFBFBF" w:themeFill="background1" w:themeFillShade="BF"/>
            <w:vAlign w:val="center"/>
          </w:tcPr>
          <w:p w14:paraId="20969DF3" w14:textId="77777777" w:rsidR="00892EE8" w:rsidRPr="00900F4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 w:themeFill="background1" w:themeFillShade="BF"/>
            <w:vAlign w:val="center"/>
          </w:tcPr>
          <w:p w14:paraId="4D362687" w14:textId="77777777" w:rsidR="00892EE8" w:rsidRPr="00900F4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Versão</w:t>
            </w:r>
          </w:p>
        </w:tc>
      </w:tr>
      <w:tr w:rsidR="00892EE8" w:rsidRPr="00B072F1" w14:paraId="1BEEC8F7" w14:textId="77777777" w:rsidTr="43D5DBBE">
        <w:trPr>
          <w:trHeight w:val="3465"/>
        </w:trPr>
        <w:tc>
          <w:tcPr>
            <w:tcW w:w="2708" w:type="dxa"/>
            <w:vAlign w:val="center"/>
          </w:tcPr>
          <w:p w14:paraId="542139BC" w14:textId="6B92E257" w:rsidR="00892EE8" w:rsidRPr="00185D2E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Plano de Testes - Trama</w:t>
            </w:r>
          </w:p>
        </w:tc>
        <w:tc>
          <w:tcPr>
            <w:tcW w:w="5695" w:type="dxa"/>
            <w:vAlign w:val="center"/>
          </w:tcPr>
          <w:p w14:paraId="19B0D4C4" w14:textId="23970210" w:rsidR="00892EE8" w:rsidRPr="00DC7227" w:rsidRDefault="43D5DBBE" w:rsidP="43D5DBBE">
            <w:pPr>
              <w:pStyle w:val="InfoBlue"/>
              <w:tabs>
                <w:tab w:val="left" w:pos="426"/>
              </w:tabs>
              <w:ind w:left="0"/>
              <w:rPr>
                <w:rFonts w:eastAsia="Arial"/>
              </w:rPr>
            </w:pPr>
            <w:r w:rsidRPr="43D5DBBE">
              <w:rPr>
                <w:rFonts w:eastAsia="Arial"/>
                <w:iCs w:val="0"/>
                <w:color w:val="000000" w:themeColor="text1"/>
                <w:lang w:val="pt-BR"/>
              </w:rPr>
              <w:t>https://file.notion.so/f/f/86aab71b-be65-4190-b3a8-66a98610501e/70c9c6f6-cd9e-4e6b-9202-4e16e00acb81/Plano_de_Teste_TRAMA_28082024.pdf?table=block&amp;id=12137eaa-8e78-8043-9011-eaceaa72d5a2&amp;spaceId=86aab71b-be65-4190-b3a8-66a98610501e&amp;expirationTimestamp=1729728000000&amp;signature=eUjov97WUGjpcI4k7cjtlFgKto2uowLGjv8-LxmjZH8&amp;downloadName=Plano+de+Teste+-+Trama.pdf</w:t>
            </w:r>
          </w:p>
        </w:tc>
        <w:tc>
          <w:tcPr>
            <w:tcW w:w="1403" w:type="dxa"/>
            <w:vAlign w:val="center"/>
          </w:tcPr>
          <w:p w14:paraId="2FDF1329" w14:textId="1FD5C448" w:rsidR="00892EE8" w:rsidRPr="00900F4A" w:rsidRDefault="43D5DBBE" w:rsidP="43D5DBBE">
            <w:pPr>
              <w:pStyle w:val="InfoBlue"/>
              <w:ind w:left="0"/>
              <w:rPr>
                <w:rFonts w:eastAsia="Arial"/>
              </w:rPr>
            </w:pPr>
            <w:r w:rsidRPr="43D5DBBE">
              <w:rPr>
                <w:rFonts w:eastAsia="Arial"/>
              </w:rPr>
              <w:t>1.0</w:t>
            </w:r>
          </w:p>
        </w:tc>
      </w:tr>
      <w:tr w:rsidR="00892EE8" w14:paraId="5109737D" w14:textId="77777777" w:rsidTr="43D5DBBE">
        <w:trPr>
          <w:trHeight w:val="880"/>
        </w:trPr>
        <w:tc>
          <w:tcPr>
            <w:tcW w:w="2708" w:type="dxa"/>
            <w:vAlign w:val="center"/>
          </w:tcPr>
          <w:p w14:paraId="32A060A2" w14:textId="77777777" w:rsidR="00892EE8" w:rsidRPr="00185D2E" w:rsidRDefault="00892EE8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695" w:type="dxa"/>
            <w:vAlign w:val="center"/>
          </w:tcPr>
          <w:p w14:paraId="4DA7E378" w14:textId="77777777" w:rsidR="00892EE8" w:rsidRPr="00931E0F" w:rsidRDefault="00892EE8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403" w:type="dxa"/>
            <w:vAlign w:val="center"/>
          </w:tcPr>
          <w:p w14:paraId="3CCE4A69" w14:textId="77777777" w:rsidR="00892EE8" w:rsidRPr="00B15877" w:rsidRDefault="00892EE8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92EE8" w:rsidRPr="00185D2E" w14:paraId="28260D2A" w14:textId="77777777" w:rsidTr="43D5DBBE">
        <w:trPr>
          <w:trHeight w:val="880"/>
        </w:trPr>
        <w:tc>
          <w:tcPr>
            <w:tcW w:w="2708" w:type="dxa"/>
            <w:vAlign w:val="center"/>
          </w:tcPr>
          <w:p w14:paraId="72A057FA" w14:textId="77777777" w:rsidR="00892EE8" w:rsidRPr="00185D2E" w:rsidRDefault="00892EE8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695" w:type="dxa"/>
            <w:vAlign w:val="center"/>
          </w:tcPr>
          <w:p w14:paraId="0C5BFC4C" w14:textId="77777777" w:rsidR="00892EE8" w:rsidRPr="00185D2E" w:rsidRDefault="00892EE8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03" w:type="dxa"/>
            <w:vAlign w:val="center"/>
          </w:tcPr>
          <w:p w14:paraId="3FEAA76E" w14:textId="77777777" w:rsidR="00892EE8" w:rsidRPr="00185D2E" w:rsidRDefault="00892EE8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6D3D4CE" w14:textId="77777777" w:rsidR="00892EE8" w:rsidRPr="00746461" w:rsidRDefault="00892EE8" w:rsidP="43D5DBBE">
      <w:pPr>
        <w:pStyle w:val="Corpodetexto"/>
        <w:rPr>
          <w:rFonts w:ascii="Arial" w:eastAsia="Arial" w:hAnsi="Arial" w:cs="Arial"/>
          <w:lang w:eastAsia="en-US"/>
        </w:rPr>
      </w:pPr>
    </w:p>
    <w:p w14:paraId="1797C6CB" w14:textId="77777777" w:rsidR="007C367A" w:rsidRDefault="007C367A" w:rsidP="43D5DBBE">
      <w:pPr>
        <w:pStyle w:val="Corpodetexto"/>
        <w:rPr>
          <w:rFonts w:ascii="Arial" w:eastAsia="Arial" w:hAnsi="Arial" w:cs="Arial"/>
          <w:lang w:eastAsia="en-US"/>
        </w:rPr>
      </w:pPr>
    </w:p>
    <w:p w14:paraId="34B21910" w14:textId="77777777" w:rsidR="009D666E" w:rsidRDefault="009D666E" w:rsidP="43D5DBBE">
      <w:pPr>
        <w:pStyle w:val="Ttulo-TPL"/>
        <w:rPr>
          <w:rFonts w:eastAsia="Arial"/>
        </w:rPr>
      </w:pPr>
      <w:bookmarkStart w:id="28" w:name="_Toc202836798"/>
    </w:p>
    <w:p w14:paraId="2F7840F2" w14:textId="77777777" w:rsidR="004E3B70" w:rsidRDefault="43D5DBBE" w:rsidP="43D5DBBE">
      <w:pPr>
        <w:pStyle w:val="Ttulo-TPL"/>
        <w:rPr>
          <w:rFonts w:eastAsia="Arial"/>
        </w:rPr>
      </w:pPr>
      <w:bookmarkStart w:id="29" w:name="_Toc177988653"/>
      <w:bookmarkStart w:id="30" w:name="_Toc180000289"/>
      <w:r w:rsidRPr="43D5DBBE">
        <w:rPr>
          <w:rFonts w:eastAsia="Arial"/>
        </w:rPr>
        <w:t>4. Plano de Avaliações</w:t>
      </w:r>
      <w:bookmarkEnd w:id="28"/>
      <w:bookmarkEnd w:id="29"/>
      <w:bookmarkEnd w:id="30"/>
    </w:p>
    <w:p w14:paraId="7BE7F588" w14:textId="77777777" w:rsidR="009D666E" w:rsidRPr="00BC61D9" w:rsidRDefault="009D666E" w:rsidP="43D5DBBE">
      <w:pPr>
        <w:pStyle w:val="Ttulo-TPL"/>
        <w:rPr>
          <w:rFonts w:eastAsia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2A6552" w:rsidRPr="006273DA" w14:paraId="56540154" w14:textId="77777777" w:rsidTr="43D5DBBE">
        <w:trPr>
          <w:trHeight w:val="660"/>
          <w:jc w:val="center"/>
        </w:trPr>
        <w:tc>
          <w:tcPr>
            <w:tcW w:w="2814" w:type="dxa"/>
            <w:shd w:val="clear" w:color="auto" w:fill="BFBFBF" w:themeFill="background1" w:themeFillShade="BF"/>
            <w:vAlign w:val="center"/>
          </w:tcPr>
          <w:p w14:paraId="0CC359FF" w14:textId="77777777" w:rsidR="002A6552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 w:themeFill="background1" w:themeFillShade="BF"/>
            <w:vAlign w:val="center"/>
          </w:tcPr>
          <w:p w14:paraId="3D603B37" w14:textId="77777777" w:rsidR="002A6552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 w:themeFill="background1" w:themeFillShade="BF"/>
            <w:vAlign w:val="center"/>
          </w:tcPr>
          <w:p w14:paraId="2FCC93EF" w14:textId="77777777" w:rsidR="002A6552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Auditor</w:t>
            </w:r>
          </w:p>
        </w:tc>
      </w:tr>
      <w:tr w:rsidR="002A6552" w:rsidRPr="006273DA" w14:paraId="435D99EB" w14:textId="77777777" w:rsidTr="43D5DBBE">
        <w:trPr>
          <w:trHeight w:val="975"/>
          <w:jc w:val="center"/>
        </w:trPr>
        <w:tc>
          <w:tcPr>
            <w:tcW w:w="2814" w:type="dxa"/>
            <w:vAlign w:val="center"/>
          </w:tcPr>
          <w:p w14:paraId="6FC3D49F" w14:textId="73D30556" w:rsidR="002A6552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  <w:vAlign w:val="center"/>
          </w:tcPr>
          <w:p w14:paraId="46C0C130" w14:textId="684F53B7" w:rsidR="002A6552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04/11/2024</w:t>
            </w:r>
          </w:p>
        </w:tc>
        <w:tc>
          <w:tcPr>
            <w:tcW w:w="2049" w:type="dxa"/>
            <w:vAlign w:val="center"/>
          </w:tcPr>
          <w:p w14:paraId="6BC017CA" w14:textId="1A0D84C5" w:rsidR="002A6552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Ary F.</w:t>
            </w:r>
            <w:r w:rsidR="00232A04"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Adriano V.</w:t>
            </w:r>
            <w:r w:rsidR="00232A04"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 xml:space="preserve">Breno S. </w:t>
            </w:r>
          </w:p>
        </w:tc>
      </w:tr>
      <w:tr w:rsidR="002A6552" w:rsidRPr="006273DA" w14:paraId="7A1643EA" w14:textId="77777777" w:rsidTr="43D5DBBE">
        <w:trPr>
          <w:trHeight w:val="975"/>
          <w:jc w:val="center"/>
        </w:trPr>
        <w:tc>
          <w:tcPr>
            <w:tcW w:w="2814" w:type="dxa"/>
            <w:vAlign w:val="center"/>
          </w:tcPr>
          <w:p w14:paraId="7F78E165" w14:textId="07E6DF8C" w:rsidR="002A6552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  <w:vAlign w:val="center"/>
          </w:tcPr>
          <w:p w14:paraId="5B6BD81A" w14:textId="238BF5DB" w:rsidR="002A6552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11/11/2024</w:t>
            </w:r>
          </w:p>
        </w:tc>
        <w:tc>
          <w:tcPr>
            <w:tcW w:w="2049" w:type="dxa"/>
            <w:vAlign w:val="center"/>
          </w:tcPr>
          <w:p w14:paraId="534E3363" w14:textId="1E18CDD6" w:rsidR="002A6552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Ary F.</w:t>
            </w:r>
            <w:r w:rsidR="002A6552"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Adriano V.</w:t>
            </w:r>
            <w:r w:rsidR="002A6552"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Breno S.</w:t>
            </w:r>
          </w:p>
        </w:tc>
      </w:tr>
      <w:tr w:rsidR="002A6552" w:rsidRPr="006273DA" w14:paraId="437D9258" w14:textId="77777777" w:rsidTr="43D5DBBE">
        <w:trPr>
          <w:jc w:val="center"/>
        </w:trPr>
        <w:tc>
          <w:tcPr>
            <w:tcW w:w="2814" w:type="dxa"/>
          </w:tcPr>
          <w:p w14:paraId="433857E0" w14:textId="77777777" w:rsidR="002A6552" w:rsidRPr="006273DA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63900D8E" w14:textId="77777777" w:rsidR="002A6552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2864F0FB" w14:textId="77777777" w:rsidR="002A6552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1674E2C2" w14:textId="77777777" w:rsidTr="43D5DBBE">
        <w:trPr>
          <w:trHeight w:val="300"/>
          <w:jc w:val="center"/>
        </w:trPr>
        <w:tc>
          <w:tcPr>
            <w:tcW w:w="2814" w:type="dxa"/>
          </w:tcPr>
          <w:p w14:paraId="4364068C" w14:textId="77777777" w:rsidR="002A6552" w:rsidRPr="006273DA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6F5BF4C2" w14:textId="77777777" w:rsidR="002A6552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35C9B6C1" w14:textId="77777777" w:rsidR="002A6552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6BEC1EFF" w14:textId="77777777" w:rsidTr="43D5DBBE">
        <w:trPr>
          <w:jc w:val="center"/>
        </w:trPr>
        <w:tc>
          <w:tcPr>
            <w:tcW w:w="2814" w:type="dxa"/>
          </w:tcPr>
          <w:p w14:paraId="1D2BDB62" w14:textId="77777777" w:rsidR="002A6552" w:rsidRPr="006273DA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368C0D34" w14:textId="77777777" w:rsidR="002A6552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35E34C1F" w14:textId="77777777" w:rsidR="002A6552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5C6DFF64" w14:textId="77777777" w:rsidR="0058665D" w:rsidRDefault="0058665D" w:rsidP="43D5DBBE">
      <w:pPr>
        <w:pStyle w:val="Ttulo-TPL"/>
        <w:rPr>
          <w:rFonts w:eastAsia="Arial"/>
        </w:rPr>
      </w:pPr>
      <w:bookmarkStart w:id="31" w:name="_Toc202836803"/>
    </w:p>
    <w:p w14:paraId="2F7211E8" w14:textId="77777777" w:rsidR="003F1D4A" w:rsidRDefault="003F1D4A" w:rsidP="43D5DBBE">
      <w:pPr>
        <w:pStyle w:val="Ttulo-TPL"/>
        <w:rPr>
          <w:rFonts w:eastAsia="Arial"/>
        </w:rPr>
      </w:pPr>
      <w:bookmarkStart w:id="32" w:name="_Toc177988654"/>
      <w:bookmarkStart w:id="33" w:name="_Toc180000290"/>
    </w:p>
    <w:p w14:paraId="02EB88C2" w14:textId="1987EB8E" w:rsidR="004E3B70" w:rsidRPr="00BC61D9" w:rsidRDefault="43D5DBBE" w:rsidP="43D5DBBE">
      <w:pPr>
        <w:pStyle w:val="Ttulo-TPL"/>
        <w:rPr>
          <w:rFonts w:eastAsia="Arial"/>
        </w:rPr>
      </w:pPr>
      <w:r w:rsidRPr="43D5DBBE">
        <w:rPr>
          <w:rFonts w:eastAsia="Arial"/>
        </w:rPr>
        <w:t>5. Registros de Qualidade</w:t>
      </w:r>
      <w:bookmarkEnd w:id="31"/>
      <w:bookmarkEnd w:id="32"/>
      <w:bookmarkEnd w:id="33"/>
    </w:p>
    <w:p w14:paraId="7CA96737" w14:textId="3DCBEF11" w:rsidR="002234DC" w:rsidRDefault="002234DC" w:rsidP="43D5DBBE">
      <w:pPr>
        <w:pStyle w:val="InfoBlue"/>
        <w:ind w:left="0"/>
        <w:rPr>
          <w:rFonts w:eastAsia="Arial"/>
        </w:rPr>
      </w:pPr>
      <w:r>
        <w:br/>
      </w:r>
      <w:r w:rsidR="43D5DBBE" w:rsidRPr="43D5DBBE">
        <w:rPr>
          <w:rFonts w:eastAsia="Arial"/>
        </w:rPr>
        <w:t>Os Registros das auditorias de Qualidade para o projeto Trama</w:t>
      </w:r>
      <w:r w:rsidR="43D5DBBE" w:rsidRPr="43D5DBBE">
        <w:rPr>
          <w:rFonts w:eastAsia="Arial"/>
          <w:i/>
          <w:color w:val="2F5496"/>
        </w:rPr>
        <w:t xml:space="preserve"> </w:t>
      </w:r>
      <w:r w:rsidR="43D5DBBE" w:rsidRPr="43D5DBBE">
        <w:rPr>
          <w:rFonts w:eastAsia="Arial"/>
        </w:rPr>
        <w:t xml:space="preserve">serão armazenados: </w:t>
      </w:r>
      <w:bookmarkStart w:id="34" w:name="_Toc177988655"/>
      <w:bookmarkStart w:id="35" w:name="_Toc180000291"/>
      <w:r>
        <w:br/>
      </w:r>
      <w:r w:rsidR="43D5DBBE" w:rsidRPr="43D5DBBE">
        <w:rPr>
          <w:rFonts w:eastAsia="Arial"/>
          <w:iCs w:val="0"/>
          <w:color w:val="000000" w:themeColor="text1"/>
          <w:lang w:val="pt-BR"/>
        </w:rPr>
        <w:t>https://www.notion.so/Projeto-Final-Qualidade-de-SW-12137eaa8e78802eae17e742e982291e?pvs=4</w:t>
      </w:r>
      <w:r>
        <w:br/>
      </w:r>
      <w:r>
        <w:br/>
      </w:r>
    </w:p>
    <w:p w14:paraId="20559F59" w14:textId="77777777" w:rsidR="00A2708C" w:rsidRDefault="43D5DBBE" w:rsidP="43D5DBBE">
      <w:pPr>
        <w:pStyle w:val="Ttulo-TPL"/>
        <w:rPr>
          <w:rFonts w:eastAsia="Arial"/>
        </w:rPr>
      </w:pPr>
      <w:r w:rsidRPr="43D5DBBE">
        <w:rPr>
          <w:rFonts w:eastAsia="Arial"/>
        </w:rPr>
        <w:t xml:space="preserve">6. </w:t>
      </w:r>
      <w:bookmarkStart w:id="36" w:name="_Hlk86908945"/>
      <w:r w:rsidRPr="43D5DBBE">
        <w:rPr>
          <w:rFonts w:eastAsia="Arial"/>
        </w:rPr>
        <w:t>Definição das Não-Conformidades</w:t>
      </w:r>
      <w:bookmarkEnd w:id="34"/>
      <w:bookmarkEnd w:id="35"/>
    </w:p>
    <w:p w14:paraId="4A259C5B" w14:textId="0FA6EA2C" w:rsidR="00DD5B0C" w:rsidRDefault="00104AFD" w:rsidP="43D5DBBE">
      <w:pPr>
        <w:rPr>
          <w:rFonts w:ascii="Arial" w:eastAsia="Arial" w:hAnsi="Arial" w:cs="Arial"/>
          <w:sz w:val="22"/>
          <w:szCs w:val="22"/>
        </w:rPr>
      </w:pPr>
      <w:r>
        <w:br/>
      </w:r>
      <w:r w:rsidR="43D5DBBE" w:rsidRPr="43D5DBBE">
        <w:rPr>
          <w:rFonts w:ascii="Arial" w:eastAsia="Arial" w:hAnsi="Arial" w:cs="Arial"/>
          <w:sz w:val="22"/>
          <w:szCs w:val="22"/>
        </w:rPr>
        <w:t>Seguir com a seguinte definição de Não Conformidades:</w:t>
      </w:r>
    </w:p>
    <w:p w14:paraId="6E3DD03F" w14:textId="67AE8A45" w:rsidR="43D5DBBE" w:rsidRDefault="43D5DBBE" w:rsidP="43D5DBBE">
      <w:pPr>
        <w:rPr>
          <w:rFonts w:ascii="Arial" w:eastAsia="Arial" w:hAnsi="Arial" w:cs="Arial"/>
          <w:sz w:val="22"/>
          <w:szCs w:val="22"/>
        </w:rPr>
      </w:pPr>
    </w:p>
    <w:tbl>
      <w:tblPr>
        <w:tblW w:w="8775" w:type="dxa"/>
        <w:tblBorders>
          <w:top w:val="single" w:sz="4" w:space="0" w:color="7F7F7F" w:themeColor="text1" w:themeTint="80"/>
          <w:bottom w:val="single" w:sz="4" w:space="0" w:color="7F7F7F" w:themeColor="text1" w:themeTint="80"/>
        </w:tblBorders>
        <w:tblLayout w:type="fixed"/>
        <w:tblLook w:val="06A0" w:firstRow="1" w:lastRow="0" w:firstColumn="1" w:lastColumn="0" w:noHBand="1" w:noVBand="1"/>
      </w:tblPr>
      <w:tblGrid>
        <w:gridCol w:w="4035"/>
        <w:gridCol w:w="4740"/>
      </w:tblGrid>
      <w:tr w:rsidR="00DD5B0C" w14:paraId="4A115A24" w14:textId="77777777" w:rsidTr="166A4EF5">
        <w:trPr>
          <w:trHeight w:val="300"/>
        </w:trPr>
        <w:tc>
          <w:tcPr>
            <w:tcW w:w="4035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0B505231" w14:textId="77777777" w:rsidR="00DD5B0C" w:rsidRDefault="43D5DBBE" w:rsidP="43D5DBB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Gravidade</w:t>
            </w:r>
          </w:p>
        </w:tc>
        <w:tc>
          <w:tcPr>
            <w:tcW w:w="4740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236DE5B0" w14:textId="77777777" w:rsidR="00DD5B0C" w:rsidRDefault="43D5DBBE" w:rsidP="43D5DBB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Tempo de Resolução</w:t>
            </w:r>
          </w:p>
        </w:tc>
      </w:tr>
      <w:tr w:rsidR="00DD5B0C" w14:paraId="5DC73C79" w14:textId="77777777" w:rsidTr="166A4EF5">
        <w:trPr>
          <w:trHeight w:val="300"/>
        </w:trPr>
        <w:tc>
          <w:tcPr>
            <w:tcW w:w="4035" w:type="dxa"/>
            <w:shd w:val="clear" w:color="auto" w:fill="auto"/>
          </w:tcPr>
          <w:p w14:paraId="16BC02AE" w14:textId="77777777" w:rsidR="00DD5B0C" w:rsidRPr="00B550EE" w:rsidRDefault="43D5DBBE" w:rsidP="43D5DBB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Simples</w:t>
            </w:r>
          </w:p>
        </w:tc>
        <w:tc>
          <w:tcPr>
            <w:tcW w:w="4740" w:type="dxa"/>
            <w:shd w:val="clear" w:color="auto" w:fill="auto"/>
          </w:tcPr>
          <w:p w14:paraId="45BF7A65" w14:textId="3FCBE6A9" w:rsidR="00DD5B0C" w:rsidRDefault="00202735" w:rsidP="43D5D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30 minutos</w:t>
            </w:r>
          </w:p>
        </w:tc>
      </w:tr>
      <w:tr w:rsidR="00DD5B0C" w14:paraId="5FAC8363" w14:textId="77777777" w:rsidTr="166A4EF5">
        <w:trPr>
          <w:trHeight w:val="300"/>
        </w:trPr>
        <w:tc>
          <w:tcPr>
            <w:tcW w:w="4035" w:type="dxa"/>
            <w:shd w:val="clear" w:color="auto" w:fill="auto"/>
          </w:tcPr>
          <w:p w14:paraId="3F67C83F" w14:textId="77777777" w:rsidR="00DD5B0C" w:rsidRPr="00B550EE" w:rsidRDefault="43D5DBBE" w:rsidP="43D5DBB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Média</w:t>
            </w:r>
          </w:p>
        </w:tc>
        <w:tc>
          <w:tcPr>
            <w:tcW w:w="4740" w:type="dxa"/>
            <w:shd w:val="clear" w:color="auto" w:fill="auto"/>
          </w:tcPr>
          <w:p w14:paraId="0B79EE02" w14:textId="41390C71" w:rsidR="00DD5B0C" w:rsidRDefault="00202735" w:rsidP="43D5D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1</w:t>
            </w:r>
            <w:r w:rsidR="43D5DBBE" w:rsidRPr="43D5D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hora</w:t>
            </w:r>
          </w:p>
        </w:tc>
      </w:tr>
      <w:tr w:rsidR="00DD5B0C" w14:paraId="12374E61" w14:textId="77777777" w:rsidTr="166A4EF5">
        <w:trPr>
          <w:trHeight w:val="300"/>
        </w:trPr>
        <w:tc>
          <w:tcPr>
            <w:tcW w:w="4035" w:type="dxa"/>
            <w:shd w:val="clear" w:color="auto" w:fill="auto"/>
          </w:tcPr>
          <w:p w14:paraId="783963CC" w14:textId="2BB2CEFC" w:rsidR="00DD5B0C" w:rsidRPr="00B550EE" w:rsidRDefault="43D5DBBE" w:rsidP="43D5DBB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Complexa</w:t>
            </w:r>
          </w:p>
        </w:tc>
        <w:tc>
          <w:tcPr>
            <w:tcW w:w="4740" w:type="dxa"/>
            <w:shd w:val="clear" w:color="auto" w:fill="auto"/>
          </w:tcPr>
          <w:p w14:paraId="4CB68C75" w14:textId="3DD882A1" w:rsidR="00DD5B0C" w:rsidRDefault="00202735" w:rsidP="43D5D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 horas</w:t>
            </w:r>
          </w:p>
        </w:tc>
      </w:tr>
    </w:tbl>
    <w:p w14:paraId="057E87A6" w14:textId="77777777" w:rsidR="002234DC" w:rsidRDefault="002234DC" w:rsidP="43D5DBBE">
      <w:pPr>
        <w:pStyle w:val="Ttulo-TPL"/>
        <w:rPr>
          <w:rFonts w:eastAsia="Arial"/>
        </w:rPr>
      </w:pPr>
      <w:bookmarkStart w:id="37" w:name="_Toc177988656"/>
      <w:bookmarkStart w:id="38" w:name="_Toc180000292"/>
    </w:p>
    <w:p w14:paraId="7401DB8F" w14:textId="36C02CAC" w:rsidR="002A6552" w:rsidRPr="00BC61D9" w:rsidRDefault="43D5DBBE" w:rsidP="43D5DBBE">
      <w:pPr>
        <w:pStyle w:val="Ttulo-TPL"/>
        <w:rPr>
          <w:rFonts w:eastAsia="Arial"/>
        </w:rPr>
      </w:pPr>
      <w:r w:rsidRPr="43D5DBBE">
        <w:rPr>
          <w:rFonts w:eastAsia="Arial"/>
        </w:rPr>
        <w:t>7. Processo de escalonamento</w:t>
      </w:r>
      <w:bookmarkEnd w:id="37"/>
      <w:bookmarkEnd w:id="38"/>
    </w:p>
    <w:p w14:paraId="7B7521EE" w14:textId="0B133B18" w:rsidR="002A6552" w:rsidRDefault="00104AFD" w:rsidP="43D5DBBE">
      <w:pPr>
        <w:pStyle w:val="PargrafodaLista"/>
        <w:spacing w:before="220" w:after="220"/>
        <w:ind w:left="0"/>
        <w:rPr>
          <w:rFonts w:ascii="Arial" w:eastAsia="Arial" w:hAnsi="Arial" w:cs="Arial"/>
          <w:sz w:val="22"/>
          <w:szCs w:val="22"/>
        </w:rPr>
      </w:pPr>
      <w:r>
        <w:br/>
      </w:r>
      <w:r w:rsidR="43D5DBBE" w:rsidRPr="43D5DBBE">
        <w:rPr>
          <w:rFonts w:ascii="Arial" w:eastAsia="Arial" w:hAnsi="Arial" w:cs="Arial"/>
          <w:sz w:val="22"/>
          <w:szCs w:val="22"/>
        </w:rPr>
        <w:t>Processo de Escalonamento:</w:t>
      </w:r>
    </w:p>
    <w:p w14:paraId="0C84E139" w14:textId="66DBEEF2" w:rsidR="002A6552" w:rsidRDefault="43D5DBBE" w:rsidP="43D5DBBE">
      <w:pPr>
        <w:pStyle w:val="PargrafodaLista"/>
        <w:numPr>
          <w:ilvl w:val="0"/>
          <w:numId w:val="1"/>
        </w:numPr>
        <w:spacing w:before="220" w:after="220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color w:val="000000" w:themeColor="text1"/>
          <w:sz w:val="22"/>
          <w:szCs w:val="22"/>
        </w:rPr>
        <w:t>No caso de não resolução de Não Conformidades escalar para kelly.bettio@pucpr.br.</w:t>
      </w:r>
    </w:p>
    <w:p w14:paraId="1E415F50" w14:textId="676BE313" w:rsidR="002A6552" w:rsidRDefault="002A6552" w:rsidP="43D5DBBE">
      <w:pPr>
        <w:pStyle w:val="PargrafodaLista"/>
        <w:spacing w:before="220" w:after="220"/>
        <w:ind w:left="0"/>
        <w:rPr>
          <w:rFonts w:ascii="Arial" w:eastAsia="Arial" w:hAnsi="Arial" w:cs="Arial"/>
        </w:rPr>
      </w:pPr>
    </w:p>
    <w:p w14:paraId="206BB9B6" w14:textId="560F4255" w:rsidR="002A6552" w:rsidRDefault="002A6552" w:rsidP="00EF079D">
      <w:pPr>
        <w:pStyle w:val="PargrafodaLista"/>
        <w:spacing w:before="220" w:after="220"/>
        <w:ind w:left="0"/>
        <w:rPr>
          <w:rFonts w:ascii="Arial" w:eastAsia="Arial" w:hAnsi="Arial" w:cs="Arial"/>
          <w:color w:val="000000"/>
          <w:sz w:val="22"/>
          <w:szCs w:val="22"/>
          <w:lang w:val="sv-SE"/>
        </w:rPr>
      </w:pPr>
    </w:p>
    <w:p w14:paraId="6C06D32C" w14:textId="5C286EC8" w:rsidR="002A6552" w:rsidRDefault="002A6552" w:rsidP="43D5DBBE">
      <w:pPr>
        <w:pStyle w:val="Corpodetexto"/>
        <w:rPr>
          <w:rFonts w:ascii="Arial" w:eastAsia="Arial" w:hAnsi="Arial" w:cs="Arial"/>
          <w:i/>
          <w:iCs/>
          <w:color w:val="2F5496"/>
          <w:sz w:val="22"/>
          <w:szCs w:val="22"/>
          <w:lang w:val="sv-SE" w:eastAsia="en-US"/>
        </w:rPr>
      </w:pPr>
    </w:p>
    <w:bookmarkEnd w:id="36"/>
    <w:p w14:paraId="5CE02795" w14:textId="77777777" w:rsidR="00AA7F7F" w:rsidRPr="007931F4" w:rsidRDefault="00AA7F7F" w:rsidP="43D5DBBE">
      <w:pPr>
        <w:pStyle w:val="Corpodetexto"/>
        <w:rPr>
          <w:rFonts w:ascii="Arial" w:eastAsia="Arial" w:hAnsi="Arial" w:cs="Arial"/>
          <w:i/>
          <w:iCs/>
          <w:color w:val="2F5496"/>
          <w:sz w:val="22"/>
          <w:szCs w:val="22"/>
          <w:lang w:val="sv-SE" w:eastAsia="en-US"/>
        </w:rPr>
      </w:pPr>
    </w:p>
    <w:sectPr w:rsidR="00AA7F7F" w:rsidRPr="007931F4" w:rsidSect="001628F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3CF67" w14:textId="77777777" w:rsidR="00A54696" w:rsidRDefault="00A54696">
      <w:r>
        <w:separator/>
      </w:r>
    </w:p>
  </w:endnote>
  <w:endnote w:type="continuationSeparator" w:id="0">
    <w:p w14:paraId="58533F44" w14:textId="77777777" w:rsidR="00A54696" w:rsidRDefault="00A54696">
      <w:r>
        <w:continuationSeparator/>
      </w:r>
    </w:p>
  </w:endnote>
  <w:endnote w:type="continuationNotice" w:id="1">
    <w:p w14:paraId="31B892AE" w14:textId="77777777" w:rsidR="00A54696" w:rsidRDefault="00A546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B2D53" w14:paraId="7B37C25D" w14:textId="77777777" w:rsidTr="77FB2D53">
      <w:trPr>
        <w:trHeight w:val="300"/>
      </w:trPr>
      <w:tc>
        <w:tcPr>
          <w:tcW w:w="3115" w:type="dxa"/>
        </w:tcPr>
        <w:p w14:paraId="7243B76E" w14:textId="0C9CAD0C" w:rsidR="77FB2D53" w:rsidRDefault="77FB2D53" w:rsidP="77FB2D53">
          <w:pPr>
            <w:pStyle w:val="Cabealho"/>
            <w:ind w:left="-115"/>
          </w:pPr>
        </w:p>
      </w:tc>
      <w:tc>
        <w:tcPr>
          <w:tcW w:w="3115" w:type="dxa"/>
        </w:tcPr>
        <w:p w14:paraId="1F2851F2" w14:textId="677F6F26" w:rsidR="77FB2D53" w:rsidRDefault="77FB2D53" w:rsidP="77FB2D53">
          <w:pPr>
            <w:pStyle w:val="Cabealho"/>
            <w:jc w:val="center"/>
          </w:pPr>
        </w:p>
      </w:tc>
      <w:tc>
        <w:tcPr>
          <w:tcW w:w="3115" w:type="dxa"/>
        </w:tcPr>
        <w:p w14:paraId="4C1C9428" w14:textId="6AA89433" w:rsidR="77FB2D53" w:rsidRDefault="77FB2D53" w:rsidP="77FB2D53">
          <w:pPr>
            <w:pStyle w:val="Cabealho"/>
            <w:ind w:right="-115"/>
            <w:jc w:val="right"/>
          </w:pPr>
        </w:p>
      </w:tc>
    </w:tr>
  </w:tbl>
  <w:p w14:paraId="3B61584C" w14:textId="06BD6D94" w:rsidR="77FB2D53" w:rsidRDefault="77FB2D53" w:rsidP="77FB2D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B2D53" w14:paraId="10A9A462" w14:textId="77777777" w:rsidTr="77FB2D53">
      <w:trPr>
        <w:trHeight w:val="300"/>
      </w:trPr>
      <w:tc>
        <w:tcPr>
          <w:tcW w:w="3115" w:type="dxa"/>
        </w:tcPr>
        <w:p w14:paraId="3F865413" w14:textId="143C6576" w:rsidR="77FB2D53" w:rsidRDefault="77FB2D53" w:rsidP="77FB2D53">
          <w:pPr>
            <w:pStyle w:val="Cabealho"/>
            <w:ind w:left="-115"/>
          </w:pPr>
        </w:p>
      </w:tc>
      <w:tc>
        <w:tcPr>
          <w:tcW w:w="3115" w:type="dxa"/>
        </w:tcPr>
        <w:p w14:paraId="60ADB23D" w14:textId="7BDA19E3" w:rsidR="77FB2D53" w:rsidRDefault="77FB2D53" w:rsidP="77FB2D53">
          <w:pPr>
            <w:pStyle w:val="Cabealho"/>
            <w:jc w:val="center"/>
          </w:pPr>
        </w:p>
      </w:tc>
      <w:tc>
        <w:tcPr>
          <w:tcW w:w="3115" w:type="dxa"/>
        </w:tcPr>
        <w:p w14:paraId="3D561598" w14:textId="39D6B01C" w:rsidR="77FB2D53" w:rsidRDefault="77FB2D53" w:rsidP="77FB2D53">
          <w:pPr>
            <w:pStyle w:val="Cabealho"/>
            <w:ind w:right="-115"/>
            <w:jc w:val="right"/>
          </w:pPr>
        </w:p>
      </w:tc>
    </w:tr>
  </w:tbl>
  <w:p w14:paraId="79FE277B" w14:textId="586FBEB9" w:rsidR="77FB2D53" w:rsidRDefault="77FB2D53" w:rsidP="77FB2D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325EF" w14:textId="77777777" w:rsidR="00A54696" w:rsidRDefault="00A54696">
      <w:r>
        <w:separator/>
      </w:r>
    </w:p>
  </w:footnote>
  <w:footnote w:type="continuationSeparator" w:id="0">
    <w:p w14:paraId="68218421" w14:textId="77777777" w:rsidR="00A54696" w:rsidRDefault="00A54696">
      <w:r>
        <w:continuationSeparator/>
      </w:r>
    </w:p>
  </w:footnote>
  <w:footnote w:type="continuationNotice" w:id="1">
    <w:p w14:paraId="11CC16B7" w14:textId="77777777" w:rsidR="00A54696" w:rsidRDefault="00A546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D6ED6" w14:textId="32583EA8" w:rsidR="001628F3" w:rsidRDefault="00A858E0" w:rsidP="001628F3">
    <w:pPr>
      <w:pStyle w:val="Cabealho"/>
      <w:jc w:val="right"/>
    </w:pPr>
    <w:r>
      <w:rPr>
        <w:noProof/>
      </w:rPr>
      <w:pict w14:anchorId="0F660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48.4pt;margin-top:-24.7pt;width:128pt;height:80.1pt;z-index:251658240">
          <v:imagedata r:id="rId1" o:title="AD_4nXc3yxHT62ztdFUio0KZS5uD2K0IMM5cLlIgzws1gWCBPF7WQ_5SC4bqwaT4H13IgMF8fxDljgxJBg0pgeGIYSMiby1ioyc9K3rGWsToTk_SIE21VA9WHxt7t_mMRkE3wkz24LDncLHZXNi1vA_qckuyMvNV?key=edAT62xkFBH4WG0DakcQaw"/>
          <w10:wrap type="square"/>
        </v:shape>
      </w:pict>
    </w:r>
    <w:r w:rsidR="001628F3" w:rsidRPr="77FB2D53">
      <w:rPr>
        <w:noProof/>
      </w:rPr>
      <w:fldChar w:fldCharType="begin"/>
    </w:r>
    <w:r w:rsidR="001628F3">
      <w:instrText xml:space="preserve"> PAGE   \* MERGEFORMAT </w:instrText>
    </w:r>
    <w:r w:rsidR="001628F3" w:rsidRPr="77FB2D53">
      <w:fldChar w:fldCharType="separate"/>
    </w:r>
    <w:r w:rsidR="000F31D4">
      <w:rPr>
        <w:noProof/>
      </w:rPr>
      <w:t>7</w:t>
    </w:r>
    <w:r w:rsidR="001628F3" w:rsidRPr="77FB2D53">
      <w:rPr>
        <w:noProof/>
      </w:rPr>
      <w:fldChar w:fldCharType="end"/>
    </w:r>
  </w:p>
  <w:p w14:paraId="4A41FCA1" w14:textId="07D5DBA7" w:rsidR="001628F3" w:rsidRPr="005F3E96" w:rsidRDefault="001628F3" w:rsidP="001628F3">
    <w:pPr>
      <w:pStyle w:val="Cabealho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6085941D" w14:textId="5622E365" w:rsidR="001628F3" w:rsidRPr="00E54A8F" w:rsidRDefault="00650BFA" w:rsidP="001628F3">
    <w:pPr>
      <w:jc w:val="center"/>
      <w:rPr>
        <w:rFonts w:ascii="Arial" w:hAnsi="Arial" w:cs="Arial"/>
        <w:bCs/>
        <w:color w:val="000000"/>
        <w:sz w:val="32"/>
        <w:szCs w:val="32"/>
      </w:rPr>
    </w:pPr>
    <w:r>
      <w:rPr>
        <w:rFonts w:ascii="Arial" w:hAnsi="Arial" w:cs="Arial"/>
        <w:bCs/>
        <w:color w:val="000000"/>
        <w:sz w:val="32"/>
        <w:szCs w:val="32"/>
      </w:rPr>
      <w:t xml:space="preserve">Auditoria - </w:t>
    </w:r>
    <w:r w:rsidR="000C41A7" w:rsidRPr="00E54A8F">
      <w:rPr>
        <w:rFonts w:ascii="Arial" w:hAnsi="Arial" w:cs="Arial"/>
        <w:bCs/>
        <w:color w:val="000000"/>
        <w:sz w:val="32"/>
        <w:szCs w:val="32"/>
      </w:rPr>
      <w:t>Trama</w:t>
    </w:r>
  </w:p>
  <w:p w14:paraId="7F8FFE63" w14:textId="77777777" w:rsidR="00BC61D9" w:rsidRDefault="00BC61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D8172" w14:textId="1B505A81" w:rsidR="001670B4" w:rsidRDefault="00A858E0">
    <w:pPr>
      <w:pStyle w:val="Cabealho"/>
    </w:pPr>
    <w:r>
      <w:rPr>
        <w:rFonts w:ascii="Arial" w:hAnsi="Arial" w:cs="Arial"/>
        <w:noProof/>
      </w:rPr>
      <w:pict w14:anchorId="0F660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-7.4pt;margin-top:-30.2pt;width:128pt;height:80.1pt;z-index:251658241">
          <v:imagedata r:id="rId1" o:title="AD_4nXc3yxHT62ztdFUio0KZS5uD2K0IMM5cLlIgzws1gWCBPF7WQ_5SC4bqwaT4H13IgMF8fxDljgxJBg0pgeGIYSMiby1ioyc9K3rGWsToTk_SIE21VA9WHxt7t_mMRkE3wkz24LDncLHZXNi1vA_qckuyMvNV?key=edAT62xkFBH4WG0DakcQaw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67FEC"/>
    <w:multiLevelType w:val="hybridMultilevel"/>
    <w:tmpl w:val="3A8EC5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C48A2"/>
    <w:multiLevelType w:val="hybridMultilevel"/>
    <w:tmpl w:val="C5525926"/>
    <w:lvl w:ilvl="0" w:tplc="8B40A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69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80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8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6A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22E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6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03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EE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39EC3"/>
    <w:multiLevelType w:val="hybridMultilevel"/>
    <w:tmpl w:val="727EE9BA"/>
    <w:lvl w:ilvl="0" w:tplc="06A64DD6">
      <w:start w:val="1"/>
      <w:numFmt w:val="decimal"/>
      <w:lvlText w:val="%1."/>
      <w:lvlJc w:val="left"/>
      <w:pPr>
        <w:ind w:left="720" w:hanging="360"/>
      </w:pPr>
    </w:lvl>
    <w:lvl w:ilvl="1" w:tplc="94F61FE8">
      <w:start w:val="1"/>
      <w:numFmt w:val="lowerLetter"/>
      <w:lvlText w:val="%2."/>
      <w:lvlJc w:val="left"/>
      <w:pPr>
        <w:ind w:left="1440" w:hanging="360"/>
      </w:pPr>
    </w:lvl>
    <w:lvl w:ilvl="2" w:tplc="5C92EB4A">
      <w:start w:val="1"/>
      <w:numFmt w:val="lowerRoman"/>
      <w:lvlText w:val="%3."/>
      <w:lvlJc w:val="right"/>
      <w:pPr>
        <w:ind w:left="2160" w:hanging="180"/>
      </w:pPr>
    </w:lvl>
    <w:lvl w:ilvl="3" w:tplc="001EBCCC">
      <w:start w:val="1"/>
      <w:numFmt w:val="decimal"/>
      <w:lvlText w:val="%4."/>
      <w:lvlJc w:val="left"/>
      <w:pPr>
        <w:ind w:left="2880" w:hanging="360"/>
      </w:pPr>
    </w:lvl>
    <w:lvl w:ilvl="4" w:tplc="5CA46AA0">
      <w:start w:val="1"/>
      <w:numFmt w:val="lowerLetter"/>
      <w:lvlText w:val="%5."/>
      <w:lvlJc w:val="left"/>
      <w:pPr>
        <w:ind w:left="3600" w:hanging="360"/>
      </w:pPr>
    </w:lvl>
    <w:lvl w:ilvl="5" w:tplc="E3E45874">
      <w:start w:val="1"/>
      <w:numFmt w:val="lowerRoman"/>
      <w:lvlText w:val="%6."/>
      <w:lvlJc w:val="right"/>
      <w:pPr>
        <w:ind w:left="4320" w:hanging="180"/>
      </w:pPr>
    </w:lvl>
    <w:lvl w:ilvl="6" w:tplc="B254E97C">
      <w:start w:val="1"/>
      <w:numFmt w:val="decimal"/>
      <w:lvlText w:val="%7."/>
      <w:lvlJc w:val="left"/>
      <w:pPr>
        <w:ind w:left="5040" w:hanging="360"/>
      </w:pPr>
    </w:lvl>
    <w:lvl w:ilvl="7" w:tplc="BDB8F31A">
      <w:start w:val="1"/>
      <w:numFmt w:val="lowerLetter"/>
      <w:lvlText w:val="%8."/>
      <w:lvlJc w:val="left"/>
      <w:pPr>
        <w:ind w:left="5760" w:hanging="360"/>
      </w:pPr>
    </w:lvl>
    <w:lvl w:ilvl="8" w:tplc="D9762F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40B9478"/>
    <w:multiLevelType w:val="hybridMultilevel"/>
    <w:tmpl w:val="FF121D90"/>
    <w:lvl w:ilvl="0" w:tplc="9148135A">
      <w:start w:val="1"/>
      <w:numFmt w:val="decimal"/>
      <w:lvlText w:val="%1."/>
      <w:lvlJc w:val="left"/>
      <w:pPr>
        <w:ind w:left="720" w:hanging="360"/>
      </w:pPr>
    </w:lvl>
    <w:lvl w:ilvl="1" w:tplc="DF8C8942">
      <w:start w:val="1"/>
      <w:numFmt w:val="lowerLetter"/>
      <w:lvlText w:val="%2."/>
      <w:lvlJc w:val="left"/>
      <w:pPr>
        <w:ind w:left="1440" w:hanging="360"/>
      </w:pPr>
    </w:lvl>
    <w:lvl w:ilvl="2" w:tplc="52C0FD0A">
      <w:start w:val="1"/>
      <w:numFmt w:val="lowerRoman"/>
      <w:lvlText w:val="%3."/>
      <w:lvlJc w:val="right"/>
      <w:pPr>
        <w:ind w:left="2160" w:hanging="180"/>
      </w:pPr>
    </w:lvl>
    <w:lvl w:ilvl="3" w:tplc="014AD73C">
      <w:start w:val="1"/>
      <w:numFmt w:val="decimal"/>
      <w:lvlText w:val="%4."/>
      <w:lvlJc w:val="left"/>
      <w:pPr>
        <w:ind w:left="2880" w:hanging="360"/>
      </w:pPr>
    </w:lvl>
    <w:lvl w:ilvl="4" w:tplc="9508EF4A">
      <w:start w:val="1"/>
      <w:numFmt w:val="lowerLetter"/>
      <w:lvlText w:val="%5."/>
      <w:lvlJc w:val="left"/>
      <w:pPr>
        <w:ind w:left="3600" w:hanging="360"/>
      </w:pPr>
    </w:lvl>
    <w:lvl w:ilvl="5" w:tplc="6C487CF0">
      <w:start w:val="1"/>
      <w:numFmt w:val="lowerRoman"/>
      <w:lvlText w:val="%6."/>
      <w:lvlJc w:val="right"/>
      <w:pPr>
        <w:ind w:left="4320" w:hanging="180"/>
      </w:pPr>
    </w:lvl>
    <w:lvl w:ilvl="6" w:tplc="A97C8284">
      <w:start w:val="1"/>
      <w:numFmt w:val="decimal"/>
      <w:lvlText w:val="%7."/>
      <w:lvlJc w:val="left"/>
      <w:pPr>
        <w:ind w:left="5040" w:hanging="360"/>
      </w:pPr>
    </w:lvl>
    <w:lvl w:ilvl="7" w:tplc="7A80129E">
      <w:start w:val="1"/>
      <w:numFmt w:val="lowerLetter"/>
      <w:lvlText w:val="%8."/>
      <w:lvlJc w:val="left"/>
      <w:pPr>
        <w:ind w:left="5760" w:hanging="360"/>
      </w:pPr>
    </w:lvl>
    <w:lvl w:ilvl="8" w:tplc="ACFE2EAC">
      <w:start w:val="1"/>
      <w:numFmt w:val="lowerRoman"/>
      <w:lvlText w:val="%9."/>
      <w:lvlJc w:val="right"/>
      <w:pPr>
        <w:ind w:left="6480" w:hanging="180"/>
      </w:pPr>
    </w:lvl>
  </w:abstractNum>
  <w:num w:numId="1" w16cid:durableId="631786504">
    <w:abstractNumId w:val="2"/>
  </w:num>
  <w:num w:numId="2" w16cid:durableId="265387376">
    <w:abstractNumId w:val="1"/>
  </w:num>
  <w:num w:numId="3" w16cid:durableId="96409067">
    <w:abstractNumId w:val="6"/>
  </w:num>
  <w:num w:numId="4" w16cid:durableId="800227259">
    <w:abstractNumId w:val="3"/>
  </w:num>
  <w:num w:numId="5" w16cid:durableId="2142459124">
    <w:abstractNumId w:val="4"/>
  </w:num>
  <w:num w:numId="6" w16cid:durableId="1294947456">
    <w:abstractNumId w:val="5"/>
  </w:num>
  <w:num w:numId="7" w16cid:durableId="182349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14492"/>
    <w:rsid w:val="00024DBD"/>
    <w:rsid w:val="000268FD"/>
    <w:rsid w:val="00030C74"/>
    <w:rsid w:val="00033C1B"/>
    <w:rsid w:val="00053CEC"/>
    <w:rsid w:val="00064424"/>
    <w:rsid w:val="00065345"/>
    <w:rsid w:val="00083023"/>
    <w:rsid w:val="00086C2E"/>
    <w:rsid w:val="0009197C"/>
    <w:rsid w:val="00097C75"/>
    <w:rsid w:val="000A2878"/>
    <w:rsid w:val="000C3055"/>
    <w:rsid w:val="000C41A7"/>
    <w:rsid w:val="000C62BF"/>
    <w:rsid w:val="000D24CA"/>
    <w:rsid w:val="000D4E33"/>
    <w:rsid w:val="000E03E3"/>
    <w:rsid w:val="000F31D4"/>
    <w:rsid w:val="000F45EB"/>
    <w:rsid w:val="000F527E"/>
    <w:rsid w:val="000F7893"/>
    <w:rsid w:val="0010193A"/>
    <w:rsid w:val="00103E56"/>
    <w:rsid w:val="00104AFD"/>
    <w:rsid w:val="00105EFD"/>
    <w:rsid w:val="00106035"/>
    <w:rsid w:val="00113197"/>
    <w:rsid w:val="00113273"/>
    <w:rsid w:val="001143D9"/>
    <w:rsid w:val="00116780"/>
    <w:rsid w:val="00121100"/>
    <w:rsid w:val="00121ADA"/>
    <w:rsid w:val="00121D83"/>
    <w:rsid w:val="001267F8"/>
    <w:rsid w:val="0013256E"/>
    <w:rsid w:val="0015386E"/>
    <w:rsid w:val="00153A2C"/>
    <w:rsid w:val="00160FE3"/>
    <w:rsid w:val="001628F3"/>
    <w:rsid w:val="00162F22"/>
    <w:rsid w:val="001670B4"/>
    <w:rsid w:val="00184711"/>
    <w:rsid w:val="00186B4B"/>
    <w:rsid w:val="00192C45"/>
    <w:rsid w:val="001C17C6"/>
    <w:rsid w:val="001D13EF"/>
    <w:rsid w:val="00200511"/>
    <w:rsid w:val="002009FD"/>
    <w:rsid w:val="00202735"/>
    <w:rsid w:val="00203E9E"/>
    <w:rsid w:val="00204948"/>
    <w:rsid w:val="00215CF0"/>
    <w:rsid w:val="002234DC"/>
    <w:rsid w:val="00232A04"/>
    <w:rsid w:val="00233D28"/>
    <w:rsid w:val="00242DFA"/>
    <w:rsid w:val="00253215"/>
    <w:rsid w:val="00261E8A"/>
    <w:rsid w:val="00266BD8"/>
    <w:rsid w:val="002706AA"/>
    <w:rsid w:val="00282FB7"/>
    <w:rsid w:val="00285CE8"/>
    <w:rsid w:val="002922E7"/>
    <w:rsid w:val="00293300"/>
    <w:rsid w:val="0029732C"/>
    <w:rsid w:val="002A6552"/>
    <w:rsid w:val="002B22FD"/>
    <w:rsid w:val="002B3A1B"/>
    <w:rsid w:val="002C69EA"/>
    <w:rsid w:val="002D6B05"/>
    <w:rsid w:val="00304335"/>
    <w:rsid w:val="00321BAA"/>
    <w:rsid w:val="00322DD3"/>
    <w:rsid w:val="0032363F"/>
    <w:rsid w:val="003274AB"/>
    <w:rsid w:val="003636CF"/>
    <w:rsid w:val="00363CBA"/>
    <w:rsid w:val="00366E8A"/>
    <w:rsid w:val="00367033"/>
    <w:rsid w:val="003678A3"/>
    <w:rsid w:val="003729E9"/>
    <w:rsid w:val="0038621A"/>
    <w:rsid w:val="00392231"/>
    <w:rsid w:val="003B063B"/>
    <w:rsid w:val="003D1DB1"/>
    <w:rsid w:val="003D2A96"/>
    <w:rsid w:val="003D75F5"/>
    <w:rsid w:val="003E6EF0"/>
    <w:rsid w:val="003F1D4A"/>
    <w:rsid w:val="004011B0"/>
    <w:rsid w:val="00411205"/>
    <w:rsid w:val="00427CD3"/>
    <w:rsid w:val="004312F3"/>
    <w:rsid w:val="00444E07"/>
    <w:rsid w:val="00454936"/>
    <w:rsid w:val="00465852"/>
    <w:rsid w:val="0047138B"/>
    <w:rsid w:val="00475F99"/>
    <w:rsid w:val="0048104D"/>
    <w:rsid w:val="00483157"/>
    <w:rsid w:val="004948E7"/>
    <w:rsid w:val="004A6A1E"/>
    <w:rsid w:val="004C4703"/>
    <w:rsid w:val="004D14A2"/>
    <w:rsid w:val="004D3F49"/>
    <w:rsid w:val="004E0116"/>
    <w:rsid w:val="004E288F"/>
    <w:rsid w:val="004E3B70"/>
    <w:rsid w:val="004E3F34"/>
    <w:rsid w:val="004E7934"/>
    <w:rsid w:val="00502FE4"/>
    <w:rsid w:val="00504D87"/>
    <w:rsid w:val="005412E4"/>
    <w:rsid w:val="005426BD"/>
    <w:rsid w:val="00565EB2"/>
    <w:rsid w:val="0058665D"/>
    <w:rsid w:val="00597DE6"/>
    <w:rsid w:val="005C5748"/>
    <w:rsid w:val="005D02BF"/>
    <w:rsid w:val="005E2593"/>
    <w:rsid w:val="005E28F3"/>
    <w:rsid w:val="005F3E96"/>
    <w:rsid w:val="00600279"/>
    <w:rsid w:val="006011D5"/>
    <w:rsid w:val="00613EA7"/>
    <w:rsid w:val="00614555"/>
    <w:rsid w:val="0061587A"/>
    <w:rsid w:val="00616BBB"/>
    <w:rsid w:val="00627DAA"/>
    <w:rsid w:val="00634E85"/>
    <w:rsid w:val="00650BFA"/>
    <w:rsid w:val="00656FB2"/>
    <w:rsid w:val="00675775"/>
    <w:rsid w:val="00692D96"/>
    <w:rsid w:val="006A6B22"/>
    <w:rsid w:val="006B1A30"/>
    <w:rsid w:val="006B3114"/>
    <w:rsid w:val="006B6371"/>
    <w:rsid w:val="006C0562"/>
    <w:rsid w:val="006D14FF"/>
    <w:rsid w:val="006E2063"/>
    <w:rsid w:val="006E2631"/>
    <w:rsid w:val="006E6F70"/>
    <w:rsid w:val="006F0106"/>
    <w:rsid w:val="006F32D1"/>
    <w:rsid w:val="006F6A40"/>
    <w:rsid w:val="00717E04"/>
    <w:rsid w:val="007358BF"/>
    <w:rsid w:val="00741403"/>
    <w:rsid w:val="0074598D"/>
    <w:rsid w:val="00746461"/>
    <w:rsid w:val="007464E2"/>
    <w:rsid w:val="00750141"/>
    <w:rsid w:val="00752B23"/>
    <w:rsid w:val="00753AA7"/>
    <w:rsid w:val="00755CAA"/>
    <w:rsid w:val="007739B1"/>
    <w:rsid w:val="0077414D"/>
    <w:rsid w:val="00777BC9"/>
    <w:rsid w:val="0078149C"/>
    <w:rsid w:val="00785DCC"/>
    <w:rsid w:val="007901B1"/>
    <w:rsid w:val="007931F4"/>
    <w:rsid w:val="00793B9C"/>
    <w:rsid w:val="007A2699"/>
    <w:rsid w:val="007A6519"/>
    <w:rsid w:val="007C367A"/>
    <w:rsid w:val="007E7F69"/>
    <w:rsid w:val="007F596F"/>
    <w:rsid w:val="0080223B"/>
    <w:rsid w:val="008073C3"/>
    <w:rsid w:val="0083270C"/>
    <w:rsid w:val="008350E2"/>
    <w:rsid w:val="00847E27"/>
    <w:rsid w:val="008537F3"/>
    <w:rsid w:val="00854C71"/>
    <w:rsid w:val="0086246E"/>
    <w:rsid w:val="008718D8"/>
    <w:rsid w:val="00886506"/>
    <w:rsid w:val="00892EE8"/>
    <w:rsid w:val="0089442C"/>
    <w:rsid w:val="008A4F95"/>
    <w:rsid w:val="008C2406"/>
    <w:rsid w:val="008E2980"/>
    <w:rsid w:val="00900983"/>
    <w:rsid w:val="00900F4A"/>
    <w:rsid w:val="0092347C"/>
    <w:rsid w:val="00930D7E"/>
    <w:rsid w:val="00931E0F"/>
    <w:rsid w:val="009333ED"/>
    <w:rsid w:val="009414DB"/>
    <w:rsid w:val="00943974"/>
    <w:rsid w:val="0094791C"/>
    <w:rsid w:val="00974A15"/>
    <w:rsid w:val="00986F03"/>
    <w:rsid w:val="009959A4"/>
    <w:rsid w:val="009A2530"/>
    <w:rsid w:val="009A4C41"/>
    <w:rsid w:val="009B2521"/>
    <w:rsid w:val="009D1211"/>
    <w:rsid w:val="009D201B"/>
    <w:rsid w:val="009D666E"/>
    <w:rsid w:val="009E3406"/>
    <w:rsid w:val="009E5AEB"/>
    <w:rsid w:val="009E76AA"/>
    <w:rsid w:val="009F01B5"/>
    <w:rsid w:val="009F2022"/>
    <w:rsid w:val="009F6B97"/>
    <w:rsid w:val="00A10EDA"/>
    <w:rsid w:val="00A2708C"/>
    <w:rsid w:val="00A35DB5"/>
    <w:rsid w:val="00A37C49"/>
    <w:rsid w:val="00A40F45"/>
    <w:rsid w:val="00A54696"/>
    <w:rsid w:val="00A57032"/>
    <w:rsid w:val="00A57551"/>
    <w:rsid w:val="00A64D3C"/>
    <w:rsid w:val="00A65631"/>
    <w:rsid w:val="00A66B30"/>
    <w:rsid w:val="00A858E0"/>
    <w:rsid w:val="00AA5170"/>
    <w:rsid w:val="00AA7F7F"/>
    <w:rsid w:val="00AB5576"/>
    <w:rsid w:val="00AB55F4"/>
    <w:rsid w:val="00AB6AD8"/>
    <w:rsid w:val="00AD0183"/>
    <w:rsid w:val="00AD5235"/>
    <w:rsid w:val="00AE739A"/>
    <w:rsid w:val="00AF000A"/>
    <w:rsid w:val="00AF4B7A"/>
    <w:rsid w:val="00B13BA6"/>
    <w:rsid w:val="00B15877"/>
    <w:rsid w:val="00B15EBF"/>
    <w:rsid w:val="00B435C4"/>
    <w:rsid w:val="00B50548"/>
    <w:rsid w:val="00B50562"/>
    <w:rsid w:val="00B62808"/>
    <w:rsid w:val="00B733EF"/>
    <w:rsid w:val="00BB5BAF"/>
    <w:rsid w:val="00BC1249"/>
    <w:rsid w:val="00BC47C7"/>
    <w:rsid w:val="00BC61D9"/>
    <w:rsid w:val="00BD1DC4"/>
    <w:rsid w:val="00BD73E2"/>
    <w:rsid w:val="00BE2864"/>
    <w:rsid w:val="00BE2D83"/>
    <w:rsid w:val="00C22FBD"/>
    <w:rsid w:val="00C26106"/>
    <w:rsid w:val="00C26C02"/>
    <w:rsid w:val="00C57149"/>
    <w:rsid w:val="00C606F7"/>
    <w:rsid w:val="00C7007B"/>
    <w:rsid w:val="00C7656E"/>
    <w:rsid w:val="00CC3E33"/>
    <w:rsid w:val="00CD3998"/>
    <w:rsid w:val="00CD7791"/>
    <w:rsid w:val="00CE0E67"/>
    <w:rsid w:val="00D15857"/>
    <w:rsid w:val="00D238D2"/>
    <w:rsid w:val="00D268E3"/>
    <w:rsid w:val="00D342F8"/>
    <w:rsid w:val="00D53D46"/>
    <w:rsid w:val="00D75D55"/>
    <w:rsid w:val="00D922A8"/>
    <w:rsid w:val="00D97D17"/>
    <w:rsid w:val="00DA2772"/>
    <w:rsid w:val="00DA78C3"/>
    <w:rsid w:val="00DB2735"/>
    <w:rsid w:val="00DB6AF7"/>
    <w:rsid w:val="00DC519E"/>
    <w:rsid w:val="00DC7227"/>
    <w:rsid w:val="00DD3961"/>
    <w:rsid w:val="00DD5B0C"/>
    <w:rsid w:val="00DD6482"/>
    <w:rsid w:val="00DF4B4C"/>
    <w:rsid w:val="00DF6095"/>
    <w:rsid w:val="00E121B1"/>
    <w:rsid w:val="00E40812"/>
    <w:rsid w:val="00E474E4"/>
    <w:rsid w:val="00E47F3C"/>
    <w:rsid w:val="00E54A8F"/>
    <w:rsid w:val="00E57255"/>
    <w:rsid w:val="00E574A1"/>
    <w:rsid w:val="00E64A9F"/>
    <w:rsid w:val="00E82CEC"/>
    <w:rsid w:val="00E8402E"/>
    <w:rsid w:val="00E874A3"/>
    <w:rsid w:val="00E94421"/>
    <w:rsid w:val="00E94C28"/>
    <w:rsid w:val="00E94FFD"/>
    <w:rsid w:val="00EB1608"/>
    <w:rsid w:val="00EB2EEF"/>
    <w:rsid w:val="00EC7561"/>
    <w:rsid w:val="00EE6C5C"/>
    <w:rsid w:val="00EF079D"/>
    <w:rsid w:val="00EF3DF4"/>
    <w:rsid w:val="00F03FD1"/>
    <w:rsid w:val="00F16FFA"/>
    <w:rsid w:val="00F3228A"/>
    <w:rsid w:val="00F33162"/>
    <w:rsid w:val="00F35B5F"/>
    <w:rsid w:val="00F556E9"/>
    <w:rsid w:val="00F802BB"/>
    <w:rsid w:val="00F91050"/>
    <w:rsid w:val="00F941DA"/>
    <w:rsid w:val="00FA15BF"/>
    <w:rsid w:val="00FA3A7F"/>
    <w:rsid w:val="00FB270E"/>
    <w:rsid w:val="0B5D8DE7"/>
    <w:rsid w:val="166A4EF5"/>
    <w:rsid w:val="176799F0"/>
    <w:rsid w:val="29DC5112"/>
    <w:rsid w:val="43D5DBBE"/>
    <w:rsid w:val="493F0D97"/>
    <w:rsid w:val="60043A00"/>
    <w:rsid w:val="6C9474A1"/>
    <w:rsid w:val="77FB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C0C56A"/>
  <w15:chartTrackingRefBased/>
  <w15:docId w15:val="{8D708140-D06E-4584-81AA-464B764F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33C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33C1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33C1B"/>
  </w:style>
  <w:style w:type="table" w:styleId="Tabelacomgrade">
    <w:name w:val="Table Grid"/>
    <w:basedOn w:val="Tabela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465852"/>
  </w:style>
  <w:style w:type="paragraph" w:styleId="Sumrio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uiPriority w:val="99"/>
    <w:rsid w:val="00465852"/>
    <w:rPr>
      <w:color w:val="0000FF"/>
      <w:u w:val="single"/>
    </w:rPr>
  </w:style>
  <w:style w:type="character" w:customStyle="1" w:styleId="Ttulo2Char">
    <w:name w:val="Título 2 Char"/>
    <w:link w:val="Ttulo2"/>
    <w:rsid w:val="00BC61D9"/>
    <w:rPr>
      <w:rFonts w:ascii="Arial" w:hAnsi="Arial" w:cs="Arial"/>
      <w:b/>
      <w:bCs/>
      <w:lang w:val="en-US" w:eastAsia="en-US"/>
    </w:rPr>
  </w:style>
  <w:style w:type="character" w:customStyle="1" w:styleId="Ttulo4Char">
    <w:name w:val="Título 4 Char"/>
    <w:link w:val="Ttulo4"/>
    <w:rsid w:val="00BC61D9"/>
    <w:rPr>
      <w:rFonts w:ascii="Arial" w:hAnsi="Arial" w:cs="Arial"/>
      <w:lang w:val="en-US" w:eastAsia="en-US"/>
    </w:rPr>
  </w:style>
  <w:style w:type="character" w:customStyle="1" w:styleId="Ttulo5Char">
    <w:name w:val="Título 5 Char"/>
    <w:link w:val="Ttulo5"/>
    <w:rsid w:val="00BC61D9"/>
    <w:rPr>
      <w:sz w:val="22"/>
      <w:szCs w:val="22"/>
      <w:lang w:val="en-US" w:eastAsia="en-US"/>
    </w:rPr>
  </w:style>
  <w:style w:type="character" w:customStyle="1" w:styleId="Ttulo6Char">
    <w:name w:val="Título 6 Char"/>
    <w:link w:val="Ttulo6"/>
    <w:rsid w:val="00BC61D9"/>
    <w:rPr>
      <w:i/>
      <w:iCs/>
      <w:sz w:val="22"/>
      <w:szCs w:val="22"/>
      <w:lang w:val="en-US" w:eastAsia="en-US"/>
    </w:rPr>
  </w:style>
  <w:style w:type="character" w:customStyle="1" w:styleId="Ttulo7Char">
    <w:name w:val="Título 7 Char"/>
    <w:link w:val="Ttulo7"/>
    <w:rsid w:val="00BC61D9"/>
    <w:rPr>
      <w:lang w:val="en-US" w:eastAsia="en-US"/>
    </w:rPr>
  </w:style>
  <w:style w:type="character" w:customStyle="1" w:styleId="Ttulo8Char">
    <w:name w:val="Título 8 Char"/>
    <w:link w:val="Ttulo8"/>
    <w:rsid w:val="00BC61D9"/>
    <w:rPr>
      <w:i/>
      <w:iCs/>
      <w:lang w:val="en-US" w:eastAsia="en-US"/>
    </w:rPr>
  </w:style>
  <w:style w:type="character" w:customStyle="1" w:styleId="Ttulo9Char">
    <w:name w:val="Título 9 Char"/>
    <w:link w:val="Ttulo9"/>
    <w:rsid w:val="00BC61D9"/>
    <w:rPr>
      <w:b/>
      <w:bCs/>
      <w:i/>
      <w:iCs/>
      <w:sz w:val="18"/>
      <w:szCs w:val="18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tuloChar">
    <w:name w:val="Título Char"/>
    <w:link w:val="Ttulo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9D666E"/>
    <w:pPr>
      <w:widowControl w:val="0"/>
      <w:tabs>
        <w:tab w:val="left" w:pos="1170"/>
      </w:tabs>
      <w:spacing w:after="120" w:line="240" w:lineRule="atLeast"/>
      <w:ind w:left="708"/>
    </w:pPr>
    <w:rPr>
      <w:rFonts w:ascii="Arial" w:hAnsi="Arial" w:cs="Arial"/>
      <w:iCs/>
      <w:sz w:val="22"/>
      <w:szCs w:val="22"/>
      <w:lang w:val="sv-SE" w:eastAsia="en-US"/>
    </w:rPr>
  </w:style>
  <w:style w:type="paragraph" w:styleId="Corpodetexto">
    <w:name w:val="Body Text"/>
    <w:basedOn w:val="Normal"/>
    <w:link w:val="CorpodetextoChar"/>
    <w:rsid w:val="00BC61D9"/>
    <w:pPr>
      <w:spacing w:after="120"/>
    </w:pPr>
  </w:style>
  <w:style w:type="character" w:customStyle="1" w:styleId="CorpodetextoChar">
    <w:name w:val="Corpo de texto Char"/>
    <w:link w:val="Corpodetexto"/>
    <w:rsid w:val="00BC61D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Ttulo1"/>
    <w:link w:val="Ttulo-TPLChar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Ttulo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Ttulo1Char">
    <w:name w:val="Título 1 Char"/>
    <w:link w:val="Ttulo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link w:val="Comentario-TPLChar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9D666E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omentario-TPLChar">
    <w:name w:val="Comentario-TPL 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abealhoChar">
    <w:name w:val="Cabeçalho Char"/>
    <w:link w:val="Cabealho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273"/>
    <w:pPr>
      <w:keepLines/>
      <w:spacing w:after="0" w:line="259" w:lineRule="auto"/>
      <w:outlineLvl w:val="9"/>
    </w:pPr>
    <w:rPr>
      <w:rFonts w:ascii="Aptos Display" w:hAnsi="Aptos Display" w:cs="Times New Roman"/>
      <w:b w:val="0"/>
      <w:bCs w:val="0"/>
      <w:color w:val="0F4761"/>
      <w:kern w:val="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SimplesTabela2">
    <w:name w:val="Plain Table 2"/>
    <w:basedOn w:val="Tabelanormal"/>
    <w:uiPriority w:val="42"/>
    <w:rsid w:val="00DD5B0C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59FA-E6CF-493D-B9D6-049ADDDE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Qualidade.dot</Template>
  <TotalTime>1</TotalTime>
  <Pages>5</Pages>
  <Words>587</Words>
  <Characters>3173</Characters>
  <Application>Microsoft Office Word</Application>
  <DocSecurity>0</DocSecurity>
  <Lines>26</Lines>
  <Paragraphs>7</Paragraphs>
  <ScaleCrop>false</ScaleCrop>
  <Company>Minauro</Company>
  <LinksUpToDate>false</LinksUpToDate>
  <CharactersWithSpaces>3753</CharactersWithSpaces>
  <SharedDoc>false</SharedDoc>
  <HLinks>
    <vt:vector size="54" baseType="variant"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_Toc180000292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_Toc180000291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_Toc180000290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_Toc180000289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_Toc180000288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_Toc180000287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_Toc180000286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_Toc180000285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_Toc180000284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Ary Farah</cp:lastModifiedBy>
  <cp:revision>47</cp:revision>
  <cp:lastPrinted>2008-11-17T23:41:00Z</cp:lastPrinted>
  <dcterms:created xsi:type="dcterms:W3CDTF">2024-10-17T06:18:00Z</dcterms:created>
  <dcterms:modified xsi:type="dcterms:W3CDTF">2024-11-05T00:22:00Z</dcterms:modified>
</cp:coreProperties>
</file>