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6C8E" w14:textId="33F8B1C0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6B631F" w14:textId="07D7B88F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416A5">
        <w:rPr>
          <w:rFonts w:ascii="Times New Roman" w:eastAsia="Times New Roman" w:hAnsi="Times New Roman" w:cs="Times New Roman"/>
          <w:noProof/>
          <w:color w:val="0000FF"/>
          <w:kern w:val="0"/>
          <w:bdr w:val="none" w:sz="0" w:space="0" w:color="auto" w:frame="1"/>
          <w14:ligatures w14:val="none"/>
        </w:rPr>
        <w:drawing>
          <wp:inline distT="0" distB="0" distL="0" distR="0" wp14:anchorId="35C95C40" wp14:editId="028A1F19">
            <wp:extent cx="569595" cy="569595"/>
            <wp:effectExtent l="0" t="0" r="1905" b="1905"/>
            <wp:docPr id="1092229209" name="Picture 20" descr="GitHub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Hub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6671" w14:textId="77777777" w:rsidR="009416A5" w:rsidRPr="009416A5" w:rsidRDefault="009416A5" w:rsidP="009416A5">
      <w:pPr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14:ligatures w14:val="none"/>
        </w:rPr>
      </w:pPr>
      <w:r w:rsidRPr="009416A5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14:ligatures w14:val="none"/>
        </w:rPr>
        <w:t>AI-powered ETL for vector DBs and</w:t>
      </w:r>
      <w:r w:rsidRPr="009416A5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14:ligatures w14:val="none"/>
        </w:rPr>
        <w:br/>
        <w:t>LLM-based apps.</w:t>
      </w:r>
    </w:p>
    <w:p w14:paraId="2E54D026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:sz w:val="36"/>
          <w:szCs w:val="36"/>
          <w:bdr w:val="none" w:sz="0" w:space="0" w:color="auto" w:frame="1"/>
          <w14:ligatures w14:val="none"/>
        </w:rPr>
        <w:t>Up to 6x more accurate and 5x faster than alternatives.​ Prep your complex unstructured data for RAG and semantic search.</w:t>
      </w:r>
    </w:p>
    <w:p w14:paraId="06C20625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:sz w:val="36"/>
          <w:szCs w:val="36"/>
          <w:bdr w:val="none" w:sz="0" w:space="0" w:color="auto" w:frame="1"/>
          <w14:ligatures w14:val="none"/>
        </w:rPr>
        <w:t>​</w:t>
      </w:r>
    </w:p>
    <w:p w14:paraId="5C725FBA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:sz w:val="36"/>
          <w:szCs w:val="36"/>
          <w:bdr w:val="none" w:sz="0" w:space="0" w:color="auto" w:frame="1"/>
          <w14:ligatures w14:val="none"/>
        </w:rPr>
        <w:t>Get started in seconds, seamlessly scale, and customize your processing pipeline as needed.</w:t>
      </w:r>
    </w:p>
    <w:p w14:paraId="2ACF5BCE" w14:textId="19DD4BDB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"https://static.wixstatic.com/media/115139_b9e61e6e6ba143a7977a68a895acf1c1~mv2.png/v1/fill/w_99,h_101,al_c,q_85,usm_0.66_1.00_0.01,enc_auto/115139_b9e61e6e6ba143a7977a68a895acf1c1~mv2.png" \* MERGEFORMATINET </w:instrText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9416A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8E4E329" wp14:editId="423F84FA">
            <wp:extent cx="1259205" cy="1281430"/>
            <wp:effectExtent l="0" t="0" r="0" b="0"/>
            <wp:docPr id="1111647266" name="Picture 1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7266" name="Picture 1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001C3A0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>Aryn</w:t>
      </w:r>
      <w:proofErr w:type="spellEnd"/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 xml:space="preserve"> Partitioning Service</w:t>
      </w:r>
    </w:p>
    <w:p w14:paraId="0EBAD082" w14:textId="77777777" w:rsidR="009416A5" w:rsidRPr="009416A5" w:rsidRDefault="009416A5" w:rsidP="009416A5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>JSON</w:t>
      </w:r>
    </w:p>
    <w:p w14:paraId="2FDDB69D" w14:textId="77777777" w:rsidR="009416A5" w:rsidRPr="009416A5" w:rsidRDefault="009416A5" w:rsidP="009416A5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53"/>
          <w:szCs w:val="53"/>
          <w14:ligatures w14:val="none"/>
        </w:rPr>
      </w:pPr>
      <w:r w:rsidRPr="009416A5">
        <w:rPr>
          <w:rFonts w:ascii="Arial" w:eastAsia="Times New Roman" w:hAnsi="Arial" w:cs="Arial"/>
          <w:kern w:val="0"/>
          <w:sz w:val="53"/>
          <w:szCs w:val="53"/>
          <w:bdr w:val="none" w:sz="0" w:space="0" w:color="auto" w:frame="1"/>
          <w14:ligatures w14:val="none"/>
        </w:rPr>
        <w:t>{...}</w:t>
      </w:r>
    </w:p>
    <w:p w14:paraId="67B35F07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>Aryn</w:t>
      </w:r>
      <w:proofErr w:type="spellEnd"/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 xml:space="preserve"> Sycamore - ETL</w:t>
      </w:r>
    </w:p>
    <w:p w14:paraId="67518002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gtFrame="_self" w:history="1">
        <w:r w:rsidRPr="009416A5">
          <w:rPr>
            <w:rFonts w:ascii="Times New Roman" w:eastAsia="Times New Roman" w:hAnsi="Times New Roman" w:cs="Times New Roman"/>
            <w:color w:val="0000FF"/>
            <w:kern w:val="0"/>
            <w:bdr w:val="none" w:sz="0" w:space="0" w:color="auto" w:frame="1"/>
            <w14:ligatures w14:val="none"/>
          </w:rPr>
          <w:t>Start for Free</w:t>
        </w:r>
      </w:hyperlink>
    </w:p>
    <w:p w14:paraId="3CA8BF38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Watch Video</w:t>
      </w:r>
    </w:p>
    <w:p w14:paraId="30BC8FCD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tgtFrame="_blank" w:history="1">
        <w:r w:rsidRPr="009416A5">
          <w:rPr>
            <w:rFonts w:ascii="Times New Roman" w:eastAsia="Times New Roman" w:hAnsi="Times New Roman" w:cs="Times New Roman"/>
            <w:color w:val="0000FF"/>
            <w:kern w:val="0"/>
            <w:bdr w:val="none" w:sz="0" w:space="0" w:color="auto" w:frame="1"/>
            <w14:ligatures w14:val="none"/>
          </w:rPr>
          <w:t>Go to Playground</w:t>
        </w:r>
      </w:hyperlink>
    </w:p>
    <w:p w14:paraId="4CE577C0" w14:textId="77777777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416A5">
        <w:rPr>
          <w:rFonts w:ascii="Arial" w:eastAsia="Times New Roman" w:hAnsi="Arial" w:cs="Arial"/>
          <w:kern w:val="0"/>
          <w:sz w:val="36"/>
          <w:szCs w:val="36"/>
          <w:bdr w:val="none" w:sz="0" w:space="0" w:color="auto" w:frame="1"/>
          <w14:ligatures w14:val="none"/>
        </w:rPr>
        <w:t>Vector DB / Search Engine</w:t>
      </w:r>
    </w:p>
    <w:p w14:paraId="1A2FD725" w14:textId="77777777" w:rsidR="009416A5" w:rsidRPr="009416A5" w:rsidRDefault="009416A5" w:rsidP="009416A5">
      <w:pPr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84"/>
          <w:szCs w:val="84"/>
          <w14:ligatures w14:val="none"/>
        </w:rPr>
      </w:pPr>
      <w:r w:rsidRPr="009416A5">
        <w:rPr>
          <w:rFonts w:ascii="Times New Roman" w:eastAsia="Times New Roman" w:hAnsi="Times New Roman" w:cs="Times New Roman"/>
          <w:b/>
          <w:bCs/>
          <w:kern w:val="0"/>
          <w:sz w:val="84"/>
          <w:szCs w:val="84"/>
          <w:bdr w:val="none" w:sz="0" w:space="0" w:color="auto" w:frame="1"/>
          <w14:ligatures w14:val="none"/>
        </w:rPr>
        <w:t>Unlock your unstructured data</w:t>
      </w:r>
      <w:r w:rsidRPr="009416A5">
        <w:rPr>
          <w:rFonts w:ascii="Times New Roman" w:eastAsia="Times New Roman" w:hAnsi="Times New Roman" w:cs="Times New Roman"/>
          <w:b/>
          <w:bCs/>
          <w:kern w:val="0"/>
          <w:sz w:val="84"/>
          <w:szCs w:val="84"/>
          <w:bdr w:val="none" w:sz="0" w:space="0" w:color="auto" w:frame="1"/>
          <w14:ligatures w14:val="none"/>
        </w:rPr>
        <w:br/>
      </w:r>
      <w:r w:rsidRPr="009416A5">
        <w:rPr>
          <w:rFonts w:ascii="Times New Roman" w:eastAsia="Times New Roman" w:hAnsi="Times New Roman" w:cs="Times New Roman"/>
          <w:b/>
          <w:bCs/>
          <w:kern w:val="0"/>
          <w:sz w:val="84"/>
          <w:szCs w:val="84"/>
          <w:bdr w:val="none" w:sz="0" w:space="0" w:color="auto" w:frame="1"/>
          <w14:ligatures w14:val="none"/>
        </w:rPr>
        <w:lastRenderedPageBreak/>
        <w:t>with only a few lines of code.</w:t>
      </w:r>
    </w:p>
    <w:p w14:paraId="385D6A7A" w14:textId="20E365EC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"https://static.wixstatic.com/media/115139_439406da90ee4492bb1bc5fe11f15fd2~mv2.png/v1/crop/x_114,y_237,w_1496,h_1648/fill/w_530,h_600,al_c,q_85,usm_0.66_1.00_0.01,enc_auto/115139_439406da90ee4492bb1bc5fe11f15fd2~mv2.png" \* MERGEFORMATINET </w:instrText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9416A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FEB628D" wp14:editId="335A0E4D">
            <wp:extent cx="3342640" cy="3785235"/>
            <wp:effectExtent l="0" t="0" r="0" b="0"/>
            <wp:docPr id="1288551681" name="Picture 18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1681" name="Picture 18" descr="A screenshot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6A5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7D1D200" w14:textId="246FF504" w:rsidR="009416A5" w:rsidRPr="009416A5" w:rsidRDefault="009416A5" w:rsidP="009416A5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2311A" w14:textId="06294DED" w:rsidR="009416A5" w:rsidRPr="009416A5" w:rsidRDefault="009416A5" w:rsidP="009416A5">
      <w:pPr>
        <w:shd w:val="clear" w:color="auto" w:fill="000000"/>
        <w:textAlignment w:val="baseline"/>
        <w:rPr>
          <w:rFonts w:ascii="Poppins" w:eastAsia="Times New Roman" w:hAnsi="Poppins" w:cs="Poppins"/>
          <w:color w:val="FFFFFF"/>
          <w:kern w:val="0"/>
          <w:sz w:val="27"/>
          <w:szCs w:val="27"/>
          <w14:ligatures w14:val="none"/>
        </w:rPr>
      </w:pPr>
      <w:proofErr w:type="spellStart"/>
      <w:r w:rsidRPr="009416A5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Aryn</w:t>
      </w:r>
      <w:proofErr w:type="spellEnd"/>
      <w:r w:rsidRPr="009416A5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 xml:space="preserve"> Python SD</w:t>
      </w:r>
    </w:p>
    <w:p w14:paraId="62D289E3" w14:textId="77777777" w:rsidR="009416A5" w:rsidRPr="009416A5" w:rsidRDefault="009416A5" w:rsidP="009416A5">
      <w:pPr>
        <w:shd w:val="clear" w:color="auto" w:fill="FFFFFF"/>
        <w:textAlignment w:val="baseline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9416A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Sycamore</w:t>
      </w:r>
    </w:p>
    <w:p w14:paraId="4200A254" w14:textId="77777777" w:rsidR="009416A5" w:rsidRPr="009416A5" w:rsidRDefault="009416A5" w:rsidP="009416A5">
      <w:pPr>
        <w:shd w:val="clear" w:color="auto" w:fill="000000"/>
        <w:textAlignment w:val="baseline"/>
        <w:rPr>
          <w:rFonts w:ascii="Poppins" w:eastAsia="Times New Roman" w:hAnsi="Poppins" w:cs="Poppins"/>
          <w:color w:val="FFFFFF"/>
          <w:kern w:val="0"/>
          <w:sz w:val="27"/>
          <w:szCs w:val="27"/>
          <w14:ligatures w14:val="none"/>
        </w:rPr>
      </w:pPr>
      <w:r w:rsidRPr="009416A5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Curl</w:t>
      </w:r>
    </w:p>
    <w:p w14:paraId="4B8A96E3" w14:textId="77777777" w:rsidR="00DA702E" w:rsidRPr="009416A5" w:rsidRDefault="00DA702E">
      <w:pPr>
        <w:rPr>
          <w:sz w:val="21"/>
          <w:szCs w:val="21"/>
        </w:rPr>
      </w:pPr>
    </w:p>
    <w:sectPr w:rsidR="00DA702E" w:rsidRPr="0094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0CBE"/>
    <w:multiLevelType w:val="multilevel"/>
    <w:tmpl w:val="2A4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9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5"/>
    <w:rsid w:val="00276155"/>
    <w:rsid w:val="009416A5"/>
    <w:rsid w:val="00D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2448"/>
  <w15:chartTrackingRefBased/>
  <w15:docId w15:val="{251EAE3C-526B-0B4B-B4D9-1165AF49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6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g1gob">
    <w:name w:val="tg1gob"/>
    <w:basedOn w:val="Normal"/>
    <w:rsid w:val="009416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16A5"/>
    <w:rPr>
      <w:color w:val="0000FF"/>
      <w:u w:val="single"/>
    </w:rPr>
  </w:style>
  <w:style w:type="paragraph" w:customStyle="1" w:styleId="js76uv">
    <w:name w:val="js76uv"/>
    <w:basedOn w:val="Normal"/>
    <w:rsid w:val="009416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0cku">
    <w:name w:val="p90cku"/>
    <w:basedOn w:val="Normal"/>
    <w:rsid w:val="009416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ylablebutton2545352419label">
    <w:name w:val="stylablebutton2545352419__label"/>
    <w:basedOn w:val="DefaultParagraphFont"/>
    <w:rsid w:val="009416A5"/>
  </w:style>
  <w:style w:type="character" w:customStyle="1" w:styleId="wixui-rich-texttext">
    <w:name w:val="wixui-rich-text__text"/>
    <w:basedOn w:val="DefaultParagraphFont"/>
    <w:rsid w:val="009416A5"/>
  </w:style>
  <w:style w:type="paragraph" w:customStyle="1" w:styleId="font7">
    <w:name w:val="font_7"/>
    <w:basedOn w:val="Normal"/>
    <w:rsid w:val="009416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72fn">
    <w:name w:val="l7_2fn"/>
    <w:basedOn w:val="DefaultParagraphFont"/>
    <w:rsid w:val="009416A5"/>
  </w:style>
  <w:style w:type="character" w:customStyle="1" w:styleId="tabslist2027980309label">
    <w:name w:val="tabslist2027980309__label"/>
    <w:basedOn w:val="DefaultParagraphFont"/>
    <w:rsid w:val="0094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9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23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1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02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3557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1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96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1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8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01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27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4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4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43513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5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271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1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5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2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76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9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8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85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5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2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4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4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59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0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695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65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06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67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39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43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5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9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20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23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50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000000"/>
                                                                                <w:left w:val="single" w:sz="12" w:space="0" w:color="000000"/>
                                                                                <w:bottom w:val="single" w:sz="12" w:space="0" w:color="000000"/>
                                                                                <w:right w:val="single" w:sz="1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68282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D3D3DA"/>
                                                                                <w:left w:val="single" w:sz="12" w:space="0" w:color="D3D3DA"/>
                                                                                <w:bottom w:val="single" w:sz="12" w:space="0" w:color="D3D3DA"/>
                                                                                <w:right w:val="single" w:sz="12" w:space="0" w:color="D3D3DA"/>
                                                                              </w:divBdr>
                                                                            </w:div>
                                                                            <w:div w:id="677656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000000"/>
                                                                                <w:left w:val="single" w:sz="12" w:space="0" w:color="000000"/>
                                                                                <w:bottom w:val="single" w:sz="12" w:space="0" w:color="000000"/>
                                                                                <w:right w:val="single" w:sz="1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yn.ai/get-star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ryn-ai/sycamor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lay.aryn.cloud/partitio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Thapliyal</dc:creator>
  <cp:keywords/>
  <dc:description/>
  <cp:lastModifiedBy>Vinayak Thapliyal</cp:lastModifiedBy>
  <cp:revision>1</cp:revision>
  <dcterms:created xsi:type="dcterms:W3CDTF">2024-08-09T21:57:00Z</dcterms:created>
  <dcterms:modified xsi:type="dcterms:W3CDTF">2024-08-09T21:59:00Z</dcterms:modified>
</cp:coreProperties>
</file>