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0693096"/>
        <w:docPartObj>
          <w:docPartGallery w:val="Cover Pages"/>
          <w:docPartUnique/>
        </w:docPartObj>
      </w:sdtPr>
      <w:sdtEndPr/>
      <w:sdtContent>
        <w:p w:rsidR="00AC5C7A" w:rsidRDefault="00C11F12" w:rsidP="00CF0A77">
          <w:pPr>
            <w:jc w:val="both"/>
          </w:pPr>
          <w:r>
            <w:rPr>
              <w:noProof/>
            </w:rPr>
            <mc:AlternateContent>
              <mc:Choice Requires="wps">
                <w:drawing>
                  <wp:anchor distT="0" distB="0" distL="114300" distR="114300" simplePos="0" relativeHeight="251660288" behindDoc="0" locked="0" layoutInCell="1" allowOverlap="1">
                    <wp:simplePos x="0" y="0"/>
                    <wp:positionH relativeFrom="page">
                      <wp:posOffset>3537857</wp:posOffset>
                    </wp:positionH>
                    <wp:positionV relativeFrom="page">
                      <wp:posOffset>250371</wp:posOffset>
                    </wp:positionV>
                    <wp:extent cx="2875280" cy="31432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280" cy="3143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36E7" w:rsidRPr="00415725" w:rsidRDefault="00B236E7"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left:0;text-align:left;margin-left:278.55pt;margin-top:19.7pt;width:226.4pt;height:247.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" fillcolor="#373545 [3215]" stroked="f" strokeweight="1pt">
                    <v:textbox inset="14.4pt,14.4pt,14.4pt,28.8pt">
                      <w:txbxContent>
                        <w:p w:rsidR="00B236E7" w:rsidRPr="00415725" w:rsidRDefault="00B236E7"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v:textbox>
                    <w10:wrap anchorx="page" anchory="page"/>
                  </v:rect>
                </w:pict>
              </mc:Fallback>
            </mc:AlternateContent>
          </w:r>
          <w:r w:rsidR="00D17736">
            <w:rPr>
              <w:noProof/>
            </w:rPr>
            <w:drawing>
              <wp:anchor distT="0" distB="0" distL="114300" distR="114300" simplePos="0" relativeHeight="251664384" behindDoc="1" locked="0" layoutInCell="1" allowOverlap="1">
                <wp:simplePos x="0" y="0"/>
                <wp:positionH relativeFrom="column">
                  <wp:posOffset>-171450</wp:posOffset>
                </wp:positionH>
                <wp:positionV relativeFrom="paragraph">
                  <wp:posOffset>0</wp:posOffset>
                </wp:positionV>
                <wp:extent cx="2714625" cy="323850"/>
                <wp:effectExtent l="0" t="0" r="9525" b="9525"/>
                <wp:wrapTight wrapText="bothSides">
                  <wp:wrapPolygon edited="0">
                    <wp:start x="0" y="0"/>
                    <wp:lineTo x="0" y="21357"/>
                    <wp:lineTo x="21524" y="21357"/>
                    <wp:lineTo x="21524"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23850"/>
                        </a:xfrm>
                        <a:prstGeom prst="rect">
                          <a:avLst/>
                        </a:prstGeom>
                        <a:noFill/>
                        <a:ln>
                          <a:noFill/>
                        </a:ln>
                      </pic:spPr>
                    </pic:pic>
                  </a:graphicData>
                </a:graphic>
                <wp14:sizeRelV relativeFrom="margin">
                  <wp14:pctHeight>0</wp14:pctHeight>
                </wp14:sizeRelV>
              </wp:anchor>
            </w:drawing>
          </w:r>
          <w:r w:rsidR="00AC5C7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236E7" w:rsidRDefault="00B236E7" w:rsidP="00AC5C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4eaf3 [660]" stroked="f" strokeweight="1pt">
                    <v:fill color2="#7fc0db [1940]" rotate="t" focus="100%" type="gradient">
                      <o:fill v:ext="view" type="gradientUnscaled"/>
                    </v:fill>
                    <v:textbox inset="21.6pt,,21.6pt">
                      <w:txbxContent>
                        <w:p w:rsidR="00B236E7" w:rsidRDefault="00B236E7" w:rsidP="00AC5C7A"/>
                      </w:txbxContent>
                    </v:textbox>
                    <w10:wrap anchorx="page" anchory="page"/>
                  </v:rect>
                </w:pict>
              </mc:Fallback>
            </mc:AlternateContent>
          </w:r>
          <w:r w:rsidR="00AC5C7A">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DA930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496f8f [1614]" strokeweight="1.25pt">
                    <w10:wrap anchorx="page" anchory="page"/>
                  </v:rect>
                </w:pict>
              </mc:Fallback>
            </mc:AlternateContent>
          </w:r>
          <w:r w:rsidR="00AC5C7A">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241BB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3494ba [3204]" stroked="f" strokeweight="1pt">
                    <w10:wrap anchorx="page" anchory="page"/>
                  </v:rect>
                </w:pict>
              </mc:Fallback>
            </mc:AlternateContent>
          </w:r>
          <w:r w:rsidR="00AC5C7A">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B236E7" w:rsidRDefault="00B236E7">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 xml:space="preserve">OLSS </w:t>
                                </w:r>
                                <w:r w:rsidR="00C4592A">
                                  <w:rPr>
                                    <w:rFonts w:asciiTheme="majorHAnsi" w:eastAsiaTheme="majorEastAsia" w:hAnsiTheme="majorHAnsi" w:cstheme="majorBidi"/>
                                    <w:b/>
                                    <w:noProof/>
                                    <w:color w:val="3494BA" w:themeColor="accent1"/>
                                    <w:sz w:val="56"/>
                                    <w:szCs w:val="72"/>
                                  </w:rPr>
                                  <w:t>– CR Change SKD Approval Scheme</w:t>
                                </w:r>
                              </w:p>
                              <w:p w:rsidR="00B236E7" w:rsidRPr="00AC5C7A" w:rsidRDefault="00DA34A6">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B236E7" w:rsidRPr="00D12101">
                                      <w:rPr>
                                        <w:rFonts w:asciiTheme="majorHAnsi" w:eastAsiaTheme="majorEastAsia" w:hAnsiTheme="majorHAnsi" w:cstheme="majorBidi"/>
                                        <w:b/>
                                        <w:noProof/>
                                        <w:color w:val="373545" w:themeColor="text2"/>
                                        <w:sz w:val="32"/>
                                        <w:szCs w:val="32"/>
                                      </w:rPr>
                                      <w:t>PT. Berlian Sistem Informasi</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B236E7" w:rsidRDefault="00B236E7">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 xml:space="preserve">OLSS </w:t>
                          </w:r>
                          <w:r w:rsidR="00C4592A">
                            <w:rPr>
                              <w:rFonts w:asciiTheme="majorHAnsi" w:eastAsiaTheme="majorEastAsia" w:hAnsiTheme="majorHAnsi" w:cstheme="majorBidi"/>
                              <w:b/>
                              <w:noProof/>
                              <w:color w:val="3494BA" w:themeColor="accent1"/>
                              <w:sz w:val="56"/>
                              <w:szCs w:val="72"/>
                            </w:rPr>
                            <w:t>– CR Change SKD Approval Scheme</w:t>
                          </w:r>
                        </w:p>
                        <w:p w:rsidR="00B236E7" w:rsidRPr="00AC5C7A" w:rsidRDefault="00DA34A6">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B236E7" w:rsidRPr="00D12101">
                                <w:rPr>
                                  <w:rFonts w:asciiTheme="majorHAnsi" w:eastAsiaTheme="majorEastAsia" w:hAnsiTheme="majorHAnsi" w:cstheme="majorBidi"/>
                                  <w:b/>
                                  <w:noProof/>
                                  <w:color w:val="373545" w:themeColor="text2"/>
                                  <w:sz w:val="32"/>
                                  <w:szCs w:val="32"/>
                                </w:rPr>
                                <w:t>PT. Berlian Sistem Informasi</w:t>
                              </w:r>
                            </w:sdtContent>
                          </w:sdt>
                        </w:p>
                      </w:txbxContent>
                    </v:textbox>
                    <w10:wrap type="square" anchorx="page" anchory="page"/>
                  </v:shape>
                </w:pict>
              </mc:Fallback>
            </mc:AlternateContent>
          </w:r>
        </w:p>
        <w:p w:rsidR="00A87863" w:rsidRDefault="00DA34A6" w:rsidP="00CF0A77">
          <w:pPr>
            <w:jc w:val="both"/>
          </w:pPr>
        </w:p>
      </w:sdtContent>
    </w:sdt>
    <w:p w:rsidR="005F32D4" w:rsidRDefault="00A87863" w:rsidP="00CF0A77">
      <w:pPr>
        <w:pStyle w:val="ListParagraph"/>
        <w:numPr>
          <w:ilvl w:val="0"/>
          <w:numId w:val="1"/>
        </w:numPr>
        <w:spacing w:before="240"/>
        <w:jc w:val="both"/>
        <w:rPr>
          <w:b/>
          <w:color w:val="276E8B" w:themeColor="accent1" w:themeShade="BF"/>
          <w:sz w:val="32"/>
        </w:rPr>
      </w:pPr>
      <w:r>
        <w:br w:type="page"/>
      </w:r>
      <w:r w:rsidRPr="00CA4A4C">
        <w:rPr>
          <w:b/>
          <w:color w:val="276E8B" w:themeColor="accent1" w:themeShade="BF"/>
          <w:sz w:val="32"/>
        </w:rPr>
        <w:lastRenderedPageBreak/>
        <w:t>Version Control</w:t>
      </w:r>
    </w:p>
    <w:tbl>
      <w:tblPr>
        <w:tblStyle w:val="GridTable4-Accent1"/>
        <w:tblW w:w="96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845"/>
        <w:gridCol w:w="1023"/>
        <w:gridCol w:w="1897"/>
        <w:gridCol w:w="4876"/>
      </w:tblGrid>
      <w:tr w:rsidR="00EE7BD6" w:rsidTr="0032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right w:val="none" w:sz="0" w:space="0" w:color="auto"/>
            </w:tcBorders>
          </w:tcPr>
          <w:p w:rsidR="00EE7BD6" w:rsidRDefault="00EE7BD6" w:rsidP="00CF0A77">
            <w:pPr>
              <w:jc w:val="both"/>
            </w:pPr>
            <w:r>
              <w:t>Author</w:t>
            </w:r>
          </w:p>
        </w:tc>
        <w:tc>
          <w:tcPr>
            <w:tcW w:w="1023"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Version</w:t>
            </w:r>
          </w:p>
        </w:tc>
        <w:tc>
          <w:tcPr>
            <w:tcW w:w="1897"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Date</w:t>
            </w:r>
          </w:p>
        </w:tc>
        <w:tc>
          <w:tcPr>
            <w:tcW w:w="4876"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Description</w:t>
            </w:r>
          </w:p>
        </w:tc>
      </w:tr>
      <w:tr w:rsidR="00EE7BD6" w:rsidTr="0032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E7BD6" w:rsidRDefault="006F079E" w:rsidP="00CF0A77">
            <w:pPr>
              <w:jc w:val="both"/>
            </w:pPr>
            <w:r>
              <w:t>Marion Jane</w:t>
            </w:r>
          </w:p>
        </w:tc>
        <w:tc>
          <w:tcPr>
            <w:tcW w:w="1023" w:type="dxa"/>
          </w:tcPr>
          <w:p w:rsidR="00EE7BD6" w:rsidRDefault="00EE7BD6" w:rsidP="00CF0A77">
            <w:pPr>
              <w:jc w:val="both"/>
              <w:cnfStyle w:val="000000100000" w:firstRow="0" w:lastRow="0" w:firstColumn="0" w:lastColumn="0" w:oddVBand="0" w:evenVBand="0" w:oddHBand="1" w:evenHBand="0" w:firstRowFirstColumn="0" w:firstRowLastColumn="0" w:lastRowFirstColumn="0" w:lastRowLastColumn="0"/>
            </w:pPr>
            <w:r>
              <w:t>V_1.0</w:t>
            </w:r>
          </w:p>
        </w:tc>
        <w:tc>
          <w:tcPr>
            <w:tcW w:w="1897" w:type="dxa"/>
          </w:tcPr>
          <w:p w:rsidR="00EE7BD6" w:rsidRDefault="008F23B8" w:rsidP="00CF0A77">
            <w:pPr>
              <w:jc w:val="both"/>
              <w:cnfStyle w:val="000000100000" w:firstRow="0" w:lastRow="0" w:firstColumn="0" w:lastColumn="0" w:oddVBand="0" w:evenVBand="0" w:oddHBand="1" w:evenHBand="0" w:firstRowFirstColumn="0" w:firstRowLastColumn="0" w:lastRowFirstColumn="0" w:lastRowLastColumn="0"/>
            </w:pPr>
            <w:r>
              <w:t>16</w:t>
            </w:r>
            <w:r w:rsidR="006F079E">
              <w:t xml:space="preserve"> October 2019</w:t>
            </w:r>
          </w:p>
        </w:tc>
        <w:tc>
          <w:tcPr>
            <w:tcW w:w="4876" w:type="dxa"/>
          </w:tcPr>
          <w:p w:rsidR="00EE7BD6" w:rsidRDefault="007F542F" w:rsidP="00CF0A77">
            <w:pPr>
              <w:jc w:val="both"/>
              <w:cnfStyle w:val="000000100000" w:firstRow="0" w:lastRow="0" w:firstColumn="0" w:lastColumn="0" w:oddVBand="0" w:evenVBand="0" w:oddHBand="1" w:evenHBand="0" w:firstRowFirstColumn="0" w:firstRowLastColumn="0" w:lastRowFirstColumn="0" w:lastRowLastColumn="0"/>
            </w:pPr>
            <w:r>
              <w:t>Draft Version</w:t>
            </w:r>
          </w:p>
        </w:tc>
      </w:tr>
      <w:tr w:rsidR="0032461D" w:rsidTr="0032461D">
        <w:tc>
          <w:tcPr>
            <w:cnfStyle w:val="001000000000" w:firstRow="0" w:lastRow="0" w:firstColumn="1" w:lastColumn="0" w:oddVBand="0" w:evenVBand="0" w:oddHBand="0" w:evenHBand="0" w:firstRowFirstColumn="0" w:firstRowLastColumn="0" w:lastRowFirstColumn="0" w:lastRowLastColumn="0"/>
            <w:tcW w:w="1845" w:type="dxa"/>
          </w:tcPr>
          <w:p w:rsidR="0032461D" w:rsidRDefault="0032461D" w:rsidP="0032461D">
            <w:pPr>
              <w:jc w:val="both"/>
            </w:pPr>
          </w:p>
        </w:tc>
        <w:tc>
          <w:tcPr>
            <w:tcW w:w="1023"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1897"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4876"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r>
      <w:tr w:rsidR="0032461D" w:rsidTr="0032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32461D" w:rsidRDefault="0032461D" w:rsidP="0032461D">
            <w:pPr>
              <w:jc w:val="both"/>
            </w:pPr>
          </w:p>
        </w:tc>
        <w:tc>
          <w:tcPr>
            <w:tcW w:w="1023"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1897"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4876"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r>
      <w:tr w:rsidR="0032461D" w:rsidTr="0032461D">
        <w:tc>
          <w:tcPr>
            <w:cnfStyle w:val="001000000000" w:firstRow="0" w:lastRow="0" w:firstColumn="1" w:lastColumn="0" w:oddVBand="0" w:evenVBand="0" w:oddHBand="0" w:evenHBand="0" w:firstRowFirstColumn="0" w:firstRowLastColumn="0" w:lastRowFirstColumn="0" w:lastRowLastColumn="0"/>
            <w:tcW w:w="1845" w:type="dxa"/>
          </w:tcPr>
          <w:p w:rsidR="0032461D" w:rsidRDefault="0032461D" w:rsidP="0032461D">
            <w:pPr>
              <w:jc w:val="both"/>
            </w:pPr>
          </w:p>
        </w:tc>
        <w:tc>
          <w:tcPr>
            <w:tcW w:w="1023"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1897"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4876"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r>
      <w:tr w:rsidR="0032461D" w:rsidTr="0032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32461D" w:rsidRDefault="0032461D" w:rsidP="0032461D">
            <w:pPr>
              <w:jc w:val="both"/>
            </w:pPr>
          </w:p>
        </w:tc>
        <w:tc>
          <w:tcPr>
            <w:tcW w:w="1023"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1897"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4876"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r>
    </w:tbl>
    <w:p w:rsidR="00A87863" w:rsidRDefault="00A87863" w:rsidP="00CF0A77">
      <w:pPr>
        <w:pStyle w:val="ListParagraph"/>
        <w:numPr>
          <w:ilvl w:val="0"/>
          <w:numId w:val="1"/>
        </w:numPr>
        <w:spacing w:before="240"/>
        <w:jc w:val="both"/>
        <w:rPr>
          <w:b/>
          <w:color w:val="276E8B" w:themeColor="accent1" w:themeShade="BF"/>
          <w:sz w:val="32"/>
        </w:rPr>
      </w:pPr>
      <w:r w:rsidRPr="00CA4A4C">
        <w:rPr>
          <w:b/>
          <w:color w:val="276E8B" w:themeColor="accent1" w:themeShade="BF"/>
          <w:sz w:val="32"/>
        </w:rPr>
        <w:t>Document Reviewers and Approvals</w:t>
      </w:r>
    </w:p>
    <w:tbl>
      <w:tblPr>
        <w:tblStyle w:val="GridTable4-Accent1"/>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3235"/>
        <w:gridCol w:w="3060"/>
        <w:gridCol w:w="3060"/>
      </w:tblGrid>
      <w:tr w:rsidR="00204AD0" w:rsidTr="00D60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204AD0" w:rsidRDefault="00204AD0" w:rsidP="00CF0A77">
            <w:pPr>
              <w:jc w:val="both"/>
            </w:pPr>
            <w:r>
              <w:t>Role</w:t>
            </w:r>
          </w:p>
        </w:tc>
        <w:tc>
          <w:tcPr>
            <w:tcW w:w="3060" w:type="dxa"/>
          </w:tcPr>
          <w:p w:rsidR="00204AD0" w:rsidRDefault="00204AD0" w:rsidP="00CF0A77">
            <w:pPr>
              <w:jc w:val="both"/>
              <w:cnfStyle w:val="100000000000" w:firstRow="1" w:lastRow="0" w:firstColumn="0" w:lastColumn="0" w:oddVBand="0" w:evenVBand="0" w:oddHBand="0" w:evenHBand="0" w:firstRowFirstColumn="0" w:firstRowLastColumn="0" w:lastRowFirstColumn="0" w:lastRowLastColumn="0"/>
            </w:pPr>
            <w:r>
              <w:t>Organization</w:t>
            </w:r>
          </w:p>
        </w:tc>
        <w:tc>
          <w:tcPr>
            <w:tcW w:w="3060" w:type="dxa"/>
          </w:tcPr>
          <w:p w:rsidR="00204AD0" w:rsidRDefault="00204AD0" w:rsidP="00CF0A77">
            <w:pPr>
              <w:jc w:val="both"/>
              <w:cnfStyle w:val="100000000000" w:firstRow="1" w:lastRow="0" w:firstColumn="0" w:lastColumn="0" w:oddVBand="0" w:evenVBand="0" w:oddHBand="0" w:evenHBand="0" w:firstRowFirstColumn="0" w:firstRowLastColumn="0" w:lastRowFirstColumn="0" w:lastRowLastColumn="0"/>
            </w:pPr>
            <w:r>
              <w:t>Name</w:t>
            </w:r>
          </w:p>
        </w:tc>
      </w:tr>
      <w:tr w:rsidR="00B57293"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Division h</w:t>
            </w:r>
            <w:r w:rsidRPr="00E9732D">
              <w:rPr>
                <w:rFonts w:cstheme="minorHAnsi"/>
              </w:rPr>
              <w:t>ead ISM</w:t>
            </w:r>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B57293">
              <w:t>PT. Berlian Sistem Informasi</w:t>
            </w:r>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E9732D">
              <w:rPr>
                <w:rFonts w:cstheme="minorHAnsi"/>
              </w:rPr>
              <w:t>Valentinus A. Bay</w:t>
            </w:r>
          </w:p>
        </w:tc>
      </w:tr>
      <w:tr w:rsidR="00B57293" w:rsidTr="00D60F87">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Unit h</w:t>
            </w:r>
            <w:r w:rsidRPr="00E9732D">
              <w:rPr>
                <w:rFonts w:cstheme="minorHAnsi"/>
              </w:rPr>
              <w:t>ead</w:t>
            </w:r>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r w:rsidRPr="00B57293">
              <w:t>PT. Berlian Sistem Informasi</w:t>
            </w:r>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r w:rsidRPr="00E9732D">
              <w:rPr>
                <w:rFonts w:cstheme="minorHAnsi"/>
              </w:rPr>
              <w:t>Devilosa I</w:t>
            </w:r>
            <w:r w:rsidR="0094325E">
              <w:rPr>
                <w:rFonts w:cstheme="minorHAnsi"/>
              </w:rPr>
              <w:t>.</w:t>
            </w:r>
            <w:r w:rsidRPr="00E9732D">
              <w:rPr>
                <w:rFonts w:cstheme="minorHAnsi"/>
              </w:rPr>
              <w:t xml:space="preserve"> Kamal</w:t>
            </w:r>
          </w:p>
        </w:tc>
      </w:tr>
      <w:tr w:rsidR="00B57293"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Service m</w:t>
            </w:r>
            <w:r w:rsidRPr="00E9732D">
              <w:rPr>
                <w:rFonts w:cstheme="minorHAnsi"/>
              </w:rPr>
              <w:t>anager</w:t>
            </w:r>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B57293">
              <w:t>PT. Berlian Sistem Informasi</w:t>
            </w:r>
          </w:p>
        </w:tc>
        <w:tc>
          <w:tcPr>
            <w:tcW w:w="3060" w:type="dxa"/>
          </w:tcPr>
          <w:p w:rsidR="00B57293" w:rsidRDefault="0094325E" w:rsidP="00CF0A77">
            <w:pPr>
              <w:jc w:val="both"/>
              <w:cnfStyle w:val="000000100000" w:firstRow="0" w:lastRow="0" w:firstColumn="0" w:lastColumn="0" w:oddVBand="0" w:evenVBand="0" w:oddHBand="1" w:evenHBand="0" w:firstRowFirstColumn="0" w:firstRowLastColumn="0" w:lastRowFirstColumn="0" w:lastRowLastColumn="0"/>
            </w:pPr>
            <w:r>
              <w:rPr>
                <w:rFonts w:cstheme="minorHAnsi"/>
              </w:rPr>
              <w:t>Fajar S. Putra</w:t>
            </w:r>
          </w:p>
        </w:tc>
      </w:tr>
      <w:tr w:rsidR="00B57293" w:rsidTr="00D60F87">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Change m</w:t>
            </w:r>
            <w:r w:rsidRPr="00E9732D">
              <w:rPr>
                <w:rFonts w:cstheme="minorHAnsi"/>
              </w:rPr>
              <w:t>anager</w:t>
            </w:r>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bookmarkStart w:id="0" w:name="_Hlk15564294"/>
            <w:r w:rsidRPr="00B57293">
              <w:t>PT. Berlian Sistem Informasi</w:t>
            </w:r>
            <w:bookmarkEnd w:id="0"/>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r>
              <w:rPr>
                <w:rFonts w:cstheme="minorHAnsi"/>
              </w:rPr>
              <w:t>Vivaldi Alvares Wattimena</w:t>
            </w:r>
          </w:p>
        </w:tc>
      </w:tr>
      <w:tr w:rsidR="00BF02F2"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F02F2" w:rsidRPr="00306078" w:rsidRDefault="00BF02F2" w:rsidP="00CF0A77">
            <w:pPr>
              <w:jc w:val="both"/>
              <w:rPr>
                <w:rFonts w:cstheme="minorHAnsi"/>
                <w:b w:val="0"/>
                <w:lang w:val="id-ID"/>
              </w:rPr>
            </w:pPr>
            <w:r w:rsidRPr="00306078">
              <w:rPr>
                <w:rFonts w:cstheme="minorHAnsi"/>
                <w:lang w:val="id-ID"/>
              </w:rPr>
              <w:t>ITD Operation Head</w:t>
            </w:r>
          </w:p>
        </w:tc>
        <w:tc>
          <w:tcPr>
            <w:tcW w:w="3060" w:type="dxa"/>
          </w:tcPr>
          <w:p w:rsidR="00BF02F2" w:rsidRDefault="00BF02F2" w:rsidP="00CF0A77">
            <w:pPr>
              <w:jc w:val="both"/>
              <w:cnfStyle w:val="000000100000" w:firstRow="0" w:lastRow="0" w:firstColumn="0" w:lastColumn="0" w:oddVBand="0" w:evenVBand="0" w:oddHBand="1" w:evenHBand="0" w:firstRowFirstColumn="0" w:firstRowLastColumn="0" w:lastRowFirstColumn="0" w:lastRowLastColumn="0"/>
            </w:pPr>
            <w:r w:rsidRPr="00015F34">
              <w:t>PT. Dipo Star Finance</w:t>
            </w:r>
          </w:p>
        </w:tc>
        <w:tc>
          <w:tcPr>
            <w:tcW w:w="3060" w:type="dxa"/>
          </w:tcPr>
          <w:p w:rsidR="00BF02F2" w:rsidRDefault="001502FD" w:rsidP="00CF0A77">
            <w:pPr>
              <w:jc w:val="both"/>
              <w:cnfStyle w:val="000000100000" w:firstRow="0" w:lastRow="0" w:firstColumn="0" w:lastColumn="0" w:oddVBand="0" w:evenVBand="0" w:oddHBand="1" w:evenHBand="0" w:firstRowFirstColumn="0" w:firstRowLastColumn="0" w:lastRowFirstColumn="0" w:lastRowLastColumn="0"/>
            </w:pPr>
            <w:r>
              <w:t>Emanuela C. Dewi</w:t>
            </w:r>
          </w:p>
        </w:tc>
      </w:tr>
      <w:tr w:rsidR="00BF02F2" w:rsidTr="00D60F87">
        <w:tc>
          <w:tcPr>
            <w:cnfStyle w:val="001000000000" w:firstRow="0" w:lastRow="0" w:firstColumn="1" w:lastColumn="0" w:oddVBand="0" w:evenVBand="0" w:oddHBand="0" w:evenHBand="0" w:firstRowFirstColumn="0" w:firstRowLastColumn="0" w:lastRowFirstColumn="0" w:lastRowLastColumn="0"/>
            <w:tcW w:w="3235" w:type="dxa"/>
          </w:tcPr>
          <w:p w:rsidR="00BF02F2" w:rsidRDefault="00BF02F2" w:rsidP="00CF0A77">
            <w:pPr>
              <w:jc w:val="both"/>
            </w:pPr>
            <w:r w:rsidRPr="00306078">
              <w:rPr>
                <w:rFonts w:cstheme="minorHAnsi"/>
              </w:rPr>
              <w:t>Superior</w:t>
            </w:r>
          </w:p>
        </w:tc>
        <w:tc>
          <w:tcPr>
            <w:tcW w:w="3060" w:type="dxa"/>
          </w:tcPr>
          <w:p w:rsidR="00BF02F2" w:rsidRDefault="00BF02F2" w:rsidP="00CF0A77">
            <w:pPr>
              <w:jc w:val="both"/>
              <w:cnfStyle w:val="000000000000" w:firstRow="0" w:lastRow="0" w:firstColumn="0" w:lastColumn="0" w:oddVBand="0" w:evenVBand="0" w:oddHBand="0" w:evenHBand="0" w:firstRowFirstColumn="0" w:firstRowLastColumn="0" w:lastRowFirstColumn="0" w:lastRowLastColumn="0"/>
            </w:pPr>
            <w:r w:rsidRPr="00015F34">
              <w:t>PT. Dipo Star Finance</w:t>
            </w:r>
          </w:p>
        </w:tc>
        <w:tc>
          <w:tcPr>
            <w:tcW w:w="3060" w:type="dxa"/>
          </w:tcPr>
          <w:p w:rsidR="00BF02F2" w:rsidRDefault="001502FD" w:rsidP="00CF0A77">
            <w:pPr>
              <w:jc w:val="both"/>
              <w:cnfStyle w:val="000000000000" w:firstRow="0" w:lastRow="0" w:firstColumn="0" w:lastColumn="0" w:oddVBand="0" w:evenVBand="0" w:oddHBand="0" w:evenHBand="0" w:firstRowFirstColumn="0" w:firstRowLastColumn="0" w:lastRowFirstColumn="0" w:lastRowLastColumn="0"/>
            </w:pPr>
            <w:r>
              <w:t>Irma Verdian</w:t>
            </w:r>
          </w:p>
        </w:tc>
      </w:tr>
      <w:tr w:rsidR="00BF02F2"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F02F2" w:rsidRDefault="00BF02F2" w:rsidP="00CF0A77">
            <w:pPr>
              <w:jc w:val="both"/>
            </w:pPr>
            <w:r w:rsidRPr="00306078">
              <w:rPr>
                <w:rFonts w:cstheme="minorHAnsi"/>
              </w:rPr>
              <w:t>Requestor</w:t>
            </w:r>
          </w:p>
        </w:tc>
        <w:tc>
          <w:tcPr>
            <w:tcW w:w="3060" w:type="dxa"/>
          </w:tcPr>
          <w:p w:rsidR="00BF02F2" w:rsidRDefault="00BF02F2" w:rsidP="00CF0A77">
            <w:pPr>
              <w:jc w:val="both"/>
              <w:cnfStyle w:val="000000100000" w:firstRow="0" w:lastRow="0" w:firstColumn="0" w:lastColumn="0" w:oddVBand="0" w:evenVBand="0" w:oddHBand="1" w:evenHBand="0" w:firstRowFirstColumn="0" w:firstRowLastColumn="0" w:lastRowFirstColumn="0" w:lastRowLastColumn="0"/>
            </w:pPr>
            <w:r w:rsidRPr="00015F34">
              <w:t>PT. Dipo Star Finance</w:t>
            </w:r>
          </w:p>
        </w:tc>
        <w:tc>
          <w:tcPr>
            <w:tcW w:w="3060" w:type="dxa"/>
          </w:tcPr>
          <w:p w:rsidR="00BF02F2" w:rsidRDefault="006F079E" w:rsidP="00CF0A77">
            <w:pPr>
              <w:jc w:val="both"/>
              <w:cnfStyle w:val="000000100000" w:firstRow="0" w:lastRow="0" w:firstColumn="0" w:lastColumn="0" w:oddVBand="0" w:evenVBand="0" w:oddHBand="1" w:evenHBand="0" w:firstRowFirstColumn="0" w:firstRowLastColumn="0" w:lastRowFirstColumn="0" w:lastRowLastColumn="0"/>
            </w:pPr>
            <w:r>
              <w:t>Herni Hembang</w:t>
            </w:r>
          </w:p>
        </w:tc>
      </w:tr>
    </w:tbl>
    <w:p w:rsidR="005E6D29" w:rsidRDefault="005E6D29" w:rsidP="00CF0A77">
      <w:pPr>
        <w:spacing w:before="240"/>
        <w:jc w:val="both"/>
        <w:rPr>
          <w:b/>
          <w:color w:val="276E8B" w:themeColor="accent1" w:themeShade="BF"/>
          <w:sz w:val="32"/>
        </w:rPr>
      </w:pPr>
    </w:p>
    <w:p w:rsidR="005E6D29" w:rsidRDefault="005E6D29" w:rsidP="00CF0A77">
      <w:pPr>
        <w:jc w:val="both"/>
        <w:rPr>
          <w:b/>
          <w:color w:val="276E8B" w:themeColor="accent1" w:themeShade="BF"/>
          <w:sz w:val="32"/>
        </w:rPr>
      </w:pPr>
      <w:r>
        <w:rPr>
          <w:b/>
          <w:color w:val="276E8B" w:themeColor="accent1" w:themeShade="BF"/>
          <w:sz w:val="32"/>
        </w:rPr>
        <w:br w:type="page"/>
      </w:r>
    </w:p>
    <w:sdt>
      <w:sdtPr>
        <w:rPr>
          <w:rFonts w:asciiTheme="minorHAnsi" w:eastAsiaTheme="minorHAnsi" w:hAnsiTheme="minorHAnsi" w:cstheme="minorBidi"/>
          <w:b w:val="0"/>
          <w:color w:val="auto"/>
          <w:sz w:val="22"/>
          <w:szCs w:val="22"/>
        </w:rPr>
        <w:id w:val="418680578"/>
        <w:docPartObj>
          <w:docPartGallery w:val="Table of Contents"/>
          <w:docPartUnique/>
        </w:docPartObj>
      </w:sdtPr>
      <w:sdtEndPr>
        <w:rPr>
          <w:bCs/>
          <w:noProof/>
        </w:rPr>
      </w:sdtEndPr>
      <w:sdtContent>
        <w:p w:rsidR="00250E60" w:rsidRDefault="00250E60" w:rsidP="00CF0A77">
          <w:pPr>
            <w:pStyle w:val="TOCHeading"/>
            <w:jc w:val="both"/>
          </w:pPr>
          <w:r>
            <w:t>Contents</w:t>
          </w:r>
        </w:p>
        <w:p w:rsidR="007C452A" w:rsidRDefault="00250E60">
          <w:pPr>
            <w:pStyle w:val="TOC1"/>
            <w:tabs>
              <w:tab w:val="left" w:pos="440"/>
              <w:tab w:val="right" w:leader="dot" w:pos="10070"/>
            </w:tabs>
            <w:rPr>
              <w:rFonts w:cstheme="minorBidi"/>
              <w:noProof/>
            </w:rPr>
          </w:pPr>
          <w:r>
            <w:fldChar w:fldCharType="begin"/>
          </w:r>
          <w:r>
            <w:instrText xml:space="preserve"> TOC \o "1-3" \h \z \u </w:instrText>
          </w:r>
          <w:r>
            <w:fldChar w:fldCharType="separate"/>
          </w:r>
          <w:hyperlink w:anchor="_Toc22828868" w:history="1">
            <w:r w:rsidR="007C452A" w:rsidRPr="00BF562D">
              <w:rPr>
                <w:rStyle w:val="Hyperlink"/>
                <w:noProof/>
              </w:rPr>
              <w:t>1.</w:t>
            </w:r>
            <w:r w:rsidR="007C452A">
              <w:rPr>
                <w:rFonts w:cstheme="minorBidi"/>
                <w:noProof/>
              </w:rPr>
              <w:tab/>
            </w:r>
            <w:r w:rsidR="007C452A" w:rsidRPr="00BF562D">
              <w:rPr>
                <w:rStyle w:val="Hyperlink"/>
                <w:noProof/>
              </w:rPr>
              <w:t>Introduction and High-Level Requirement</w:t>
            </w:r>
            <w:r w:rsidR="007C452A">
              <w:rPr>
                <w:noProof/>
                <w:webHidden/>
              </w:rPr>
              <w:tab/>
            </w:r>
            <w:r w:rsidR="007C452A">
              <w:rPr>
                <w:noProof/>
                <w:webHidden/>
              </w:rPr>
              <w:fldChar w:fldCharType="begin"/>
            </w:r>
            <w:r w:rsidR="007C452A">
              <w:rPr>
                <w:noProof/>
                <w:webHidden/>
              </w:rPr>
              <w:instrText xml:space="preserve"> PAGEREF _Toc22828868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69" w:history="1">
            <w:r w:rsidR="007C452A" w:rsidRPr="00BF562D">
              <w:rPr>
                <w:rStyle w:val="Hyperlink"/>
                <w:noProof/>
              </w:rPr>
              <w:t>1.1.</w:t>
            </w:r>
            <w:r w:rsidR="007C452A">
              <w:rPr>
                <w:rFonts w:cstheme="minorBidi"/>
                <w:noProof/>
              </w:rPr>
              <w:tab/>
            </w:r>
            <w:r w:rsidR="007C452A" w:rsidRPr="00BF562D">
              <w:rPr>
                <w:rStyle w:val="Hyperlink"/>
                <w:noProof/>
              </w:rPr>
              <w:t>Purpose of Document</w:t>
            </w:r>
            <w:r w:rsidR="007C452A">
              <w:rPr>
                <w:noProof/>
                <w:webHidden/>
              </w:rPr>
              <w:tab/>
            </w:r>
            <w:r w:rsidR="007C452A">
              <w:rPr>
                <w:noProof/>
                <w:webHidden/>
              </w:rPr>
              <w:fldChar w:fldCharType="begin"/>
            </w:r>
            <w:r w:rsidR="007C452A">
              <w:rPr>
                <w:noProof/>
                <w:webHidden/>
              </w:rPr>
              <w:instrText xml:space="preserve"> PAGEREF _Toc22828869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0" w:history="1">
            <w:r w:rsidR="007C452A" w:rsidRPr="00BF562D">
              <w:rPr>
                <w:rStyle w:val="Hyperlink"/>
                <w:noProof/>
              </w:rPr>
              <w:t>1.2.</w:t>
            </w:r>
            <w:r w:rsidR="007C452A">
              <w:rPr>
                <w:rFonts w:cstheme="minorBidi"/>
                <w:noProof/>
              </w:rPr>
              <w:tab/>
            </w:r>
            <w:r w:rsidR="007C452A" w:rsidRPr="00BF562D">
              <w:rPr>
                <w:rStyle w:val="Hyperlink"/>
                <w:noProof/>
              </w:rPr>
              <w:t>High Level Requirement</w:t>
            </w:r>
            <w:r w:rsidR="007C452A">
              <w:rPr>
                <w:noProof/>
                <w:webHidden/>
              </w:rPr>
              <w:tab/>
            </w:r>
            <w:r w:rsidR="007C452A">
              <w:rPr>
                <w:noProof/>
                <w:webHidden/>
              </w:rPr>
              <w:fldChar w:fldCharType="begin"/>
            </w:r>
            <w:r w:rsidR="007C452A">
              <w:rPr>
                <w:noProof/>
                <w:webHidden/>
              </w:rPr>
              <w:instrText xml:space="preserve"> PAGEREF _Toc22828870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1" w:history="1">
            <w:r w:rsidR="007C452A" w:rsidRPr="00BF562D">
              <w:rPr>
                <w:rStyle w:val="Hyperlink"/>
                <w:noProof/>
              </w:rPr>
              <w:t>1.3.</w:t>
            </w:r>
            <w:r w:rsidR="007C452A">
              <w:rPr>
                <w:rFonts w:cstheme="minorBidi"/>
                <w:noProof/>
              </w:rPr>
              <w:tab/>
            </w:r>
            <w:r w:rsidR="007C452A" w:rsidRPr="00BF562D">
              <w:rPr>
                <w:rStyle w:val="Hyperlink"/>
                <w:noProof/>
              </w:rPr>
              <w:t>Need and Benefits of Requirement</w:t>
            </w:r>
            <w:r w:rsidR="007C452A">
              <w:rPr>
                <w:noProof/>
                <w:webHidden/>
              </w:rPr>
              <w:tab/>
            </w:r>
            <w:r w:rsidR="007C452A">
              <w:rPr>
                <w:noProof/>
                <w:webHidden/>
              </w:rPr>
              <w:fldChar w:fldCharType="begin"/>
            </w:r>
            <w:r w:rsidR="007C452A">
              <w:rPr>
                <w:noProof/>
                <w:webHidden/>
              </w:rPr>
              <w:instrText xml:space="preserve"> PAGEREF _Toc22828871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2" w:history="1">
            <w:r w:rsidR="007C452A" w:rsidRPr="00BF562D">
              <w:rPr>
                <w:rStyle w:val="Hyperlink"/>
                <w:noProof/>
              </w:rPr>
              <w:t>1.4.</w:t>
            </w:r>
            <w:r w:rsidR="007C452A">
              <w:rPr>
                <w:rFonts w:cstheme="minorBidi"/>
                <w:noProof/>
              </w:rPr>
              <w:tab/>
            </w:r>
            <w:r w:rsidR="007C452A" w:rsidRPr="00BF562D">
              <w:rPr>
                <w:rStyle w:val="Hyperlink"/>
                <w:noProof/>
              </w:rPr>
              <w:t>Reference/Source Document</w:t>
            </w:r>
            <w:r w:rsidR="007C452A">
              <w:rPr>
                <w:noProof/>
                <w:webHidden/>
              </w:rPr>
              <w:tab/>
            </w:r>
            <w:r w:rsidR="007C452A">
              <w:rPr>
                <w:noProof/>
                <w:webHidden/>
              </w:rPr>
              <w:fldChar w:fldCharType="begin"/>
            </w:r>
            <w:r w:rsidR="007C452A">
              <w:rPr>
                <w:noProof/>
                <w:webHidden/>
              </w:rPr>
              <w:instrText xml:space="preserve"> PAGEREF _Toc22828872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1"/>
            <w:tabs>
              <w:tab w:val="left" w:pos="440"/>
              <w:tab w:val="right" w:leader="dot" w:pos="10070"/>
            </w:tabs>
            <w:rPr>
              <w:rFonts w:cstheme="minorBidi"/>
              <w:noProof/>
            </w:rPr>
          </w:pPr>
          <w:hyperlink w:anchor="_Toc22828873" w:history="1">
            <w:r w:rsidR="007C452A" w:rsidRPr="00BF562D">
              <w:rPr>
                <w:rStyle w:val="Hyperlink"/>
                <w:noProof/>
              </w:rPr>
              <w:t>2.</w:t>
            </w:r>
            <w:r w:rsidR="007C452A">
              <w:rPr>
                <w:rFonts w:cstheme="minorBidi"/>
                <w:noProof/>
              </w:rPr>
              <w:tab/>
            </w:r>
            <w:r w:rsidR="007C452A" w:rsidRPr="00BF562D">
              <w:rPr>
                <w:rStyle w:val="Hyperlink"/>
                <w:noProof/>
              </w:rPr>
              <w:t>Requirement Description</w:t>
            </w:r>
            <w:r w:rsidR="007C452A">
              <w:rPr>
                <w:noProof/>
                <w:webHidden/>
              </w:rPr>
              <w:tab/>
            </w:r>
            <w:r w:rsidR="007C452A">
              <w:rPr>
                <w:noProof/>
                <w:webHidden/>
              </w:rPr>
              <w:fldChar w:fldCharType="begin"/>
            </w:r>
            <w:r w:rsidR="007C452A">
              <w:rPr>
                <w:noProof/>
                <w:webHidden/>
              </w:rPr>
              <w:instrText xml:space="preserve"> PAGEREF _Toc22828873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4" w:history="1">
            <w:r w:rsidR="007C452A" w:rsidRPr="00BF562D">
              <w:rPr>
                <w:rStyle w:val="Hyperlink"/>
                <w:noProof/>
              </w:rPr>
              <w:t>2.1.</w:t>
            </w:r>
            <w:r w:rsidR="007C452A">
              <w:rPr>
                <w:rFonts w:cstheme="minorBidi"/>
                <w:noProof/>
              </w:rPr>
              <w:tab/>
            </w:r>
            <w:r w:rsidR="007C452A" w:rsidRPr="00BF562D">
              <w:rPr>
                <w:rStyle w:val="Hyperlink"/>
                <w:noProof/>
              </w:rPr>
              <w:t>In Scope</w:t>
            </w:r>
            <w:r w:rsidR="007C452A">
              <w:rPr>
                <w:noProof/>
                <w:webHidden/>
              </w:rPr>
              <w:tab/>
            </w:r>
            <w:r w:rsidR="007C452A">
              <w:rPr>
                <w:noProof/>
                <w:webHidden/>
              </w:rPr>
              <w:fldChar w:fldCharType="begin"/>
            </w:r>
            <w:r w:rsidR="007C452A">
              <w:rPr>
                <w:noProof/>
                <w:webHidden/>
              </w:rPr>
              <w:instrText xml:space="preserve"> PAGEREF _Toc22828874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5" w:history="1">
            <w:r w:rsidR="007C452A" w:rsidRPr="00BF562D">
              <w:rPr>
                <w:rStyle w:val="Hyperlink"/>
                <w:noProof/>
              </w:rPr>
              <w:t>2.2.</w:t>
            </w:r>
            <w:r w:rsidR="007C452A">
              <w:rPr>
                <w:rFonts w:cstheme="minorBidi"/>
                <w:noProof/>
              </w:rPr>
              <w:tab/>
            </w:r>
            <w:r w:rsidR="007C452A" w:rsidRPr="00BF562D">
              <w:rPr>
                <w:rStyle w:val="Hyperlink"/>
                <w:noProof/>
              </w:rPr>
              <w:t>Out Scope</w:t>
            </w:r>
            <w:r w:rsidR="007C452A">
              <w:rPr>
                <w:noProof/>
                <w:webHidden/>
              </w:rPr>
              <w:tab/>
            </w:r>
            <w:r w:rsidR="007C452A">
              <w:rPr>
                <w:noProof/>
                <w:webHidden/>
              </w:rPr>
              <w:fldChar w:fldCharType="begin"/>
            </w:r>
            <w:r w:rsidR="007C452A">
              <w:rPr>
                <w:noProof/>
                <w:webHidden/>
              </w:rPr>
              <w:instrText xml:space="preserve"> PAGEREF _Toc22828875 \h </w:instrText>
            </w:r>
            <w:r w:rsidR="007C452A">
              <w:rPr>
                <w:noProof/>
                <w:webHidden/>
              </w:rPr>
            </w:r>
            <w:r w:rsidR="007C452A">
              <w:rPr>
                <w:noProof/>
                <w:webHidden/>
              </w:rPr>
              <w:fldChar w:fldCharType="separate"/>
            </w:r>
            <w:r w:rsidR="007C452A">
              <w:rPr>
                <w:noProof/>
                <w:webHidden/>
              </w:rPr>
              <w:t>3</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76" w:history="1">
            <w:r w:rsidR="007C452A" w:rsidRPr="00BF562D">
              <w:rPr>
                <w:rStyle w:val="Hyperlink"/>
                <w:noProof/>
              </w:rPr>
              <w:t>2.3.</w:t>
            </w:r>
            <w:r w:rsidR="007C452A">
              <w:rPr>
                <w:rFonts w:cstheme="minorBidi"/>
                <w:noProof/>
              </w:rPr>
              <w:tab/>
            </w:r>
            <w:r w:rsidR="007C452A" w:rsidRPr="00BF562D">
              <w:rPr>
                <w:rStyle w:val="Hyperlink"/>
                <w:noProof/>
              </w:rPr>
              <w:t>Current Functionality</w:t>
            </w:r>
            <w:r w:rsidR="007C452A">
              <w:rPr>
                <w:noProof/>
                <w:webHidden/>
              </w:rPr>
              <w:tab/>
            </w:r>
            <w:r w:rsidR="007C452A">
              <w:rPr>
                <w:noProof/>
                <w:webHidden/>
              </w:rPr>
              <w:fldChar w:fldCharType="begin"/>
            </w:r>
            <w:r w:rsidR="007C452A">
              <w:rPr>
                <w:noProof/>
                <w:webHidden/>
              </w:rPr>
              <w:instrText xml:space="preserve"> PAGEREF _Toc22828876 \h </w:instrText>
            </w:r>
            <w:r w:rsidR="007C452A">
              <w:rPr>
                <w:noProof/>
                <w:webHidden/>
              </w:rPr>
            </w:r>
            <w:r w:rsidR="007C452A">
              <w:rPr>
                <w:noProof/>
                <w:webHidden/>
              </w:rPr>
              <w:fldChar w:fldCharType="separate"/>
            </w:r>
            <w:r w:rsidR="007C452A">
              <w:rPr>
                <w:noProof/>
                <w:webHidden/>
              </w:rPr>
              <w:t>4</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82" w:history="1">
            <w:r w:rsidR="007C452A" w:rsidRPr="00BF562D">
              <w:rPr>
                <w:rStyle w:val="Hyperlink"/>
                <w:noProof/>
              </w:rPr>
              <w:t>2.4.</w:t>
            </w:r>
            <w:r w:rsidR="007C452A">
              <w:rPr>
                <w:rFonts w:cstheme="minorBidi"/>
                <w:noProof/>
              </w:rPr>
              <w:tab/>
            </w:r>
            <w:r w:rsidR="007C452A" w:rsidRPr="00BF562D">
              <w:rPr>
                <w:rStyle w:val="Hyperlink"/>
                <w:noProof/>
              </w:rPr>
              <w:t>Proposed Functionality</w:t>
            </w:r>
            <w:r w:rsidR="007C452A">
              <w:rPr>
                <w:noProof/>
                <w:webHidden/>
              </w:rPr>
              <w:tab/>
            </w:r>
            <w:r w:rsidR="007C452A">
              <w:rPr>
                <w:noProof/>
                <w:webHidden/>
              </w:rPr>
              <w:fldChar w:fldCharType="begin"/>
            </w:r>
            <w:r w:rsidR="007C452A">
              <w:rPr>
                <w:noProof/>
                <w:webHidden/>
              </w:rPr>
              <w:instrText xml:space="preserve"> PAGEREF _Toc22828882 \h </w:instrText>
            </w:r>
            <w:r w:rsidR="007C452A">
              <w:rPr>
                <w:noProof/>
                <w:webHidden/>
              </w:rPr>
            </w:r>
            <w:r w:rsidR="007C452A">
              <w:rPr>
                <w:noProof/>
                <w:webHidden/>
              </w:rPr>
              <w:fldChar w:fldCharType="separate"/>
            </w:r>
            <w:r w:rsidR="007C452A">
              <w:rPr>
                <w:noProof/>
                <w:webHidden/>
              </w:rPr>
              <w:t>5</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83" w:history="1">
            <w:r w:rsidR="007C452A" w:rsidRPr="00BF562D">
              <w:rPr>
                <w:rStyle w:val="Hyperlink"/>
                <w:noProof/>
              </w:rPr>
              <w:t>2.5.</w:t>
            </w:r>
            <w:r w:rsidR="007C452A">
              <w:rPr>
                <w:rFonts w:cstheme="minorBidi"/>
                <w:noProof/>
              </w:rPr>
              <w:tab/>
            </w:r>
            <w:r w:rsidR="007C452A" w:rsidRPr="00BF562D">
              <w:rPr>
                <w:rStyle w:val="Hyperlink"/>
                <w:noProof/>
              </w:rPr>
              <w:t>Workflow Requirement</w:t>
            </w:r>
            <w:r w:rsidR="007C452A">
              <w:rPr>
                <w:noProof/>
                <w:webHidden/>
              </w:rPr>
              <w:tab/>
            </w:r>
            <w:r w:rsidR="007C452A">
              <w:rPr>
                <w:noProof/>
                <w:webHidden/>
              </w:rPr>
              <w:fldChar w:fldCharType="begin"/>
            </w:r>
            <w:r w:rsidR="007C452A">
              <w:rPr>
                <w:noProof/>
                <w:webHidden/>
              </w:rPr>
              <w:instrText xml:space="preserve"> PAGEREF _Toc22828883 \h </w:instrText>
            </w:r>
            <w:r w:rsidR="007C452A">
              <w:rPr>
                <w:noProof/>
                <w:webHidden/>
              </w:rPr>
            </w:r>
            <w:r w:rsidR="007C452A">
              <w:rPr>
                <w:noProof/>
                <w:webHidden/>
              </w:rPr>
              <w:fldChar w:fldCharType="separate"/>
            </w:r>
            <w:r w:rsidR="007C452A">
              <w:rPr>
                <w:noProof/>
                <w:webHidden/>
              </w:rPr>
              <w:t>7</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84" w:history="1">
            <w:r w:rsidR="007C452A" w:rsidRPr="00BF562D">
              <w:rPr>
                <w:rStyle w:val="Hyperlink"/>
                <w:noProof/>
              </w:rPr>
              <w:t>2.6.</w:t>
            </w:r>
            <w:r w:rsidR="007C452A">
              <w:rPr>
                <w:rFonts w:cstheme="minorBidi"/>
                <w:noProof/>
              </w:rPr>
              <w:tab/>
            </w:r>
            <w:r w:rsidR="007C452A" w:rsidRPr="00BF562D">
              <w:rPr>
                <w:rStyle w:val="Hyperlink"/>
                <w:noProof/>
              </w:rPr>
              <w:t>UI Requirement</w:t>
            </w:r>
            <w:r w:rsidR="007C452A">
              <w:rPr>
                <w:noProof/>
                <w:webHidden/>
              </w:rPr>
              <w:tab/>
            </w:r>
            <w:r w:rsidR="007C452A">
              <w:rPr>
                <w:noProof/>
                <w:webHidden/>
              </w:rPr>
              <w:fldChar w:fldCharType="begin"/>
            </w:r>
            <w:r w:rsidR="007C452A">
              <w:rPr>
                <w:noProof/>
                <w:webHidden/>
              </w:rPr>
              <w:instrText xml:space="preserve"> PAGEREF _Toc22828884 \h </w:instrText>
            </w:r>
            <w:r w:rsidR="007C452A">
              <w:rPr>
                <w:noProof/>
                <w:webHidden/>
              </w:rPr>
            </w:r>
            <w:r w:rsidR="007C452A">
              <w:rPr>
                <w:noProof/>
                <w:webHidden/>
              </w:rPr>
              <w:fldChar w:fldCharType="separate"/>
            </w:r>
            <w:r w:rsidR="007C452A">
              <w:rPr>
                <w:noProof/>
                <w:webHidden/>
              </w:rPr>
              <w:t>7</w:t>
            </w:r>
            <w:r w:rsidR="007C452A">
              <w:rPr>
                <w:noProof/>
                <w:webHidden/>
              </w:rPr>
              <w:fldChar w:fldCharType="end"/>
            </w:r>
          </w:hyperlink>
        </w:p>
        <w:p w:rsidR="007C452A" w:rsidRDefault="00DA34A6">
          <w:pPr>
            <w:pStyle w:val="TOC2"/>
            <w:tabs>
              <w:tab w:val="left" w:pos="880"/>
              <w:tab w:val="right" w:leader="dot" w:pos="10070"/>
            </w:tabs>
            <w:rPr>
              <w:rFonts w:cstheme="minorBidi"/>
              <w:noProof/>
            </w:rPr>
          </w:pPr>
          <w:hyperlink w:anchor="_Toc22828885" w:history="1">
            <w:r w:rsidR="007C452A" w:rsidRPr="00BF562D">
              <w:rPr>
                <w:rStyle w:val="Hyperlink"/>
                <w:noProof/>
              </w:rPr>
              <w:t>2.7.</w:t>
            </w:r>
            <w:r w:rsidR="007C452A">
              <w:rPr>
                <w:rFonts w:cstheme="minorBidi"/>
                <w:noProof/>
              </w:rPr>
              <w:tab/>
            </w:r>
            <w:r w:rsidR="007C452A" w:rsidRPr="00BF562D">
              <w:rPr>
                <w:rStyle w:val="Hyperlink"/>
                <w:noProof/>
              </w:rPr>
              <w:t>Alerts and Notification Requirement</w:t>
            </w:r>
            <w:r w:rsidR="007C452A">
              <w:rPr>
                <w:noProof/>
                <w:webHidden/>
              </w:rPr>
              <w:tab/>
            </w:r>
            <w:r w:rsidR="007C452A">
              <w:rPr>
                <w:noProof/>
                <w:webHidden/>
              </w:rPr>
              <w:fldChar w:fldCharType="begin"/>
            </w:r>
            <w:r w:rsidR="007C452A">
              <w:rPr>
                <w:noProof/>
                <w:webHidden/>
              </w:rPr>
              <w:instrText xml:space="preserve"> PAGEREF _Toc22828885 \h </w:instrText>
            </w:r>
            <w:r w:rsidR="007C452A">
              <w:rPr>
                <w:noProof/>
                <w:webHidden/>
              </w:rPr>
            </w:r>
            <w:r w:rsidR="007C452A">
              <w:rPr>
                <w:noProof/>
                <w:webHidden/>
              </w:rPr>
              <w:fldChar w:fldCharType="separate"/>
            </w:r>
            <w:r w:rsidR="007C452A">
              <w:rPr>
                <w:noProof/>
                <w:webHidden/>
              </w:rPr>
              <w:t>7</w:t>
            </w:r>
            <w:r w:rsidR="007C452A">
              <w:rPr>
                <w:noProof/>
                <w:webHidden/>
              </w:rPr>
              <w:fldChar w:fldCharType="end"/>
            </w:r>
          </w:hyperlink>
        </w:p>
        <w:p w:rsidR="007C452A" w:rsidRDefault="00DA34A6">
          <w:pPr>
            <w:pStyle w:val="TOC1"/>
            <w:tabs>
              <w:tab w:val="left" w:pos="440"/>
              <w:tab w:val="right" w:leader="dot" w:pos="10070"/>
            </w:tabs>
            <w:rPr>
              <w:rFonts w:cstheme="minorBidi"/>
              <w:noProof/>
            </w:rPr>
          </w:pPr>
          <w:hyperlink w:anchor="_Toc22828886" w:history="1">
            <w:r w:rsidR="007C452A" w:rsidRPr="00BF562D">
              <w:rPr>
                <w:rStyle w:val="Hyperlink"/>
                <w:noProof/>
              </w:rPr>
              <w:t>3.</w:t>
            </w:r>
            <w:r w:rsidR="007C452A">
              <w:rPr>
                <w:rFonts w:cstheme="minorBidi"/>
                <w:noProof/>
              </w:rPr>
              <w:tab/>
            </w:r>
            <w:r w:rsidR="007C452A" w:rsidRPr="00BF562D">
              <w:rPr>
                <w:rStyle w:val="Hyperlink"/>
                <w:noProof/>
              </w:rPr>
              <w:t>Risks and Mitigation</w:t>
            </w:r>
            <w:r w:rsidR="007C452A">
              <w:rPr>
                <w:noProof/>
                <w:webHidden/>
              </w:rPr>
              <w:tab/>
            </w:r>
            <w:r w:rsidR="007C452A">
              <w:rPr>
                <w:noProof/>
                <w:webHidden/>
              </w:rPr>
              <w:fldChar w:fldCharType="begin"/>
            </w:r>
            <w:r w:rsidR="007C452A">
              <w:rPr>
                <w:noProof/>
                <w:webHidden/>
              </w:rPr>
              <w:instrText xml:space="preserve"> PAGEREF _Toc22828886 \h </w:instrText>
            </w:r>
            <w:r w:rsidR="007C452A">
              <w:rPr>
                <w:noProof/>
                <w:webHidden/>
              </w:rPr>
            </w:r>
            <w:r w:rsidR="007C452A">
              <w:rPr>
                <w:noProof/>
                <w:webHidden/>
              </w:rPr>
              <w:fldChar w:fldCharType="separate"/>
            </w:r>
            <w:r w:rsidR="007C452A">
              <w:rPr>
                <w:noProof/>
                <w:webHidden/>
              </w:rPr>
              <w:t>7</w:t>
            </w:r>
            <w:r w:rsidR="007C452A">
              <w:rPr>
                <w:noProof/>
                <w:webHidden/>
              </w:rPr>
              <w:fldChar w:fldCharType="end"/>
            </w:r>
          </w:hyperlink>
        </w:p>
        <w:p w:rsidR="007C452A" w:rsidRDefault="00DA34A6">
          <w:pPr>
            <w:pStyle w:val="TOC1"/>
            <w:tabs>
              <w:tab w:val="left" w:pos="440"/>
              <w:tab w:val="right" w:leader="dot" w:pos="10070"/>
            </w:tabs>
            <w:rPr>
              <w:rFonts w:cstheme="minorBidi"/>
              <w:noProof/>
            </w:rPr>
          </w:pPr>
          <w:hyperlink w:anchor="_Toc22828887" w:history="1">
            <w:r w:rsidR="007C452A" w:rsidRPr="00BF562D">
              <w:rPr>
                <w:rStyle w:val="Hyperlink"/>
                <w:noProof/>
              </w:rPr>
              <w:t>4.</w:t>
            </w:r>
            <w:r w:rsidR="007C452A">
              <w:rPr>
                <w:rFonts w:cstheme="minorBidi"/>
                <w:noProof/>
              </w:rPr>
              <w:tab/>
            </w:r>
            <w:r w:rsidR="007C452A" w:rsidRPr="00BF562D">
              <w:rPr>
                <w:rStyle w:val="Hyperlink"/>
                <w:noProof/>
              </w:rPr>
              <w:t>Glossary</w:t>
            </w:r>
            <w:r w:rsidR="007C452A">
              <w:rPr>
                <w:noProof/>
                <w:webHidden/>
              </w:rPr>
              <w:tab/>
            </w:r>
            <w:r w:rsidR="007C452A">
              <w:rPr>
                <w:noProof/>
                <w:webHidden/>
              </w:rPr>
              <w:fldChar w:fldCharType="begin"/>
            </w:r>
            <w:r w:rsidR="007C452A">
              <w:rPr>
                <w:noProof/>
                <w:webHidden/>
              </w:rPr>
              <w:instrText xml:space="preserve"> PAGEREF _Toc22828887 \h </w:instrText>
            </w:r>
            <w:r w:rsidR="007C452A">
              <w:rPr>
                <w:noProof/>
                <w:webHidden/>
              </w:rPr>
            </w:r>
            <w:r w:rsidR="007C452A">
              <w:rPr>
                <w:noProof/>
                <w:webHidden/>
              </w:rPr>
              <w:fldChar w:fldCharType="separate"/>
            </w:r>
            <w:r w:rsidR="007C452A">
              <w:rPr>
                <w:noProof/>
                <w:webHidden/>
              </w:rPr>
              <w:t>8</w:t>
            </w:r>
            <w:r w:rsidR="007C452A">
              <w:rPr>
                <w:noProof/>
                <w:webHidden/>
              </w:rPr>
              <w:fldChar w:fldCharType="end"/>
            </w:r>
          </w:hyperlink>
        </w:p>
        <w:p w:rsidR="007C452A" w:rsidRDefault="00DA34A6">
          <w:pPr>
            <w:pStyle w:val="TOC1"/>
            <w:tabs>
              <w:tab w:val="left" w:pos="440"/>
              <w:tab w:val="right" w:leader="dot" w:pos="10070"/>
            </w:tabs>
            <w:rPr>
              <w:rFonts w:cstheme="minorBidi"/>
              <w:noProof/>
            </w:rPr>
          </w:pPr>
          <w:hyperlink w:anchor="_Toc22828888" w:history="1">
            <w:r w:rsidR="007C452A" w:rsidRPr="00BF562D">
              <w:rPr>
                <w:rStyle w:val="Hyperlink"/>
                <w:noProof/>
              </w:rPr>
              <w:t>5.</w:t>
            </w:r>
            <w:r w:rsidR="007C452A">
              <w:rPr>
                <w:rFonts w:cstheme="minorBidi"/>
                <w:noProof/>
              </w:rPr>
              <w:tab/>
            </w:r>
            <w:r w:rsidR="007C452A" w:rsidRPr="00BF562D">
              <w:rPr>
                <w:rStyle w:val="Hyperlink"/>
                <w:noProof/>
              </w:rPr>
              <w:t>Annexures</w:t>
            </w:r>
            <w:r w:rsidR="007C452A">
              <w:rPr>
                <w:noProof/>
                <w:webHidden/>
              </w:rPr>
              <w:tab/>
            </w:r>
            <w:r w:rsidR="007C452A">
              <w:rPr>
                <w:noProof/>
                <w:webHidden/>
              </w:rPr>
              <w:fldChar w:fldCharType="begin"/>
            </w:r>
            <w:r w:rsidR="007C452A">
              <w:rPr>
                <w:noProof/>
                <w:webHidden/>
              </w:rPr>
              <w:instrText xml:space="preserve"> PAGEREF _Toc22828888 \h </w:instrText>
            </w:r>
            <w:r w:rsidR="007C452A">
              <w:rPr>
                <w:noProof/>
                <w:webHidden/>
              </w:rPr>
            </w:r>
            <w:r w:rsidR="007C452A">
              <w:rPr>
                <w:noProof/>
                <w:webHidden/>
              </w:rPr>
              <w:fldChar w:fldCharType="separate"/>
            </w:r>
            <w:r w:rsidR="007C452A">
              <w:rPr>
                <w:noProof/>
                <w:webHidden/>
              </w:rPr>
              <w:t>8</w:t>
            </w:r>
            <w:r w:rsidR="007C452A">
              <w:rPr>
                <w:noProof/>
                <w:webHidden/>
              </w:rPr>
              <w:fldChar w:fldCharType="end"/>
            </w:r>
          </w:hyperlink>
        </w:p>
        <w:p w:rsidR="00250E60" w:rsidRDefault="00250E60" w:rsidP="00CF0A77">
          <w:pPr>
            <w:jc w:val="both"/>
          </w:pPr>
          <w:r>
            <w:rPr>
              <w:b/>
              <w:bCs/>
              <w:noProof/>
            </w:rPr>
            <w:fldChar w:fldCharType="end"/>
          </w:r>
        </w:p>
      </w:sdtContent>
    </w:sdt>
    <w:p w:rsidR="00EA75CE" w:rsidRDefault="00EA75CE" w:rsidP="00CF0A77">
      <w:pPr>
        <w:jc w:val="both"/>
        <w:rPr>
          <w:b/>
          <w:color w:val="276E8B" w:themeColor="accent1" w:themeShade="BF"/>
          <w:sz w:val="32"/>
        </w:rPr>
      </w:pPr>
      <w:r>
        <w:rPr>
          <w:b/>
          <w:color w:val="276E8B" w:themeColor="accent1" w:themeShade="BF"/>
          <w:sz w:val="32"/>
        </w:rPr>
        <w:br w:type="page"/>
      </w:r>
    </w:p>
    <w:p w:rsidR="00EA75CE" w:rsidRDefault="00D213C9" w:rsidP="00CF0A77">
      <w:pPr>
        <w:pStyle w:val="Heading1"/>
        <w:numPr>
          <w:ilvl w:val="0"/>
          <w:numId w:val="2"/>
        </w:numPr>
        <w:jc w:val="both"/>
      </w:pPr>
      <w:bookmarkStart w:id="1" w:name="_Toc22828868"/>
      <w:r>
        <w:lastRenderedPageBreak/>
        <w:t>Introduction</w:t>
      </w:r>
      <w:r w:rsidR="00435E7E">
        <w:t xml:space="preserve"> and </w:t>
      </w:r>
      <w:r w:rsidR="002205EA">
        <w:t>High-Level</w:t>
      </w:r>
      <w:r w:rsidR="00AE3BB5">
        <w:t xml:space="preserve"> Requirement</w:t>
      </w:r>
      <w:bookmarkEnd w:id="1"/>
    </w:p>
    <w:p w:rsidR="00D213C9" w:rsidRDefault="001C0568" w:rsidP="00CF0A77">
      <w:pPr>
        <w:pStyle w:val="Heading2"/>
        <w:numPr>
          <w:ilvl w:val="1"/>
          <w:numId w:val="2"/>
        </w:numPr>
        <w:spacing w:after="240"/>
        <w:jc w:val="both"/>
      </w:pPr>
      <w:bookmarkStart w:id="2" w:name="_Toc22828869"/>
      <w:r>
        <w:t>Purpose of Document</w:t>
      </w:r>
      <w:bookmarkEnd w:id="2"/>
    </w:p>
    <w:p w:rsidR="00385C3D" w:rsidRDefault="00A61347" w:rsidP="00CF0A77">
      <w:pPr>
        <w:ind w:left="720" w:firstLine="360"/>
        <w:jc w:val="both"/>
      </w:pPr>
      <w:r w:rsidRPr="00A61347">
        <w:t xml:space="preserve">The </w:t>
      </w:r>
      <w:r w:rsidR="00F56EE3">
        <w:t xml:space="preserve">main </w:t>
      </w:r>
      <w:r w:rsidRPr="00A61347">
        <w:t xml:space="preserve">purpose of this </w:t>
      </w:r>
      <w:r w:rsidR="00A53DD9">
        <w:t xml:space="preserve">document </w:t>
      </w:r>
      <w:r w:rsidR="00A53DD9" w:rsidRPr="00A61347">
        <w:t>is</w:t>
      </w:r>
      <w:r w:rsidRPr="00A61347">
        <w:t xml:space="preserve"> to </w:t>
      </w:r>
      <w:r w:rsidR="00044663">
        <w:t xml:space="preserve">understand and record </w:t>
      </w:r>
      <w:r w:rsidR="00A53DD9">
        <w:t>the requirement from</w:t>
      </w:r>
      <w:r w:rsidR="009D4259">
        <w:t xml:space="preserve"> PT. Dipo Star Finance.</w:t>
      </w:r>
      <w:r w:rsidR="00044663">
        <w:t xml:space="preserve"> This document will serve as the main reference </w:t>
      </w:r>
      <w:r w:rsidR="00385C3D">
        <w:t xml:space="preserve">document for change </w:t>
      </w:r>
      <w:r w:rsidR="002D5FDB">
        <w:t>approval scheme and approval range in SKD.</w:t>
      </w:r>
      <w:r w:rsidR="00AB4DF5">
        <w:t xml:space="preserve"> </w:t>
      </w:r>
      <w:r w:rsidR="000C344E">
        <w:t>This document sending along with RFC document.</w:t>
      </w:r>
    </w:p>
    <w:p w:rsidR="005B6834" w:rsidRDefault="00BE5D7E" w:rsidP="00CF0A77">
      <w:pPr>
        <w:pStyle w:val="Heading2"/>
        <w:numPr>
          <w:ilvl w:val="1"/>
          <w:numId w:val="2"/>
        </w:numPr>
        <w:jc w:val="both"/>
      </w:pPr>
      <w:bookmarkStart w:id="3" w:name="_Toc22828870"/>
      <w:r>
        <w:t>High Level Requirement</w:t>
      </w:r>
      <w:bookmarkEnd w:id="3"/>
    </w:p>
    <w:p w:rsidR="001804D3" w:rsidRDefault="007577F0" w:rsidP="00CF0A77">
      <w:pPr>
        <w:ind w:left="720" w:firstLine="360"/>
        <w:jc w:val="both"/>
      </w:pPr>
      <w:r>
        <w:t>Currently</w:t>
      </w:r>
      <w:r w:rsidR="00887ED2">
        <w:t xml:space="preserve"> for</w:t>
      </w:r>
      <w:r>
        <w:t xml:space="preserve"> approval SKD in OLSS system</w:t>
      </w:r>
      <w:r w:rsidR="00887ED2">
        <w:t>,</w:t>
      </w:r>
      <w:r w:rsidR="00946AA7">
        <w:t xml:space="preserve"> when the SKD document circulated to the approver, they </w:t>
      </w:r>
      <w:r w:rsidR="001804D3">
        <w:t>must</w:t>
      </w:r>
      <w:r w:rsidR="0046501A">
        <w:t xml:space="preserve"> sign it and do approve step</w:t>
      </w:r>
      <w:r w:rsidR="00946AA7">
        <w:t xml:space="preserve"> in OLSS system. </w:t>
      </w:r>
      <w:r w:rsidR="006056FB">
        <w:t>It takes time to approve only 1 SKD document,</w:t>
      </w:r>
      <w:r w:rsidR="00066868">
        <w:t xml:space="preserve"> because maybe </w:t>
      </w:r>
      <w:r w:rsidR="006056FB">
        <w:t>the approver/s</w:t>
      </w:r>
      <w:r w:rsidR="00066868">
        <w:t xml:space="preserve"> not at the office.</w:t>
      </w:r>
      <w:r w:rsidR="00805C4A">
        <w:t xml:space="preserve"> </w:t>
      </w:r>
      <w:r w:rsidR="001804D3">
        <w:t>Other than that, there’s a new Memo to change approval range and hierarchy</w:t>
      </w:r>
      <w:r w:rsidR="0051112A">
        <w:t>. So now, the approval hierarchy in OLSS system is not valid. The approver cannot approve in system.</w:t>
      </w:r>
    </w:p>
    <w:p w:rsidR="004168B9" w:rsidRDefault="005279E0" w:rsidP="00CF0A77">
      <w:pPr>
        <w:pStyle w:val="Heading2"/>
        <w:numPr>
          <w:ilvl w:val="1"/>
          <w:numId w:val="2"/>
        </w:numPr>
        <w:jc w:val="both"/>
      </w:pPr>
      <w:bookmarkStart w:id="4" w:name="_Toc22828871"/>
      <w:r>
        <w:t xml:space="preserve">Need and </w:t>
      </w:r>
      <w:r w:rsidR="00AE36C0">
        <w:t>Benefits of Requirement</w:t>
      </w:r>
      <w:bookmarkEnd w:id="4"/>
    </w:p>
    <w:p w:rsidR="003113AC" w:rsidRDefault="003044A1" w:rsidP="00CF0A77">
      <w:pPr>
        <w:ind w:left="720" w:firstLine="360"/>
        <w:jc w:val="both"/>
      </w:pPr>
      <w:r>
        <w:t xml:space="preserve">By reduce time approval SKD, </w:t>
      </w:r>
      <w:r w:rsidR="00842A2C">
        <w:t>DSF can prepare agreement document to customer faster than before.</w:t>
      </w:r>
    </w:p>
    <w:p w:rsidR="00615898" w:rsidRDefault="00615898" w:rsidP="00615898">
      <w:pPr>
        <w:pStyle w:val="Heading2"/>
        <w:numPr>
          <w:ilvl w:val="1"/>
          <w:numId w:val="2"/>
        </w:numPr>
        <w:jc w:val="both"/>
      </w:pPr>
      <w:bookmarkStart w:id="5" w:name="_Toc22828872"/>
      <w:r w:rsidRPr="00002140">
        <w:t>Reference/Source Document</w:t>
      </w:r>
      <w:bookmarkEnd w:id="5"/>
    </w:p>
    <w:p w:rsidR="000C344E" w:rsidRPr="000C344E" w:rsidRDefault="000C344E" w:rsidP="000C344E">
      <w:pPr>
        <w:ind w:left="360" w:firstLine="720"/>
      </w:pPr>
      <w:r>
        <w:t xml:space="preserve">CR Number </w:t>
      </w:r>
      <w:r w:rsidRPr="000C344E">
        <w:t>IT-CR-210619-638</w:t>
      </w:r>
      <w:r>
        <w:t xml:space="preserve"> Change SKD Approval Scheme</w:t>
      </w:r>
    </w:p>
    <w:p w:rsidR="006B00A7" w:rsidRDefault="00D101AE" w:rsidP="00CF0A77">
      <w:pPr>
        <w:pStyle w:val="Heading1"/>
        <w:numPr>
          <w:ilvl w:val="0"/>
          <w:numId w:val="2"/>
        </w:numPr>
        <w:spacing w:after="240"/>
        <w:jc w:val="both"/>
      </w:pPr>
      <w:bookmarkStart w:id="6" w:name="_Toc22828873"/>
      <w:r>
        <w:t>Requirement Description</w:t>
      </w:r>
      <w:bookmarkEnd w:id="6"/>
    </w:p>
    <w:p w:rsidR="00674FF7" w:rsidRPr="00674FF7" w:rsidRDefault="00864BE7" w:rsidP="00CF0A77">
      <w:pPr>
        <w:pStyle w:val="Heading2"/>
        <w:numPr>
          <w:ilvl w:val="1"/>
          <w:numId w:val="2"/>
        </w:numPr>
        <w:spacing w:after="240"/>
        <w:jc w:val="both"/>
      </w:pPr>
      <w:bookmarkStart w:id="7" w:name="_Toc22828874"/>
      <w:r>
        <w:t>In Scope</w:t>
      </w:r>
      <w:bookmarkEnd w:id="7"/>
    </w:p>
    <w:p w:rsidR="00764A03" w:rsidRDefault="00864BE7" w:rsidP="00CF0A77">
      <w:pPr>
        <w:ind w:left="720" w:firstLine="360"/>
        <w:jc w:val="both"/>
      </w:pPr>
      <w:r w:rsidRPr="007E64C4">
        <w:t xml:space="preserve">Scope of this </w:t>
      </w:r>
      <w:r>
        <w:t>document is limited to</w:t>
      </w:r>
      <w:r w:rsidR="00764A03">
        <w:t>:</w:t>
      </w:r>
    </w:p>
    <w:p w:rsidR="00BF32D4" w:rsidRDefault="001D6F7E" w:rsidP="00E91178">
      <w:pPr>
        <w:pStyle w:val="ListParagraph"/>
        <w:numPr>
          <w:ilvl w:val="0"/>
          <w:numId w:val="12"/>
        </w:numPr>
        <w:ind w:left="1080"/>
        <w:jc w:val="both"/>
      </w:pPr>
      <w:r>
        <w:t>The changes of range approval SKD from 3 ranges to 4 ranges</w:t>
      </w:r>
      <w:r w:rsidR="002036D3">
        <w:t>.</w:t>
      </w:r>
    </w:p>
    <w:p w:rsidR="00A42E4F" w:rsidRDefault="00BF32D4" w:rsidP="00E91178">
      <w:pPr>
        <w:pStyle w:val="ListParagraph"/>
        <w:numPr>
          <w:ilvl w:val="0"/>
          <w:numId w:val="12"/>
        </w:numPr>
        <w:ind w:left="1080"/>
        <w:jc w:val="both"/>
      </w:pPr>
      <w:r>
        <w:t>A</w:t>
      </w:r>
      <w:r w:rsidR="004F7AFC">
        <w:t>pproval SKD</w:t>
      </w:r>
      <w:r w:rsidR="00377E84">
        <w:t xml:space="preserve"> </w:t>
      </w:r>
      <w:r>
        <w:t xml:space="preserve">scheme </w:t>
      </w:r>
      <w:r w:rsidR="003E00E7">
        <w:t>that approver</w:t>
      </w:r>
      <w:r w:rsidR="0069260E">
        <w:t>s</w:t>
      </w:r>
      <w:r w:rsidR="003E00E7">
        <w:t xml:space="preserve"> no need to approve </w:t>
      </w:r>
      <w:r w:rsidR="0069260E">
        <w:t>in OLSS system, only sign document, then the</w:t>
      </w:r>
      <w:r>
        <w:t>re are</w:t>
      </w:r>
      <w:r w:rsidR="0069260E">
        <w:t xml:space="preserve"> checker and approver (</w:t>
      </w:r>
      <w:r>
        <w:t>one of four user</w:t>
      </w:r>
      <w:r w:rsidR="0069260E">
        <w:t xml:space="preserve">) </w:t>
      </w:r>
      <w:r w:rsidR="00C30219">
        <w:t xml:space="preserve">role that </w:t>
      </w:r>
      <w:r w:rsidR="0069260E">
        <w:t>will be check and appro</w:t>
      </w:r>
      <w:r w:rsidR="00DC4961">
        <w:t>ve SKD in OLSS</w:t>
      </w:r>
      <w:r w:rsidR="0069260E">
        <w:t>.</w:t>
      </w:r>
    </w:p>
    <w:p w:rsidR="00040319" w:rsidRDefault="00C30219" w:rsidP="00E91178">
      <w:pPr>
        <w:pStyle w:val="ListParagraph"/>
        <w:numPr>
          <w:ilvl w:val="0"/>
          <w:numId w:val="12"/>
        </w:numPr>
        <w:ind w:left="1080"/>
        <w:jc w:val="both"/>
      </w:pPr>
      <w:r>
        <w:t xml:space="preserve">Screen </w:t>
      </w:r>
      <w:r w:rsidR="00092667">
        <w:t xml:space="preserve">SKD for additional </w:t>
      </w:r>
      <w:r w:rsidR="001568C9">
        <w:t>“</w:t>
      </w:r>
      <w:r w:rsidR="001568C9">
        <w:rPr>
          <w:b/>
        </w:rPr>
        <w:t>Check &amp; Approval List</w:t>
      </w:r>
      <w:r w:rsidR="001568C9">
        <w:t xml:space="preserve">” </w:t>
      </w:r>
      <w:r w:rsidR="00092667">
        <w:t>table</w:t>
      </w:r>
      <w:r w:rsidR="001568C9">
        <w:t xml:space="preserve"> (only from </w:t>
      </w:r>
      <w:r w:rsidR="001568C9" w:rsidRPr="00D91F02">
        <w:rPr>
          <w:b/>
        </w:rPr>
        <w:t>HOB, HOD OPL, CAD, Advisor OPL and</w:t>
      </w:r>
      <w:r w:rsidR="001568C9">
        <w:rPr>
          <w:b/>
        </w:rPr>
        <w:t xml:space="preserve"> d</w:t>
      </w:r>
      <w:r w:rsidR="001568C9" w:rsidRPr="00D91F02">
        <w:rPr>
          <w:b/>
        </w:rPr>
        <w:t>irektur OPL</w:t>
      </w:r>
      <w:r w:rsidR="001568C9" w:rsidRPr="001568C9">
        <w:t>)</w:t>
      </w:r>
      <w:r w:rsidR="004B0EC9">
        <w:t xml:space="preserve"> with fix value for the role</w:t>
      </w:r>
      <w:r w:rsidR="00F268A2">
        <w:t>.</w:t>
      </w:r>
    </w:p>
    <w:p w:rsidR="00607125" w:rsidRDefault="00607125" w:rsidP="00E91178">
      <w:pPr>
        <w:pStyle w:val="ListParagraph"/>
        <w:numPr>
          <w:ilvl w:val="0"/>
          <w:numId w:val="12"/>
        </w:numPr>
        <w:ind w:left="1080"/>
        <w:jc w:val="both"/>
      </w:pPr>
      <w:r>
        <w:t>Print out SKD for sign column.</w:t>
      </w:r>
    </w:p>
    <w:p w:rsidR="00607125" w:rsidRDefault="00607125" w:rsidP="00607125">
      <w:pPr>
        <w:pStyle w:val="ListParagraph"/>
        <w:ind w:left="1080"/>
        <w:jc w:val="both"/>
      </w:pPr>
    </w:p>
    <w:p w:rsidR="00871912" w:rsidRDefault="00871912" w:rsidP="00CF0A77">
      <w:pPr>
        <w:pStyle w:val="Heading2"/>
        <w:numPr>
          <w:ilvl w:val="1"/>
          <w:numId w:val="2"/>
        </w:numPr>
        <w:spacing w:after="240"/>
        <w:jc w:val="both"/>
      </w:pPr>
      <w:bookmarkStart w:id="8" w:name="_Toc22828875"/>
      <w:r>
        <w:t>Out Scope</w:t>
      </w:r>
      <w:bookmarkEnd w:id="8"/>
    </w:p>
    <w:p w:rsidR="001F6EA3" w:rsidRDefault="00AE7E6C" w:rsidP="001A287A">
      <w:pPr>
        <w:pStyle w:val="ListParagraph"/>
        <w:ind w:left="1080"/>
        <w:jc w:val="both"/>
      </w:pPr>
      <w:r>
        <w:t>Changes are not applied for</w:t>
      </w:r>
      <w:r w:rsidR="001A287A">
        <w:t xml:space="preserve"> t</w:t>
      </w:r>
      <w:r w:rsidR="004516E5">
        <w:t>able O/S Net Investment in SKD screen</w:t>
      </w:r>
      <w:r w:rsidR="00E46B85">
        <w:t>.</w:t>
      </w:r>
    </w:p>
    <w:p w:rsidR="001F6EA3" w:rsidRPr="001F6EA3" w:rsidRDefault="001F6EA3" w:rsidP="001A287A">
      <w:pPr>
        <w:pStyle w:val="ListParagraph"/>
        <w:tabs>
          <w:tab w:val="left" w:pos="1170"/>
        </w:tabs>
        <w:ind w:left="1080"/>
        <w:jc w:val="both"/>
      </w:pPr>
    </w:p>
    <w:p w:rsidR="00963DDD" w:rsidRDefault="00963DDD" w:rsidP="00E91178">
      <w:pPr>
        <w:pStyle w:val="ListParagraph"/>
        <w:numPr>
          <w:ilvl w:val="0"/>
          <w:numId w:val="4"/>
        </w:numPr>
        <w:tabs>
          <w:tab w:val="left" w:pos="1170"/>
        </w:tabs>
        <w:ind w:left="1080" w:hanging="270"/>
        <w:jc w:val="both"/>
        <w:sectPr w:rsidR="00963DDD" w:rsidSect="00AD72EC">
          <w:headerReference w:type="default" r:id="rId13"/>
          <w:footerReference w:type="default" r:id="rId14"/>
          <w:footerReference w:type="first" r:id="rId15"/>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p w:rsidR="00ED51EF" w:rsidRPr="00C73FBD" w:rsidRDefault="00ED51EF" w:rsidP="003E0F67">
      <w:pPr>
        <w:pStyle w:val="Heading2"/>
        <w:numPr>
          <w:ilvl w:val="1"/>
          <w:numId w:val="2"/>
        </w:numPr>
        <w:spacing w:after="240"/>
        <w:jc w:val="both"/>
      </w:pPr>
      <w:bookmarkStart w:id="9" w:name="_Toc22828876"/>
      <w:r>
        <w:lastRenderedPageBreak/>
        <w:t>Current Functionality</w:t>
      </w:r>
      <w:bookmarkEnd w:id="9"/>
    </w:p>
    <w:p w:rsidR="00ED4F2A" w:rsidRPr="008B6539" w:rsidRDefault="000B3DD2" w:rsidP="00CF0A77">
      <w:pPr>
        <w:pStyle w:val="ListParagraph"/>
        <w:numPr>
          <w:ilvl w:val="0"/>
          <w:numId w:val="18"/>
        </w:numPr>
        <w:jc w:val="both"/>
        <w:rPr>
          <w:b/>
        </w:rPr>
      </w:pPr>
      <w:r w:rsidRPr="008B6539">
        <w:rPr>
          <w:b/>
        </w:rPr>
        <w:t>Range Approval and Path</w:t>
      </w:r>
      <w:r w:rsidR="00C73FBD" w:rsidRPr="008B6539">
        <w:rPr>
          <w:b/>
        </w:rPr>
        <w:t>.</w:t>
      </w:r>
    </w:p>
    <w:tbl>
      <w:tblPr>
        <w:tblStyle w:val="TableGrid"/>
        <w:tblW w:w="5454" w:type="pct"/>
        <w:jc w:val="center"/>
        <w:tblLook w:val="04A0" w:firstRow="1" w:lastRow="0" w:firstColumn="1" w:lastColumn="0" w:noHBand="0" w:noVBand="1"/>
      </w:tblPr>
      <w:tblGrid>
        <w:gridCol w:w="1692"/>
        <w:gridCol w:w="1248"/>
        <w:gridCol w:w="1247"/>
        <w:gridCol w:w="1247"/>
        <w:gridCol w:w="1198"/>
        <w:gridCol w:w="1217"/>
        <w:gridCol w:w="1247"/>
        <w:gridCol w:w="1250"/>
        <w:gridCol w:w="1260"/>
        <w:gridCol w:w="1260"/>
        <w:gridCol w:w="1260"/>
      </w:tblGrid>
      <w:tr w:rsidR="00EF643C" w:rsidRPr="00752FDE" w:rsidTr="000B3DD2">
        <w:trPr>
          <w:jc w:val="center"/>
        </w:trPr>
        <w:tc>
          <w:tcPr>
            <w:tcW w:w="1692" w:type="dxa"/>
          </w:tcPr>
          <w:p w:rsidR="00ED4F2A" w:rsidRPr="00752FDE" w:rsidRDefault="00AE123E" w:rsidP="00CF0A77">
            <w:pPr>
              <w:jc w:val="both"/>
              <w:rPr>
                <w:b/>
              </w:rPr>
            </w:pPr>
            <w:r w:rsidRPr="00752FDE">
              <w:rPr>
                <w:b/>
              </w:rPr>
              <w:t>OPL Limits of Authority</w:t>
            </w:r>
          </w:p>
        </w:tc>
        <w:tc>
          <w:tcPr>
            <w:tcW w:w="1248" w:type="dxa"/>
          </w:tcPr>
          <w:p w:rsidR="00ED4F2A" w:rsidRPr="00752FDE" w:rsidRDefault="00AE123E" w:rsidP="00CF0A77">
            <w:pPr>
              <w:jc w:val="both"/>
              <w:rPr>
                <w:b/>
              </w:rPr>
            </w:pPr>
            <w:r w:rsidRPr="00752FDE">
              <w:rPr>
                <w:b/>
              </w:rPr>
              <w:t>MO</w:t>
            </w:r>
          </w:p>
        </w:tc>
        <w:tc>
          <w:tcPr>
            <w:tcW w:w="1247" w:type="dxa"/>
          </w:tcPr>
          <w:p w:rsidR="00ED4F2A" w:rsidRPr="00752FDE" w:rsidRDefault="00AE123E" w:rsidP="00CF0A77">
            <w:pPr>
              <w:jc w:val="both"/>
              <w:rPr>
                <w:b/>
              </w:rPr>
            </w:pPr>
            <w:r w:rsidRPr="00752FDE">
              <w:rPr>
                <w:b/>
              </w:rPr>
              <w:t>BM</w:t>
            </w:r>
          </w:p>
        </w:tc>
        <w:tc>
          <w:tcPr>
            <w:tcW w:w="1247" w:type="dxa"/>
          </w:tcPr>
          <w:p w:rsidR="00ED4F2A" w:rsidRPr="00752FDE" w:rsidRDefault="00AE123E" w:rsidP="00CF0A77">
            <w:pPr>
              <w:jc w:val="both"/>
              <w:rPr>
                <w:b/>
              </w:rPr>
            </w:pPr>
            <w:r w:rsidRPr="00752FDE">
              <w:rPr>
                <w:b/>
              </w:rPr>
              <w:t>HOD OPL</w:t>
            </w:r>
          </w:p>
        </w:tc>
        <w:tc>
          <w:tcPr>
            <w:tcW w:w="1198" w:type="dxa"/>
          </w:tcPr>
          <w:p w:rsidR="00ED4F2A" w:rsidRPr="00752FDE" w:rsidRDefault="00AE123E" w:rsidP="00CF0A77">
            <w:pPr>
              <w:jc w:val="both"/>
              <w:rPr>
                <w:b/>
              </w:rPr>
            </w:pPr>
            <w:r w:rsidRPr="00752FDE">
              <w:rPr>
                <w:b/>
              </w:rPr>
              <w:t>CAD</w:t>
            </w:r>
          </w:p>
        </w:tc>
        <w:tc>
          <w:tcPr>
            <w:tcW w:w="1217" w:type="dxa"/>
          </w:tcPr>
          <w:p w:rsidR="00ED4F2A" w:rsidRPr="00752FDE" w:rsidRDefault="00AE123E" w:rsidP="00CF0A77">
            <w:pPr>
              <w:jc w:val="both"/>
              <w:rPr>
                <w:b/>
              </w:rPr>
            </w:pPr>
            <w:r w:rsidRPr="00752FDE">
              <w:rPr>
                <w:b/>
              </w:rPr>
              <w:t>Advisor OPL</w:t>
            </w:r>
          </w:p>
        </w:tc>
        <w:tc>
          <w:tcPr>
            <w:tcW w:w="1247" w:type="dxa"/>
          </w:tcPr>
          <w:p w:rsidR="00ED4F2A" w:rsidRPr="00752FDE" w:rsidRDefault="00AE123E" w:rsidP="00CF0A77">
            <w:pPr>
              <w:jc w:val="both"/>
              <w:rPr>
                <w:b/>
              </w:rPr>
            </w:pPr>
            <w:r w:rsidRPr="00752FDE">
              <w:rPr>
                <w:b/>
              </w:rPr>
              <w:t>RM</w:t>
            </w:r>
          </w:p>
        </w:tc>
        <w:tc>
          <w:tcPr>
            <w:tcW w:w="1250" w:type="dxa"/>
          </w:tcPr>
          <w:p w:rsidR="00ED4F2A" w:rsidRPr="00752FDE" w:rsidRDefault="00AE123E" w:rsidP="00CF0A77">
            <w:pPr>
              <w:jc w:val="both"/>
              <w:rPr>
                <w:b/>
              </w:rPr>
            </w:pPr>
            <w:r w:rsidRPr="00752FDE">
              <w:rPr>
                <w:b/>
              </w:rPr>
              <w:t>EGM In Charge OPL</w:t>
            </w:r>
          </w:p>
        </w:tc>
        <w:tc>
          <w:tcPr>
            <w:tcW w:w="1260" w:type="dxa"/>
          </w:tcPr>
          <w:p w:rsidR="00ED4F2A" w:rsidRPr="00752FDE" w:rsidRDefault="00AE123E" w:rsidP="00CF0A77">
            <w:pPr>
              <w:jc w:val="both"/>
              <w:rPr>
                <w:b/>
              </w:rPr>
            </w:pPr>
            <w:r w:rsidRPr="00752FDE">
              <w:rPr>
                <w:b/>
              </w:rPr>
              <w:t>EGM In Charge Branch</w:t>
            </w:r>
          </w:p>
        </w:tc>
        <w:tc>
          <w:tcPr>
            <w:tcW w:w="1260" w:type="dxa"/>
          </w:tcPr>
          <w:p w:rsidR="00ED4F2A" w:rsidRPr="00752FDE" w:rsidRDefault="00AE123E" w:rsidP="00CF0A77">
            <w:pPr>
              <w:jc w:val="both"/>
              <w:rPr>
                <w:b/>
              </w:rPr>
            </w:pPr>
            <w:r w:rsidRPr="00752FDE">
              <w:rPr>
                <w:b/>
              </w:rPr>
              <w:t>PD</w:t>
            </w:r>
          </w:p>
        </w:tc>
        <w:tc>
          <w:tcPr>
            <w:tcW w:w="1260" w:type="dxa"/>
          </w:tcPr>
          <w:p w:rsidR="00ED4F2A" w:rsidRPr="00752FDE" w:rsidRDefault="00AE123E" w:rsidP="00CF0A77">
            <w:pPr>
              <w:jc w:val="both"/>
              <w:rPr>
                <w:b/>
              </w:rPr>
            </w:pPr>
            <w:r w:rsidRPr="00752FDE">
              <w:rPr>
                <w:b/>
              </w:rPr>
              <w:t>BOC</w:t>
            </w:r>
          </w:p>
        </w:tc>
      </w:tr>
      <w:tr w:rsidR="00EF643C" w:rsidTr="000B3DD2">
        <w:trPr>
          <w:jc w:val="center"/>
        </w:trPr>
        <w:tc>
          <w:tcPr>
            <w:tcW w:w="1692" w:type="dxa"/>
          </w:tcPr>
          <w:p w:rsidR="004C6D7A" w:rsidRPr="0008381D" w:rsidRDefault="004C6D7A" w:rsidP="00CF0A77">
            <w:pPr>
              <w:jc w:val="both"/>
              <w:rPr>
                <w:b/>
              </w:rPr>
            </w:pPr>
            <w:r w:rsidRPr="0008381D">
              <w:rPr>
                <w:b/>
              </w:rPr>
              <w:t>0-15 Billion</w:t>
            </w:r>
          </w:p>
        </w:tc>
        <w:tc>
          <w:tcPr>
            <w:tcW w:w="1248"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198" w:type="dxa"/>
          </w:tcPr>
          <w:p w:rsidR="00ED4F2A" w:rsidRDefault="00BD6C75" w:rsidP="00CF0A77">
            <w:pPr>
              <w:jc w:val="both"/>
            </w:pPr>
            <w:r>
              <w:rPr>
                <w:rFonts w:cstheme="minorHAnsi"/>
              </w:rPr>
              <w:t>√</w:t>
            </w:r>
          </w:p>
        </w:tc>
        <w:tc>
          <w:tcPr>
            <w:tcW w:w="121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5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c>
          <w:tcPr>
            <w:tcW w:w="1260" w:type="dxa"/>
          </w:tcPr>
          <w:p w:rsidR="00ED4F2A" w:rsidRDefault="00ED4F2A" w:rsidP="00CF0A77">
            <w:pPr>
              <w:jc w:val="both"/>
            </w:pPr>
          </w:p>
        </w:tc>
        <w:tc>
          <w:tcPr>
            <w:tcW w:w="1260" w:type="dxa"/>
          </w:tcPr>
          <w:p w:rsidR="00ED4F2A" w:rsidRDefault="00ED4F2A" w:rsidP="00CF0A77">
            <w:pPr>
              <w:jc w:val="both"/>
            </w:pPr>
          </w:p>
        </w:tc>
      </w:tr>
      <w:tr w:rsidR="00EF643C" w:rsidTr="000B3DD2">
        <w:trPr>
          <w:jc w:val="center"/>
        </w:trPr>
        <w:tc>
          <w:tcPr>
            <w:tcW w:w="1692" w:type="dxa"/>
          </w:tcPr>
          <w:p w:rsidR="00ED4F2A" w:rsidRPr="0008381D" w:rsidRDefault="00572BC2" w:rsidP="00CF0A77">
            <w:pPr>
              <w:jc w:val="both"/>
              <w:rPr>
                <w:b/>
              </w:rPr>
            </w:pPr>
            <w:r w:rsidRPr="0008381D">
              <w:rPr>
                <w:b/>
              </w:rPr>
              <w:t xml:space="preserve">&gt; </w:t>
            </w:r>
            <w:r w:rsidR="004C6D7A" w:rsidRPr="0008381D">
              <w:rPr>
                <w:b/>
              </w:rPr>
              <w:t xml:space="preserve">15 </w:t>
            </w:r>
            <w:r w:rsidR="004C6D7A" w:rsidRPr="0008381D">
              <w:rPr>
                <w:rFonts w:cstheme="minorHAnsi"/>
                <w:b/>
              </w:rPr>
              <w:t>≤</w:t>
            </w:r>
            <w:r w:rsidRPr="0008381D">
              <w:rPr>
                <w:rFonts w:cstheme="minorHAnsi"/>
                <w:b/>
              </w:rPr>
              <w:t xml:space="preserve"> </w:t>
            </w:r>
            <w:r w:rsidRPr="0008381D">
              <w:rPr>
                <w:b/>
              </w:rPr>
              <w:t>90 Billion</w:t>
            </w:r>
          </w:p>
        </w:tc>
        <w:tc>
          <w:tcPr>
            <w:tcW w:w="1248"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198" w:type="dxa"/>
          </w:tcPr>
          <w:p w:rsidR="00ED4F2A" w:rsidRDefault="00BD6C75" w:rsidP="00CF0A77">
            <w:pPr>
              <w:jc w:val="both"/>
            </w:pPr>
            <w:r>
              <w:rPr>
                <w:rFonts w:cstheme="minorHAnsi"/>
              </w:rPr>
              <w:t>√</w:t>
            </w:r>
          </w:p>
        </w:tc>
        <w:tc>
          <w:tcPr>
            <w:tcW w:w="121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5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c>
          <w:tcPr>
            <w:tcW w:w="1260" w:type="dxa"/>
          </w:tcPr>
          <w:p w:rsidR="00ED4F2A" w:rsidRDefault="00ED4F2A" w:rsidP="00CF0A77">
            <w:pPr>
              <w:jc w:val="both"/>
            </w:pPr>
          </w:p>
        </w:tc>
      </w:tr>
      <w:tr w:rsidR="00EF643C" w:rsidTr="000B3DD2">
        <w:trPr>
          <w:jc w:val="center"/>
        </w:trPr>
        <w:tc>
          <w:tcPr>
            <w:tcW w:w="1692" w:type="dxa"/>
          </w:tcPr>
          <w:p w:rsidR="00ED4F2A" w:rsidRPr="0008381D" w:rsidRDefault="00572BC2" w:rsidP="00CF0A77">
            <w:pPr>
              <w:jc w:val="both"/>
              <w:rPr>
                <w:b/>
              </w:rPr>
            </w:pPr>
            <w:r w:rsidRPr="0008381D">
              <w:rPr>
                <w:b/>
              </w:rPr>
              <w:t>&gt; 90 Billion</w:t>
            </w:r>
          </w:p>
        </w:tc>
        <w:tc>
          <w:tcPr>
            <w:tcW w:w="1248"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198" w:type="dxa"/>
          </w:tcPr>
          <w:p w:rsidR="00ED4F2A" w:rsidRDefault="00BD6C75" w:rsidP="00CF0A77">
            <w:pPr>
              <w:jc w:val="both"/>
            </w:pPr>
            <w:r>
              <w:rPr>
                <w:rFonts w:cstheme="minorHAnsi"/>
              </w:rPr>
              <w:t>√</w:t>
            </w:r>
          </w:p>
        </w:tc>
        <w:tc>
          <w:tcPr>
            <w:tcW w:w="1217" w:type="dxa"/>
          </w:tcPr>
          <w:p w:rsidR="00ED4F2A" w:rsidRDefault="00BD6C75" w:rsidP="00CF0A77">
            <w:pPr>
              <w:jc w:val="both"/>
            </w:pPr>
            <w:r>
              <w:rPr>
                <w:rFonts w:cstheme="minorHAnsi"/>
              </w:rPr>
              <w:t>√</w:t>
            </w:r>
          </w:p>
        </w:tc>
        <w:tc>
          <w:tcPr>
            <w:tcW w:w="1247" w:type="dxa"/>
          </w:tcPr>
          <w:p w:rsidR="00ED4F2A" w:rsidRDefault="00BD6C75" w:rsidP="00CF0A77">
            <w:pPr>
              <w:jc w:val="both"/>
            </w:pPr>
            <w:r>
              <w:rPr>
                <w:rFonts w:cstheme="minorHAnsi"/>
              </w:rPr>
              <w:t>√</w:t>
            </w:r>
          </w:p>
        </w:tc>
        <w:tc>
          <w:tcPr>
            <w:tcW w:w="125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c>
          <w:tcPr>
            <w:tcW w:w="1260" w:type="dxa"/>
          </w:tcPr>
          <w:p w:rsidR="00ED4F2A" w:rsidRDefault="00BD6C75" w:rsidP="00CF0A77">
            <w:pPr>
              <w:jc w:val="both"/>
            </w:pPr>
            <w:r>
              <w:rPr>
                <w:rFonts w:cstheme="minorHAnsi"/>
              </w:rPr>
              <w:t>√</w:t>
            </w:r>
          </w:p>
        </w:tc>
      </w:tr>
    </w:tbl>
    <w:p w:rsidR="008202E6" w:rsidRPr="008202E6" w:rsidRDefault="008202E6" w:rsidP="008202E6">
      <w:pPr>
        <w:pStyle w:val="ListParagraph"/>
        <w:numPr>
          <w:ilvl w:val="0"/>
          <w:numId w:val="19"/>
        </w:numPr>
        <w:jc w:val="both"/>
        <w:rPr>
          <w:vanish/>
        </w:rPr>
      </w:pPr>
    </w:p>
    <w:p w:rsidR="00D713D2" w:rsidRPr="00D713D2" w:rsidRDefault="00D713D2" w:rsidP="00D713D2">
      <w:pPr>
        <w:pStyle w:val="ListParagraph"/>
        <w:numPr>
          <w:ilvl w:val="0"/>
          <w:numId w:val="20"/>
        </w:numPr>
        <w:jc w:val="both"/>
        <w:rPr>
          <w:vanish/>
        </w:rPr>
      </w:pPr>
    </w:p>
    <w:p w:rsidR="00100DB9" w:rsidRPr="002A5049" w:rsidRDefault="00100DB9" w:rsidP="00B6741A">
      <w:pPr>
        <w:pStyle w:val="ListParagraph"/>
        <w:jc w:val="both"/>
      </w:pPr>
    </w:p>
    <w:p w:rsidR="002A5049" w:rsidRPr="008B6539" w:rsidRDefault="002A5049" w:rsidP="00D713D2">
      <w:pPr>
        <w:pStyle w:val="ListParagraph"/>
        <w:numPr>
          <w:ilvl w:val="0"/>
          <w:numId w:val="20"/>
        </w:numPr>
        <w:jc w:val="both"/>
        <w:rPr>
          <w:b/>
        </w:rPr>
      </w:pPr>
      <w:r w:rsidRPr="008B6539">
        <w:rPr>
          <w:b/>
        </w:rPr>
        <w:t>Screen SKD after MO submit the SKD.</w:t>
      </w:r>
    </w:p>
    <w:p w:rsidR="00D713D2" w:rsidRDefault="008B6539" w:rsidP="00D713D2">
      <w:pPr>
        <w:pStyle w:val="ListParagraph"/>
        <w:jc w:val="both"/>
      </w:pPr>
      <w:r>
        <w:t>No additional data in screen SKD after MO submit the SKD.</w:t>
      </w:r>
    </w:p>
    <w:p w:rsidR="00D713D2" w:rsidRDefault="00D713D2" w:rsidP="00D713D2">
      <w:pPr>
        <w:pStyle w:val="ListParagraph"/>
        <w:jc w:val="both"/>
      </w:pPr>
    </w:p>
    <w:p w:rsidR="00347812" w:rsidRPr="00AA0C7A" w:rsidRDefault="00E7011E" w:rsidP="00D713D2">
      <w:pPr>
        <w:pStyle w:val="ListParagraph"/>
        <w:numPr>
          <w:ilvl w:val="0"/>
          <w:numId w:val="20"/>
        </w:numPr>
        <w:jc w:val="both"/>
        <w:rPr>
          <w:b/>
        </w:rPr>
      </w:pPr>
      <w:r w:rsidRPr="00AA0C7A">
        <w:rPr>
          <w:b/>
        </w:rPr>
        <w:t>Approval Scheme.</w:t>
      </w:r>
    </w:p>
    <w:p w:rsidR="00347812" w:rsidRDefault="00731E06" w:rsidP="009C4DEC">
      <w:pPr>
        <w:pStyle w:val="ListParagraph"/>
        <w:jc w:val="both"/>
      </w:pPr>
      <w:r>
        <w:t xml:space="preserve">When approver sign the document, </w:t>
      </w:r>
      <w:r w:rsidR="007A28C1">
        <w:t xml:space="preserve">they must open OLSS to approve the SKD. </w:t>
      </w:r>
      <w:r w:rsidR="005A31D3">
        <w:t>But</w:t>
      </w:r>
      <w:r w:rsidR="007A28C1">
        <w:t>, because operational</w:t>
      </w:r>
      <w:r w:rsidR="00F77FD3">
        <w:t>l</w:t>
      </w:r>
      <w:r w:rsidR="007A28C1">
        <w:t>y the approval range</w:t>
      </w:r>
      <w:r w:rsidR="009C4DEC">
        <w:t xml:space="preserve"> and path</w:t>
      </w:r>
      <w:r w:rsidR="007A28C1">
        <w:t xml:space="preserve"> already changed</w:t>
      </w:r>
      <w:r w:rsidR="00F77FD3">
        <w:t xml:space="preserve">, </w:t>
      </w:r>
      <w:r w:rsidR="009C4DEC">
        <w:t>approval system in OLSS is not valid.</w:t>
      </w:r>
      <w:r w:rsidR="007B76D3">
        <w:t xml:space="preserve"> </w:t>
      </w:r>
      <w:r w:rsidR="007B76D3" w:rsidRPr="00E260B3">
        <w:t>So</w:t>
      </w:r>
      <w:r w:rsidR="00E260B3">
        <w:t>,</w:t>
      </w:r>
      <w:r w:rsidR="007B76D3" w:rsidRPr="00E260B3">
        <w:t xml:space="preserve"> user</w:t>
      </w:r>
      <w:r w:rsidR="007B76D3">
        <w:t xml:space="preserve"> will ask OLSS support team to do data maintenance which change the approval status.</w:t>
      </w:r>
    </w:p>
    <w:p w:rsidR="00BC4C4E" w:rsidRDefault="00BC4C4E" w:rsidP="009C4DEC">
      <w:pPr>
        <w:pStyle w:val="ListParagraph"/>
        <w:jc w:val="both"/>
      </w:pPr>
    </w:p>
    <w:p w:rsidR="00BC4C4E" w:rsidRPr="00BF6605" w:rsidRDefault="00BF6605" w:rsidP="00BC4C4E">
      <w:pPr>
        <w:pStyle w:val="ListParagraph"/>
        <w:numPr>
          <w:ilvl w:val="0"/>
          <w:numId w:val="20"/>
        </w:numPr>
        <w:jc w:val="both"/>
        <w:rPr>
          <w:b/>
        </w:rPr>
      </w:pPr>
      <w:r>
        <w:rPr>
          <w:b/>
        </w:rPr>
        <w:t>Print Out SKD</w:t>
      </w:r>
    </w:p>
    <w:p w:rsidR="00BF6605" w:rsidRDefault="00BF6605" w:rsidP="00BF6605">
      <w:pPr>
        <w:pStyle w:val="ListParagraph"/>
        <w:jc w:val="both"/>
      </w:pPr>
      <w:r>
        <w:t xml:space="preserve">In Print Out SKD, </w:t>
      </w:r>
    </w:p>
    <w:p w:rsidR="004C5D49" w:rsidRPr="00D60B45" w:rsidRDefault="004C5D49" w:rsidP="00D60B45">
      <w:pPr>
        <w:pStyle w:val="ListParagraph"/>
        <w:numPr>
          <w:ilvl w:val="0"/>
          <w:numId w:val="26"/>
        </w:numPr>
        <w:jc w:val="both"/>
      </w:pPr>
      <w:r>
        <w:t xml:space="preserve">Acknowledge By is showing BM – </w:t>
      </w:r>
      <w:r w:rsidR="00D60B45">
        <w:t>HOD OPL – CAD – Advisor OPL</w:t>
      </w:r>
      <w:r>
        <w:t xml:space="preserve"> names</w:t>
      </w:r>
      <w:r w:rsidR="006119DB">
        <w:t>.</w:t>
      </w:r>
    </w:p>
    <w:p w:rsidR="004C5D49" w:rsidRPr="00BC4C4E" w:rsidRDefault="004C5D49" w:rsidP="004C5D49">
      <w:pPr>
        <w:pStyle w:val="ListParagraph"/>
        <w:numPr>
          <w:ilvl w:val="0"/>
          <w:numId w:val="26"/>
        </w:numPr>
        <w:jc w:val="both"/>
        <w:rPr>
          <w:b/>
        </w:rPr>
      </w:pPr>
      <w:r>
        <w:t xml:space="preserve">Approved By is showing </w:t>
      </w:r>
      <w:r w:rsidR="00A655BD">
        <w:t xml:space="preserve">RM – </w:t>
      </w:r>
      <w:r w:rsidR="00BE2114">
        <w:t>EGM In Charge OPL – EGM In Charge Branch – PD - BOC</w:t>
      </w:r>
      <w:r w:rsidR="00A655BD">
        <w:t xml:space="preserve"> names based on the approval path.</w:t>
      </w:r>
    </w:p>
    <w:p w:rsidR="009C4DEC" w:rsidRDefault="009C4DEC" w:rsidP="009C4DEC">
      <w:pPr>
        <w:pStyle w:val="ListParagraph"/>
        <w:jc w:val="both"/>
      </w:pPr>
    </w:p>
    <w:p w:rsidR="00E7011E" w:rsidRDefault="00B91003" w:rsidP="00D713D2">
      <w:pPr>
        <w:pStyle w:val="ListParagraph"/>
        <w:numPr>
          <w:ilvl w:val="0"/>
          <w:numId w:val="20"/>
        </w:numPr>
        <w:jc w:val="both"/>
        <w:rPr>
          <w:b/>
        </w:rPr>
      </w:pPr>
      <w:r w:rsidRPr="009211DC">
        <w:rPr>
          <w:b/>
        </w:rPr>
        <w:t xml:space="preserve">Search Criteria in List </w:t>
      </w:r>
      <w:r w:rsidR="009211DC">
        <w:rPr>
          <w:b/>
        </w:rPr>
        <w:t xml:space="preserve">of </w:t>
      </w:r>
      <w:r w:rsidRPr="009211DC">
        <w:rPr>
          <w:b/>
        </w:rPr>
        <w:t>SKD.</w:t>
      </w:r>
    </w:p>
    <w:p w:rsidR="005A31D3" w:rsidRDefault="00A74758" w:rsidP="005A31D3">
      <w:pPr>
        <w:pStyle w:val="ListParagraph"/>
        <w:jc w:val="both"/>
      </w:pPr>
      <w:r>
        <w:t xml:space="preserve">Search Criteria to show list </w:t>
      </w:r>
      <w:r w:rsidR="009211DC">
        <w:t xml:space="preserve">of </w:t>
      </w:r>
      <w:r>
        <w:t xml:space="preserve">SKD </w:t>
      </w:r>
      <w:r w:rsidR="008333CF">
        <w:t>are:</w:t>
      </w:r>
    </w:p>
    <w:p w:rsidR="008333CF" w:rsidRDefault="00B15773" w:rsidP="008333CF">
      <w:pPr>
        <w:pStyle w:val="ListParagraph"/>
        <w:numPr>
          <w:ilvl w:val="0"/>
          <w:numId w:val="21"/>
        </w:numPr>
        <w:jc w:val="both"/>
      </w:pPr>
      <w:r>
        <w:t>DSF Office</w:t>
      </w:r>
    </w:p>
    <w:p w:rsidR="00B15773" w:rsidRDefault="009211DC" w:rsidP="008333CF">
      <w:pPr>
        <w:pStyle w:val="ListParagraph"/>
        <w:numPr>
          <w:ilvl w:val="0"/>
          <w:numId w:val="21"/>
        </w:numPr>
        <w:jc w:val="both"/>
      </w:pPr>
      <w:r>
        <w:t>SKD Number</w:t>
      </w:r>
    </w:p>
    <w:p w:rsidR="009211DC" w:rsidRDefault="009211DC" w:rsidP="008333CF">
      <w:pPr>
        <w:pStyle w:val="ListParagraph"/>
        <w:numPr>
          <w:ilvl w:val="0"/>
          <w:numId w:val="21"/>
        </w:numPr>
        <w:jc w:val="both"/>
      </w:pPr>
      <w:r>
        <w:t>Quotation Number</w:t>
      </w:r>
    </w:p>
    <w:p w:rsidR="009211DC" w:rsidRDefault="009211DC" w:rsidP="008333CF">
      <w:pPr>
        <w:pStyle w:val="ListParagraph"/>
        <w:numPr>
          <w:ilvl w:val="0"/>
          <w:numId w:val="21"/>
        </w:numPr>
        <w:jc w:val="both"/>
      </w:pPr>
      <w:r>
        <w:t>Customer Name</w:t>
      </w:r>
    </w:p>
    <w:p w:rsidR="009211DC" w:rsidRDefault="009211DC" w:rsidP="008333CF">
      <w:pPr>
        <w:pStyle w:val="ListParagraph"/>
        <w:numPr>
          <w:ilvl w:val="0"/>
          <w:numId w:val="21"/>
        </w:numPr>
        <w:jc w:val="both"/>
      </w:pPr>
      <w:r>
        <w:t>Created By</w:t>
      </w:r>
    </w:p>
    <w:p w:rsidR="009211DC" w:rsidRDefault="009211DC" w:rsidP="008333CF">
      <w:pPr>
        <w:pStyle w:val="ListParagraph"/>
        <w:numPr>
          <w:ilvl w:val="0"/>
          <w:numId w:val="21"/>
        </w:numPr>
        <w:jc w:val="both"/>
      </w:pPr>
      <w:r>
        <w:t>Last Approval</w:t>
      </w:r>
    </w:p>
    <w:p w:rsidR="009211DC" w:rsidRDefault="009211DC" w:rsidP="008333CF">
      <w:pPr>
        <w:pStyle w:val="ListParagraph"/>
        <w:numPr>
          <w:ilvl w:val="0"/>
          <w:numId w:val="21"/>
        </w:numPr>
        <w:jc w:val="both"/>
      </w:pPr>
      <w:r>
        <w:t>Next Approval</w:t>
      </w:r>
    </w:p>
    <w:p w:rsidR="00B80C64" w:rsidRDefault="009211DC" w:rsidP="00B80C64">
      <w:pPr>
        <w:pStyle w:val="ListParagraph"/>
        <w:numPr>
          <w:ilvl w:val="0"/>
          <w:numId w:val="21"/>
        </w:numPr>
        <w:tabs>
          <w:tab w:val="left" w:pos="2337"/>
        </w:tabs>
        <w:jc w:val="both"/>
      </w:pPr>
      <w:r>
        <w:t>Status</w:t>
      </w:r>
    </w:p>
    <w:p w:rsidR="00B80C64" w:rsidRDefault="00B80C64" w:rsidP="00B80C64">
      <w:pPr>
        <w:pStyle w:val="ListParagraph"/>
        <w:tabs>
          <w:tab w:val="left" w:pos="2337"/>
        </w:tabs>
        <w:ind w:left="1080"/>
        <w:jc w:val="both"/>
      </w:pPr>
    </w:p>
    <w:p w:rsidR="00ED51EF" w:rsidRPr="00ED51EF" w:rsidRDefault="00ED51EF" w:rsidP="00ED51EF">
      <w:pPr>
        <w:pStyle w:val="ListParagraph"/>
        <w:keepNext/>
        <w:keepLines/>
        <w:numPr>
          <w:ilvl w:val="0"/>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10" w:name="_Toc21958604"/>
      <w:bookmarkStart w:id="11" w:name="_Toc22133281"/>
      <w:bookmarkStart w:id="12" w:name="_Toc22539934"/>
      <w:bookmarkStart w:id="13" w:name="_Toc22718175"/>
      <w:bookmarkStart w:id="14" w:name="_Toc22718302"/>
      <w:bookmarkStart w:id="15" w:name="_Toc22723334"/>
      <w:bookmarkStart w:id="16" w:name="_Toc22750691"/>
      <w:bookmarkStart w:id="17" w:name="_Toc22828877"/>
      <w:bookmarkEnd w:id="10"/>
      <w:bookmarkEnd w:id="11"/>
      <w:bookmarkEnd w:id="12"/>
      <w:bookmarkEnd w:id="13"/>
      <w:bookmarkEnd w:id="14"/>
      <w:bookmarkEnd w:id="15"/>
      <w:bookmarkEnd w:id="16"/>
      <w:bookmarkEnd w:id="17"/>
    </w:p>
    <w:p w:rsidR="00ED51EF" w:rsidRPr="00ED51EF" w:rsidRDefault="00ED51EF" w:rsidP="00ED51EF">
      <w:pPr>
        <w:pStyle w:val="ListParagraph"/>
        <w:keepNext/>
        <w:keepLines/>
        <w:numPr>
          <w:ilvl w:val="0"/>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18" w:name="_Toc21958605"/>
      <w:bookmarkStart w:id="19" w:name="_Toc22133282"/>
      <w:bookmarkStart w:id="20" w:name="_Toc22539935"/>
      <w:bookmarkStart w:id="21" w:name="_Toc22718176"/>
      <w:bookmarkStart w:id="22" w:name="_Toc22718303"/>
      <w:bookmarkStart w:id="23" w:name="_Toc22723335"/>
      <w:bookmarkStart w:id="24" w:name="_Toc22750692"/>
      <w:bookmarkStart w:id="25" w:name="_Toc22828878"/>
      <w:bookmarkEnd w:id="18"/>
      <w:bookmarkEnd w:id="19"/>
      <w:bookmarkEnd w:id="20"/>
      <w:bookmarkEnd w:id="21"/>
      <w:bookmarkEnd w:id="22"/>
      <w:bookmarkEnd w:id="23"/>
      <w:bookmarkEnd w:id="24"/>
      <w:bookmarkEnd w:id="25"/>
    </w:p>
    <w:p w:rsidR="00ED51EF" w:rsidRPr="00ED51EF" w:rsidRDefault="00ED51EF" w:rsidP="00ED51EF">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26" w:name="_Toc21958606"/>
      <w:bookmarkStart w:id="27" w:name="_Toc22133283"/>
      <w:bookmarkStart w:id="28" w:name="_Toc22539936"/>
      <w:bookmarkStart w:id="29" w:name="_Toc22718177"/>
      <w:bookmarkStart w:id="30" w:name="_Toc22718304"/>
      <w:bookmarkStart w:id="31" w:name="_Toc22723336"/>
      <w:bookmarkStart w:id="32" w:name="_Toc22750693"/>
      <w:bookmarkStart w:id="33" w:name="_Toc22828879"/>
      <w:bookmarkEnd w:id="26"/>
      <w:bookmarkEnd w:id="27"/>
      <w:bookmarkEnd w:id="28"/>
      <w:bookmarkEnd w:id="29"/>
      <w:bookmarkEnd w:id="30"/>
      <w:bookmarkEnd w:id="31"/>
      <w:bookmarkEnd w:id="32"/>
      <w:bookmarkEnd w:id="33"/>
    </w:p>
    <w:p w:rsidR="00ED51EF" w:rsidRPr="00ED51EF" w:rsidRDefault="00ED51EF" w:rsidP="00ED51EF">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34" w:name="_Toc21958607"/>
      <w:bookmarkStart w:id="35" w:name="_Toc22133284"/>
      <w:bookmarkStart w:id="36" w:name="_Toc22539937"/>
      <w:bookmarkStart w:id="37" w:name="_Toc22718178"/>
      <w:bookmarkStart w:id="38" w:name="_Toc22718305"/>
      <w:bookmarkStart w:id="39" w:name="_Toc22723337"/>
      <w:bookmarkStart w:id="40" w:name="_Toc22750694"/>
      <w:bookmarkStart w:id="41" w:name="_Toc22828880"/>
      <w:bookmarkEnd w:id="34"/>
      <w:bookmarkEnd w:id="35"/>
      <w:bookmarkEnd w:id="36"/>
      <w:bookmarkEnd w:id="37"/>
      <w:bookmarkEnd w:id="38"/>
      <w:bookmarkEnd w:id="39"/>
      <w:bookmarkEnd w:id="40"/>
      <w:bookmarkEnd w:id="41"/>
    </w:p>
    <w:p w:rsidR="00ED51EF" w:rsidRPr="00ED51EF" w:rsidRDefault="00ED51EF" w:rsidP="00ED51EF">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42" w:name="_Toc21958608"/>
      <w:bookmarkStart w:id="43" w:name="_Toc22133285"/>
      <w:bookmarkStart w:id="44" w:name="_Toc22539938"/>
      <w:bookmarkStart w:id="45" w:name="_Toc22718179"/>
      <w:bookmarkStart w:id="46" w:name="_Toc22718306"/>
      <w:bookmarkStart w:id="47" w:name="_Toc22723338"/>
      <w:bookmarkStart w:id="48" w:name="_Toc22750695"/>
      <w:bookmarkStart w:id="49" w:name="_Toc22828881"/>
      <w:bookmarkEnd w:id="42"/>
      <w:bookmarkEnd w:id="43"/>
      <w:bookmarkEnd w:id="44"/>
      <w:bookmarkEnd w:id="45"/>
      <w:bookmarkEnd w:id="46"/>
      <w:bookmarkEnd w:id="47"/>
      <w:bookmarkEnd w:id="48"/>
      <w:bookmarkEnd w:id="49"/>
    </w:p>
    <w:p w:rsidR="00ED51EF" w:rsidRDefault="00ED51EF" w:rsidP="00ED51EF">
      <w:pPr>
        <w:pStyle w:val="Heading2"/>
        <w:numPr>
          <w:ilvl w:val="1"/>
          <w:numId w:val="15"/>
        </w:numPr>
        <w:spacing w:after="240"/>
        <w:jc w:val="both"/>
      </w:pPr>
      <w:bookmarkStart w:id="50" w:name="_Toc22828882"/>
      <w:r>
        <w:t>Proposed Functionality</w:t>
      </w:r>
      <w:bookmarkEnd w:id="50"/>
    </w:p>
    <w:p w:rsidR="0046394E" w:rsidRDefault="0068298C" w:rsidP="0068298C">
      <w:pPr>
        <w:pStyle w:val="ListParagraph"/>
        <w:numPr>
          <w:ilvl w:val="0"/>
          <w:numId w:val="22"/>
        </w:numPr>
        <w:jc w:val="both"/>
        <w:rPr>
          <w:b/>
        </w:rPr>
      </w:pPr>
      <w:r w:rsidRPr="008B6539">
        <w:rPr>
          <w:b/>
        </w:rPr>
        <w:t>Range Approval and Path.</w:t>
      </w:r>
    </w:p>
    <w:p w:rsidR="00470235" w:rsidRPr="0068298C" w:rsidRDefault="00470235" w:rsidP="00470235">
      <w:pPr>
        <w:pStyle w:val="ListParagraph"/>
        <w:jc w:val="both"/>
        <w:rPr>
          <w:b/>
        </w:rPr>
      </w:pPr>
    </w:p>
    <w:tbl>
      <w:tblPr>
        <w:tblStyle w:val="TableGrid"/>
        <w:tblW w:w="4968" w:type="pct"/>
        <w:jc w:val="center"/>
        <w:tblLook w:val="04A0" w:firstRow="1" w:lastRow="0" w:firstColumn="1" w:lastColumn="0" w:noHBand="0" w:noVBand="1"/>
      </w:tblPr>
      <w:tblGrid>
        <w:gridCol w:w="1693"/>
        <w:gridCol w:w="1248"/>
        <w:gridCol w:w="1247"/>
        <w:gridCol w:w="1247"/>
        <w:gridCol w:w="1198"/>
        <w:gridCol w:w="1217"/>
        <w:gridCol w:w="1247"/>
        <w:gridCol w:w="1250"/>
        <w:gridCol w:w="1260"/>
        <w:gridCol w:w="1260"/>
      </w:tblGrid>
      <w:tr w:rsidR="00E149CD" w:rsidRPr="00752FDE" w:rsidTr="00E149CD">
        <w:trPr>
          <w:jc w:val="center"/>
        </w:trPr>
        <w:tc>
          <w:tcPr>
            <w:tcW w:w="1692" w:type="dxa"/>
          </w:tcPr>
          <w:p w:rsidR="00E149CD" w:rsidRPr="00752FDE" w:rsidRDefault="00E149CD" w:rsidP="0068298C">
            <w:pPr>
              <w:jc w:val="both"/>
              <w:rPr>
                <w:b/>
              </w:rPr>
            </w:pPr>
            <w:r w:rsidRPr="00752FDE">
              <w:rPr>
                <w:b/>
              </w:rPr>
              <w:t>OPL Limits of Authority</w:t>
            </w:r>
          </w:p>
        </w:tc>
        <w:tc>
          <w:tcPr>
            <w:tcW w:w="1248" w:type="dxa"/>
          </w:tcPr>
          <w:p w:rsidR="00E149CD" w:rsidRPr="00752FDE" w:rsidRDefault="00E149CD" w:rsidP="0068298C">
            <w:pPr>
              <w:jc w:val="both"/>
              <w:rPr>
                <w:b/>
              </w:rPr>
            </w:pPr>
            <w:r w:rsidRPr="00752FDE">
              <w:rPr>
                <w:b/>
              </w:rPr>
              <w:t>MO</w:t>
            </w:r>
          </w:p>
        </w:tc>
        <w:tc>
          <w:tcPr>
            <w:tcW w:w="1247" w:type="dxa"/>
          </w:tcPr>
          <w:p w:rsidR="00E149CD" w:rsidRPr="00752FDE" w:rsidRDefault="00E149CD" w:rsidP="0068298C">
            <w:pPr>
              <w:jc w:val="both"/>
              <w:rPr>
                <w:b/>
              </w:rPr>
            </w:pPr>
            <w:r>
              <w:rPr>
                <w:b/>
              </w:rPr>
              <w:t>HOB</w:t>
            </w:r>
          </w:p>
        </w:tc>
        <w:tc>
          <w:tcPr>
            <w:tcW w:w="1247" w:type="dxa"/>
          </w:tcPr>
          <w:p w:rsidR="00E149CD" w:rsidRPr="00752FDE" w:rsidRDefault="00E149CD" w:rsidP="0068298C">
            <w:pPr>
              <w:jc w:val="both"/>
              <w:rPr>
                <w:b/>
              </w:rPr>
            </w:pPr>
            <w:r w:rsidRPr="00752FDE">
              <w:rPr>
                <w:b/>
              </w:rPr>
              <w:t>HOD OPL</w:t>
            </w:r>
          </w:p>
        </w:tc>
        <w:tc>
          <w:tcPr>
            <w:tcW w:w="1198" w:type="dxa"/>
          </w:tcPr>
          <w:p w:rsidR="00E149CD" w:rsidRPr="00752FDE" w:rsidRDefault="00E149CD" w:rsidP="0068298C">
            <w:pPr>
              <w:jc w:val="both"/>
              <w:rPr>
                <w:b/>
              </w:rPr>
            </w:pPr>
            <w:r w:rsidRPr="00752FDE">
              <w:rPr>
                <w:b/>
              </w:rPr>
              <w:t>CAD</w:t>
            </w:r>
          </w:p>
        </w:tc>
        <w:tc>
          <w:tcPr>
            <w:tcW w:w="1217" w:type="dxa"/>
          </w:tcPr>
          <w:p w:rsidR="00E149CD" w:rsidRPr="00752FDE" w:rsidRDefault="00E149CD" w:rsidP="0068298C">
            <w:pPr>
              <w:jc w:val="both"/>
              <w:rPr>
                <w:b/>
              </w:rPr>
            </w:pPr>
            <w:r w:rsidRPr="00752FDE">
              <w:rPr>
                <w:b/>
              </w:rPr>
              <w:t>Advisor OPL</w:t>
            </w:r>
          </w:p>
        </w:tc>
        <w:tc>
          <w:tcPr>
            <w:tcW w:w="1247" w:type="dxa"/>
          </w:tcPr>
          <w:p w:rsidR="00E149CD" w:rsidRPr="00752FDE" w:rsidRDefault="00E149CD" w:rsidP="0068298C">
            <w:pPr>
              <w:jc w:val="both"/>
              <w:rPr>
                <w:b/>
              </w:rPr>
            </w:pPr>
            <w:r>
              <w:rPr>
                <w:b/>
              </w:rPr>
              <w:t>Direktur OPL</w:t>
            </w:r>
          </w:p>
        </w:tc>
        <w:tc>
          <w:tcPr>
            <w:tcW w:w="1250" w:type="dxa"/>
          </w:tcPr>
          <w:p w:rsidR="00E149CD" w:rsidRPr="00752FDE" w:rsidRDefault="00E149CD" w:rsidP="0068298C">
            <w:pPr>
              <w:jc w:val="both"/>
              <w:rPr>
                <w:b/>
              </w:rPr>
            </w:pPr>
            <w:r>
              <w:rPr>
                <w:b/>
              </w:rPr>
              <w:t>VP</w:t>
            </w:r>
          </w:p>
        </w:tc>
        <w:tc>
          <w:tcPr>
            <w:tcW w:w="1260" w:type="dxa"/>
          </w:tcPr>
          <w:p w:rsidR="00E149CD" w:rsidRPr="00752FDE" w:rsidRDefault="00E149CD" w:rsidP="0068298C">
            <w:pPr>
              <w:jc w:val="both"/>
              <w:rPr>
                <w:b/>
              </w:rPr>
            </w:pPr>
            <w:r>
              <w:rPr>
                <w:b/>
              </w:rPr>
              <w:t>PD</w:t>
            </w:r>
          </w:p>
        </w:tc>
        <w:tc>
          <w:tcPr>
            <w:tcW w:w="1260" w:type="dxa"/>
          </w:tcPr>
          <w:p w:rsidR="00E149CD" w:rsidRPr="00752FDE" w:rsidRDefault="00E149CD" w:rsidP="0068298C">
            <w:pPr>
              <w:jc w:val="both"/>
              <w:rPr>
                <w:b/>
              </w:rPr>
            </w:pPr>
            <w:r>
              <w:rPr>
                <w:b/>
              </w:rPr>
              <w:t>BOD</w:t>
            </w:r>
          </w:p>
        </w:tc>
      </w:tr>
      <w:tr w:rsidR="00E149CD" w:rsidTr="00E149CD">
        <w:trPr>
          <w:jc w:val="center"/>
        </w:trPr>
        <w:tc>
          <w:tcPr>
            <w:tcW w:w="1692" w:type="dxa"/>
          </w:tcPr>
          <w:p w:rsidR="00E149CD" w:rsidRPr="0008381D" w:rsidRDefault="00E149CD" w:rsidP="0068298C">
            <w:pPr>
              <w:jc w:val="both"/>
              <w:rPr>
                <w:b/>
              </w:rPr>
            </w:pPr>
            <w:r w:rsidRPr="0008381D">
              <w:rPr>
                <w:b/>
              </w:rPr>
              <w:t>0-1</w:t>
            </w:r>
            <w:r w:rsidR="007604DE">
              <w:rPr>
                <w:b/>
              </w:rPr>
              <w:t>0</w:t>
            </w:r>
            <w:r w:rsidRPr="0008381D">
              <w:rPr>
                <w:b/>
              </w:rPr>
              <w:t xml:space="preserve"> Billion</w:t>
            </w:r>
          </w:p>
        </w:tc>
        <w:tc>
          <w:tcPr>
            <w:tcW w:w="1248"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198" w:type="dxa"/>
          </w:tcPr>
          <w:p w:rsidR="00E149CD" w:rsidRDefault="00E149CD" w:rsidP="0068298C">
            <w:pPr>
              <w:jc w:val="both"/>
            </w:pPr>
            <w:r>
              <w:rPr>
                <w:rFonts w:cstheme="minorHAnsi"/>
              </w:rPr>
              <w:t>√</w:t>
            </w:r>
          </w:p>
        </w:tc>
        <w:tc>
          <w:tcPr>
            <w:tcW w:w="121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50" w:type="dxa"/>
          </w:tcPr>
          <w:p w:rsidR="00E149CD" w:rsidRDefault="00E149CD" w:rsidP="0068298C">
            <w:pPr>
              <w:jc w:val="both"/>
            </w:pPr>
          </w:p>
        </w:tc>
        <w:tc>
          <w:tcPr>
            <w:tcW w:w="1260" w:type="dxa"/>
          </w:tcPr>
          <w:p w:rsidR="00E149CD" w:rsidRDefault="00E149CD" w:rsidP="0068298C">
            <w:pPr>
              <w:jc w:val="both"/>
            </w:pPr>
          </w:p>
        </w:tc>
        <w:tc>
          <w:tcPr>
            <w:tcW w:w="1260" w:type="dxa"/>
          </w:tcPr>
          <w:p w:rsidR="00E149CD" w:rsidRDefault="00E149CD" w:rsidP="0068298C">
            <w:pPr>
              <w:jc w:val="both"/>
            </w:pPr>
          </w:p>
        </w:tc>
      </w:tr>
      <w:tr w:rsidR="00E149CD" w:rsidTr="00E149CD">
        <w:trPr>
          <w:jc w:val="center"/>
        </w:trPr>
        <w:tc>
          <w:tcPr>
            <w:tcW w:w="1692" w:type="dxa"/>
          </w:tcPr>
          <w:p w:rsidR="00E149CD" w:rsidRPr="0008381D" w:rsidRDefault="00E149CD" w:rsidP="0068298C">
            <w:pPr>
              <w:jc w:val="both"/>
              <w:rPr>
                <w:b/>
              </w:rPr>
            </w:pPr>
            <w:r w:rsidRPr="0008381D">
              <w:rPr>
                <w:b/>
              </w:rPr>
              <w:t>&gt; 1</w:t>
            </w:r>
            <w:r w:rsidR="007604DE">
              <w:rPr>
                <w:b/>
              </w:rPr>
              <w:t>0</w:t>
            </w:r>
            <w:r w:rsidRPr="0008381D">
              <w:rPr>
                <w:b/>
              </w:rPr>
              <w:t xml:space="preserve"> </w:t>
            </w:r>
            <w:r w:rsidRPr="0008381D">
              <w:rPr>
                <w:rFonts w:cstheme="minorHAnsi"/>
                <w:b/>
              </w:rPr>
              <w:t xml:space="preserve">≤ </w:t>
            </w:r>
            <w:r w:rsidR="007604DE">
              <w:rPr>
                <w:rFonts w:cstheme="minorHAnsi"/>
                <w:b/>
              </w:rPr>
              <w:t>5</w:t>
            </w:r>
            <w:r w:rsidRPr="0008381D">
              <w:rPr>
                <w:b/>
              </w:rPr>
              <w:t>0 Billion</w:t>
            </w:r>
          </w:p>
        </w:tc>
        <w:tc>
          <w:tcPr>
            <w:tcW w:w="1248"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198" w:type="dxa"/>
          </w:tcPr>
          <w:p w:rsidR="00E149CD" w:rsidRDefault="00E149CD" w:rsidP="0068298C">
            <w:pPr>
              <w:jc w:val="both"/>
            </w:pPr>
            <w:r>
              <w:rPr>
                <w:rFonts w:cstheme="minorHAnsi"/>
              </w:rPr>
              <w:t>√</w:t>
            </w:r>
          </w:p>
        </w:tc>
        <w:tc>
          <w:tcPr>
            <w:tcW w:w="121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50" w:type="dxa"/>
          </w:tcPr>
          <w:p w:rsidR="00E149CD" w:rsidRDefault="00E149CD" w:rsidP="0068298C">
            <w:pPr>
              <w:jc w:val="both"/>
            </w:pPr>
            <w:r>
              <w:rPr>
                <w:rFonts w:cstheme="minorHAnsi"/>
              </w:rPr>
              <w:t>√</w:t>
            </w:r>
          </w:p>
        </w:tc>
        <w:tc>
          <w:tcPr>
            <w:tcW w:w="1260" w:type="dxa"/>
          </w:tcPr>
          <w:p w:rsidR="00E149CD" w:rsidRDefault="00E149CD" w:rsidP="0068298C">
            <w:pPr>
              <w:jc w:val="both"/>
            </w:pPr>
          </w:p>
        </w:tc>
        <w:tc>
          <w:tcPr>
            <w:tcW w:w="1260" w:type="dxa"/>
          </w:tcPr>
          <w:p w:rsidR="00E149CD" w:rsidRDefault="00E149CD" w:rsidP="0068298C">
            <w:pPr>
              <w:jc w:val="both"/>
            </w:pPr>
          </w:p>
        </w:tc>
      </w:tr>
      <w:tr w:rsidR="00E149CD" w:rsidTr="00E149CD">
        <w:trPr>
          <w:jc w:val="center"/>
        </w:trPr>
        <w:tc>
          <w:tcPr>
            <w:tcW w:w="1692" w:type="dxa"/>
          </w:tcPr>
          <w:p w:rsidR="00E149CD" w:rsidRPr="0008381D" w:rsidRDefault="00D74D79" w:rsidP="0068298C">
            <w:pPr>
              <w:jc w:val="both"/>
              <w:rPr>
                <w:b/>
              </w:rPr>
            </w:pPr>
            <w:r w:rsidRPr="0008381D">
              <w:rPr>
                <w:b/>
              </w:rPr>
              <w:t xml:space="preserve">&gt; </w:t>
            </w:r>
            <w:r>
              <w:rPr>
                <w:b/>
              </w:rPr>
              <w:t>50</w:t>
            </w:r>
            <w:r w:rsidRPr="0008381D">
              <w:rPr>
                <w:b/>
              </w:rPr>
              <w:t xml:space="preserve"> </w:t>
            </w:r>
            <w:r w:rsidRPr="0008381D">
              <w:rPr>
                <w:rFonts w:cstheme="minorHAnsi"/>
                <w:b/>
              </w:rPr>
              <w:t xml:space="preserve">≤ </w:t>
            </w:r>
            <w:r>
              <w:rPr>
                <w:rFonts w:cstheme="minorHAnsi"/>
                <w:b/>
              </w:rPr>
              <w:t>9</w:t>
            </w:r>
            <w:r w:rsidRPr="0008381D">
              <w:rPr>
                <w:b/>
              </w:rPr>
              <w:t>0 Billion</w:t>
            </w:r>
          </w:p>
        </w:tc>
        <w:tc>
          <w:tcPr>
            <w:tcW w:w="1248"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198" w:type="dxa"/>
          </w:tcPr>
          <w:p w:rsidR="00E149CD" w:rsidRDefault="00E149CD" w:rsidP="0068298C">
            <w:pPr>
              <w:jc w:val="both"/>
            </w:pPr>
            <w:r>
              <w:rPr>
                <w:rFonts w:cstheme="minorHAnsi"/>
              </w:rPr>
              <w:t>√</w:t>
            </w:r>
          </w:p>
        </w:tc>
        <w:tc>
          <w:tcPr>
            <w:tcW w:w="1217" w:type="dxa"/>
          </w:tcPr>
          <w:p w:rsidR="00E149CD" w:rsidRDefault="00E149CD" w:rsidP="0068298C">
            <w:pPr>
              <w:jc w:val="both"/>
            </w:pPr>
            <w:r>
              <w:rPr>
                <w:rFonts w:cstheme="minorHAnsi"/>
              </w:rPr>
              <w:t>√</w:t>
            </w:r>
          </w:p>
        </w:tc>
        <w:tc>
          <w:tcPr>
            <w:tcW w:w="1247" w:type="dxa"/>
          </w:tcPr>
          <w:p w:rsidR="00E149CD" w:rsidRDefault="00E149CD" w:rsidP="0068298C">
            <w:pPr>
              <w:jc w:val="both"/>
            </w:pPr>
            <w:r>
              <w:rPr>
                <w:rFonts w:cstheme="minorHAnsi"/>
              </w:rPr>
              <w:t>√</w:t>
            </w:r>
          </w:p>
        </w:tc>
        <w:tc>
          <w:tcPr>
            <w:tcW w:w="1250" w:type="dxa"/>
          </w:tcPr>
          <w:p w:rsidR="00E149CD" w:rsidRDefault="00E149CD" w:rsidP="0068298C">
            <w:pPr>
              <w:jc w:val="both"/>
            </w:pPr>
            <w:r>
              <w:rPr>
                <w:rFonts w:cstheme="minorHAnsi"/>
              </w:rPr>
              <w:t>√</w:t>
            </w:r>
          </w:p>
        </w:tc>
        <w:tc>
          <w:tcPr>
            <w:tcW w:w="1260" w:type="dxa"/>
          </w:tcPr>
          <w:p w:rsidR="00E149CD" w:rsidRDefault="00E149CD" w:rsidP="0068298C">
            <w:pPr>
              <w:jc w:val="both"/>
            </w:pPr>
            <w:r>
              <w:rPr>
                <w:rFonts w:cstheme="minorHAnsi"/>
              </w:rPr>
              <w:t>√</w:t>
            </w:r>
          </w:p>
        </w:tc>
        <w:tc>
          <w:tcPr>
            <w:tcW w:w="1260" w:type="dxa"/>
          </w:tcPr>
          <w:p w:rsidR="00E149CD" w:rsidRDefault="00E149CD" w:rsidP="0068298C">
            <w:pPr>
              <w:jc w:val="both"/>
            </w:pPr>
          </w:p>
        </w:tc>
      </w:tr>
      <w:tr w:rsidR="007604DE" w:rsidTr="00E149CD">
        <w:trPr>
          <w:jc w:val="center"/>
        </w:trPr>
        <w:tc>
          <w:tcPr>
            <w:tcW w:w="1692" w:type="dxa"/>
          </w:tcPr>
          <w:p w:rsidR="007604DE" w:rsidRPr="0008381D" w:rsidRDefault="00D74D79" w:rsidP="0068298C">
            <w:pPr>
              <w:jc w:val="both"/>
              <w:rPr>
                <w:b/>
              </w:rPr>
            </w:pPr>
            <w:r w:rsidRPr="0008381D">
              <w:rPr>
                <w:b/>
              </w:rPr>
              <w:t xml:space="preserve">&gt; </w:t>
            </w:r>
            <w:r>
              <w:rPr>
                <w:b/>
              </w:rPr>
              <w:t>9</w:t>
            </w:r>
            <w:r w:rsidRPr="0008381D">
              <w:rPr>
                <w:b/>
              </w:rPr>
              <w:t>0 Billion</w:t>
            </w:r>
          </w:p>
        </w:tc>
        <w:tc>
          <w:tcPr>
            <w:tcW w:w="1248" w:type="dxa"/>
          </w:tcPr>
          <w:p w:rsidR="007604DE" w:rsidRDefault="00C5673F" w:rsidP="0068298C">
            <w:pPr>
              <w:jc w:val="both"/>
              <w:rPr>
                <w:rFonts w:cstheme="minorHAnsi"/>
              </w:rPr>
            </w:pPr>
            <w:r>
              <w:rPr>
                <w:rFonts w:cstheme="minorHAnsi"/>
              </w:rPr>
              <w:t>√</w:t>
            </w:r>
          </w:p>
        </w:tc>
        <w:tc>
          <w:tcPr>
            <w:tcW w:w="1247" w:type="dxa"/>
          </w:tcPr>
          <w:p w:rsidR="007604DE" w:rsidRDefault="00C5673F" w:rsidP="0068298C">
            <w:pPr>
              <w:jc w:val="both"/>
              <w:rPr>
                <w:rFonts w:cstheme="minorHAnsi"/>
              </w:rPr>
            </w:pPr>
            <w:r>
              <w:rPr>
                <w:rFonts w:cstheme="minorHAnsi"/>
              </w:rPr>
              <w:t>√</w:t>
            </w:r>
          </w:p>
        </w:tc>
        <w:tc>
          <w:tcPr>
            <w:tcW w:w="1247" w:type="dxa"/>
          </w:tcPr>
          <w:p w:rsidR="007604DE" w:rsidRDefault="00C5673F" w:rsidP="0068298C">
            <w:pPr>
              <w:jc w:val="both"/>
              <w:rPr>
                <w:rFonts w:cstheme="minorHAnsi"/>
              </w:rPr>
            </w:pPr>
            <w:r>
              <w:rPr>
                <w:rFonts w:cstheme="minorHAnsi"/>
              </w:rPr>
              <w:t>√</w:t>
            </w:r>
          </w:p>
        </w:tc>
        <w:tc>
          <w:tcPr>
            <w:tcW w:w="1198" w:type="dxa"/>
          </w:tcPr>
          <w:p w:rsidR="007604DE" w:rsidRDefault="00C5673F" w:rsidP="0068298C">
            <w:pPr>
              <w:jc w:val="both"/>
              <w:rPr>
                <w:rFonts w:cstheme="minorHAnsi"/>
              </w:rPr>
            </w:pPr>
            <w:r>
              <w:rPr>
                <w:rFonts w:cstheme="minorHAnsi"/>
              </w:rPr>
              <w:t>√</w:t>
            </w:r>
          </w:p>
        </w:tc>
        <w:tc>
          <w:tcPr>
            <w:tcW w:w="1217" w:type="dxa"/>
          </w:tcPr>
          <w:p w:rsidR="007604DE" w:rsidRDefault="00C5673F" w:rsidP="0068298C">
            <w:pPr>
              <w:jc w:val="both"/>
              <w:rPr>
                <w:rFonts w:cstheme="minorHAnsi"/>
              </w:rPr>
            </w:pPr>
            <w:r>
              <w:rPr>
                <w:rFonts w:cstheme="minorHAnsi"/>
              </w:rPr>
              <w:t>√</w:t>
            </w:r>
          </w:p>
        </w:tc>
        <w:tc>
          <w:tcPr>
            <w:tcW w:w="1247" w:type="dxa"/>
          </w:tcPr>
          <w:p w:rsidR="007604DE" w:rsidRDefault="00C5673F" w:rsidP="0068298C">
            <w:pPr>
              <w:jc w:val="both"/>
              <w:rPr>
                <w:rFonts w:cstheme="minorHAnsi"/>
              </w:rPr>
            </w:pPr>
            <w:r>
              <w:rPr>
                <w:rFonts w:cstheme="minorHAnsi"/>
              </w:rPr>
              <w:t>√</w:t>
            </w:r>
          </w:p>
        </w:tc>
        <w:tc>
          <w:tcPr>
            <w:tcW w:w="1250" w:type="dxa"/>
          </w:tcPr>
          <w:p w:rsidR="007604DE" w:rsidRDefault="00C5673F" w:rsidP="0068298C">
            <w:pPr>
              <w:jc w:val="both"/>
              <w:rPr>
                <w:rFonts w:cstheme="minorHAnsi"/>
              </w:rPr>
            </w:pPr>
            <w:r>
              <w:rPr>
                <w:rFonts w:cstheme="minorHAnsi"/>
              </w:rPr>
              <w:t>√</w:t>
            </w:r>
          </w:p>
        </w:tc>
        <w:tc>
          <w:tcPr>
            <w:tcW w:w="1260" w:type="dxa"/>
          </w:tcPr>
          <w:p w:rsidR="007604DE" w:rsidRDefault="00C5673F" w:rsidP="0068298C">
            <w:pPr>
              <w:jc w:val="both"/>
              <w:rPr>
                <w:rFonts w:cstheme="minorHAnsi"/>
              </w:rPr>
            </w:pPr>
            <w:r>
              <w:rPr>
                <w:rFonts w:cstheme="minorHAnsi"/>
              </w:rPr>
              <w:t>√</w:t>
            </w:r>
          </w:p>
        </w:tc>
        <w:tc>
          <w:tcPr>
            <w:tcW w:w="1260" w:type="dxa"/>
          </w:tcPr>
          <w:p w:rsidR="007604DE" w:rsidRDefault="00C5673F" w:rsidP="0068298C">
            <w:pPr>
              <w:jc w:val="both"/>
              <w:rPr>
                <w:rFonts w:cstheme="minorHAnsi"/>
              </w:rPr>
            </w:pPr>
            <w:r>
              <w:rPr>
                <w:rFonts w:cstheme="minorHAnsi"/>
              </w:rPr>
              <w:t>√</w:t>
            </w:r>
          </w:p>
        </w:tc>
      </w:tr>
    </w:tbl>
    <w:p w:rsidR="0012440A" w:rsidRPr="00B94D42" w:rsidRDefault="0012440A" w:rsidP="00B94D42">
      <w:pPr>
        <w:jc w:val="both"/>
        <w:rPr>
          <w:b/>
        </w:rPr>
      </w:pPr>
    </w:p>
    <w:p w:rsidR="008155B3" w:rsidRPr="008155B3" w:rsidRDefault="008155B3" w:rsidP="008155B3">
      <w:pPr>
        <w:pStyle w:val="ListParagraph"/>
        <w:numPr>
          <w:ilvl w:val="0"/>
          <w:numId w:val="23"/>
        </w:numPr>
        <w:jc w:val="both"/>
        <w:rPr>
          <w:b/>
        </w:rPr>
      </w:pPr>
      <w:r w:rsidRPr="008B6539">
        <w:rPr>
          <w:b/>
        </w:rPr>
        <w:t>Screen SKD after MO submit the SKD</w:t>
      </w:r>
    </w:p>
    <w:p w:rsidR="00094C24" w:rsidRDefault="00094C24" w:rsidP="00094C24">
      <w:pPr>
        <w:pStyle w:val="ListParagraph"/>
        <w:jc w:val="both"/>
      </w:pPr>
      <w:r>
        <w:t>When user view the SKD with status “Submitted”, there will be additional table below revision history table called “</w:t>
      </w:r>
      <w:r>
        <w:rPr>
          <w:b/>
        </w:rPr>
        <w:t>Check &amp; Approval List</w:t>
      </w:r>
      <w:r>
        <w:t>”.</w:t>
      </w:r>
    </w:p>
    <w:p w:rsidR="00470235" w:rsidRDefault="00470235" w:rsidP="00094C24">
      <w:pPr>
        <w:pStyle w:val="ListParagraph"/>
        <w:jc w:val="both"/>
      </w:pPr>
    </w:p>
    <w:tbl>
      <w:tblPr>
        <w:tblStyle w:val="TableGrid"/>
        <w:tblpPr w:leftFromText="180" w:rightFromText="180" w:vertAnchor="text" w:horzAnchor="page" w:tblpX="4601" w:tblpY="21"/>
        <w:tblOverlap w:val="never"/>
        <w:tblW w:w="0" w:type="auto"/>
        <w:tblLook w:val="04A0" w:firstRow="1" w:lastRow="0" w:firstColumn="1" w:lastColumn="0" w:noHBand="0" w:noVBand="1"/>
      </w:tblPr>
      <w:tblGrid>
        <w:gridCol w:w="1940"/>
      </w:tblGrid>
      <w:tr w:rsidR="00094C24" w:rsidTr="00094C24">
        <w:trPr>
          <w:trHeight w:val="254"/>
        </w:trPr>
        <w:tc>
          <w:tcPr>
            <w:tcW w:w="1940" w:type="dxa"/>
          </w:tcPr>
          <w:p w:rsidR="00094C24" w:rsidRDefault="00094C24" w:rsidP="00094C24">
            <w:pPr>
              <w:pStyle w:val="ListParagraph"/>
              <w:ind w:left="0"/>
              <w:jc w:val="both"/>
            </w:pPr>
          </w:p>
        </w:tc>
      </w:tr>
    </w:tbl>
    <w:p w:rsidR="00094C24" w:rsidRDefault="00094C24" w:rsidP="00094C24">
      <w:pPr>
        <w:pStyle w:val="ListParagraph"/>
        <w:ind w:left="1440"/>
        <w:jc w:val="both"/>
      </w:pPr>
      <w:r>
        <w:t>Approval Date</w:t>
      </w:r>
      <w:r>
        <w:tab/>
        <w:t xml:space="preserve">: </w:t>
      </w:r>
    </w:p>
    <w:p w:rsidR="00094C24" w:rsidRDefault="00094C24" w:rsidP="00094C24">
      <w:pPr>
        <w:pStyle w:val="ListParagraph"/>
        <w:ind w:left="1440"/>
        <w:jc w:val="both"/>
      </w:pPr>
    </w:p>
    <w:tbl>
      <w:tblPr>
        <w:tblStyle w:val="TableGrid"/>
        <w:tblW w:w="0" w:type="auto"/>
        <w:tblInd w:w="1440" w:type="dxa"/>
        <w:tblLook w:val="04A0" w:firstRow="1" w:lastRow="0" w:firstColumn="1" w:lastColumn="0" w:noHBand="0" w:noVBand="1"/>
      </w:tblPr>
      <w:tblGrid>
        <w:gridCol w:w="2425"/>
        <w:gridCol w:w="2430"/>
        <w:gridCol w:w="810"/>
        <w:gridCol w:w="2965"/>
      </w:tblGrid>
      <w:tr w:rsidR="00094C24" w:rsidTr="004A122B">
        <w:tc>
          <w:tcPr>
            <w:tcW w:w="2425" w:type="dxa"/>
          </w:tcPr>
          <w:p w:rsidR="00094C24" w:rsidRDefault="00094C24" w:rsidP="002A1957">
            <w:pPr>
              <w:pStyle w:val="ListParagraph"/>
              <w:ind w:left="0"/>
              <w:jc w:val="both"/>
            </w:pPr>
            <w:r>
              <w:t>Name</w:t>
            </w:r>
          </w:p>
        </w:tc>
        <w:tc>
          <w:tcPr>
            <w:tcW w:w="2430" w:type="dxa"/>
          </w:tcPr>
          <w:p w:rsidR="00094C24" w:rsidRDefault="00094C24" w:rsidP="002A1957">
            <w:pPr>
              <w:pStyle w:val="ListParagraph"/>
              <w:ind w:left="0"/>
              <w:jc w:val="both"/>
            </w:pPr>
            <w:r>
              <w:t>Role</w:t>
            </w:r>
          </w:p>
        </w:tc>
        <w:tc>
          <w:tcPr>
            <w:tcW w:w="810" w:type="dxa"/>
          </w:tcPr>
          <w:p w:rsidR="00094C24" w:rsidRDefault="00094C24" w:rsidP="002A1957">
            <w:pPr>
              <w:pStyle w:val="ListParagraph"/>
              <w:ind w:left="0"/>
              <w:jc w:val="both"/>
            </w:pPr>
            <w:r>
              <w:t>Check</w:t>
            </w:r>
          </w:p>
        </w:tc>
        <w:tc>
          <w:tcPr>
            <w:tcW w:w="2965" w:type="dxa"/>
          </w:tcPr>
          <w:p w:rsidR="00094C24" w:rsidRDefault="00094C24" w:rsidP="002A1957">
            <w:pPr>
              <w:pStyle w:val="ListParagraph"/>
              <w:ind w:left="0"/>
              <w:jc w:val="both"/>
            </w:pPr>
            <w:r>
              <w:t>Remark</w:t>
            </w:r>
          </w:p>
        </w:tc>
      </w:tr>
      <w:tr w:rsidR="00094C24" w:rsidTr="004A122B">
        <w:tc>
          <w:tcPr>
            <w:tcW w:w="2425" w:type="dxa"/>
          </w:tcPr>
          <w:p w:rsidR="00094C24" w:rsidRDefault="00094C24" w:rsidP="002A1957">
            <w:pPr>
              <w:pStyle w:val="ListParagraph"/>
              <w:ind w:left="0"/>
              <w:jc w:val="both"/>
            </w:pPr>
            <w:r>
              <w:t>Bing Wan</w:t>
            </w:r>
          </w:p>
        </w:tc>
        <w:tc>
          <w:tcPr>
            <w:tcW w:w="2430" w:type="dxa"/>
          </w:tcPr>
          <w:p w:rsidR="00094C24" w:rsidRDefault="00094C24" w:rsidP="002A1957">
            <w:pPr>
              <w:pStyle w:val="ListParagraph"/>
              <w:ind w:left="0"/>
              <w:jc w:val="both"/>
            </w:pPr>
            <w:r>
              <w:t>Head of Branch</w:t>
            </w:r>
          </w:p>
        </w:tc>
        <w:tc>
          <w:tcPr>
            <w:tcW w:w="810" w:type="dxa"/>
          </w:tcPr>
          <w:p w:rsidR="00094C24" w:rsidRDefault="00094C24" w:rsidP="002A1957">
            <w:pPr>
              <w:pStyle w:val="ListParagraph"/>
              <w:ind w:left="0"/>
              <w:jc w:val="both"/>
            </w:pPr>
            <w:r>
              <w:rPr>
                <w:noProof/>
              </w:rPr>
              <mc:AlternateContent>
                <mc:Choice Requires="wps">
                  <w:drawing>
                    <wp:anchor distT="0" distB="0" distL="114300" distR="114300" simplePos="0" relativeHeight="251684864" behindDoc="0" locked="0" layoutInCell="1" allowOverlap="1" wp14:anchorId="0A46C3E8" wp14:editId="57D643BE">
                      <wp:simplePos x="0" y="0"/>
                      <wp:positionH relativeFrom="column">
                        <wp:posOffset>9584</wp:posOffset>
                      </wp:positionH>
                      <wp:positionV relativeFrom="paragraph">
                        <wp:posOffset>20202</wp:posOffset>
                      </wp:positionV>
                      <wp:extent cx="148856" cy="127591"/>
                      <wp:effectExtent l="0" t="0" r="22860" b="25400"/>
                      <wp:wrapNone/>
                      <wp:docPr id="7" name="Rectangle 7"/>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E0E5E" id="Rectangle 7" o:spid="_x0000_s1026" style="position:absolute;margin-left:.75pt;margin-top:1.6pt;width:11.7pt;height:10.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" fillcolor="#3494ba [3204]" strokecolor="#1a495c [1604]" strokeweight="1pt"/>
                  </w:pict>
                </mc:Fallback>
              </mc:AlternateContent>
            </w:r>
          </w:p>
        </w:tc>
        <w:tc>
          <w:tcPr>
            <w:tcW w:w="2965" w:type="dxa"/>
          </w:tcPr>
          <w:p w:rsidR="00094C24" w:rsidRDefault="00094C24" w:rsidP="002A1957">
            <w:pPr>
              <w:pStyle w:val="ListParagraph"/>
              <w:ind w:left="0"/>
              <w:jc w:val="both"/>
            </w:pPr>
          </w:p>
        </w:tc>
      </w:tr>
      <w:tr w:rsidR="00094C24" w:rsidTr="004A122B">
        <w:tc>
          <w:tcPr>
            <w:tcW w:w="2425" w:type="dxa"/>
          </w:tcPr>
          <w:p w:rsidR="00094C24" w:rsidRDefault="00094C24" w:rsidP="002A1957">
            <w:pPr>
              <w:pStyle w:val="ListParagraph"/>
              <w:ind w:left="0"/>
              <w:jc w:val="both"/>
            </w:pPr>
            <w:r>
              <w:t>Irma Verdian</w:t>
            </w:r>
          </w:p>
        </w:tc>
        <w:tc>
          <w:tcPr>
            <w:tcW w:w="2430" w:type="dxa"/>
          </w:tcPr>
          <w:p w:rsidR="00094C24" w:rsidRDefault="00094C24" w:rsidP="002A1957">
            <w:pPr>
              <w:pStyle w:val="ListParagraph"/>
              <w:ind w:left="0"/>
              <w:jc w:val="both"/>
            </w:pPr>
            <w:r>
              <w:t>Head of Department</w:t>
            </w:r>
          </w:p>
        </w:tc>
        <w:tc>
          <w:tcPr>
            <w:tcW w:w="810" w:type="dxa"/>
          </w:tcPr>
          <w:p w:rsidR="00094C24" w:rsidRDefault="00094C24" w:rsidP="002A1957">
            <w:pPr>
              <w:pStyle w:val="ListParagraph"/>
              <w:ind w:left="0"/>
              <w:jc w:val="both"/>
            </w:pPr>
            <w:r>
              <w:rPr>
                <w:noProof/>
              </w:rPr>
              <mc:AlternateContent>
                <mc:Choice Requires="wps">
                  <w:drawing>
                    <wp:anchor distT="0" distB="0" distL="114300" distR="114300" simplePos="0" relativeHeight="251685888" behindDoc="0" locked="0" layoutInCell="1" allowOverlap="1" wp14:anchorId="51F1AD29" wp14:editId="3F8CCF44">
                      <wp:simplePos x="0" y="0"/>
                      <wp:positionH relativeFrom="column">
                        <wp:posOffset>9584</wp:posOffset>
                      </wp:positionH>
                      <wp:positionV relativeFrom="paragraph">
                        <wp:posOffset>20202</wp:posOffset>
                      </wp:positionV>
                      <wp:extent cx="148856" cy="127591"/>
                      <wp:effectExtent l="0" t="0" r="22860" b="25400"/>
                      <wp:wrapNone/>
                      <wp:docPr id="15" name="Rectangle 15"/>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5F622" id="Rectangle 15" o:spid="_x0000_s1026" style="position:absolute;margin-left:.75pt;margin-top:1.6pt;width:11.7pt;height:10.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wo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CJdjCh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094C24" w:rsidRDefault="00094C24" w:rsidP="002A1957">
            <w:pPr>
              <w:pStyle w:val="ListParagraph"/>
              <w:ind w:left="0"/>
              <w:jc w:val="both"/>
            </w:pPr>
          </w:p>
        </w:tc>
      </w:tr>
      <w:tr w:rsidR="00094C24" w:rsidTr="004A122B">
        <w:tc>
          <w:tcPr>
            <w:tcW w:w="2425" w:type="dxa"/>
          </w:tcPr>
          <w:p w:rsidR="00094C24" w:rsidRDefault="00094C24" w:rsidP="002A1957">
            <w:pPr>
              <w:pStyle w:val="ListParagraph"/>
              <w:ind w:left="0"/>
              <w:jc w:val="both"/>
            </w:pPr>
            <w:r>
              <w:t>Hendry Tany</w:t>
            </w:r>
          </w:p>
        </w:tc>
        <w:tc>
          <w:tcPr>
            <w:tcW w:w="2430" w:type="dxa"/>
          </w:tcPr>
          <w:p w:rsidR="00094C24" w:rsidRDefault="00094C24" w:rsidP="002A1957">
            <w:pPr>
              <w:pStyle w:val="ListParagraph"/>
              <w:ind w:left="0"/>
              <w:jc w:val="both"/>
            </w:pPr>
            <w:r>
              <w:t>Credit Analyst OPL</w:t>
            </w:r>
          </w:p>
        </w:tc>
        <w:tc>
          <w:tcPr>
            <w:tcW w:w="810" w:type="dxa"/>
          </w:tcPr>
          <w:p w:rsidR="00094C24" w:rsidRDefault="00094C24" w:rsidP="002A1957">
            <w:pPr>
              <w:pStyle w:val="ListParagraph"/>
              <w:ind w:left="0"/>
              <w:jc w:val="both"/>
            </w:pPr>
            <w:r>
              <w:rPr>
                <w:noProof/>
              </w:rPr>
              <mc:AlternateContent>
                <mc:Choice Requires="wps">
                  <w:drawing>
                    <wp:anchor distT="0" distB="0" distL="114300" distR="114300" simplePos="0" relativeHeight="251686912" behindDoc="0" locked="0" layoutInCell="1" allowOverlap="1" wp14:anchorId="17F84796" wp14:editId="2ADEFDD7">
                      <wp:simplePos x="0" y="0"/>
                      <wp:positionH relativeFrom="column">
                        <wp:posOffset>9584</wp:posOffset>
                      </wp:positionH>
                      <wp:positionV relativeFrom="paragraph">
                        <wp:posOffset>20202</wp:posOffset>
                      </wp:positionV>
                      <wp:extent cx="148856" cy="127591"/>
                      <wp:effectExtent l="0" t="0" r="22860" b="25400"/>
                      <wp:wrapNone/>
                      <wp:docPr id="16" name="Rectangle 16"/>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53432" id="Rectangle 16" o:spid="_x0000_s1026" style="position:absolute;margin-left:.75pt;margin-top:1.6pt;width:11.7pt;height:10.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h2cw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" fillcolor="#3494ba [3204]" strokecolor="#1a495c [1604]" strokeweight="1pt"/>
                  </w:pict>
                </mc:Fallback>
              </mc:AlternateContent>
            </w:r>
          </w:p>
        </w:tc>
        <w:tc>
          <w:tcPr>
            <w:tcW w:w="2965" w:type="dxa"/>
          </w:tcPr>
          <w:p w:rsidR="00094C24" w:rsidRDefault="00094C24" w:rsidP="002A1957">
            <w:pPr>
              <w:pStyle w:val="ListParagraph"/>
              <w:ind w:left="0"/>
              <w:jc w:val="both"/>
            </w:pPr>
          </w:p>
        </w:tc>
      </w:tr>
      <w:tr w:rsidR="00094C24" w:rsidTr="004A122B">
        <w:tc>
          <w:tcPr>
            <w:tcW w:w="2425" w:type="dxa"/>
          </w:tcPr>
          <w:p w:rsidR="00094C24" w:rsidRDefault="00094C24" w:rsidP="002A1957">
            <w:pPr>
              <w:pStyle w:val="ListParagraph"/>
              <w:ind w:left="0"/>
              <w:jc w:val="both"/>
            </w:pPr>
            <w:r>
              <w:t>Naoki Miyake</w:t>
            </w:r>
          </w:p>
        </w:tc>
        <w:tc>
          <w:tcPr>
            <w:tcW w:w="2430" w:type="dxa"/>
          </w:tcPr>
          <w:p w:rsidR="00094C24" w:rsidRDefault="00094C24" w:rsidP="002A1957">
            <w:pPr>
              <w:pStyle w:val="ListParagraph"/>
              <w:ind w:left="0"/>
              <w:jc w:val="both"/>
            </w:pPr>
            <w:r>
              <w:t>Advisor</w:t>
            </w:r>
          </w:p>
        </w:tc>
        <w:tc>
          <w:tcPr>
            <w:tcW w:w="810" w:type="dxa"/>
          </w:tcPr>
          <w:p w:rsidR="00094C24" w:rsidRDefault="00094C24" w:rsidP="002A1957">
            <w:pPr>
              <w:pStyle w:val="ListParagraph"/>
              <w:ind w:left="0"/>
              <w:jc w:val="both"/>
            </w:pPr>
            <w:r>
              <w:rPr>
                <w:noProof/>
              </w:rPr>
              <mc:AlternateContent>
                <mc:Choice Requires="wps">
                  <w:drawing>
                    <wp:anchor distT="0" distB="0" distL="114300" distR="114300" simplePos="0" relativeHeight="251687936" behindDoc="0" locked="0" layoutInCell="1" allowOverlap="1" wp14:anchorId="47BCEB5C" wp14:editId="359E027D">
                      <wp:simplePos x="0" y="0"/>
                      <wp:positionH relativeFrom="column">
                        <wp:posOffset>9584</wp:posOffset>
                      </wp:positionH>
                      <wp:positionV relativeFrom="paragraph">
                        <wp:posOffset>20202</wp:posOffset>
                      </wp:positionV>
                      <wp:extent cx="148856" cy="127591"/>
                      <wp:effectExtent l="0" t="0" r="22860" b="25400"/>
                      <wp:wrapNone/>
                      <wp:docPr id="17" name="Rectangle 17"/>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49711" id="Rectangle 17" o:spid="_x0000_s1026" style="position:absolute;margin-left:.75pt;margin-top:1.6pt;width:11.7pt;height:10.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T1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EuRpPV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094C24" w:rsidRDefault="00094C24" w:rsidP="002A1957">
            <w:pPr>
              <w:pStyle w:val="ListParagraph"/>
              <w:ind w:left="0"/>
              <w:jc w:val="both"/>
            </w:pPr>
          </w:p>
        </w:tc>
      </w:tr>
      <w:tr w:rsidR="00094C24" w:rsidTr="004A122B">
        <w:tc>
          <w:tcPr>
            <w:tcW w:w="2425" w:type="dxa"/>
          </w:tcPr>
          <w:p w:rsidR="00094C24" w:rsidRDefault="00094C24" w:rsidP="002A1957">
            <w:pPr>
              <w:pStyle w:val="ListParagraph"/>
              <w:ind w:left="0"/>
              <w:jc w:val="both"/>
            </w:pPr>
            <w:r>
              <w:t>Suwardi Gunawan</w:t>
            </w:r>
          </w:p>
        </w:tc>
        <w:tc>
          <w:tcPr>
            <w:tcW w:w="2430" w:type="dxa"/>
          </w:tcPr>
          <w:p w:rsidR="00094C24" w:rsidRDefault="00094C24" w:rsidP="002A1957">
            <w:pPr>
              <w:pStyle w:val="ListParagraph"/>
              <w:ind w:left="0"/>
              <w:jc w:val="both"/>
            </w:pPr>
            <w:r>
              <w:t>Marketing Director</w:t>
            </w:r>
          </w:p>
        </w:tc>
        <w:tc>
          <w:tcPr>
            <w:tcW w:w="810" w:type="dxa"/>
          </w:tcPr>
          <w:p w:rsidR="00094C24" w:rsidRDefault="00094C24" w:rsidP="002A1957">
            <w:pPr>
              <w:pStyle w:val="ListParagraph"/>
              <w:ind w:left="0"/>
              <w:jc w:val="both"/>
            </w:pPr>
            <w:r>
              <w:rPr>
                <w:noProof/>
              </w:rPr>
              <mc:AlternateContent>
                <mc:Choice Requires="wps">
                  <w:drawing>
                    <wp:anchor distT="0" distB="0" distL="114300" distR="114300" simplePos="0" relativeHeight="251688960" behindDoc="0" locked="0" layoutInCell="1" allowOverlap="1" wp14:anchorId="09D235A1" wp14:editId="60600826">
                      <wp:simplePos x="0" y="0"/>
                      <wp:positionH relativeFrom="column">
                        <wp:posOffset>9584</wp:posOffset>
                      </wp:positionH>
                      <wp:positionV relativeFrom="paragraph">
                        <wp:posOffset>20202</wp:posOffset>
                      </wp:positionV>
                      <wp:extent cx="148856" cy="127591"/>
                      <wp:effectExtent l="0" t="0" r="22860" b="25400"/>
                      <wp:wrapNone/>
                      <wp:docPr id="18" name="Rectangle 18"/>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76AA6" id="Rectangle 18" o:spid="_x0000_s1026" style="position:absolute;margin-left:.75pt;margin-top:1.6pt;width:11.7pt;height:10.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EI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IMbwQh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094C24" w:rsidRDefault="00094C24" w:rsidP="002A1957">
            <w:pPr>
              <w:pStyle w:val="ListParagraph"/>
              <w:ind w:left="0"/>
              <w:jc w:val="both"/>
            </w:pPr>
          </w:p>
        </w:tc>
      </w:tr>
      <w:tr w:rsidR="004A122B" w:rsidTr="004A122B">
        <w:tc>
          <w:tcPr>
            <w:tcW w:w="2425" w:type="dxa"/>
          </w:tcPr>
          <w:p w:rsidR="004A122B" w:rsidRDefault="004A122B" w:rsidP="004A122B">
            <w:pPr>
              <w:pStyle w:val="ListParagraph"/>
              <w:ind w:left="0"/>
              <w:jc w:val="both"/>
            </w:pPr>
            <w:r>
              <w:t>Tetsuya Katori</w:t>
            </w:r>
          </w:p>
        </w:tc>
        <w:tc>
          <w:tcPr>
            <w:tcW w:w="2430" w:type="dxa"/>
          </w:tcPr>
          <w:p w:rsidR="004A122B" w:rsidRDefault="004A122B" w:rsidP="004A122B">
            <w:pPr>
              <w:pStyle w:val="ListParagraph"/>
              <w:ind w:left="0"/>
              <w:jc w:val="both"/>
            </w:pPr>
            <w:r>
              <w:t>Vice President</w:t>
            </w:r>
          </w:p>
        </w:tc>
        <w:tc>
          <w:tcPr>
            <w:tcW w:w="810" w:type="dxa"/>
          </w:tcPr>
          <w:p w:rsidR="004A122B" w:rsidRDefault="004A122B" w:rsidP="004A122B">
            <w:pPr>
              <w:pStyle w:val="ListParagraph"/>
              <w:ind w:left="0"/>
              <w:jc w:val="both"/>
            </w:pPr>
            <w:r>
              <w:rPr>
                <w:noProof/>
              </w:rPr>
              <mc:AlternateContent>
                <mc:Choice Requires="wps">
                  <w:drawing>
                    <wp:anchor distT="0" distB="0" distL="114300" distR="114300" simplePos="0" relativeHeight="251692032" behindDoc="0" locked="0" layoutInCell="1" allowOverlap="1" wp14:anchorId="2CFFFBEF" wp14:editId="7370C86D">
                      <wp:simplePos x="0" y="0"/>
                      <wp:positionH relativeFrom="column">
                        <wp:posOffset>9584</wp:posOffset>
                      </wp:positionH>
                      <wp:positionV relativeFrom="paragraph">
                        <wp:posOffset>20202</wp:posOffset>
                      </wp:positionV>
                      <wp:extent cx="148856" cy="127591"/>
                      <wp:effectExtent l="0" t="0" r="22860" b="25400"/>
                      <wp:wrapNone/>
                      <wp:docPr id="43" name="Rectangle 43"/>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339B6" id="Rectangle 43" o:spid="_x0000_s1026" style="position:absolute;margin-left:.75pt;margin-top:1.6pt;width:11.7pt;height:10.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rndAIAADo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CAVuud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4A122B" w:rsidRDefault="004A122B" w:rsidP="004A122B">
            <w:pPr>
              <w:pStyle w:val="ListParagraph"/>
              <w:ind w:left="0"/>
              <w:jc w:val="both"/>
            </w:pPr>
          </w:p>
        </w:tc>
      </w:tr>
      <w:tr w:rsidR="004A122B" w:rsidTr="004A122B">
        <w:tc>
          <w:tcPr>
            <w:tcW w:w="2425" w:type="dxa"/>
          </w:tcPr>
          <w:p w:rsidR="004A122B" w:rsidRDefault="004A122B" w:rsidP="004A122B">
            <w:pPr>
              <w:pStyle w:val="ListParagraph"/>
              <w:ind w:left="0"/>
              <w:jc w:val="both"/>
            </w:pPr>
            <w:r>
              <w:t>Masanori Goto</w:t>
            </w:r>
          </w:p>
        </w:tc>
        <w:tc>
          <w:tcPr>
            <w:tcW w:w="2430" w:type="dxa"/>
          </w:tcPr>
          <w:p w:rsidR="004A122B" w:rsidRDefault="004A122B" w:rsidP="004A122B">
            <w:pPr>
              <w:pStyle w:val="ListParagraph"/>
              <w:ind w:left="0"/>
              <w:jc w:val="both"/>
            </w:pPr>
            <w:r>
              <w:t>President Director</w:t>
            </w:r>
          </w:p>
        </w:tc>
        <w:tc>
          <w:tcPr>
            <w:tcW w:w="810" w:type="dxa"/>
          </w:tcPr>
          <w:p w:rsidR="004A122B" w:rsidRDefault="004A122B" w:rsidP="004A122B">
            <w:pPr>
              <w:pStyle w:val="ListParagraph"/>
              <w:ind w:left="0"/>
              <w:jc w:val="both"/>
            </w:pPr>
            <w:r>
              <w:rPr>
                <w:noProof/>
              </w:rPr>
              <mc:AlternateContent>
                <mc:Choice Requires="wps">
                  <w:drawing>
                    <wp:anchor distT="0" distB="0" distL="114300" distR="114300" simplePos="0" relativeHeight="251694080" behindDoc="0" locked="0" layoutInCell="1" allowOverlap="1" wp14:anchorId="6D28D9D7" wp14:editId="5339F57B">
                      <wp:simplePos x="0" y="0"/>
                      <wp:positionH relativeFrom="column">
                        <wp:posOffset>9584</wp:posOffset>
                      </wp:positionH>
                      <wp:positionV relativeFrom="paragraph">
                        <wp:posOffset>20202</wp:posOffset>
                      </wp:positionV>
                      <wp:extent cx="148856" cy="127591"/>
                      <wp:effectExtent l="0" t="0" r="22860" b="25400"/>
                      <wp:wrapNone/>
                      <wp:docPr id="44" name="Rectangle 44"/>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7F9A5" id="Rectangle 44" o:spid="_x0000_s1026" style="position:absolute;margin-left:.75pt;margin-top:1.6pt;width:11.7pt;height:10.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7Y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Zpw5&#10;YekbPRBrwq2NYnRHBHU+LMjv0d/jcAq0Td3uNNr0T32wXSZ1P5KqdpFJuixnp6fzY84kmcrpyfys&#10;TJ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M6inth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4A122B" w:rsidRDefault="004A122B" w:rsidP="004A122B">
            <w:pPr>
              <w:pStyle w:val="ListParagraph"/>
              <w:ind w:left="0"/>
              <w:jc w:val="both"/>
            </w:pPr>
          </w:p>
        </w:tc>
      </w:tr>
      <w:tr w:rsidR="004A122B" w:rsidTr="004A122B">
        <w:tc>
          <w:tcPr>
            <w:tcW w:w="2425" w:type="dxa"/>
          </w:tcPr>
          <w:p w:rsidR="004A122B" w:rsidRDefault="004A122B" w:rsidP="004A122B">
            <w:pPr>
              <w:pStyle w:val="ListParagraph"/>
              <w:ind w:left="0"/>
              <w:jc w:val="both"/>
            </w:pPr>
            <w:r>
              <w:t>Shareholder’s Meeting</w:t>
            </w:r>
          </w:p>
        </w:tc>
        <w:tc>
          <w:tcPr>
            <w:tcW w:w="2430" w:type="dxa"/>
          </w:tcPr>
          <w:p w:rsidR="004A122B" w:rsidRDefault="004A122B" w:rsidP="004A122B">
            <w:pPr>
              <w:pStyle w:val="ListParagraph"/>
              <w:ind w:left="0"/>
              <w:jc w:val="both"/>
            </w:pPr>
            <w:r>
              <w:t>BOD</w:t>
            </w:r>
          </w:p>
        </w:tc>
        <w:tc>
          <w:tcPr>
            <w:tcW w:w="810" w:type="dxa"/>
          </w:tcPr>
          <w:p w:rsidR="004A122B" w:rsidRDefault="004A122B" w:rsidP="004A122B">
            <w:pPr>
              <w:pStyle w:val="ListParagraph"/>
              <w:ind w:left="0"/>
              <w:jc w:val="both"/>
            </w:pPr>
            <w:r>
              <w:rPr>
                <w:noProof/>
              </w:rPr>
              <mc:AlternateContent>
                <mc:Choice Requires="wps">
                  <w:drawing>
                    <wp:anchor distT="0" distB="0" distL="114300" distR="114300" simplePos="0" relativeHeight="251696128" behindDoc="0" locked="0" layoutInCell="1" allowOverlap="1" wp14:anchorId="0453C5DE" wp14:editId="1CDA9843">
                      <wp:simplePos x="0" y="0"/>
                      <wp:positionH relativeFrom="column">
                        <wp:posOffset>9584</wp:posOffset>
                      </wp:positionH>
                      <wp:positionV relativeFrom="paragraph">
                        <wp:posOffset>20202</wp:posOffset>
                      </wp:positionV>
                      <wp:extent cx="148856" cy="127591"/>
                      <wp:effectExtent l="0" t="0" r="22860" b="25400"/>
                      <wp:wrapNone/>
                      <wp:docPr id="45" name="Rectangle 45"/>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FECC6" id="Rectangle 45" o:spid="_x0000_s1026" style="position:absolute;margin-left:.75pt;margin-top:1.6pt;width:11.7pt;height:10.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Jb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5pw5&#10;YekbPRBrwq2NYnRHBHU+LMjv0d/jcAq0Td3uNNr0T32wXSZ1P5KqdpFJuixnp6fzY84kmcrpyfys&#10;TJ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NpHslt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4A122B" w:rsidRDefault="004A122B" w:rsidP="004A122B">
            <w:pPr>
              <w:pStyle w:val="ListParagraph"/>
              <w:ind w:left="0"/>
              <w:jc w:val="both"/>
            </w:pPr>
          </w:p>
        </w:tc>
      </w:tr>
    </w:tbl>
    <w:p w:rsidR="00094C24" w:rsidRPr="0026011A" w:rsidRDefault="00094C24" w:rsidP="00290AD3">
      <w:pPr>
        <w:pStyle w:val="ListParagraph"/>
        <w:ind w:left="1440"/>
        <w:jc w:val="center"/>
        <w:rPr>
          <w:i/>
          <w:sz w:val="20"/>
        </w:rPr>
      </w:pPr>
      <w:r w:rsidRPr="0026011A">
        <w:rPr>
          <w:i/>
          <w:sz w:val="20"/>
        </w:rPr>
        <w:t>Example</w:t>
      </w:r>
      <w:r>
        <w:rPr>
          <w:i/>
          <w:sz w:val="20"/>
        </w:rPr>
        <w:t xml:space="preserve"> of Check &amp; Approval List table</w:t>
      </w:r>
      <w:r w:rsidR="00151DA1">
        <w:rPr>
          <w:i/>
          <w:sz w:val="20"/>
        </w:rPr>
        <w:t xml:space="preserve"> for total net O/S NI &gt; 90 Billion</w:t>
      </w:r>
    </w:p>
    <w:p w:rsidR="00094C24" w:rsidRDefault="00094C24" w:rsidP="00094C24">
      <w:pPr>
        <w:pStyle w:val="ListParagraph"/>
        <w:ind w:left="1440"/>
        <w:jc w:val="both"/>
      </w:pPr>
    </w:p>
    <w:p w:rsidR="00094C24" w:rsidRDefault="00094C24" w:rsidP="00094C24">
      <w:pPr>
        <w:pStyle w:val="ListParagraph"/>
        <w:numPr>
          <w:ilvl w:val="0"/>
          <w:numId w:val="14"/>
        </w:numPr>
        <w:jc w:val="both"/>
      </w:pPr>
      <w:r>
        <w:t>Approval Date</w:t>
      </w:r>
      <w:r>
        <w:tab/>
        <w:t>: Date of approval which SKD Document full signed.</w:t>
      </w:r>
    </w:p>
    <w:p w:rsidR="00094C24" w:rsidRDefault="00094C24" w:rsidP="00094C24">
      <w:pPr>
        <w:pStyle w:val="ListParagraph"/>
        <w:numPr>
          <w:ilvl w:val="0"/>
          <w:numId w:val="14"/>
        </w:numPr>
        <w:jc w:val="both"/>
      </w:pPr>
      <w:r>
        <w:t xml:space="preserve">Name </w:t>
      </w:r>
      <w:r>
        <w:tab/>
      </w:r>
      <w:r>
        <w:tab/>
        <w:t>: Approver’s name</w:t>
      </w:r>
      <w:r w:rsidR="00B47095">
        <w:t xml:space="preserve"> which the data is depends by the role and branch.</w:t>
      </w:r>
    </w:p>
    <w:p w:rsidR="005B6699" w:rsidRDefault="00094C24" w:rsidP="009043EE">
      <w:pPr>
        <w:pStyle w:val="ListParagraph"/>
        <w:numPr>
          <w:ilvl w:val="0"/>
          <w:numId w:val="14"/>
        </w:numPr>
        <w:jc w:val="both"/>
        <w:sectPr w:rsidR="005B6699" w:rsidSect="00486E42">
          <w:pgSz w:w="15840" w:h="12240" w:orient="landscape" w:code="1"/>
          <w:pgMar w:top="1080" w:right="1440" w:bottom="1080" w:left="144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r>
        <w:t>Role</w:t>
      </w:r>
      <w:r>
        <w:tab/>
      </w:r>
      <w:r>
        <w:tab/>
        <w:t xml:space="preserve">: Approver’s position </w:t>
      </w:r>
      <w:r w:rsidR="008C3C9A">
        <w:t xml:space="preserve">which based on </w:t>
      </w:r>
      <w:r w:rsidR="00B540FA">
        <w:t>range approval path</w:t>
      </w:r>
      <w:r>
        <w:t>.</w:t>
      </w:r>
    </w:p>
    <w:p w:rsidR="00094C24" w:rsidRDefault="00094C24" w:rsidP="00094C24">
      <w:pPr>
        <w:pStyle w:val="ListParagraph"/>
        <w:numPr>
          <w:ilvl w:val="0"/>
          <w:numId w:val="14"/>
        </w:numPr>
        <w:jc w:val="both"/>
      </w:pPr>
      <w:r>
        <w:lastRenderedPageBreak/>
        <w:t>Check</w:t>
      </w:r>
      <w:r>
        <w:tab/>
      </w:r>
      <w:r>
        <w:tab/>
        <w:t>: If the approver signs the document, then check the checklist button. If not, checklist button no need to checked but remark field mandatory filled.</w:t>
      </w:r>
    </w:p>
    <w:p w:rsidR="00094C24" w:rsidRDefault="00094C24" w:rsidP="00094C24">
      <w:pPr>
        <w:pStyle w:val="ListParagraph"/>
        <w:numPr>
          <w:ilvl w:val="0"/>
          <w:numId w:val="14"/>
        </w:numPr>
        <w:jc w:val="both"/>
      </w:pPr>
      <w:r>
        <w:t>Remark</w:t>
      </w:r>
      <w:r>
        <w:tab/>
      </w:r>
      <w:r>
        <w:tab/>
        <w:t>: If the checklist button checked, remarks field</w:t>
      </w:r>
      <w:r w:rsidR="009F255C">
        <w:t xml:space="preserve"> cannot be filled</w:t>
      </w:r>
      <w:r>
        <w:t xml:space="preserve">. </w:t>
      </w:r>
      <w:r w:rsidR="00014560">
        <w:t xml:space="preserve">If the checklist button NOT checked, remarks field </w:t>
      </w:r>
      <w:r w:rsidR="00A46B77">
        <w:t>is mandatory.</w:t>
      </w:r>
    </w:p>
    <w:p w:rsidR="00094C24" w:rsidRDefault="00094C24" w:rsidP="00094C24">
      <w:pPr>
        <w:pStyle w:val="ListParagraph"/>
        <w:jc w:val="both"/>
        <w:rPr>
          <w:b/>
        </w:rPr>
      </w:pPr>
    </w:p>
    <w:p w:rsidR="00470235" w:rsidRDefault="00470235" w:rsidP="00094C24">
      <w:pPr>
        <w:pStyle w:val="ListParagraph"/>
        <w:jc w:val="both"/>
        <w:rPr>
          <w:b/>
        </w:rPr>
      </w:pPr>
    </w:p>
    <w:p w:rsidR="0092116A" w:rsidRDefault="00094C24" w:rsidP="003770B7">
      <w:pPr>
        <w:pStyle w:val="ListParagraph"/>
        <w:numPr>
          <w:ilvl w:val="0"/>
          <w:numId w:val="23"/>
        </w:numPr>
        <w:jc w:val="both"/>
        <w:rPr>
          <w:b/>
        </w:rPr>
      </w:pPr>
      <w:r>
        <w:rPr>
          <w:b/>
        </w:rPr>
        <w:t>Approval Scheme.</w:t>
      </w:r>
    </w:p>
    <w:p w:rsidR="00470235" w:rsidRDefault="00912945" w:rsidP="00470235">
      <w:pPr>
        <w:pStyle w:val="ListParagraph"/>
        <w:jc w:val="both"/>
      </w:pPr>
      <w:r>
        <w:t xml:space="preserve">Every approver will sign the document only. </w:t>
      </w:r>
      <w:r w:rsidR="00087975">
        <w:t xml:space="preserve">When Admin OPL receive </w:t>
      </w:r>
      <w:r w:rsidR="00FC6282">
        <w:t>signed SKD document</w:t>
      </w:r>
      <w:r w:rsidR="00087975">
        <w:t>, Admin OPL will open the SKD in OLSS and fill the field</w:t>
      </w:r>
      <w:r w:rsidR="005B2294">
        <w:t xml:space="preserve"> in</w:t>
      </w:r>
      <w:r w:rsidR="00087975">
        <w:t xml:space="preserve"> “</w:t>
      </w:r>
      <w:r w:rsidR="00087975">
        <w:rPr>
          <w:b/>
        </w:rPr>
        <w:t>Check &amp; Approval List</w:t>
      </w:r>
      <w:r w:rsidR="00087975">
        <w:t xml:space="preserve">” table. </w:t>
      </w:r>
      <w:r w:rsidR="005B2294">
        <w:t>I</w:t>
      </w:r>
      <w:r>
        <w:t xml:space="preserve">f the data already correct, Admin OPL click </w:t>
      </w:r>
      <w:r>
        <w:rPr>
          <w:b/>
        </w:rPr>
        <w:t>Check</w:t>
      </w:r>
      <w:r>
        <w:t xml:space="preserve"> button and the SKD status changed to ‘</w:t>
      </w:r>
      <w:r>
        <w:rPr>
          <w:b/>
        </w:rPr>
        <w:t>Checked</w:t>
      </w:r>
      <w:r>
        <w:t>’.</w:t>
      </w:r>
    </w:p>
    <w:p w:rsidR="00470235" w:rsidRDefault="00470235" w:rsidP="00470235">
      <w:pPr>
        <w:pStyle w:val="ListParagraph"/>
        <w:jc w:val="both"/>
      </w:pPr>
    </w:p>
    <w:p w:rsidR="00912945" w:rsidRDefault="0023723F" w:rsidP="00912945">
      <w:pPr>
        <w:pStyle w:val="ListParagraph"/>
        <w:jc w:val="both"/>
      </w:pPr>
      <w:r>
        <w:t xml:space="preserve">Because of </w:t>
      </w:r>
      <w:r w:rsidR="003D4F29">
        <w:t xml:space="preserve">rule of </w:t>
      </w:r>
      <w:r>
        <w:t>total O/S NI amount</w:t>
      </w:r>
      <w:r w:rsidR="00F60F5A">
        <w:t xml:space="preserve"> changed, then total O/S NI Amount will not show valid data, and approval path can be not valid too.</w:t>
      </w:r>
      <w:r w:rsidR="004C2BE7">
        <w:t xml:space="preserve"> Total O/S NI will be corrected in another CR.</w:t>
      </w:r>
    </w:p>
    <w:p w:rsidR="00470235" w:rsidRDefault="00470235" w:rsidP="00912945">
      <w:pPr>
        <w:pStyle w:val="ListParagraph"/>
        <w:jc w:val="both"/>
      </w:pPr>
    </w:p>
    <w:p w:rsidR="00912945" w:rsidRDefault="00CA1BB6" w:rsidP="00145244">
      <w:pPr>
        <w:pStyle w:val="ListParagraph"/>
        <w:jc w:val="both"/>
      </w:pPr>
      <w:r>
        <w:t>To change the status to be “A</w:t>
      </w:r>
      <w:r w:rsidR="00912945">
        <w:t>pproved</w:t>
      </w:r>
      <w:r>
        <w:t>”</w:t>
      </w:r>
      <w:r w:rsidR="00912945">
        <w:t xml:space="preserve">, the approval scheme is </w:t>
      </w:r>
      <w:r w:rsidR="00912945" w:rsidRPr="00406CEF">
        <w:rPr>
          <w:b/>
        </w:rPr>
        <w:t xml:space="preserve">only need </w:t>
      </w:r>
      <w:r w:rsidR="00912945">
        <w:rPr>
          <w:b/>
        </w:rPr>
        <w:t>ONE APPROVER</w:t>
      </w:r>
      <w:r w:rsidR="00912945" w:rsidRPr="00406CEF">
        <w:rPr>
          <w:b/>
        </w:rPr>
        <w:t xml:space="preserve"> after the SKD checked in System</w:t>
      </w:r>
      <w:r w:rsidR="00912945">
        <w:t>. There are four people that can approve (by system) the SKD:</w:t>
      </w:r>
    </w:p>
    <w:p w:rsidR="00912945" w:rsidRDefault="00912945" w:rsidP="00912945">
      <w:pPr>
        <w:pStyle w:val="ListParagraph"/>
        <w:numPr>
          <w:ilvl w:val="1"/>
          <w:numId w:val="11"/>
        </w:numPr>
        <w:ind w:left="720"/>
        <w:jc w:val="both"/>
      </w:pPr>
      <w:r>
        <w:t>Irma Verdian – Head of Department</w:t>
      </w:r>
    </w:p>
    <w:p w:rsidR="00912945" w:rsidRDefault="00912945" w:rsidP="00912945">
      <w:pPr>
        <w:pStyle w:val="ListParagraph"/>
        <w:numPr>
          <w:ilvl w:val="1"/>
          <w:numId w:val="11"/>
        </w:numPr>
        <w:ind w:left="720"/>
        <w:jc w:val="both"/>
      </w:pPr>
      <w:r>
        <w:t>Suwardi Gunawan – Direktur OPL</w:t>
      </w:r>
    </w:p>
    <w:p w:rsidR="00912945" w:rsidRDefault="00912945" w:rsidP="00912945">
      <w:pPr>
        <w:pStyle w:val="ListParagraph"/>
        <w:numPr>
          <w:ilvl w:val="1"/>
          <w:numId w:val="11"/>
        </w:numPr>
        <w:ind w:left="720"/>
        <w:jc w:val="both"/>
      </w:pPr>
      <w:r>
        <w:t>Tetsuya Katori – Vice President</w:t>
      </w:r>
    </w:p>
    <w:p w:rsidR="00912945" w:rsidRDefault="00912945" w:rsidP="00912945">
      <w:pPr>
        <w:pStyle w:val="ListParagraph"/>
        <w:numPr>
          <w:ilvl w:val="1"/>
          <w:numId w:val="11"/>
        </w:numPr>
        <w:ind w:left="720"/>
        <w:jc w:val="both"/>
      </w:pPr>
      <w:r>
        <w:t>Masanori Goto – President Director</w:t>
      </w:r>
    </w:p>
    <w:p w:rsidR="00145244" w:rsidRDefault="00145244" w:rsidP="00912945">
      <w:pPr>
        <w:pStyle w:val="ListParagraph"/>
        <w:jc w:val="both"/>
      </w:pPr>
    </w:p>
    <w:p w:rsidR="0068298C" w:rsidRDefault="00912945" w:rsidP="00E33072">
      <w:pPr>
        <w:pStyle w:val="ListParagraph"/>
        <w:jc w:val="both"/>
      </w:pPr>
      <w:r>
        <w:t>After SKD approved by one of those people, the SKD status in System changed to ‘</w:t>
      </w:r>
      <w:r>
        <w:rPr>
          <w:b/>
        </w:rPr>
        <w:t>Approved</w:t>
      </w:r>
      <w:r>
        <w:t>’. And this SKD can be used to create Agreement.</w:t>
      </w:r>
    </w:p>
    <w:p w:rsidR="008C42FE" w:rsidRDefault="008C42FE" w:rsidP="00E33072">
      <w:pPr>
        <w:pStyle w:val="ListParagraph"/>
        <w:jc w:val="both"/>
      </w:pPr>
    </w:p>
    <w:p w:rsidR="00145244" w:rsidRPr="008C42FE" w:rsidRDefault="00145244" w:rsidP="008C42FE">
      <w:pPr>
        <w:pStyle w:val="ListParagraph"/>
        <w:numPr>
          <w:ilvl w:val="0"/>
          <w:numId w:val="4"/>
        </w:numPr>
        <w:rPr>
          <w:b/>
          <w:vanish/>
        </w:rPr>
      </w:pPr>
    </w:p>
    <w:p w:rsidR="00260594" w:rsidRPr="00260594" w:rsidRDefault="00260594" w:rsidP="00145244">
      <w:pPr>
        <w:pStyle w:val="ListParagraph"/>
        <w:numPr>
          <w:ilvl w:val="0"/>
          <w:numId w:val="24"/>
        </w:numPr>
        <w:jc w:val="both"/>
        <w:rPr>
          <w:b/>
          <w:vanish/>
        </w:rPr>
      </w:pPr>
    </w:p>
    <w:p w:rsidR="00145244" w:rsidRPr="0094514A" w:rsidRDefault="0094514A" w:rsidP="00145244">
      <w:pPr>
        <w:pStyle w:val="ListParagraph"/>
        <w:numPr>
          <w:ilvl w:val="0"/>
          <w:numId w:val="24"/>
        </w:numPr>
        <w:jc w:val="both"/>
        <w:rPr>
          <w:b/>
        </w:rPr>
      </w:pPr>
      <w:r>
        <w:rPr>
          <w:b/>
        </w:rPr>
        <w:t>Print Out SKD.</w:t>
      </w:r>
    </w:p>
    <w:p w:rsidR="00A655BD" w:rsidRDefault="00A655BD" w:rsidP="00A655BD">
      <w:pPr>
        <w:pStyle w:val="ListParagraph"/>
        <w:jc w:val="both"/>
      </w:pPr>
      <w:r>
        <w:t xml:space="preserve">In Print Out SKD, </w:t>
      </w:r>
    </w:p>
    <w:p w:rsidR="00A655BD" w:rsidRPr="004C5D49" w:rsidRDefault="00A655BD" w:rsidP="00A655BD">
      <w:pPr>
        <w:pStyle w:val="ListParagraph"/>
        <w:numPr>
          <w:ilvl w:val="0"/>
          <w:numId w:val="26"/>
        </w:numPr>
        <w:jc w:val="both"/>
        <w:rPr>
          <w:b/>
        </w:rPr>
      </w:pPr>
      <w:r>
        <w:t xml:space="preserve">Acknowledge By is showing </w:t>
      </w:r>
      <w:r w:rsidR="00843B5D">
        <w:t>BM – HOD OPL – CAD – Advisor OPL</w:t>
      </w:r>
      <w:r>
        <w:t xml:space="preserve"> names.</w:t>
      </w:r>
    </w:p>
    <w:p w:rsidR="0094514A" w:rsidRDefault="00A655BD" w:rsidP="00A655BD">
      <w:pPr>
        <w:pStyle w:val="ListParagraph"/>
        <w:numPr>
          <w:ilvl w:val="0"/>
          <w:numId w:val="26"/>
        </w:numPr>
        <w:jc w:val="both"/>
      </w:pPr>
      <w:r>
        <w:t xml:space="preserve">Approved By is showing </w:t>
      </w:r>
      <w:r w:rsidR="00843B5D">
        <w:t xml:space="preserve">Direktur OPL – VP – PD – BOC </w:t>
      </w:r>
      <w:r>
        <w:t>names based on the approval path.</w:t>
      </w:r>
    </w:p>
    <w:p w:rsidR="0094514A" w:rsidRDefault="0094514A" w:rsidP="0094514A">
      <w:pPr>
        <w:pStyle w:val="ListParagraph"/>
        <w:jc w:val="both"/>
        <w:rPr>
          <w:b/>
        </w:rPr>
      </w:pPr>
    </w:p>
    <w:p w:rsidR="0094514A" w:rsidRDefault="0094514A" w:rsidP="00145244">
      <w:pPr>
        <w:pStyle w:val="ListParagraph"/>
        <w:numPr>
          <w:ilvl w:val="0"/>
          <w:numId w:val="24"/>
        </w:numPr>
        <w:jc w:val="both"/>
        <w:rPr>
          <w:b/>
        </w:rPr>
      </w:pPr>
      <w:r w:rsidRPr="009211DC">
        <w:rPr>
          <w:b/>
        </w:rPr>
        <w:t xml:space="preserve">Search Criteria in List </w:t>
      </w:r>
      <w:r>
        <w:rPr>
          <w:b/>
        </w:rPr>
        <w:t xml:space="preserve">of </w:t>
      </w:r>
      <w:r w:rsidRPr="009211DC">
        <w:rPr>
          <w:b/>
        </w:rPr>
        <w:t>SKD.</w:t>
      </w:r>
    </w:p>
    <w:p w:rsidR="0068298C" w:rsidRDefault="00145244" w:rsidP="00145244">
      <w:pPr>
        <w:pStyle w:val="ListParagraph"/>
        <w:jc w:val="both"/>
      </w:pPr>
      <w:r>
        <w:t xml:space="preserve">Additional search criteria </w:t>
      </w:r>
      <w:r w:rsidR="00E33072">
        <w:t>“Approval Date”</w:t>
      </w:r>
      <w:r w:rsidR="000B0E8E">
        <w:t xml:space="preserve"> that will filter all SKD which approval date in range selected date.</w:t>
      </w:r>
    </w:p>
    <w:p w:rsidR="000B0E8E" w:rsidRDefault="00470235" w:rsidP="00145244">
      <w:pPr>
        <w:pStyle w:val="ListParagraph"/>
        <w:jc w:val="both"/>
      </w:pPr>
      <w:r>
        <w:rPr>
          <w:b/>
          <w:noProof/>
        </w:rPr>
        <w:drawing>
          <wp:anchor distT="0" distB="0" distL="114300" distR="114300" simplePos="0" relativeHeight="251689984" behindDoc="0" locked="0" layoutInCell="1" allowOverlap="1">
            <wp:simplePos x="0" y="0"/>
            <wp:positionH relativeFrom="column">
              <wp:posOffset>1047981</wp:posOffset>
            </wp:positionH>
            <wp:positionV relativeFrom="paragraph">
              <wp:posOffset>77404</wp:posOffset>
            </wp:positionV>
            <wp:extent cx="1590675" cy="19526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E8E" w:rsidRDefault="000B0E8E"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145244">
      <w:pPr>
        <w:pStyle w:val="ListParagraph"/>
        <w:jc w:val="both"/>
        <w:rPr>
          <w:b/>
        </w:rPr>
      </w:pPr>
    </w:p>
    <w:p w:rsidR="005D3EDD" w:rsidRDefault="005D3EDD" w:rsidP="00280D52">
      <w:pPr>
        <w:jc w:val="both"/>
        <w:rPr>
          <w:b/>
        </w:rPr>
      </w:pPr>
    </w:p>
    <w:p w:rsidR="00EA6FEE" w:rsidRDefault="00054184" w:rsidP="00EA6FEE">
      <w:pPr>
        <w:pStyle w:val="Heading2"/>
        <w:numPr>
          <w:ilvl w:val="1"/>
          <w:numId w:val="15"/>
        </w:numPr>
        <w:spacing w:after="240"/>
        <w:jc w:val="both"/>
      </w:pPr>
      <w:bookmarkStart w:id="51" w:name="_Toc22828883"/>
      <w:r>
        <w:lastRenderedPageBreak/>
        <w:t>Workflow Requirement</w:t>
      </w:r>
      <w:bookmarkEnd w:id="51"/>
    </w:p>
    <w:p w:rsidR="00EA6FEE" w:rsidRPr="0075266F" w:rsidRDefault="00EA6FEE" w:rsidP="00EA6FEE">
      <w:pPr>
        <w:ind w:left="1080"/>
      </w:pPr>
      <w:r w:rsidRPr="0075266F">
        <w:t>There should be one person to be a “checker” in OLSS System</w:t>
      </w:r>
      <w:r w:rsidR="00B94FA4" w:rsidRPr="0075266F">
        <w:t xml:space="preserve"> that checked the SKD before the approver can approve the SKD.</w:t>
      </w:r>
    </w:p>
    <w:p w:rsidR="00EA6FEE" w:rsidRDefault="00EA6FEE" w:rsidP="00EA6FEE">
      <w:pPr>
        <w:pStyle w:val="Heading2"/>
        <w:numPr>
          <w:ilvl w:val="1"/>
          <w:numId w:val="15"/>
        </w:numPr>
        <w:spacing w:after="240"/>
        <w:jc w:val="both"/>
      </w:pPr>
      <w:bookmarkStart w:id="52" w:name="_Toc22828884"/>
      <w:r>
        <w:t>UI Requirement</w:t>
      </w:r>
      <w:bookmarkEnd w:id="52"/>
    </w:p>
    <w:p w:rsidR="00192969" w:rsidRPr="0075266F" w:rsidRDefault="00332B51" w:rsidP="00CF0A77">
      <w:pPr>
        <w:ind w:left="720" w:firstLine="360"/>
        <w:jc w:val="both"/>
      </w:pPr>
      <w:r>
        <w:t>When user view the SKD with status “Submitted”, there will be additional table below revision history table called “</w:t>
      </w:r>
      <w:r>
        <w:rPr>
          <w:b/>
        </w:rPr>
        <w:t>Check &amp; Approval List</w:t>
      </w:r>
      <w:r>
        <w:t>”.</w:t>
      </w:r>
    </w:p>
    <w:tbl>
      <w:tblPr>
        <w:tblStyle w:val="TableGrid"/>
        <w:tblpPr w:leftFromText="180" w:rightFromText="180" w:vertAnchor="text" w:horzAnchor="page" w:tblpX="4246" w:tblpY="-35"/>
        <w:tblOverlap w:val="never"/>
        <w:tblW w:w="0" w:type="auto"/>
        <w:tblLook w:val="04A0" w:firstRow="1" w:lastRow="0" w:firstColumn="1" w:lastColumn="0" w:noHBand="0" w:noVBand="1"/>
      </w:tblPr>
      <w:tblGrid>
        <w:gridCol w:w="1940"/>
      </w:tblGrid>
      <w:tr w:rsidR="00AC2B75" w:rsidTr="00AC2B75">
        <w:trPr>
          <w:trHeight w:val="254"/>
        </w:trPr>
        <w:tc>
          <w:tcPr>
            <w:tcW w:w="1940" w:type="dxa"/>
          </w:tcPr>
          <w:p w:rsidR="00AC2B75" w:rsidRDefault="00AC2B75" w:rsidP="00AC2B75">
            <w:pPr>
              <w:pStyle w:val="ListParagraph"/>
              <w:ind w:left="0"/>
              <w:jc w:val="both"/>
            </w:pPr>
          </w:p>
        </w:tc>
      </w:tr>
    </w:tbl>
    <w:p w:rsidR="004F4DDD" w:rsidRPr="0075266F" w:rsidRDefault="002524D2" w:rsidP="002524D2">
      <w:pPr>
        <w:pStyle w:val="ListParagraph"/>
        <w:ind w:left="1080"/>
        <w:jc w:val="both"/>
      </w:pPr>
      <w:r w:rsidRPr="0075266F">
        <w:t>Approval Date</w:t>
      </w:r>
      <w:r w:rsidRPr="0075266F">
        <w:tab/>
        <w:t xml:space="preserve">: </w:t>
      </w:r>
      <w:r w:rsidR="00151DA1">
        <w:t xml:space="preserve"> </w:t>
      </w:r>
    </w:p>
    <w:p w:rsidR="002524D2" w:rsidRPr="0075266F" w:rsidRDefault="002524D2" w:rsidP="002524D2">
      <w:pPr>
        <w:pStyle w:val="ListParagraph"/>
        <w:ind w:left="1080"/>
        <w:jc w:val="both"/>
      </w:pPr>
    </w:p>
    <w:tbl>
      <w:tblPr>
        <w:tblStyle w:val="TableGrid"/>
        <w:tblW w:w="0" w:type="auto"/>
        <w:tblInd w:w="715" w:type="dxa"/>
        <w:tblLook w:val="04A0" w:firstRow="1" w:lastRow="0" w:firstColumn="1" w:lastColumn="0" w:noHBand="0" w:noVBand="1"/>
      </w:tblPr>
      <w:tblGrid>
        <w:gridCol w:w="2425"/>
        <w:gridCol w:w="2430"/>
        <w:gridCol w:w="810"/>
        <w:gridCol w:w="2965"/>
      </w:tblGrid>
      <w:tr w:rsidR="005B247F" w:rsidTr="00151DA1">
        <w:tc>
          <w:tcPr>
            <w:tcW w:w="2425" w:type="dxa"/>
          </w:tcPr>
          <w:p w:rsidR="005B247F" w:rsidRDefault="005B247F" w:rsidP="00B236E7">
            <w:pPr>
              <w:pStyle w:val="ListParagraph"/>
              <w:ind w:left="0"/>
              <w:jc w:val="both"/>
            </w:pPr>
            <w:r>
              <w:t>Name</w:t>
            </w:r>
          </w:p>
        </w:tc>
        <w:tc>
          <w:tcPr>
            <w:tcW w:w="2430" w:type="dxa"/>
          </w:tcPr>
          <w:p w:rsidR="005B247F" w:rsidRDefault="005B247F" w:rsidP="00B236E7">
            <w:pPr>
              <w:pStyle w:val="ListParagraph"/>
              <w:ind w:left="0"/>
              <w:jc w:val="both"/>
            </w:pPr>
            <w:r>
              <w:t>Role</w:t>
            </w:r>
          </w:p>
        </w:tc>
        <w:tc>
          <w:tcPr>
            <w:tcW w:w="810" w:type="dxa"/>
          </w:tcPr>
          <w:p w:rsidR="005B247F" w:rsidRDefault="005B247F" w:rsidP="00B236E7">
            <w:pPr>
              <w:pStyle w:val="ListParagraph"/>
              <w:ind w:left="0"/>
              <w:jc w:val="both"/>
            </w:pPr>
            <w:r>
              <w:t>Check</w:t>
            </w:r>
          </w:p>
        </w:tc>
        <w:tc>
          <w:tcPr>
            <w:tcW w:w="2965" w:type="dxa"/>
          </w:tcPr>
          <w:p w:rsidR="005B247F" w:rsidRDefault="005B247F" w:rsidP="00B236E7">
            <w:pPr>
              <w:pStyle w:val="ListParagraph"/>
              <w:ind w:left="0"/>
              <w:jc w:val="both"/>
            </w:pPr>
            <w:r>
              <w:t>Remark</w:t>
            </w:r>
          </w:p>
        </w:tc>
      </w:tr>
      <w:tr w:rsidR="005B247F" w:rsidTr="00151DA1">
        <w:tc>
          <w:tcPr>
            <w:tcW w:w="2425" w:type="dxa"/>
          </w:tcPr>
          <w:p w:rsidR="005B247F" w:rsidRDefault="005B247F" w:rsidP="00B236E7">
            <w:pPr>
              <w:pStyle w:val="ListParagraph"/>
              <w:ind w:left="0"/>
              <w:jc w:val="both"/>
            </w:pPr>
            <w:r>
              <w:t>Bing Wan</w:t>
            </w:r>
          </w:p>
        </w:tc>
        <w:tc>
          <w:tcPr>
            <w:tcW w:w="2430" w:type="dxa"/>
          </w:tcPr>
          <w:p w:rsidR="005B247F" w:rsidRDefault="005B247F" w:rsidP="00B236E7">
            <w:pPr>
              <w:pStyle w:val="ListParagraph"/>
              <w:ind w:left="0"/>
              <w:jc w:val="both"/>
            </w:pPr>
            <w:r>
              <w:t>Head of Branch</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698176" behindDoc="0" locked="0" layoutInCell="1" allowOverlap="1" wp14:anchorId="777D6276" wp14:editId="2037428E">
                      <wp:simplePos x="0" y="0"/>
                      <wp:positionH relativeFrom="column">
                        <wp:posOffset>9584</wp:posOffset>
                      </wp:positionH>
                      <wp:positionV relativeFrom="paragraph">
                        <wp:posOffset>20202</wp:posOffset>
                      </wp:positionV>
                      <wp:extent cx="148856" cy="127591"/>
                      <wp:effectExtent l="0" t="0" r="22860" b="25400"/>
                      <wp:wrapNone/>
                      <wp:docPr id="54" name="Rectangle 54"/>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75DE3" id="Rectangle 54" o:spid="_x0000_s1026" style="position:absolute;margin-left:.75pt;margin-top:1.6pt;width:11.7pt;height:10.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fC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Z5w5&#10;YekbPRBrwq2NYnRHBHU+LMjv0d/jcAq0Td3uNNr0T32wXSZ1P5KqdpFJuixnp6fzY84kmcrpyfys&#10;TJ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FZax8J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Irma Verdian</w:t>
            </w:r>
          </w:p>
        </w:tc>
        <w:tc>
          <w:tcPr>
            <w:tcW w:w="2430" w:type="dxa"/>
          </w:tcPr>
          <w:p w:rsidR="005B247F" w:rsidRDefault="005B247F" w:rsidP="00B236E7">
            <w:pPr>
              <w:pStyle w:val="ListParagraph"/>
              <w:ind w:left="0"/>
              <w:jc w:val="both"/>
            </w:pPr>
            <w:r>
              <w:t>Head of Department</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699200" behindDoc="0" locked="0" layoutInCell="1" allowOverlap="1" wp14:anchorId="0300F477" wp14:editId="56AF3985">
                      <wp:simplePos x="0" y="0"/>
                      <wp:positionH relativeFrom="column">
                        <wp:posOffset>9584</wp:posOffset>
                      </wp:positionH>
                      <wp:positionV relativeFrom="paragraph">
                        <wp:posOffset>20202</wp:posOffset>
                      </wp:positionV>
                      <wp:extent cx="148856" cy="127591"/>
                      <wp:effectExtent l="0" t="0" r="22860" b="25400"/>
                      <wp:wrapNone/>
                      <wp:docPr id="55" name="Rectangle 55"/>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21E3A" id="Rectangle 55" o:spid="_x0000_s1026" style="position:absolute;margin-left:.75pt;margin-top:1.6pt;width:11.7pt;height:10.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B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55w5&#10;YekbPRBrwq2NYnRHBHU+LMjv0d/jcAq0Td3uNNr0T32wXSZ1P5KqdpFJuixnp6fzY84kmcrpyfys&#10;TJ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EK/60F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Hendry Tany</w:t>
            </w:r>
          </w:p>
        </w:tc>
        <w:tc>
          <w:tcPr>
            <w:tcW w:w="2430" w:type="dxa"/>
          </w:tcPr>
          <w:p w:rsidR="005B247F" w:rsidRDefault="005B247F" w:rsidP="00B236E7">
            <w:pPr>
              <w:pStyle w:val="ListParagraph"/>
              <w:ind w:left="0"/>
              <w:jc w:val="both"/>
            </w:pPr>
            <w:r>
              <w:t>Credit Analyst OPL</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0224" behindDoc="0" locked="0" layoutInCell="1" allowOverlap="1" wp14:anchorId="1B3E7751" wp14:editId="46741A4B">
                      <wp:simplePos x="0" y="0"/>
                      <wp:positionH relativeFrom="column">
                        <wp:posOffset>9584</wp:posOffset>
                      </wp:positionH>
                      <wp:positionV relativeFrom="paragraph">
                        <wp:posOffset>20202</wp:posOffset>
                      </wp:positionV>
                      <wp:extent cx="148856" cy="127591"/>
                      <wp:effectExtent l="0" t="0" r="22860" b="25400"/>
                      <wp:wrapNone/>
                      <wp:docPr id="56" name="Rectangle 56"/>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D3097" id="Rectangle 56" o:spid="_x0000_s1026" style="position:absolute;margin-left:.75pt;margin-top:1.6pt;width:11.7pt;height:10.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fcw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Naoki Miyake</w:t>
            </w:r>
          </w:p>
        </w:tc>
        <w:tc>
          <w:tcPr>
            <w:tcW w:w="2430" w:type="dxa"/>
          </w:tcPr>
          <w:p w:rsidR="005B247F" w:rsidRDefault="005B247F" w:rsidP="00B236E7">
            <w:pPr>
              <w:pStyle w:val="ListParagraph"/>
              <w:ind w:left="0"/>
              <w:jc w:val="both"/>
            </w:pPr>
            <w:r>
              <w:t>Advisor</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1248" behindDoc="0" locked="0" layoutInCell="1" allowOverlap="1" wp14:anchorId="6F218E1A" wp14:editId="755579FF">
                      <wp:simplePos x="0" y="0"/>
                      <wp:positionH relativeFrom="column">
                        <wp:posOffset>9584</wp:posOffset>
                      </wp:positionH>
                      <wp:positionV relativeFrom="paragraph">
                        <wp:posOffset>20202</wp:posOffset>
                      </wp:positionV>
                      <wp:extent cx="148856" cy="127591"/>
                      <wp:effectExtent l="0" t="0" r="22860" b="25400"/>
                      <wp:wrapNone/>
                      <wp:docPr id="57" name="Rectangle 57"/>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04FBE" id="Rectangle 57" o:spid="_x0000_s1026" style="position:absolute;margin-left:.75pt;margin-top:1.6pt;width:11.7pt;height:10.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Oc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Ctzw5x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Suwardi Gunawan</w:t>
            </w:r>
          </w:p>
        </w:tc>
        <w:tc>
          <w:tcPr>
            <w:tcW w:w="2430" w:type="dxa"/>
          </w:tcPr>
          <w:p w:rsidR="005B247F" w:rsidRDefault="005B247F" w:rsidP="00B236E7">
            <w:pPr>
              <w:pStyle w:val="ListParagraph"/>
              <w:ind w:left="0"/>
              <w:jc w:val="both"/>
            </w:pPr>
            <w:r>
              <w:t>Marketing Director</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2272" behindDoc="0" locked="0" layoutInCell="1" allowOverlap="1" wp14:anchorId="6B3623E5" wp14:editId="170BF690">
                      <wp:simplePos x="0" y="0"/>
                      <wp:positionH relativeFrom="column">
                        <wp:posOffset>9584</wp:posOffset>
                      </wp:positionH>
                      <wp:positionV relativeFrom="paragraph">
                        <wp:posOffset>20202</wp:posOffset>
                      </wp:positionV>
                      <wp:extent cx="148856" cy="127591"/>
                      <wp:effectExtent l="0" t="0" r="22860" b="25400"/>
                      <wp:wrapNone/>
                      <wp:docPr id="58" name="Rectangle 58"/>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A9317" id="Rectangle 58" o:spid="_x0000_s1026" style="position:absolute;margin-left:.75pt;margin-top:1.6pt;width:11.7pt;height:10.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h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OP5pmF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Tetsuya Katori</w:t>
            </w:r>
          </w:p>
        </w:tc>
        <w:tc>
          <w:tcPr>
            <w:tcW w:w="2430" w:type="dxa"/>
          </w:tcPr>
          <w:p w:rsidR="005B247F" w:rsidRDefault="005B247F" w:rsidP="00B236E7">
            <w:pPr>
              <w:pStyle w:val="ListParagraph"/>
              <w:ind w:left="0"/>
              <w:jc w:val="both"/>
            </w:pPr>
            <w:r>
              <w:t>Vice President</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3296" behindDoc="0" locked="0" layoutInCell="1" allowOverlap="1" wp14:anchorId="40FEBB38" wp14:editId="07612312">
                      <wp:simplePos x="0" y="0"/>
                      <wp:positionH relativeFrom="column">
                        <wp:posOffset>9584</wp:posOffset>
                      </wp:positionH>
                      <wp:positionV relativeFrom="paragraph">
                        <wp:posOffset>20202</wp:posOffset>
                      </wp:positionV>
                      <wp:extent cx="148856" cy="127591"/>
                      <wp:effectExtent l="0" t="0" r="22860" b="25400"/>
                      <wp:wrapNone/>
                      <wp:docPr id="59" name="Rectangle 59"/>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68DF4" id="Rectangle 59" o:spid="_x0000_s1026" style="position:absolute;margin-left:.75pt;margin-top:1.6pt;width:11.7pt;height:10.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ri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PcciuJ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Masanori Goto</w:t>
            </w:r>
          </w:p>
        </w:tc>
        <w:tc>
          <w:tcPr>
            <w:tcW w:w="2430" w:type="dxa"/>
          </w:tcPr>
          <w:p w:rsidR="005B247F" w:rsidRDefault="005B247F" w:rsidP="00B236E7">
            <w:pPr>
              <w:pStyle w:val="ListParagraph"/>
              <w:ind w:left="0"/>
              <w:jc w:val="both"/>
            </w:pPr>
            <w:r>
              <w:t>President Director</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4320" behindDoc="0" locked="0" layoutInCell="1" allowOverlap="1" wp14:anchorId="348B2735" wp14:editId="596BE289">
                      <wp:simplePos x="0" y="0"/>
                      <wp:positionH relativeFrom="column">
                        <wp:posOffset>9584</wp:posOffset>
                      </wp:positionH>
                      <wp:positionV relativeFrom="paragraph">
                        <wp:posOffset>20202</wp:posOffset>
                      </wp:positionV>
                      <wp:extent cx="148856" cy="127591"/>
                      <wp:effectExtent l="0" t="0" r="22860" b="25400"/>
                      <wp:wrapNone/>
                      <wp:docPr id="60" name="Rectangle 60"/>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7E692" id="Rectangle 60" o:spid="_x0000_s1026" style="position:absolute;margin-left:.75pt;margin-top:1.6pt;width:11.7pt;height:10.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Q2N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r w:rsidR="005B247F" w:rsidTr="00151DA1">
        <w:tc>
          <w:tcPr>
            <w:tcW w:w="2425" w:type="dxa"/>
          </w:tcPr>
          <w:p w:rsidR="005B247F" w:rsidRDefault="005B247F" w:rsidP="00B236E7">
            <w:pPr>
              <w:pStyle w:val="ListParagraph"/>
              <w:ind w:left="0"/>
              <w:jc w:val="both"/>
            </w:pPr>
            <w:r>
              <w:t>Shareholder’s Meeting</w:t>
            </w:r>
          </w:p>
        </w:tc>
        <w:tc>
          <w:tcPr>
            <w:tcW w:w="2430" w:type="dxa"/>
          </w:tcPr>
          <w:p w:rsidR="005B247F" w:rsidRDefault="005B247F" w:rsidP="00B236E7">
            <w:pPr>
              <w:pStyle w:val="ListParagraph"/>
              <w:ind w:left="0"/>
              <w:jc w:val="both"/>
            </w:pPr>
            <w:r>
              <w:t>BOD</w:t>
            </w:r>
          </w:p>
        </w:tc>
        <w:tc>
          <w:tcPr>
            <w:tcW w:w="810" w:type="dxa"/>
          </w:tcPr>
          <w:p w:rsidR="005B247F" w:rsidRDefault="005B247F" w:rsidP="00B236E7">
            <w:pPr>
              <w:pStyle w:val="ListParagraph"/>
              <w:ind w:left="0"/>
              <w:jc w:val="both"/>
            </w:pPr>
            <w:r>
              <w:rPr>
                <w:noProof/>
              </w:rPr>
              <mc:AlternateContent>
                <mc:Choice Requires="wps">
                  <w:drawing>
                    <wp:anchor distT="0" distB="0" distL="114300" distR="114300" simplePos="0" relativeHeight="251705344" behindDoc="0" locked="0" layoutInCell="1" allowOverlap="1" wp14:anchorId="1ADE8A26" wp14:editId="66668841">
                      <wp:simplePos x="0" y="0"/>
                      <wp:positionH relativeFrom="column">
                        <wp:posOffset>9584</wp:posOffset>
                      </wp:positionH>
                      <wp:positionV relativeFrom="paragraph">
                        <wp:posOffset>20202</wp:posOffset>
                      </wp:positionV>
                      <wp:extent cx="148856" cy="127591"/>
                      <wp:effectExtent l="0" t="0" r="22860" b="25400"/>
                      <wp:wrapNone/>
                      <wp:docPr id="61" name="Rectangle 61"/>
                      <wp:cNvGraphicFramePr/>
                      <a:graphic xmlns:a="http://schemas.openxmlformats.org/drawingml/2006/main">
                        <a:graphicData uri="http://schemas.microsoft.com/office/word/2010/wordprocessingShape">
                          <wps:wsp>
                            <wps:cNvSpPr/>
                            <wps:spPr>
                              <a:xfrm>
                                <a:off x="0" y="0"/>
                                <a:ext cx="148856" cy="127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69FFB" id="Rectangle 61" o:spid="_x0000_s1026" style="position:absolute;margin-left:.75pt;margin-top:1.6pt;width:11.7pt;height:10.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" fillcolor="#3494ba [3204]" strokecolor="#1a495c [1604]" strokeweight="1pt"/>
                  </w:pict>
                </mc:Fallback>
              </mc:AlternateContent>
            </w:r>
          </w:p>
        </w:tc>
        <w:tc>
          <w:tcPr>
            <w:tcW w:w="2965" w:type="dxa"/>
          </w:tcPr>
          <w:p w:rsidR="005B247F" w:rsidRDefault="005B247F" w:rsidP="00B236E7">
            <w:pPr>
              <w:pStyle w:val="ListParagraph"/>
              <w:ind w:left="0"/>
              <w:jc w:val="both"/>
            </w:pPr>
          </w:p>
        </w:tc>
      </w:tr>
    </w:tbl>
    <w:p w:rsidR="002524D2" w:rsidRPr="0075266F" w:rsidRDefault="002524D2" w:rsidP="00965EE3">
      <w:pPr>
        <w:pStyle w:val="ListParagraph"/>
        <w:ind w:left="1440"/>
        <w:jc w:val="center"/>
        <w:rPr>
          <w:i/>
          <w:sz w:val="20"/>
        </w:rPr>
      </w:pPr>
      <w:r w:rsidRPr="0075266F">
        <w:rPr>
          <w:i/>
          <w:sz w:val="20"/>
        </w:rPr>
        <w:t>Example of Check &amp; Approval List table</w:t>
      </w:r>
      <w:r w:rsidR="00151DA1">
        <w:rPr>
          <w:i/>
          <w:sz w:val="20"/>
        </w:rPr>
        <w:t xml:space="preserve"> for total net O/S NI &gt; 90 Billion</w:t>
      </w:r>
    </w:p>
    <w:p w:rsidR="002524D2" w:rsidRPr="0075266F" w:rsidRDefault="002524D2" w:rsidP="002524D2">
      <w:pPr>
        <w:pStyle w:val="ListParagraph"/>
        <w:ind w:left="1440"/>
        <w:jc w:val="both"/>
      </w:pPr>
    </w:p>
    <w:p w:rsidR="004D1C67" w:rsidRDefault="004D1C67" w:rsidP="006A3DD3">
      <w:pPr>
        <w:pStyle w:val="ListParagraph"/>
        <w:numPr>
          <w:ilvl w:val="0"/>
          <w:numId w:val="14"/>
        </w:numPr>
        <w:ind w:left="1530"/>
        <w:jc w:val="both"/>
      </w:pPr>
      <w:r>
        <w:t>Approval Date</w:t>
      </w:r>
      <w:r>
        <w:tab/>
        <w:t>: Date of approval which SKD Document full signed.</w:t>
      </w:r>
    </w:p>
    <w:p w:rsidR="004D1C67" w:rsidRDefault="004D1C67" w:rsidP="006A3DD3">
      <w:pPr>
        <w:pStyle w:val="ListParagraph"/>
        <w:numPr>
          <w:ilvl w:val="0"/>
          <w:numId w:val="14"/>
        </w:numPr>
        <w:ind w:left="1530"/>
        <w:jc w:val="both"/>
      </w:pPr>
      <w:r>
        <w:t xml:space="preserve">Name </w:t>
      </w:r>
      <w:r>
        <w:tab/>
      </w:r>
      <w:r>
        <w:tab/>
        <w:t>: Approver’s name which the data is depends by the role and branch.</w:t>
      </w:r>
    </w:p>
    <w:p w:rsidR="0080245C" w:rsidRDefault="00DD0803" w:rsidP="006A3DD3">
      <w:pPr>
        <w:pStyle w:val="ListParagraph"/>
        <w:numPr>
          <w:ilvl w:val="0"/>
          <w:numId w:val="14"/>
        </w:numPr>
        <w:ind w:left="1530"/>
        <w:jc w:val="both"/>
      </w:pPr>
      <w:r>
        <w:t>Role</w:t>
      </w:r>
      <w:r>
        <w:tab/>
      </w:r>
      <w:r>
        <w:tab/>
        <w:t>: Approver’s position which based on range approval path.</w:t>
      </w:r>
    </w:p>
    <w:p w:rsidR="00DD0803" w:rsidRDefault="00DD0803" w:rsidP="00DD0803">
      <w:pPr>
        <w:pStyle w:val="ListParagraph"/>
        <w:numPr>
          <w:ilvl w:val="0"/>
          <w:numId w:val="14"/>
        </w:numPr>
        <w:ind w:left="1530"/>
        <w:jc w:val="both"/>
      </w:pPr>
      <w:r>
        <w:t>Check</w:t>
      </w:r>
      <w:r>
        <w:tab/>
      </w:r>
      <w:r>
        <w:tab/>
        <w:t>: If the approver signs the document, then check the checklist button. If not, checklist button no need to checked but remark field mandatory filled.</w:t>
      </w:r>
    </w:p>
    <w:p w:rsidR="00DD0803" w:rsidRDefault="00F235C0" w:rsidP="00DD0803">
      <w:pPr>
        <w:pStyle w:val="ListParagraph"/>
        <w:numPr>
          <w:ilvl w:val="0"/>
          <w:numId w:val="14"/>
        </w:numPr>
        <w:ind w:left="1530"/>
        <w:jc w:val="both"/>
      </w:pPr>
      <w:r>
        <w:t>Remark</w:t>
      </w:r>
      <w:r>
        <w:tab/>
      </w:r>
      <w:r w:rsidR="00DD0803">
        <w:t>: If the checklist button checked, remarks field cannot be filled. If the checklist button NOT checked, remarks field is mandatory.</w:t>
      </w:r>
    </w:p>
    <w:p w:rsidR="004D1C67" w:rsidRPr="0075266F" w:rsidRDefault="004D1C67" w:rsidP="006A3DD3">
      <w:pPr>
        <w:pStyle w:val="ListParagraph"/>
        <w:ind w:left="1530"/>
        <w:jc w:val="both"/>
      </w:pPr>
    </w:p>
    <w:p w:rsidR="00912FAB" w:rsidRDefault="00912FAB" w:rsidP="00912FAB">
      <w:pPr>
        <w:pStyle w:val="Heading2"/>
        <w:numPr>
          <w:ilvl w:val="1"/>
          <w:numId w:val="15"/>
        </w:numPr>
        <w:spacing w:after="240"/>
        <w:jc w:val="both"/>
      </w:pPr>
      <w:bookmarkStart w:id="53" w:name="_Toc22828885"/>
      <w:r>
        <w:t>Alerts and Notification Requirement</w:t>
      </w:r>
      <w:bookmarkEnd w:id="53"/>
    </w:p>
    <w:p w:rsidR="00E52811" w:rsidRPr="0075266F" w:rsidRDefault="0086651F" w:rsidP="00E52811">
      <w:pPr>
        <w:ind w:left="720" w:firstLine="360"/>
      </w:pPr>
      <w:r>
        <w:t>On SKD screen, w</w:t>
      </w:r>
      <w:r w:rsidR="00E52811" w:rsidRPr="0075266F">
        <w:t>hen there is one or more checklist button that not yet checked, system will check remarks field. If remarks field is filled, then passed. If remarks field is blank/ null, then warning pop up “Please fill all approval list” will shows.</w:t>
      </w:r>
    </w:p>
    <w:p w:rsidR="00A56DFD" w:rsidRPr="003E2CEC" w:rsidRDefault="00CF3D0D" w:rsidP="001E1A12">
      <w:pPr>
        <w:pStyle w:val="Heading1"/>
        <w:numPr>
          <w:ilvl w:val="0"/>
          <w:numId w:val="16"/>
        </w:numPr>
        <w:spacing w:after="240"/>
        <w:ind w:left="720"/>
        <w:jc w:val="both"/>
      </w:pPr>
      <w:bookmarkStart w:id="54" w:name="_Toc22828886"/>
      <w:r w:rsidRPr="003E2CEC">
        <w:t>Risks and Mitigation</w:t>
      </w:r>
      <w:bookmarkEnd w:id="54"/>
    </w:p>
    <w:p w:rsidR="002B0EC1" w:rsidRDefault="002B0EC1" w:rsidP="002B0EC1">
      <w:pPr>
        <w:ind w:left="1080"/>
        <w:jc w:val="both"/>
      </w:pPr>
      <w:r>
        <w:t>Risk of this requirements is t</w:t>
      </w:r>
      <w:r w:rsidR="00CC66A4">
        <w:t>here’s SKD that should be approve, but those fo</w:t>
      </w:r>
      <w:r w:rsidR="00E21556">
        <w:t>u</w:t>
      </w:r>
      <w:r w:rsidR="00CC66A4">
        <w:t xml:space="preserve">r approvers </w:t>
      </w:r>
      <w:r w:rsidR="0080317A">
        <w:t xml:space="preserve">are </w:t>
      </w:r>
      <w:r w:rsidR="00E21556">
        <w:t xml:space="preserve">not </w:t>
      </w:r>
      <w:r w:rsidR="0080317A">
        <w:t>at the office.</w:t>
      </w:r>
      <w:r w:rsidR="00DC74FF">
        <w:t xml:space="preserve"> SKD can be only approved by tomorrow</w:t>
      </w:r>
      <w:r w:rsidR="00750A69">
        <w:t>.</w:t>
      </w:r>
    </w:p>
    <w:p w:rsidR="0080317A" w:rsidRDefault="0025309F" w:rsidP="002B0EC1">
      <w:pPr>
        <w:ind w:left="1080"/>
        <w:jc w:val="both"/>
      </w:pPr>
      <w:r w:rsidRPr="002B0EC1">
        <w:rPr>
          <w:b/>
        </w:rPr>
        <w:t>Mitigation :</w:t>
      </w:r>
      <w:r>
        <w:t xml:space="preserve"> </w:t>
      </w:r>
      <w:r w:rsidR="002A1957">
        <w:t>T</w:t>
      </w:r>
      <w:r w:rsidR="00BF076E">
        <w:t>here’s no sche</w:t>
      </w:r>
      <w:r w:rsidR="00557714">
        <w:t xml:space="preserve">dule that </w:t>
      </w:r>
      <w:r w:rsidR="004E456F">
        <w:t>will erase job to-do every next day.</w:t>
      </w:r>
    </w:p>
    <w:p w:rsidR="00FD5B81" w:rsidRDefault="00FD5B81" w:rsidP="002B0EC1">
      <w:pPr>
        <w:pStyle w:val="Heading1"/>
        <w:numPr>
          <w:ilvl w:val="0"/>
          <w:numId w:val="16"/>
        </w:numPr>
        <w:spacing w:after="240"/>
        <w:ind w:left="720"/>
        <w:jc w:val="both"/>
      </w:pPr>
      <w:bookmarkStart w:id="55" w:name="_Toc22828887"/>
      <w:r w:rsidRPr="003E2CEC">
        <w:lastRenderedPageBreak/>
        <w:t>Glossary</w:t>
      </w:r>
      <w:bookmarkEnd w:id="55"/>
    </w:p>
    <w:p w:rsidR="00505594" w:rsidRDefault="00505594" w:rsidP="00CF0A77">
      <w:pPr>
        <w:pStyle w:val="ListParagraph"/>
        <w:numPr>
          <w:ilvl w:val="0"/>
          <w:numId w:val="10"/>
        </w:numPr>
        <w:ind w:left="1350" w:hanging="270"/>
        <w:jc w:val="both"/>
      </w:pPr>
      <w:r>
        <w:t xml:space="preserve">DSF – </w:t>
      </w:r>
      <w:r w:rsidRPr="009F3517">
        <w:rPr>
          <w:rFonts w:cstheme="minorHAnsi"/>
          <w:bCs/>
          <w:lang w:eastAsia="ja-JP"/>
        </w:rPr>
        <w:t>PT. Dipo Star Finance</w:t>
      </w:r>
    </w:p>
    <w:p w:rsidR="0013272C" w:rsidRDefault="00505594" w:rsidP="00A5361D">
      <w:pPr>
        <w:pStyle w:val="ListParagraph"/>
        <w:numPr>
          <w:ilvl w:val="0"/>
          <w:numId w:val="10"/>
        </w:numPr>
        <w:ind w:left="1350" w:hanging="270"/>
        <w:jc w:val="both"/>
      </w:pPr>
      <w:r>
        <w:t xml:space="preserve">BSI – </w:t>
      </w:r>
      <w:r w:rsidR="00E76702" w:rsidRPr="00E76702">
        <w:t>PT. Berlian Sistem Informasi</w:t>
      </w:r>
    </w:p>
    <w:p w:rsidR="00A71026" w:rsidRDefault="00A71026" w:rsidP="00CF0A77">
      <w:pPr>
        <w:pStyle w:val="ListParagraph"/>
        <w:numPr>
          <w:ilvl w:val="0"/>
          <w:numId w:val="10"/>
        </w:numPr>
        <w:ind w:left="1350" w:hanging="270"/>
        <w:jc w:val="both"/>
      </w:pPr>
      <w:r>
        <w:t xml:space="preserve">SKD </w:t>
      </w:r>
      <w:r w:rsidR="001A2186">
        <w:t>–</w:t>
      </w:r>
      <w:r>
        <w:t xml:space="preserve"> </w:t>
      </w:r>
      <w:r w:rsidR="001A2186">
        <w:t>Surat Keterangan Direktur</w:t>
      </w:r>
    </w:p>
    <w:p w:rsidR="001A2186" w:rsidRDefault="001A2186" w:rsidP="00CF0A77">
      <w:pPr>
        <w:pStyle w:val="ListParagraph"/>
        <w:numPr>
          <w:ilvl w:val="0"/>
          <w:numId w:val="10"/>
        </w:numPr>
        <w:ind w:left="1350" w:hanging="270"/>
        <w:jc w:val="both"/>
      </w:pPr>
      <w:r>
        <w:t>MO – Marketing Officer</w:t>
      </w:r>
    </w:p>
    <w:p w:rsidR="001A2186" w:rsidRDefault="001A2186" w:rsidP="00CF0A77">
      <w:pPr>
        <w:pStyle w:val="ListParagraph"/>
        <w:numPr>
          <w:ilvl w:val="0"/>
          <w:numId w:val="10"/>
        </w:numPr>
        <w:ind w:left="1350" w:hanging="270"/>
        <w:jc w:val="both"/>
      </w:pPr>
      <w:r>
        <w:t>BM</w:t>
      </w:r>
      <w:r w:rsidR="00A5361D">
        <w:t xml:space="preserve"> – Branch Manager</w:t>
      </w:r>
    </w:p>
    <w:p w:rsidR="00A5361D" w:rsidRDefault="00A5361D" w:rsidP="00CF0A77">
      <w:pPr>
        <w:pStyle w:val="ListParagraph"/>
        <w:numPr>
          <w:ilvl w:val="0"/>
          <w:numId w:val="10"/>
        </w:numPr>
        <w:ind w:left="1350" w:hanging="270"/>
        <w:jc w:val="both"/>
      </w:pPr>
      <w:r>
        <w:t>HOD OPL – Head of Department Operating Lease</w:t>
      </w:r>
    </w:p>
    <w:p w:rsidR="0013448A" w:rsidRDefault="0013448A" w:rsidP="00CF0A77">
      <w:pPr>
        <w:pStyle w:val="ListParagraph"/>
        <w:numPr>
          <w:ilvl w:val="0"/>
          <w:numId w:val="10"/>
        </w:numPr>
        <w:ind w:left="1350" w:hanging="270"/>
        <w:jc w:val="both"/>
      </w:pPr>
      <w:r>
        <w:t>HOB – Head of Branch</w:t>
      </w:r>
    </w:p>
    <w:p w:rsidR="00A5361D" w:rsidRDefault="00A5361D" w:rsidP="00CF0A77">
      <w:pPr>
        <w:pStyle w:val="ListParagraph"/>
        <w:numPr>
          <w:ilvl w:val="0"/>
          <w:numId w:val="10"/>
        </w:numPr>
        <w:ind w:left="1350" w:hanging="270"/>
        <w:jc w:val="both"/>
      </w:pPr>
      <w:r>
        <w:t xml:space="preserve">CAD – </w:t>
      </w:r>
      <w:r w:rsidR="0013448A">
        <w:t>Credit Approval Department</w:t>
      </w:r>
    </w:p>
    <w:p w:rsidR="00A5361D" w:rsidRDefault="00A5361D" w:rsidP="00CF0A77">
      <w:pPr>
        <w:pStyle w:val="ListParagraph"/>
        <w:numPr>
          <w:ilvl w:val="0"/>
          <w:numId w:val="10"/>
        </w:numPr>
        <w:ind w:left="1350" w:hanging="270"/>
        <w:jc w:val="both"/>
      </w:pPr>
      <w:r>
        <w:t>RM – Regional Manager</w:t>
      </w:r>
    </w:p>
    <w:p w:rsidR="00A5361D" w:rsidRDefault="00A5361D" w:rsidP="00CF0A77">
      <w:pPr>
        <w:pStyle w:val="ListParagraph"/>
        <w:numPr>
          <w:ilvl w:val="0"/>
          <w:numId w:val="10"/>
        </w:numPr>
        <w:ind w:left="1350" w:hanging="270"/>
        <w:jc w:val="both"/>
      </w:pPr>
      <w:r>
        <w:t xml:space="preserve">EGM In Charge OPL – </w:t>
      </w:r>
      <w:r w:rsidR="00B209ED">
        <w:t>Executive General Manager In Charge Operating Lease</w:t>
      </w:r>
    </w:p>
    <w:p w:rsidR="00A5361D" w:rsidRDefault="00A5361D" w:rsidP="00CF0A77">
      <w:pPr>
        <w:pStyle w:val="ListParagraph"/>
        <w:numPr>
          <w:ilvl w:val="0"/>
          <w:numId w:val="10"/>
        </w:numPr>
        <w:ind w:left="1350" w:hanging="270"/>
        <w:jc w:val="both"/>
      </w:pPr>
      <w:r>
        <w:t xml:space="preserve">EGM In Charge Branch – </w:t>
      </w:r>
      <w:r w:rsidR="00B209ED">
        <w:t>Executive General Manager In Charge Branch</w:t>
      </w:r>
    </w:p>
    <w:p w:rsidR="000F1131" w:rsidRDefault="000F1131" w:rsidP="00CF0A77">
      <w:pPr>
        <w:pStyle w:val="ListParagraph"/>
        <w:numPr>
          <w:ilvl w:val="0"/>
          <w:numId w:val="10"/>
        </w:numPr>
        <w:ind w:left="1350" w:hanging="270"/>
        <w:jc w:val="both"/>
      </w:pPr>
      <w:r>
        <w:t>VP – Vice President</w:t>
      </w:r>
    </w:p>
    <w:p w:rsidR="00A5361D" w:rsidRDefault="00A5361D" w:rsidP="00CF0A77">
      <w:pPr>
        <w:pStyle w:val="ListParagraph"/>
        <w:numPr>
          <w:ilvl w:val="0"/>
          <w:numId w:val="10"/>
        </w:numPr>
        <w:ind w:left="1350" w:hanging="270"/>
        <w:jc w:val="both"/>
      </w:pPr>
      <w:r>
        <w:t>PD – President Director</w:t>
      </w:r>
    </w:p>
    <w:p w:rsidR="00A5361D" w:rsidRDefault="00A5361D" w:rsidP="00CF0A77">
      <w:pPr>
        <w:pStyle w:val="ListParagraph"/>
        <w:numPr>
          <w:ilvl w:val="0"/>
          <w:numId w:val="10"/>
        </w:numPr>
        <w:ind w:left="1350" w:hanging="270"/>
        <w:jc w:val="both"/>
      </w:pPr>
      <w:r>
        <w:t xml:space="preserve">BOC – Board of </w:t>
      </w:r>
      <w:r w:rsidR="000F1131">
        <w:t>Committee</w:t>
      </w:r>
    </w:p>
    <w:p w:rsidR="000F1131" w:rsidRDefault="000F1131" w:rsidP="008733D7">
      <w:pPr>
        <w:pStyle w:val="ListParagraph"/>
        <w:numPr>
          <w:ilvl w:val="0"/>
          <w:numId w:val="10"/>
        </w:numPr>
        <w:ind w:left="1350" w:hanging="270"/>
        <w:jc w:val="both"/>
      </w:pPr>
      <w:r>
        <w:t>BOD – Board of Director</w:t>
      </w:r>
    </w:p>
    <w:p w:rsidR="009F1180" w:rsidRPr="000F1131" w:rsidRDefault="00240D20" w:rsidP="002B0EC1">
      <w:pPr>
        <w:pStyle w:val="Heading1"/>
        <w:numPr>
          <w:ilvl w:val="0"/>
          <w:numId w:val="16"/>
        </w:numPr>
        <w:spacing w:after="240"/>
        <w:ind w:left="720"/>
        <w:jc w:val="both"/>
      </w:pPr>
      <w:bookmarkStart w:id="56" w:name="_Toc22828888"/>
      <w:r w:rsidRPr="003E2CEC">
        <w:t>A</w:t>
      </w:r>
      <w:r w:rsidR="00F0020E" w:rsidRPr="003E2CEC">
        <w:t>nnexures</w:t>
      </w:r>
      <w:bookmarkEnd w:id="56"/>
    </w:p>
    <w:tbl>
      <w:tblPr>
        <w:tblStyle w:val="TableGrid"/>
        <w:tblW w:w="682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1"/>
        <w:gridCol w:w="3934"/>
        <w:gridCol w:w="2070"/>
      </w:tblGrid>
      <w:tr w:rsidR="00EB5A43" w:rsidTr="00621C56">
        <w:trPr>
          <w:trHeight w:val="283"/>
          <w:jc w:val="center"/>
        </w:trPr>
        <w:tc>
          <w:tcPr>
            <w:tcW w:w="821" w:type="dxa"/>
            <w:shd w:val="clear" w:color="auto" w:fill="1A495D" w:themeFill="accent1" w:themeFillShade="80"/>
            <w:vAlign w:val="center"/>
          </w:tcPr>
          <w:p w:rsidR="00EB5A43" w:rsidRPr="009C5CEA" w:rsidRDefault="00EB5A43" w:rsidP="00CF0A77">
            <w:pPr>
              <w:spacing w:line="276" w:lineRule="auto"/>
              <w:jc w:val="both"/>
              <w:rPr>
                <w:b/>
                <w:color w:val="FFFFFF" w:themeColor="background1"/>
              </w:rPr>
            </w:pPr>
            <w:r>
              <w:rPr>
                <w:b/>
                <w:color w:val="FFFFFF" w:themeColor="background1"/>
              </w:rPr>
              <w:t>No</w:t>
            </w:r>
          </w:p>
        </w:tc>
        <w:tc>
          <w:tcPr>
            <w:tcW w:w="3934" w:type="dxa"/>
            <w:shd w:val="clear" w:color="auto" w:fill="1A495D" w:themeFill="accent1" w:themeFillShade="80"/>
            <w:vAlign w:val="center"/>
          </w:tcPr>
          <w:p w:rsidR="00EB5A43" w:rsidRPr="009C5CEA" w:rsidRDefault="00EB5A43" w:rsidP="00CF0A77">
            <w:pPr>
              <w:spacing w:line="276" w:lineRule="auto"/>
              <w:jc w:val="both"/>
              <w:rPr>
                <w:b/>
                <w:color w:val="FFFFFF" w:themeColor="background1"/>
              </w:rPr>
            </w:pPr>
            <w:r>
              <w:rPr>
                <w:b/>
                <w:color w:val="FFFFFF" w:themeColor="background1"/>
              </w:rPr>
              <w:t>Document Name</w:t>
            </w:r>
          </w:p>
        </w:tc>
        <w:tc>
          <w:tcPr>
            <w:tcW w:w="2070" w:type="dxa"/>
            <w:shd w:val="clear" w:color="auto" w:fill="1A495D" w:themeFill="accent1" w:themeFillShade="80"/>
            <w:vAlign w:val="center"/>
          </w:tcPr>
          <w:p w:rsidR="00EB5A43" w:rsidRDefault="00EB5A43" w:rsidP="00CF0A77">
            <w:pPr>
              <w:spacing w:line="276" w:lineRule="auto"/>
              <w:jc w:val="both"/>
              <w:rPr>
                <w:b/>
                <w:color w:val="FFFFFF" w:themeColor="background1"/>
              </w:rPr>
            </w:pPr>
            <w:r>
              <w:rPr>
                <w:b/>
                <w:color w:val="FFFFFF" w:themeColor="background1"/>
              </w:rPr>
              <w:t>Attachment/Path</w:t>
            </w:r>
          </w:p>
        </w:tc>
      </w:tr>
      <w:tr w:rsidR="00EB5A43" w:rsidTr="00621C56">
        <w:trPr>
          <w:trHeight w:val="308"/>
          <w:jc w:val="center"/>
        </w:trPr>
        <w:tc>
          <w:tcPr>
            <w:tcW w:w="821" w:type="dxa"/>
            <w:vAlign w:val="center"/>
          </w:tcPr>
          <w:p w:rsidR="00EB5A43" w:rsidRPr="00621C56" w:rsidRDefault="00537810" w:rsidP="00CF0A77">
            <w:pPr>
              <w:spacing w:line="276" w:lineRule="auto"/>
              <w:jc w:val="both"/>
              <w:rPr>
                <w:b/>
              </w:rPr>
            </w:pPr>
            <w:r w:rsidRPr="00621C56">
              <w:rPr>
                <w:b/>
              </w:rPr>
              <w:t>1</w:t>
            </w:r>
          </w:p>
        </w:tc>
        <w:tc>
          <w:tcPr>
            <w:tcW w:w="3934" w:type="dxa"/>
            <w:vAlign w:val="center"/>
          </w:tcPr>
          <w:p w:rsidR="00EB5A43" w:rsidRPr="00621C56" w:rsidRDefault="00537810" w:rsidP="00CF0A77">
            <w:pPr>
              <w:spacing w:line="276" w:lineRule="auto"/>
              <w:jc w:val="both"/>
              <w:rPr>
                <w:b/>
              </w:rPr>
            </w:pPr>
            <w:r w:rsidRPr="00621C56">
              <w:rPr>
                <w:b/>
              </w:rPr>
              <w:t>RFC CR</w:t>
            </w:r>
            <w:r w:rsidR="00541B4F" w:rsidRPr="00621C56">
              <w:rPr>
                <w:b/>
              </w:rPr>
              <w:t xml:space="preserve"> Change </w:t>
            </w:r>
            <w:r w:rsidR="00634CE3" w:rsidRPr="00621C56">
              <w:rPr>
                <w:b/>
              </w:rPr>
              <w:t>SKD Approval</w:t>
            </w:r>
            <w:r w:rsidR="003B4D66">
              <w:rPr>
                <w:b/>
              </w:rPr>
              <w:t xml:space="preserve"> Scheme</w:t>
            </w:r>
            <w:bookmarkStart w:id="57" w:name="_GoBack"/>
            <w:bookmarkEnd w:id="57"/>
          </w:p>
        </w:tc>
        <w:tc>
          <w:tcPr>
            <w:tcW w:w="2070" w:type="dxa"/>
            <w:vAlign w:val="center"/>
          </w:tcPr>
          <w:p w:rsidR="00EB5A43" w:rsidRPr="00F37545" w:rsidRDefault="00EB5A43" w:rsidP="00CF0A77">
            <w:pPr>
              <w:jc w:val="both"/>
              <w:rPr>
                <w:color w:val="FF0000"/>
              </w:rPr>
            </w:pPr>
          </w:p>
        </w:tc>
      </w:tr>
      <w:tr w:rsidR="00BB4E2F" w:rsidTr="00621C56">
        <w:trPr>
          <w:trHeight w:val="295"/>
          <w:jc w:val="center"/>
        </w:trPr>
        <w:tc>
          <w:tcPr>
            <w:tcW w:w="821" w:type="dxa"/>
            <w:vAlign w:val="center"/>
          </w:tcPr>
          <w:p w:rsidR="00BB4E2F" w:rsidRPr="00F42C45" w:rsidRDefault="00BB4E2F" w:rsidP="00CF0A77">
            <w:pPr>
              <w:spacing w:line="276" w:lineRule="auto"/>
              <w:jc w:val="both"/>
              <w:rPr>
                <w:b/>
                <w:color w:val="FF0000"/>
              </w:rPr>
            </w:pPr>
          </w:p>
        </w:tc>
        <w:tc>
          <w:tcPr>
            <w:tcW w:w="3934" w:type="dxa"/>
            <w:vAlign w:val="center"/>
          </w:tcPr>
          <w:p w:rsidR="00BB4E2F" w:rsidRPr="00F37545" w:rsidRDefault="00BB4E2F" w:rsidP="00CF0A77">
            <w:pPr>
              <w:spacing w:line="276" w:lineRule="auto"/>
              <w:jc w:val="both"/>
              <w:rPr>
                <w:b/>
                <w:color w:val="FF0000"/>
              </w:rPr>
            </w:pPr>
          </w:p>
        </w:tc>
        <w:tc>
          <w:tcPr>
            <w:tcW w:w="2070" w:type="dxa"/>
            <w:vAlign w:val="center"/>
          </w:tcPr>
          <w:p w:rsidR="00BB4E2F" w:rsidRPr="00F37545" w:rsidRDefault="00BB4E2F" w:rsidP="00CF0A77">
            <w:pPr>
              <w:jc w:val="both"/>
              <w:rPr>
                <w:color w:val="FF0000"/>
              </w:rPr>
            </w:pPr>
          </w:p>
        </w:tc>
      </w:tr>
      <w:tr w:rsidR="00BB4E2F" w:rsidTr="00621C56">
        <w:trPr>
          <w:trHeight w:val="308"/>
          <w:jc w:val="center"/>
        </w:trPr>
        <w:tc>
          <w:tcPr>
            <w:tcW w:w="821" w:type="dxa"/>
            <w:vAlign w:val="center"/>
          </w:tcPr>
          <w:p w:rsidR="00BB4E2F" w:rsidRPr="00F42C45" w:rsidRDefault="00BB4E2F" w:rsidP="00CF0A77">
            <w:pPr>
              <w:spacing w:line="276" w:lineRule="auto"/>
              <w:jc w:val="both"/>
              <w:rPr>
                <w:b/>
                <w:color w:val="FF0000"/>
              </w:rPr>
            </w:pPr>
          </w:p>
        </w:tc>
        <w:tc>
          <w:tcPr>
            <w:tcW w:w="3934" w:type="dxa"/>
            <w:vAlign w:val="center"/>
          </w:tcPr>
          <w:p w:rsidR="00BB4E2F" w:rsidRPr="00F37545" w:rsidRDefault="00BB4E2F" w:rsidP="00CF0A77">
            <w:pPr>
              <w:spacing w:line="276" w:lineRule="auto"/>
              <w:jc w:val="both"/>
              <w:rPr>
                <w:b/>
                <w:color w:val="FF0000"/>
              </w:rPr>
            </w:pPr>
          </w:p>
        </w:tc>
        <w:tc>
          <w:tcPr>
            <w:tcW w:w="2070" w:type="dxa"/>
            <w:vAlign w:val="center"/>
          </w:tcPr>
          <w:p w:rsidR="00BB4E2F" w:rsidRPr="00F37545" w:rsidRDefault="00BB4E2F" w:rsidP="00CF0A77">
            <w:pPr>
              <w:jc w:val="both"/>
              <w:rPr>
                <w:color w:val="FF0000"/>
              </w:rPr>
            </w:pPr>
          </w:p>
        </w:tc>
      </w:tr>
    </w:tbl>
    <w:p w:rsidR="009F1180" w:rsidRPr="009F1180" w:rsidRDefault="009F1180" w:rsidP="00CF0A77">
      <w:pPr>
        <w:jc w:val="both"/>
      </w:pPr>
    </w:p>
    <w:sectPr w:rsidR="009F1180" w:rsidRPr="009F1180" w:rsidSect="00470235">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4A6" w:rsidRDefault="00DA34A6" w:rsidP="006E7EF9">
      <w:pPr>
        <w:spacing w:after="0" w:line="240" w:lineRule="auto"/>
      </w:pPr>
      <w:r>
        <w:separator/>
      </w:r>
    </w:p>
  </w:endnote>
  <w:endnote w:type="continuationSeparator" w:id="0">
    <w:p w:rsidR="00DA34A6" w:rsidRDefault="00DA34A6" w:rsidP="006E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95517"/>
      <w:docPartObj>
        <w:docPartGallery w:val="Page Numbers (Bottom of Page)"/>
        <w:docPartUnique/>
      </w:docPartObj>
    </w:sdtPr>
    <w:sdtEndPr>
      <w:rPr>
        <w:noProof/>
      </w:rPr>
    </w:sdtEndPr>
    <w:sdtContent>
      <w:p w:rsidR="00B236E7" w:rsidRDefault="00B236E7">
        <w:pPr>
          <w:pStyle w:val="Footer"/>
          <w:jc w:val="right"/>
        </w:pPr>
        <w:r>
          <w:fldChar w:fldCharType="begin"/>
        </w:r>
        <w:r>
          <w:instrText xml:space="preserve"> PAGE   \* MERGEFORMAT </w:instrText>
        </w:r>
        <w:r>
          <w:fldChar w:fldCharType="separate"/>
        </w:r>
        <w:r w:rsidR="003B4D66">
          <w:rPr>
            <w:noProof/>
          </w:rPr>
          <w:t>8</w:t>
        </w:r>
        <w:r>
          <w:rPr>
            <w:noProof/>
          </w:rPr>
          <w:fldChar w:fldCharType="end"/>
        </w:r>
      </w:p>
    </w:sdtContent>
  </w:sdt>
  <w:p w:rsidR="00B236E7" w:rsidRDefault="00B23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22211"/>
      <w:docPartObj>
        <w:docPartGallery w:val="Page Numbers (Bottom of Page)"/>
        <w:docPartUnique/>
      </w:docPartObj>
    </w:sdtPr>
    <w:sdtEndPr>
      <w:rPr>
        <w:noProof/>
      </w:rPr>
    </w:sdtEndPr>
    <w:sdtContent>
      <w:p w:rsidR="00B236E7" w:rsidRDefault="00B236E7" w:rsidP="009C125A">
        <w:pPr>
          <w:pStyle w:val="Footer"/>
          <w:jc w:val="right"/>
          <w:rPr>
            <w:noProof/>
          </w:rPr>
        </w:pPr>
        <w:r>
          <w:fldChar w:fldCharType="begin"/>
        </w:r>
        <w:r>
          <w:instrText xml:space="preserve"> PAGE   \* MERGEFORMAT </w:instrText>
        </w:r>
        <w:r>
          <w:fldChar w:fldCharType="separate"/>
        </w:r>
        <w:r w:rsidR="003B4D66">
          <w:rPr>
            <w:noProof/>
          </w:rPr>
          <w:t>6</w:t>
        </w:r>
        <w:r>
          <w:rPr>
            <w:noProof/>
          </w:rPr>
          <w:fldChar w:fldCharType="end"/>
        </w:r>
      </w:p>
    </w:sdtContent>
  </w:sdt>
  <w:p w:rsidR="00B236E7" w:rsidRDefault="00B23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4A6" w:rsidRDefault="00DA34A6" w:rsidP="006E7EF9">
      <w:pPr>
        <w:spacing w:after="0" w:line="240" w:lineRule="auto"/>
      </w:pPr>
      <w:r>
        <w:separator/>
      </w:r>
    </w:p>
  </w:footnote>
  <w:footnote w:type="continuationSeparator" w:id="0">
    <w:p w:rsidR="00DA34A6" w:rsidRDefault="00DA34A6" w:rsidP="006E7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6E7" w:rsidRDefault="00B236E7">
    <w:pPr>
      <w:pStyle w:val="Header"/>
    </w:pPr>
    <w:r>
      <w:rPr>
        <w:rFonts w:ascii="Book Antiqua" w:hAnsi="Book Antiqua"/>
        <w:i/>
        <w:noProof/>
        <w:sz w:val="26"/>
        <w:szCs w:val="26"/>
        <w:lang w:val="en-AU" w:eastAsia="en-AU"/>
      </w:rPr>
      <w:drawing>
        <wp:inline distT="0" distB="0" distL="0" distR="0">
          <wp:extent cx="696595" cy="586740"/>
          <wp:effectExtent l="0" t="0" r="8255" b="3810"/>
          <wp:docPr id="41" name="Picture 41" descr="Skala_logo_BSI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ala_logo_BSI_A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95" cy="586740"/>
                  </a:xfrm>
                  <a:prstGeom prst="rect">
                    <a:avLst/>
                  </a:prstGeom>
                  <a:noFill/>
                </pic:spPr>
              </pic:pic>
            </a:graphicData>
          </a:graphic>
        </wp:inline>
      </w:drawing>
    </w:r>
    <w:r>
      <w:t xml:space="preserve">                                 </w:t>
    </w:r>
    <w:r>
      <w:tab/>
    </w:r>
    <w:r>
      <w:tab/>
      <w:t xml:space="preserve">      </w:t>
    </w:r>
    <w:r>
      <w:rPr>
        <w:noProof/>
        <w:lang w:val="en-AU" w:eastAsia="en-AU"/>
      </w:rPr>
      <w:drawing>
        <wp:inline distT="0" distB="0" distL="0" distR="0" wp14:anchorId="215BEDC6" wp14:editId="5EBD7CE6">
          <wp:extent cx="1310005" cy="504825"/>
          <wp:effectExtent l="1905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srcRect/>
                  <a:stretch>
                    <a:fillRect/>
                  </a:stretch>
                </pic:blipFill>
                <pic:spPr bwMode="auto">
                  <a:xfrm>
                    <a:off x="0" y="0"/>
                    <a:ext cx="131000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B16"/>
    <w:multiLevelType w:val="multilevel"/>
    <w:tmpl w:val="F4A60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D3672"/>
    <w:multiLevelType w:val="hybridMultilevel"/>
    <w:tmpl w:val="243EE8A8"/>
    <w:lvl w:ilvl="0" w:tplc="B210A6D0">
      <w:start w:val="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C6F9D"/>
    <w:multiLevelType w:val="multilevel"/>
    <w:tmpl w:val="6538AAA4"/>
    <w:lvl w:ilvl="0">
      <w:start w:val="3"/>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03E3FE9"/>
    <w:multiLevelType w:val="multilevel"/>
    <w:tmpl w:val="E82C6A30"/>
    <w:lvl w:ilvl="0">
      <w:start w:val="1"/>
      <w:numFmt w:val="decimal"/>
      <w:lvlText w:val="%1."/>
      <w:lvlJc w:val="left"/>
      <w:pPr>
        <w:ind w:left="450" w:hanging="360"/>
      </w:pPr>
      <w:rPr>
        <w:rFonts w:hint="default"/>
      </w:rPr>
    </w:lvl>
    <w:lvl w:ilvl="1">
      <w:start w:val="1"/>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 w15:restartNumberingAfterBreak="0">
    <w:nsid w:val="12A86CA5"/>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615265"/>
    <w:multiLevelType w:val="multilevel"/>
    <w:tmpl w:val="FA4E0B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E6150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BB748C"/>
    <w:multiLevelType w:val="multilevel"/>
    <w:tmpl w:val="914C7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280DEE"/>
    <w:multiLevelType w:val="hybridMultilevel"/>
    <w:tmpl w:val="99A6FC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EE4A67"/>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1A2133"/>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9E320C"/>
    <w:multiLevelType w:val="multilevel"/>
    <w:tmpl w:val="CDFA7B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D94EE8"/>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B35548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592094"/>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F5395C"/>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B35BF7"/>
    <w:multiLevelType w:val="multilevel"/>
    <w:tmpl w:val="52BC87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7610D9A"/>
    <w:multiLevelType w:val="hybridMultilevel"/>
    <w:tmpl w:val="838029A4"/>
    <w:lvl w:ilvl="0" w:tplc="1E4818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2014C9"/>
    <w:multiLevelType w:val="hybridMultilevel"/>
    <w:tmpl w:val="4F1E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7712A"/>
    <w:multiLevelType w:val="hybridMultilevel"/>
    <w:tmpl w:val="2FD6B184"/>
    <w:lvl w:ilvl="0" w:tplc="4F0AA518">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182EC4"/>
    <w:multiLevelType w:val="multilevel"/>
    <w:tmpl w:val="FC12E614"/>
    <w:lvl w:ilvl="0">
      <w:start w:val="1"/>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5E122A09"/>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662E5C"/>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8DE1C01"/>
    <w:multiLevelType w:val="hybridMultilevel"/>
    <w:tmpl w:val="55F8969A"/>
    <w:lvl w:ilvl="0" w:tplc="1C6EE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E6B2C"/>
    <w:multiLevelType w:val="multilevel"/>
    <w:tmpl w:val="C1F0C8B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926B38"/>
    <w:multiLevelType w:val="hybridMultilevel"/>
    <w:tmpl w:val="147E8C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2"/>
  </w:num>
  <w:num w:numId="4">
    <w:abstractNumId w:val="8"/>
  </w:num>
  <w:num w:numId="5">
    <w:abstractNumId w:val="13"/>
  </w:num>
  <w:num w:numId="6">
    <w:abstractNumId w:val="15"/>
  </w:num>
  <w:num w:numId="7">
    <w:abstractNumId w:val="14"/>
  </w:num>
  <w:num w:numId="8">
    <w:abstractNumId w:val="21"/>
  </w:num>
  <w:num w:numId="9">
    <w:abstractNumId w:val="4"/>
  </w:num>
  <w:num w:numId="10">
    <w:abstractNumId w:val="6"/>
  </w:num>
  <w:num w:numId="11">
    <w:abstractNumId w:val="19"/>
  </w:num>
  <w:num w:numId="12">
    <w:abstractNumId w:val="20"/>
  </w:num>
  <w:num w:numId="13">
    <w:abstractNumId w:val="11"/>
  </w:num>
  <w:num w:numId="14">
    <w:abstractNumId w:val="25"/>
  </w:num>
  <w:num w:numId="15">
    <w:abstractNumId w:val="5"/>
  </w:num>
  <w:num w:numId="16">
    <w:abstractNumId w:val="2"/>
  </w:num>
  <w:num w:numId="17">
    <w:abstractNumId w:val="18"/>
  </w:num>
  <w:num w:numId="18">
    <w:abstractNumId w:val="9"/>
  </w:num>
  <w:num w:numId="19">
    <w:abstractNumId w:val="10"/>
  </w:num>
  <w:num w:numId="20">
    <w:abstractNumId w:val="22"/>
  </w:num>
  <w:num w:numId="21">
    <w:abstractNumId w:val="17"/>
  </w:num>
  <w:num w:numId="22">
    <w:abstractNumId w:val="7"/>
  </w:num>
  <w:num w:numId="23">
    <w:abstractNumId w:val="24"/>
  </w:num>
  <w:num w:numId="24">
    <w:abstractNumId w:val="16"/>
  </w:num>
  <w:num w:numId="25">
    <w:abstractNumId w:val="23"/>
  </w:num>
  <w:num w:numId="2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D8"/>
    <w:rsid w:val="00001D84"/>
    <w:rsid w:val="00002140"/>
    <w:rsid w:val="000032AF"/>
    <w:rsid w:val="00003D89"/>
    <w:rsid w:val="00004FA7"/>
    <w:rsid w:val="00007D3A"/>
    <w:rsid w:val="00010053"/>
    <w:rsid w:val="0001347E"/>
    <w:rsid w:val="00014560"/>
    <w:rsid w:val="00016358"/>
    <w:rsid w:val="0002183E"/>
    <w:rsid w:val="000227CD"/>
    <w:rsid w:val="00022B09"/>
    <w:rsid w:val="00023282"/>
    <w:rsid w:val="000248DF"/>
    <w:rsid w:val="00025CE2"/>
    <w:rsid w:val="00030DA4"/>
    <w:rsid w:val="0003380A"/>
    <w:rsid w:val="00034D31"/>
    <w:rsid w:val="00040319"/>
    <w:rsid w:val="00041535"/>
    <w:rsid w:val="00042472"/>
    <w:rsid w:val="00042F7D"/>
    <w:rsid w:val="00043532"/>
    <w:rsid w:val="00043A05"/>
    <w:rsid w:val="00044301"/>
    <w:rsid w:val="00044663"/>
    <w:rsid w:val="000458E9"/>
    <w:rsid w:val="0004598F"/>
    <w:rsid w:val="00047FF5"/>
    <w:rsid w:val="00050BE8"/>
    <w:rsid w:val="00051A1A"/>
    <w:rsid w:val="00051F1E"/>
    <w:rsid w:val="00054184"/>
    <w:rsid w:val="00056492"/>
    <w:rsid w:val="000575BC"/>
    <w:rsid w:val="00060217"/>
    <w:rsid w:val="00062474"/>
    <w:rsid w:val="00063B25"/>
    <w:rsid w:val="00066868"/>
    <w:rsid w:val="00070FBE"/>
    <w:rsid w:val="00074C4E"/>
    <w:rsid w:val="0007727D"/>
    <w:rsid w:val="0007795E"/>
    <w:rsid w:val="00080244"/>
    <w:rsid w:val="00082689"/>
    <w:rsid w:val="00082FB7"/>
    <w:rsid w:val="00083511"/>
    <w:rsid w:val="0008381D"/>
    <w:rsid w:val="000839C8"/>
    <w:rsid w:val="0008522E"/>
    <w:rsid w:val="00085AAA"/>
    <w:rsid w:val="00086442"/>
    <w:rsid w:val="00087975"/>
    <w:rsid w:val="000913C9"/>
    <w:rsid w:val="00092667"/>
    <w:rsid w:val="0009334B"/>
    <w:rsid w:val="0009346B"/>
    <w:rsid w:val="00094369"/>
    <w:rsid w:val="00094C24"/>
    <w:rsid w:val="00095872"/>
    <w:rsid w:val="000A0F62"/>
    <w:rsid w:val="000A2DEA"/>
    <w:rsid w:val="000A3568"/>
    <w:rsid w:val="000A4474"/>
    <w:rsid w:val="000A5E2D"/>
    <w:rsid w:val="000A7F30"/>
    <w:rsid w:val="000B0E8E"/>
    <w:rsid w:val="000B3DD2"/>
    <w:rsid w:val="000B73A3"/>
    <w:rsid w:val="000B7470"/>
    <w:rsid w:val="000C2A76"/>
    <w:rsid w:val="000C2EA3"/>
    <w:rsid w:val="000C344E"/>
    <w:rsid w:val="000C5200"/>
    <w:rsid w:val="000C684A"/>
    <w:rsid w:val="000D3CE2"/>
    <w:rsid w:val="000D509F"/>
    <w:rsid w:val="000D75E9"/>
    <w:rsid w:val="000E0CFA"/>
    <w:rsid w:val="000E2B61"/>
    <w:rsid w:val="000E3E36"/>
    <w:rsid w:val="000E4A91"/>
    <w:rsid w:val="000E75BD"/>
    <w:rsid w:val="000F1131"/>
    <w:rsid w:val="000F142B"/>
    <w:rsid w:val="000F167A"/>
    <w:rsid w:val="000F1942"/>
    <w:rsid w:val="000F2B34"/>
    <w:rsid w:val="000F3EF7"/>
    <w:rsid w:val="000F5517"/>
    <w:rsid w:val="000F58E3"/>
    <w:rsid w:val="000F63BA"/>
    <w:rsid w:val="000F6E39"/>
    <w:rsid w:val="000F7173"/>
    <w:rsid w:val="0010028D"/>
    <w:rsid w:val="001004CA"/>
    <w:rsid w:val="00100DB9"/>
    <w:rsid w:val="00103EF2"/>
    <w:rsid w:val="00107669"/>
    <w:rsid w:val="00110E64"/>
    <w:rsid w:val="00111D58"/>
    <w:rsid w:val="00112426"/>
    <w:rsid w:val="00113682"/>
    <w:rsid w:val="00113988"/>
    <w:rsid w:val="00115A03"/>
    <w:rsid w:val="0011755F"/>
    <w:rsid w:val="00120E65"/>
    <w:rsid w:val="00121CFB"/>
    <w:rsid w:val="00122115"/>
    <w:rsid w:val="001222C6"/>
    <w:rsid w:val="0012440A"/>
    <w:rsid w:val="001244B4"/>
    <w:rsid w:val="00124938"/>
    <w:rsid w:val="001252A6"/>
    <w:rsid w:val="00126FEE"/>
    <w:rsid w:val="001311D8"/>
    <w:rsid w:val="0013272C"/>
    <w:rsid w:val="0013448A"/>
    <w:rsid w:val="001375B2"/>
    <w:rsid w:val="00141F8D"/>
    <w:rsid w:val="00142A1D"/>
    <w:rsid w:val="00143A6E"/>
    <w:rsid w:val="00143E4C"/>
    <w:rsid w:val="00143E5F"/>
    <w:rsid w:val="00145244"/>
    <w:rsid w:val="001457F4"/>
    <w:rsid w:val="0014716A"/>
    <w:rsid w:val="001478BC"/>
    <w:rsid w:val="001500B6"/>
    <w:rsid w:val="001502FD"/>
    <w:rsid w:val="00150DDA"/>
    <w:rsid w:val="00151DA1"/>
    <w:rsid w:val="00153005"/>
    <w:rsid w:val="0015475E"/>
    <w:rsid w:val="001557D8"/>
    <w:rsid w:val="001568C9"/>
    <w:rsid w:val="00160175"/>
    <w:rsid w:val="00160651"/>
    <w:rsid w:val="00160DFA"/>
    <w:rsid w:val="001613DF"/>
    <w:rsid w:val="001650ED"/>
    <w:rsid w:val="00165952"/>
    <w:rsid w:val="0016691A"/>
    <w:rsid w:val="00170410"/>
    <w:rsid w:val="00171A57"/>
    <w:rsid w:val="00175B53"/>
    <w:rsid w:val="00175B86"/>
    <w:rsid w:val="001804D3"/>
    <w:rsid w:val="00180783"/>
    <w:rsid w:val="00180C4B"/>
    <w:rsid w:val="00182461"/>
    <w:rsid w:val="0018598D"/>
    <w:rsid w:val="0018653B"/>
    <w:rsid w:val="00190234"/>
    <w:rsid w:val="001920C7"/>
    <w:rsid w:val="00192934"/>
    <w:rsid w:val="00192969"/>
    <w:rsid w:val="00192FBE"/>
    <w:rsid w:val="00194008"/>
    <w:rsid w:val="001953FF"/>
    <w:rsid w:val="0019583C"/>
    <w:rsid w:val="00195D90"/>
    <w:rsid w:val="001961F7"/>
    <w:rsid w:val="001A1C8F"/>
    <w:rsid w:val="001A2186"/>
    <w:rsid w:val="001A287A"/>
    <w:rsid w:val="001A71FE"/>
    <w:rsid w:val="001B0B53"/>
    <w:rsid w:val="001B2005"/>
    <w:rsid w:val="001B2855"/>
    <w:rsid w:val="001B39B1"/>
    <w:rsid w:val="001B4D4F"/>
    <w:rsid w:val="001C052A"/>
    <w:rsid w:val="001C0568"/>
    <w:rsid w:val="001C0D1B"/>
    <w:rsid w:val="001C1A5B"/>
    <w:rsid w:val="001C311D"/>
    <w:rsid w:val="001C5E0B"/>
    <w:rsid w:val="001C6E20"/>
    <w:rsid w:val="001D0166"/>
    <w:rsid w:val="001D472F"/>
    <w:rsid w:val="001D698A"/>
    <w:rsid w:val="001D6F7E"/>
    <w:rsid w:val="001E0627"/>
    <w:rsid w:val="001E0904"/>
    <w:rsid w:val="001E1A12"/>
    <w:rsid w:val="001E1EEC"/>
    <w:rsid w:val="001E2481"/>
    <w:rsid w:val="001E2FF4"/>
    <w:rsid w:val="001E53EE"/>
    <w:rsid w:val="001F1FAD"/>
    <w:rsid w:val="001F653B"/>
    <w:rsid w:val="001F6EA3"/>
    <w:rsid w:val="001F72AC"/>
    <w:rsid w:val="001F7A18"/>
    <w:rsid w:val="002036D3"/>
    <w:rsid w:val="00204AD0"/>
    <w:rsid w:val="00207282"/>
    <w:rsid w:val="00211B64"/>
    <w:rsid w:val="00212426"/>
    <w:rsid w:val="002160D9"/>
    <w:rsid w:val="002205EA"/>
    <w:rsid w:val="00220AAC"/>
    <w:rsid w:val="00222197"/>
    <w:rsid w:val="00223A6F"/>
    <w:rsid w:val="00224CFD"/>
    <w:rsid w:val="0022667E"/>
    <w:rsid w:val="0022703F"/>
    <w:rsid w:val="00227518"/>
    <w:rsid w:val="00227F23"/>
    <w:rsid w:val="00227FC2"/>
    <w:rsid w:val="0023465C"/>
    <w:rsid w:val="00234C76"/>
    <w:rsid w:val="00235897"/>
    <w:rsid w:val="00236521"/>
    <w:rsid w:val="0023723F"/>
    <w:rsid w:val="00240ABA"/>
    <w:rsid w:val="00240D20"/>
    <w:rsid w:val="002412E9"/>
    <w:rsid w:val="00243B12"/>
    <w:rsid w:val="002455F1"/>
    <w:rsid w:val="00247C75"/>
    <w:rsid w:val="00250C00"/>
    <w:rsid w:val="00250E60"/>
    <w:rsid w:val="002524D2"/>
    <w:rsid w:val="0025309F"/>
    <w:rsid w:val="0026011A"/>
    <w:rsid w:val="00260594"/>
    <w:rsid w:val="0026169C"/>
    <w:rsid w:val="0026186F"/>
    <w:rsid w:val="00262079"/>
    <w:rsid w:val="0026314B"/>
    <w:rsid w:val="002678AA"/>
    <w:rsid w:val="00270E92"/>
    <w:rsid w:val="00280D52"/>
    <w:rsid w:val="0028140A"/>
    <w:rsid w:val="00286BFB"/>
    <w:rsid w:val="002872E6"/>
    <w:rsid w:val="00290AD3"/>
    <w:rsid w:val="0029236E"/>
    <w:rsid w:val="00295BA5"/>
    <w:rsid w:val="00296542"/>
    <w:rsid w:val="00296C6C"/>
    <w:rsid w:val="0029729A"/>
    <w:rsid w:val="002A031C"/>
    <w:rsid w:val="002A1957"/>
    <w:rsid w:val="002A1B7F"/>
    <w:rsid w:val="002A5049"/>
    <w:rsid w:val="002A5A73"/>
    <w:rsid w:val="002A6981"/>
    <w:rsid w:val="002A7006"/>
    <w:rsid w:val="002A7F99"/>
    <w:rsid w:val="002A7FC3"/>
    <w:rsid w:val="002B0AEA"/>
    <w:rsid w:val="002B0EC1"/>
    <w:rsid w:val="002B1B14"/>
    <w:rsid w:val="002B1E05"/>
    <w:rsid w:val="002B33FC"/>
    <w:rsid w:val="002B65D8"/>
    <w:rsid w:val="002B7A2F"/>
    <w:rsid w:val="002C204D"/>
    <w:rsid w:val="002C4C68"/>
    <w:rsid w:val="002C50C8"/>
    <w:rsid w:val="002C657E"/>
    <w:rsid w:val="002C6D61"/>
    <w:rsid w:val="002C6F3C"/>
    <w:rsid w:val="002C7356"/>
    <w:rsid w:val="002C73A6"/>
    <w:rsid w:val="002D044C"/>
    <w:rsid w:val="002D2DA2"/>
    <w:rsid w:val="002D50D0"/>
    <w:rsid w:val="002D5FDB"/>
    <w:rsid w:val="002D7665"/>
    <w:rsid w:val="002E5126"/>
    <w:rsid w:val="002F0E3A"/>
    <w:rsid w:val="00300608"/>
    <w:rsid w:val="0030131D"/>
    <w:rsid w:val="003025BB"/>
    <w:rsid w:val="00302C7C"/>
    <w:rsid w:val="00302DFA"/>
    <w:rsid w:val="003044A1"/>
    <w:rsid w:val="00304C42"/>
    <w:rsid w:val="00305DCC"/>
    <w:rsid w:val="003061DA"/>
    <w:rsid w:val="003100AC"/>
    <w:rsid w:val="003113AC"/>
    <w:rsid w:val="003116C4"/>
    <w:rsid w:val="0031373D"/>
    <w:rsid w:val="00313EF3"/>
    <w:rsid w:val="003144B8"/>
    <w:rsid w:val="00317EA7"/>
    <w:rsid w:val="00322C7F"/>
    <w:rsid w:val="00322CB7"/>
    <w:rsid w:val="003243FB"/>
    <w:rsid w:val="0032461D"/>
    <w:rsid w:val="00324D84"/>
    <w:rsid w:val="0032695E"/>
    <w:rsid w:val="003271D6"/>
    <w:rsid w:val="0033109E"/>
    <w:rsid w:val="00332B51"/>
    <w:rsid w:val="0033528F"/>
    <w:rsid w:val="00335BEE"/>
    <w:rsid w:val="0033794E"/>
    <w:rsid w:val="003379B2"/>
    <w:rsid w:val="0034050D"/>
    <w:rsid w:val="003407BC"/>
    <w:rsid w:val="003447F6"/>
    <w:rsid w:val="00347812"/>
    <w:rsid w:val="00351CBF"/>
    <w:rsid w:val="003553BA"/>
    <w:rsid w:val="00357863"/>
    <w:rsid w:val="00357C00"/>
    <w:rsid w:val="00357C38"/>
    <w:rsid w:val="00357E41"/>
    <w:rsid w:val="00360970"/>
    <w:rsid w:val="003651A8"/>
    <w:rsid w:val="0036731F"/>
    <w:rsid w:val="0037002D"/>
    <w:rsid w:val="0037325A"/>
    <w:rsid w:val="00374803"/>
    <w:rsid w:val="00374BD1"/>
    <w:rsid w:val="0037685B"/>
    <w:rsid w:val="00377070"/>
    <w:rsid w:val="003770B7"/>
    <w:rsid w:val="00377E84"/>
    <w:rsid w:val="00377EE5"/>
    <w:rsid w:val="00380A33"/>
    <w:rsid w:val="00380FFD"/>
    <w:rsid w:val="00385C3D"/>
    <w:rsid w:val="00387270"/>
    <w:rsid w:val="003872C2"/>
    <w:rsid w:val="00390484"/>
    <w:rsid w:val="00396641"/>
    <w:rsid w:val="0039689A"/>
    <w:rsid w:val="003A1F04"/>
    <w:rsid w:val="003A5202"/>
    <w:rsid w:val="003A5418"/>
    <w:rsid w:val="003A6EDC"/>
    <w:rsid w:val="003B0509"/>
    <w:rsid w:val="003B0BF3"/>
    <w:rsid w:val="003B4D66"/>
    <w:rsid w:val="003C115E"/>
    <w:rsid w:val="003C2EDE"/>
    <w:rsid w:val="003C4B3D"/>
    <w:rsid w:val="003C781C"/>
    <w:rsid w:val="003D1E2E"/>
    <w:rsid w:val="003D4F29"/>
    <w:rsid w:val="003D4FDE"/>
    <w:rsid w:val="003E00E7"/>
    <w:rsid w:val="003E0499"/>
    <w:rsid w:val="003E0F67"/>
    <w:rsid w:val="003E1E72"/>
    <w:rsid w:val="003E2CEC"/>
    <w:rsid w:val="003E5BD5"/>
    <w:rsid w:val="003F01C4"/>
    <w:rsid w:val="003F0A38"/>
    <w:rsid w:val="003F0B54"/>
    <w:rsid w:val="003F5243"/>
    <w:rsid w:val="003F55DF"/>
    <w:rsid w:val="003F670E"/>
    <w:rsid w:val="003F7862"/>
    <w:rsid w:val="00400A00"/>
    <w:rsid w:val="00401969"/>
    <w:rsid w:val="0040196A"/>
    <w:rsid w:val="004026E8"/>
    <w:rsid w:val="0040301A"/>
    <w:rsid w:val="0040324A"/>
    <w:rsid w:val="00403A06"/>
    <w:rsid w:val="004043E9"/>
    <w:rsid w:val="00406CEF"/>
    <w:rsid w:val="00411B19"/>
    <w:rsid w:val="00415725"/>
    <w:rsid w:val="00416246"/>
    <w:rsid w:val="004168B9"/>
    <w:rsid w:val="004176BF"/>
    <w:rsid w:val="00417CED"/>
    <w:rsid w:val="00417FD5"/>
    <w:rsid w:val="00417FE8"/>
    <w:rsid w:val="00420A47"/>
    <w:rsid w:val="0042245B"/>
    <w:rsid w:val="004240AB"/>
    <w:rsid w:val="004244D7"/>
    <w:rsid w:val="0042581A"/>
    <w:rsid w:val="004266B1"/>
    <w:rsid w:val="004308F4"/>
    <w:rsid w:val="00430CA8"/>
    <w:rsid w:val="00431A32"/>
    <w:rsid w:val="00435E7E"/>
    <w:rsid w:val="004364BD"/>
    <w:rsid w:val="00436A62"/>
    <w:rsid w:val="00447EB8"/>
    <w:rsid w:val="00450078"/>
    <w:rsid w:val="004516E5"/>
    <w:rsid w:val="004519DE"/>
    <w:rsid w:val="00452095"/>
    <w:rsid w:val="00453FDA"/>
    <w:rsid w:val="004542AF"/>
    <w:rsid w:val="00454DDB"/>
    <w:rsid w:val="004575F3"/>
    <w:rsid w:val="00457876"/>
    <w:rsid w:val="00457FC9"/>
    <w:rsid w:val="00460F25"/>
    <w:rsid w:val="004618AC"/>
    <w:rsid w:val="0046277F"/>
    <w:rsid w:val="0046394E"/>
    <w:rsid w:val="00464164"/>
    <w:rsid w:val="00464535"/>
    <w:rsid w:val="0046501A"/>
    <w:rsid w:val="00466D69"/>
    <w:rsid w:val="00467823"/>
    <w:rsid w:val="00467ED3"/>
    <w:rsid w:val="00470235"/>
    <w:rsid w:val="0047296A"/>
    <w:rsid w:val="0047361E"/>
    <w:rsid w:val="00474061"/>
    <w:rsid w:val="004747B1"/>
    <w:rsid w:val="004769D3"/>
    <w:rsid w:val="00476B4D"/>
    <w:rsid w:val="004803AE"/>
    <w:rsid w:val="0048688B"/>
    <w:rsid w:val="00486A38"/>
    <w:rsid w:val="00486E42"/>
    <w:rsid w:val="00490377"/>
    <w:rsid w:val="004915C6"/>
    <w:rsid w:val="00491E05"/>
    <w:rsid w:val="00493DAC"/>
    <w:rsid w:val="00497A61"/>
    <w:rsid w:val="004A122B"/>
    <w:rsid w:val="004A1727"/>
    <w:rsid w:val="004A24AC"/>
    <w:rsid w:val="004A37CE"/>
    <w:rsid w:val="004A3DFA"/>
    <w:rsid w:val="004A4078"/>
    <w:rsid w:val="004A7186"/>
    <w:rsid w:val="004A7687"/>
    <w:rsid w:val="004A7D7F"/>
    <w:rsid w:val="004B0EC9"/>
    <w:rsid w:val="004B45D2"/>
    <w:rsid w:val="004B47DB"/>
    <w:rsid w:val="004C1BD2"/>
    <w:rsid w:val="004C2BE7"/>
    <w:rsid w:val="004C2C9B"/>
    <w:rsid w:val="004C371D"/>
    <w:rsid w:val="004C4971"/>
    <w:rsid w:val="004C58CA"/>
    <w:rsid w:val="004C5D49"/>
    <w:rsid w:val="004C6B86"/>
    <w:rsid w:val="004C6D7A"/>
    <w:rsid w:val="004D02C9"/>
    <w:rsid w:val="004D1C67"/>
    <w:rsid w:val="004D2AEC"/>
    <w:rsid w:val="004D2DFA"/>
    <w:rsid w:val="004D301D"/>
    <w:rsid w:val="004D4822"/>
    <w:rsid w:val="004D539E"/>
    <w:rsid w:val="004D60B2"/>
    <w:rsid w:val="004D6498"/>
    <w:rsid w:val="004E0D75"/>
    <w:rsid w:val="004E456F"/>
    <w:rsid w:val="004E718C"/>
    <w:rsid w:val="004F0441"/>
    <w:rsid w:val="004F38FF"/>
    <w:rsid w:val="004F43A0"/>
    <w:rsid w:val="004F4DDD"/>
    <w:rsid w:val="004F67BA"/>
    <w:rsid w:val="004F6A25"/>
    <w:rsid w:val="004F6FFB"/>
    <w:rsid w:val="004F7AFC"/>
    <w:rsid w:val="00500B3F"/>
    <w:rsid w:val="005020B9"/>
    <w:rsid w:val="00504BD7"/>
    <w:rsid w:val="00504D2B"/>
    <w:rsid w:val="00505594"/>
    <w:rsid w:val="0050585E"/>
    <w:rsid w:val="00507FB5"/>
    <w:rsid w:val="0051112A"/>
    <w:rsid w:val="00512A80"/>
    <w:rsid w:val="00513759"/>
    <w:rsid w:val="00513869"/>
    <w:rsid w:val="005150AD"/>
    <w:rsid w:val="00515987"/>
    <w:rsid w:val="005167D8"/>
    <w:rsid w:val="00520323"/>
    <w:rsid w:val="00521AA3"/>
    <w:rsid w:val="005238B5"/>
    <w:rsid w:val="00526934"/>
    <w:rsid w:val="005279E0"/>
    <w:rsid w:val="00527B70"/>
    <w:rsid w:val="00527D9D"/>
    <w:rsid w:val="00532221"/>
    <w:rsid w:val="00532C86"/>
    <w:rsid w:val="005331CE"/>
    <w:rsid w:val="00534AFD"/>
    <w:rsid w:val="00534EB0"/>
    <w:rsid w:val="00535971"/>
    <w:rsid w:val="00535DC9"/>
    <w:rsid w:val="00536786"/>
    <w:rsid w:val="005367BC"/>
    <w:rsid w:val="00537810"/>
    <w:rsid w:val="00540451"/>
    <w:rsid w:val="00540462"/>
    <w:rsid w:val="00541B4F"/>
    <w:rsid w:val="00544078"/>
    <w:rsid w:val="00545B48"/>
    <w:rsid w:val="00545B77"/>
    <w:rsid w:val="005462CB"/>
    <w:rsid w:val="00547886"/>
    <w:rsid w:val="005529F6"/>
    <w:rsid w:val="00553846"/>
    <w:rsid w:val="00553FDA"/>
    <w:rsid w:val="005570EE"/>
    <w:rsid w:val="00557714"/>
    <w:rsid w:val="005616CE"/>
    <w:rsid w:val="00561849"/>
    <w:rsid w:val="0056492B"/>
    <w:rsid w:val="005655AE"/>
    <w:rsid w:val="005710CB"/>
    <w:rsid w:val="005715E0"/>
    <w:rsid w:val="00572BC2"/>
    <w:rsid w:val="00572D09"/>
    <w:rsid w:val="00573A97"/>
    <w:rsid w:val="005761B4"/>
    <w:rsid w:val="00577A2C"/>
    <w:rsid w:val="00581933"/>
    <w:rsid w:val="005A2BA7"/>
    <w:rsid w:val="005A31D3"/>
    <w:rsid w:val="005A6013"/>
    <w:rsid w:val="005A79D3"/>
    <w:rsid w:val="005B0F3A"/>
    <w:rsid w:val="005B2294"/>
    <w:rsid w:val="005B2420"/>
    <w:rsid w:val="005B247F"/>
    <w:rsid w:val="005B57D8"/>
    <w:rsid w:val="005B5C20"/>
    <w:rsid w:val="005B6699"/>
    <w:rsid w:val="005B6834"/>
    <w:rsid w:val="005C03E4"/>
    <w:rsid w:val="005C1D05"/>
    <w:rsid w:val="005C2507"/>
    <w:rsid w:val="005C299F"/>
    <w:rsid w:val="005C3AB2"/>
    <w:rsid w:val="005C4569"/>
    <w:rsid w:val="005C77AF"/>
    <w:rsid w:val="005C7A30"/>
    <w:rsid w:val="005D1A7A"/>
    <w:rsid w:val="005D32EE"/>
    <w:rsid w:val="005D3EDD"/>
    <w:rsid w:val="005D4A7D"/>
    <w:rsid w:val="005D77C5"/>
    <w:rsid w:val="005D7D6C"/>
    <w:rsid w:val="005E1661"/>
    <w:rsid w:val="005E32CF"/>
    <w:rsid w:val="005E41A5"/>
    <w:rsid w:val="005E50D1"/>
    <w:rsid w:val="005E61E3"/>
    <w:rsid w:val="005E6BDD"/>
    <w:rsid w:val="005E6D29"/>
    <w:rsid w:val="005E7239"/>
    <w:rsid w:val="005F058B"/>
    <w:rsid w:val="005F105A"/>
    <w:rsid w:val="005F1285"/>
    <w:rsid w:val="005F188E"/>
    <w:rsid w:val="005F32D4"/>
    <w:rsid w:val="005F36E7"/>
    <w:rsid w:val="005F569D"/>
    <w:rsid w:val="005F5AA9"/>
    <w:rsid w:val="005F6131"/>
    <w:rsid w:val="005F79F8"/>
    <w:rsid w:val="00603724"/>
    <w:rsid w:val="00603BA9"/>
    <w:rsid w:val="00604100"/>
    <w:rsid w:val="006052DD"/>
    <w:rsid w:val="006056FB"/>
    <w:rsid w:val="00607125"/>
    <w:rsid w:val="006073A5"/>
    <w:rsid w:val="006119DB"/>
    <w:rsid w:val="00611A49"/>
    <w:rsid w:val="006120BB"/>
    <w:rsid w:val="0061284A"/>
    <w:rsid w:val="00612AA6"/>
    <w:rsid w:val="00615898"/>
    <w:rsid w:val="00615C83"/>
    <w:rsid w:val="00621428"/>
    <w:rsid w:val="00621C56"/>
    <w:rsid w:val="00622E84"/>
    <w:rsid w:val="0062568F"/>
    <w:rsid w:val="0062603E"/>
    <w:rsid w:val="0062787B"/>
    <w:rsid w:val="00630195"/>
    <w:rsid w:val="00634CE3"/>
    <w:rsid w:val="006356F4"/>
    <w:rsid w:val="00636971"/>
    <w:rsid w:val="00636D2E"/>
    <w:rsid w:val="00637E13"/>
    <w:rsid w:val="0064356D"/>
    <w:rsid w:val="00643C31"/>
    <w:rsid w:val="00644137"/>
    <w:rsid w:val="0064465F"/>
    <w:rsid w:val="006456B3"/>
    <w:rsid w:val="00645C99"/>
    <w:rsid w:val="0064713E"/>
    <w:rsid w:val="00650B1A"/>
    <w:rsid w:val="006522DD"/>
    <w:rsid w:val="00655DF4"/>
    <w:rsid w:val="006564B0"/>
    <w:rsid w:val="00661586"/>
    <w:rsid w:val="00663055"/>
    <w:rsid w:val="00670D41"/>
    <w:rsid w:val="006715F1"/>
    <w:rsid w:val="0067421A"/>
    <w:rsid w:val="00674FF7"/>
    <w:rsid w:val="0067504B"/>
    <w:rsid w:val="00676A4D"/>
    <w:rsid w:val="0068298C"/>
    <w:rsid w:val="00683DBB"/>
    <w:rsid w:val="0068619F"/>
    <w:rsid w:val="006863BD"/>
    <w:rsid w:val="00686A47"/>
    <w:rsid w:val="00686B95"/>
    <w:rsid w:val="0069238E"/>
    <w:rsid w:val="0069260E"/>
    <w:rsid w:val="00693675"/>
    <w:rsid w:val="00693E2D"/>
    <w:rsid w:val="006953C7"/>
    <w:rsid w:val="00696684"/>
    <w:rsid w:val="00696858"/>
    <w:rsid w:val="00696F65"/>
    <w:rsid w:val="006A1BD7"/>
    <w:rsid w:val="006A3DD3"/>
    <w:rsid w:val="006A6E84"/>
    <w:rsid w:val="006A7334"/>
    <w:rsid w:val="006A7DD0"/>
    <w:rsid w:val="006B00A7"/>
    <w:rsid w:val="006B0C58"/>
    <w:rsid w:val="006B1E2B"/>
    <w:rsid w:val="006B78B0"/>
    <w:rsid w:val="006C1A3D"/>
    <w:rsid w:val="006C49A8"/>
    <w:rsid w:val="006C564E"/>
    <w:rsid w:val="006C5AFA"/>
    <w:rsid w:val="006D1882"/>
    <w:rsid w:val="006D321A"/>
    <w:rsid w:val="006D5138"/>
    <w:rsid w:val="006D5532"/>
    <w:rsid w:val="006D6EDF"/>
    <w:rsid w:val="006D70DF"/>
    <w:rsid w:val="006D7567"/>
    <w:rsid w:val="006D7A3B"/>
    <w:rsid w:val="006E6758"/>
    <w:rsid w:val="006E792A"/>
    <w:rsid w:val="006E7EF9"/>
    <w:rsid w:val="006F079E"/>
    <w:rsid w:val="006F39AB"/>
    <w:rsid w:val="006F56DA"/>
    <w:rsid w:val="006F6558"/>
    <w:rsid w:val="007013A9"/>
    <w:rsid w:val="00706F82"/>
    <w:rsid w:val="0071339F"/>
    <w:rsid w:val="0071509E"/>
    <w:rsid w:val="0071588E"/>
    <w:rsid w:val="00716735"/>
    <w:rsid w:val="00716E69"/>
    <w:rsid w:val="007216E8"/>
    <w:rsid w:val="00722AF2"/>
    <w:rsid w:val="00726CDB"/>
    <w:rsid w:val="00727A09"/>
    <w:rsid w:val="00730D4C"/>
    <w:rsid w:val="00731E06"/>
    <w:rsid w:val="0073293E"/>
    <w:rsid w:val="00733548"/>
    <w:rsid w:val="00734883"/>
    <w:rsid w:val="0073790A"/>
    <w:rsid w:val="0074154C"/>
    <w:rsid w:val="00741983"/>
    <w:rsid w:val="00744998"/>
    <w:rsid w:val="00747731"/>
    <w:rsid w:val="00750A69"/>
    <w:rsid w:val="0075176D"/>
    <w:rsid w:val="0075266F"/>
    <w:rsid w:val="00752FDE"/>
    <w:rsid w:val="00754818"/>
    <w:rsid w:val="00754A3B"/>
    <w:rsid w:val="007555DB"/>
    <w:rsid w:val="007577F0"/>
    <w:rsid w:val="007604DE"/>
    <w:rsid w:val="00760EAE"/>
    <w:rsid w:val="00761B61"/>
    <w:rsid w:val="00762B3D"/>
    <w:rsid w:val="0076307C"/>
    <w:rsid w:val="00764A03"/>
    <w:rsid w:val="00765113"/>
    <w:rsid w:val="007656AE"/>
    <w:rsid w:val="007665C6"/>
    <w:rsid w:val="00767F76"/>
    <w:rsid w:val="00767FD1"/>
    <w:rsid w:val="00770766"/>
    <w:rsid w:val="00770E63"/>
    <w:rsid w:val="00772618"/>
    <w:rsid w:val="00773C0C"/>
    <w:rsid w:val="00773DA2"/>
    <w:rsid w:val="00775EBF"/>
    <w:rsid w:val="00776D70"/>
    <w:rsid w:val="007772DB"/>
    <w:rsid w:val="0077751E"/>
    <w:rsid w:val="0078230E"/>
    <w:rsid w:val="007850C6"/>
    <w:rsid w:val="007853D3"/>
    <w:rsid w:val="007911F6"/>
    <w:rsid w:val="00791DBF"/>
    <w:rsid w:val="00792C9A"/>
    <w:rsid w:val="0079714F"/>
    <w:rsid w:val="00797537"/>
    <w:rsid w:val="007A0083"/>
    <w:rsid w:val="007A28C1"/>
    <w:rsid w:val="007A41F5"/>
    <w:rsid w:val="007A466F"/>
    <w:rsid w:val="007A521C"/>
    <w:rsid w:val="007B1A51"/>
    <w:rsid w:val="007B2FBC"/>
    <w:rsid w:val="007B3C52"/>
    <w:rsid w:val="007B602B"/>
    <w:rsid w:val="007B76D3"/>
    <w:rsid w:val="007C0661"/>
    <w:rsid w:val="007C0E54"/>
    <w:rsid w:val="007C452A"/>
    <w:rsid w:val="007C72EF"/>
    <w:rsid w:val="007C7A37"/>
    <w:rsid w:val="007D11A0"/>
    <w:rsid w:val="007D1E2A"/>
    <w:rsid w:val="007D318D"/>
    <w:rsid w:val="007D7051"/>
    <w:rsid w:val="007E27BA"/>
    <w:rsid w:val="007E37C4"/>
    <w:rsid w:val="007E3AF5"/>
    <w:rsid w:val="007E4AA1"/>
    <w:rsid w:val="007E5ACD"/>
    <w:rsid w:val="007E5D31"/>
    <w:rsid w:val="007E64C4"/>
    <w:rsid w:val="007F0D96"/>
    <w:rsid w:val="007F2D14"/>
    <w:rsid w:val="007F400C"/>
    <w:rsid w:val="007F48E8"/>
    <w:rsid w:val="007F542F"/>
    <w:rsid w:val="007F640C"/>
    <w:rsid w:val="007F7B52"/>
    <w:rsid w:val="0080245C"/>
    <w:rsid w:val="0080317A"/>
    <w:rsid w:val="0080499C"/>
    <w:rsid w:val="00805A58"/>
    <w:rsid w:val="00805C4A"/>
    <w:rsid w:val="00814A23"/>
    <w:rsid w:val="00815409"/>
    <w:rsid w:val="008155B3"/>
    <w:rsid w:val="00817B86"/>
    <w:rsid w:val="008202E6"/>
    <w:rsid w:val="00822142"/>
    <w:rsid w:val="008264B9"/>
    <w:rsid w:val="008333CF"/>
    <w:rsid w:val="00836996"/>
    <w:rsid w:val="00837652"/>
    <w:rsid w:val="0084248A"/>
    <w:rsid w:val="00842743"/>
    <w:rsid w:val="008427FA"/>
    <w:rsid w:val="00842A2C"/>
    <w:rsid w:val="00843994"/>
    <w:rsid w:val="00843B5D"/>
    <w:rsid w:val="00852C22"/>
    <w:rsid w:val="008549F0"/>
    <w:rsid w:val="00855D7E"/>
    <w:rsid w:val="00855F16"/>
    <w:rsid w:val="0086006C"/>
    <w:rsid w:val="00863933"/>
    <w:rsid w:val="00864BE7"/>
    <w:rsid w:val="0086651F"/>
    <w:rsid w:val="00866E34"/>
    <w:rsid w:val="008702CC"/>
    <w:rsid w:val="008714EB"/>
    <w:rsid w:val="00871912"/>
    <w:rsid w:val="008733D7"/>
    <w:rsid w:val="00874FDC"/>
    <w:rsid w:val="00877999"/>
    <w:rsid w:val="00880B1D"/>
    <w:rsid w:val="008814C3"/>
    <w:rsid w:val="00881ABC"/>
    <w:rsid w:val="00883AE6"/>
    <w:rsid w:val="00883D69"/>
    <w:rsid w:val="008840C1"/>
    <w:rsid w:val="008847E0"/>
    <w:rsid w:val="00887ED2"/>
    <w:rsid w:val="00890E7A"/>
    <w:rsid w:val="0089311C"/>
    <w:rsid w:val="00893D24"/>
    <w:rsid w:val="008959F0"/>
    <w:rsid w:val="00895F13"/>
    <w:rsid w:val="008A2DBF"/>
    <w:rsid w:val="008A3047"/>
    <w:rsid w:val="008A3380"/>
    <w:rsid w:val="008A4048"/>
    <w:rsid w:val="008A41BD"/>
    <w:rsid w:val="008A4CE5"/>
    <w:rsid w:val="008A62BF"/>
    <w:rsid w:val="008B06F6"/>
    <w:rsid w:val="008B60BD"/>
    <w:rsid w:val="008B6539"/>
    <w:rsid w:val="008C3C9A"/>
    <w:rsid w:val="008C40C1"/>
    <w:rsid w:val="008C42FE"/>
    <w:rsid w:val="008C681E"/>
    <w:rsid w:val="008D77D1"/>
    <w:rsid w:val="008E0ECA"/>
    <w:rsid w:val="008E1AC4"/>
    <w:rsid w:val="008E28A1"/>
    <w:rsid w:val="008E2F47"/>
    <w:rsid w:val="008E53E7"/>
    <w:rsid w:val="008E73E8"/>
    <w:rsid w:val="008F1910"/>
    <w:rsid w:val="008F23B8"/>
    <w:rsid w:val="008F387A"/>
    <w:rsid w:val="008F4799"/>
    <w:rsid w:val="008F4AE4"/>
    <w:rsid w:val="008F4BAE"/>
    <w:rsid w:val="008F60B5"/>
    <w:rsid w:val="008F6E5C"/>
    <w:rsid w:val="008F74F9"/>
    <w:rsid w:val="00900DFB"/>
    <w:rsid w:val="00902DD2"/>
    <w:rsid w:val="00903996"/>
    <w:rsid w:val="009043EE"/>
    <w:rsid w:val="009057BB"/>
    <w:rsid w:val="00905969"/>
    <w:rsid w:val="00906CBA"/>
    <w:rsid w:val="00911980"/>
    <w:rsid w:val="00911D2C"/>
    <w:rsid w:val="00912945"/>
    <w:rsid w:val="00912FAB"/>
    <w:rsid w:val="0091365C"/>
    <w:rsid w:val="00914AB0"/>
    <w:rsid w:val="00915662"/>
    <w:rsid w:val="0092116A"/>
    <w:rsid w:val="009211DC"/>
    <w:rsid w:val="0092327B"/>
    <w:rsid w:val="009251A5"/>
    <w:rsid w:val="0092555D"/>
    <w:rsid w:val="00926215"/>
    <w:rsid w:val="00926B1F"/>
    <w:rsid w:val="009308BC"/>
    <w:rsid w:val="00933043"/>
    <w:rsid w:val="00933641"/>
    <w:rsid w:val="00934BCE"/>
    <w:rsid w:val="00934F7F"/>
    <w:rsid w:val="0093657C"/>
    <w:rsid w:val="00936876"/>
    <w:rsid w:val="00942125"/>
    <w:rsid w:val="00942764"/>
    <w:rsid w:val="0094325E"/>
    <w:rsid w:val="00943C99"/>
    <w:rsid w:val="00944475"/>
    <w:rsid w:val="00944BE5"/>
    <w:rsid w:val="0094514A"/>
    <w:rsid w:val="009453C3"/>
    <w:rsid w:val="00946AA7"/>
    <w:rsid w:val="00946EBE"/>
    <w:rsid w:val="009473A3"/>
    <w:rsid w:val="009525AF"/>
    <w:rsid w:val="009554A4"/>
    <w:rsid w:val="0095598D"/>
    <w:rsid w:val="00961319"/>
    <w:rsid w:val="00961EA4"/>
    <w:rsid w:val="0096249A"/>
    <w:rsid w:val="00962A26"/>
    <w:rsid w:val="00963DDD"/>
    <w:rsid w:val="00964613"/>
    <w:rsid w:val="00965EE3"/>
    <w:rsid w:val="00967BB4"/>
    <w:rsid w:val="009710E1"/>
    <w:rsid w:val="00972837"/>
    <w:rsid w:val="00972983"/>
    <w:rsid w:val="009731AE"/>
    <w:rsid w:val="0097423A"/>
    <w:rsid w:val="00976570"/>
    <w:rsid w:val="009766AD"/>
    <w:rsid w:val="00976D7B"/>
    <w:rsid w:val="00980DC4"/>
    <w:rsid w:val="009813F8"/>
    <w:rsid w:val="0098312E"/>
    <w:rsid w:val="009831F6"/>
    <w:rsid w:val="009833AF"/>
    <w:rsid w:val="00986D56"/>
    <w:rsid w:val="009876B4"/>
    <w:rsid w:val="00992289"/>
    <w:rsid w:val="00997DD3"/>
    <w:rsid w:val="009A0E0A"/>
    <w:rsid w:val="009A228D"/>
    <w:rsid w:val="009A2ADD"/>
    <w:rsid w:val="009A3669"/>
    <w:rsid w:val="009A3F19"/>
    <w:rsid w:val="009A5FBC"/>
    <w:rsid w:val="009A7529"/>
    <w:rsid w:val="009A79AE"/>
    <w:rsid w:val="009B4D98"/>
    <w:rsid w:val="009B4E55"/>
    <w:rsid w:val="009B7075"/>
    <w:rsid w:val="009C0646"/>
    <w:rsid w:val="009C0C85"/>
    <w:rsid w:val="009C0D47"/>
    <w:rsid w:val="009C125A"/>
    <w:rsid w:val="009C2DDA"/>
    <w:rsid w:val="009C3AC3"/>
    <w:rsid w:val="009C4DEC"/>
    <w:rsid w:val="009C513C"/>
    <w:rsid w:val="009C6B58"/>
    <w:rsid w:val="009C7478"/>
    <w:rsid w:val="009D010E"/>
    <w:rsid w:val="009D096C"/>
    <w:rsid w:val="009D4259"/>
    <w:rsid w:val="009D4795"/>
    <w:rsid w:val="009E14B9"/>
    <w:rsid w:val="009E48BF"/>
    <w:rsid w:val="009E4F38"/>
    <w:rsid w:val="009E4FEF"/>
    <w:rsid w:val="009E6CBD"/>
    <w:rsid w:val="009E703B"/>
    <w:rsid w:val="009E70D9"/>
    <w:rsid w:val="009E7208"/>
    <w:rsid w:val="009F0A70"/>
    <w:rsid w:val="009F1180"/>
    <w:rsid w:val="009F188B"/>
    <w:rsid w:val="009F1EA2"/>
    <w:rsid w:val="009F255C"/>
    <w:rsid w:val="009F40FE"/>
    <w:rsid w:val="009F5687"/>
    <w:rsid w:val="00A00569"/>
    <w:rsid w:val="00A00936"/>
    <w:rsid w:val="00A027DE"/>
    <w:rsid w:val="00A0304A"/>
    <w:rsid w:val="00A10F00"/>
    <w:rsid w:val="00A11BE7"/>
    <w:rsid w:val="00A120CF"/>
    <w:rsid w:val="00A1268B"/>
    <w:rsid w:val="00A13C4E"/>
    <w:rsid w:val="00A20237"/>
    <w:rsid w:val="00A20BEF"/>
    <w:rsid w:val="00A21B40"/>
    <w:rsid w:val="00A237AF"/>
    <w:rsid w:val="00A25D12"/>
    <w:rsid w:val="00A27EF9"/>
    <w:rsid w:val="00A30A46"/>
    <w:rsid w:val="00A31EE2"/>
    <w:rsid w:val="00A342C4"/>
    <w:rsid w:val="00A35ADD"/>
    <w:rsid w:val="00A371BA"/>
    <w:rsid w:val="00A37DBA"/>
    <w:rsid w:val="00A41113"/>
    <w:rsid w:val="00A42E4F"/>
    <w:rsid w:val="00A43370"/>
    <w:rsid w:val="00A46B77"/>
    <w:rsid w:val="00A5102F"/>
    <w:rsid w:val="00A515CD"/>
    <w:rsid w:val="00A52046"/>
    <w:rsid w:val="00A5361D"/>
    <w:rsid w:val="00A53DD9"/>
    <w:rsid w:val="00A5421B"/>
    <w:rsid w:val="00A56DFD"/>
    <w:rsid w:val="00A570F5"/>
    <w:rsid w:val="00A57298"/>
    <w:rsid w:val="00A57684"/>
    <w:rsid w:val="00A60244"/>
    <w:rsid w:val="00A61347"/>
    <w:rsid w:val="00A62278"/>
    <w:rsid w:val="00A6411F"/>
    <w:rsid w:val="00A65166"/>
    <w:rsid w:val="00A655BD"/>
    <w:rsid w:val="00A70F7E"/>
    <w:rsid w:val="00A71026"/>
    <w:rsid w:val="00A7167F"/>
    <w:rsid w:val="00A718AC"/>
    <w:rsid w:val="00A71951"/>
    <w:rsid w:val="00A72199"/>
    <w:rsid w:val="00A74566"/>
    <w:rsid w:val="00A74758"/>
    <w:rsid w:val="00A747F1"/>
    <w:rsid w:val="00A752BA"/>
    <w:rsid w:val="00A75CE1"/>
    <w:rsid w:val="00A76F02"/>
    <w:rsid w:val="00A7713C"/>
    <w:rsid w:val="00A8212F"/>
    <w:rsid w:val="00A823CB"/>
    <w:rsid w:val="00A82C75"/>
    <w:rsid w:val="00A84BA6"/>
    <w:rsid w:val="00A85070"/>
    <w:rsid w:val="00A85103"/>
    <w:rsid w:val="00A858B4"/>
    <w:rsid w:val="00A85D1D"/>
    <w:rsid w:val="00A87863"/>
    <w:rsid w:val="00A92456"/>
    <w:rsid w:val="00A94C71"/>
    <w:rsid w:val="00A95AC8"/>
    <w:rsid w:val="00A9720E"/>
    <w:rsid w:val="00AA0C7A"/>
    <w:rsid w:val="00AA1E08"/>
    <w:rsid w:val="00AA28C9"/>
    <w:rsid w:val="00AA353C"/>
    <w:rsid w:val="00AA36B5"/>
    <w:rsid w:val="00AA3F32"/>
    <w:rsid w:val="00AA41D6"/>
    <w:rsid w:val="00AA53ED"/>
    <w:rsid w:val="00AA5807"/>
    <w:rsid w:val="00AA5A41"/>
    <w:rsid w:val="00AB0B10"/>
    <w:rsid w:val="00AB20B7"/>
    <w:rsid w:val="00AB3AAB"/>
    <w:rsid w:val="00AB4DF5"/>
    <w:rsid w:val="00AB68AA"/>
    <w:rsid w:val="00AC1189"/>
    <w:rsid w:val="00AC188E"/>
    <w:rsid w:val="00AC2B75"/>
    <w:rsid w:val="00AC47E7"/>
    <w:rsid w:val="00AC5C7A"/>
    <w:rsid w:val="00AC6582"/>
    <w:rsid w:val="00AD077F"/>
    <w:rsid w:val="00AD17E3"/>
    <w:rsid w:val="00AD2EED"/>
    <w:rsid w:val="00AD3998"/>
    <w:rsid w:val="00AD43AE"/>
    <w:rsid w:val="00AD58FE"/>
    <w:rsid w:val="00AD72EC"/>
    <w:rsid w:val="00AE0971"/>
    <w:rsid w:val="00AE123E"/>
    <w:rsid w:val="00AE1769"/>
    <w:rsid w:val="00AE3499"/>
    <w:rsid w:val="00AE36C0"/>
    <w:rsid w:val="00AE3BB5"/>
    <w:rsid w:val="00AE3FAD"/>
    <w:rsid w:val="00AE4E0F"/>
    <w:rsid w:val="00AE7E6C"/>
    <w:rsid w:val="00AF07FB"/>
    <w:rsid w:val="00AF25D2"/>
    <w:rsid w:val="00AF308A"/>
    <w:rsid w:val="00AF48B7"/>
    <w:rsid w:val="00AF61EC"/>
    <w:rsid w:val="00AF7305"/>
    <w:rsid w:val="00AF782F"/>
    <w:rsid w:val="00B038C5"/>
    <w:rsid w:val="00B0450A"/>
    <w:rsid w:val="00B047E3"/>
    <w:rsid w:val="00B07F0E"/>
    <w:rsid w:val="00B113C0"/>
    <w:rsid w:val="00B1147C"/>
    <w:rsid w:val="00B1441B"/>
    <w:rsid w:val="00B14937"/>
    <w:rsid w:val="00B14C5C"/>
    <w:rsid w:val="00B15773"/>
    <w:rsid w:val="00B209ED"/>
    <w:rsid w:val="00B22E78"/>
    <w:rsid w:val="00B236E7"/>
    <w:rsid w:val="00B23944"/>
    <w:rsid w:val="00B23FC3"/>
    <w:rsid w:val="00B256A0"/>
    <w:rsid w:val="00B34DB1"/>
    <w:rsid w:val="00B34DCF"/>
    <w:rsid w:val="00B407D7"/>
    <w:rsid w:val="00B42CF2"/>
    <w:rsid w:val="00B46F04"/>
    <w:rsid w:val="00B47095"/>
    <w:rsid w:val="00B47489"/>
    <w:rsid w:val="00B47D21"/>
    <w:rsid w:val="00B508D1"/>
    <w:rsid w:val="00B540FA"/>
    <w:rsid w:val="00B56C5E"/>
    <w:rsid w:val="00B57293"/>
    <w:rsid w:val="00B6169D"/>
    <w:rsid w:val="00B62CF2"/>
    <w:rsid w:val="00B634D0"/>
    <w:rsid w:val="00B63E02"/>
    <w:rsid w:val="00B64727"/>
    <w:rsid w:val="00B64A96"/>
    <w:rsid w:val="00B6569B"/>
    <w:rsid w:val="00B6741A"/>
    <w:rsid w:val="00B74589"/>
    <w:rsid w:val="00B755A2"/>
    <w:rsid w:val="00B80C64"/>
    <w:rsid w:val="00B82E88"/>
    <w:rsid w:val="00B84744"/>
    <w:rsid w:val="00B84A66"/>
    <w:rsid w:val="00B901AC"/>
    <w:rsid w:val="00B91003"/>
    <w:rsid w:val="00B9134E"/>
    <w:rsid w:val="00B917EF"/>
    <w:rsid w:val="00B92219"/>
    <w:rsid w:val="00B9259B"/>
    <w:rsid w:val="00B939C1"/>
    <w:rsid w:val="00B940CA"/>
    <w:rsid w:val="00B94D42"/>
    <w:rsid w:val="00B94FA4"/>
    <w:rsid w:val="00B958A4"/>
    <w:rsid w:val="00B9794A"/>
    <w:rsid w:val="00BA0266"/>
    <w:rsid w:val="00BA0412"/>
    <w:rsid w:val="00BA2261"/>
    <w:rsid w:val="00BA22A7"/>
    <w:rsid w:val="00BA2D46"/>
    <w:rsid w:val="00BA59B4"/>
    <w:rsid w:val="00BA7371"/>
    <w:rsid w:val="00BB0B66"/>
    <w:rsid w:val="00BB4E2F"/>
    <w:rsid w:val="00BB574B"/>
    <w:rsid w:val="00BB5849"/>
    <w:rsid w:val="00BB62CD"/>
    <w:rsid w:val="00BB6450"/>
    <w:rsid w:val="00BB75B5"/>
    <w:rsid w:val="00BC0F53"/>
    <w:rsid w:val="00BC1E0C"/>
    <w:rsid w:val="00BC1FBE"/>
    <w:rsid w:val="00BC2670"/>
    <w:rsid w:val="00BC289D"/>
    <w:rsid w:val="00BC43DA"/>
    <w:rsid w:val="00BC4C4E"/>
    <w:rsid w:val="00BC4E5C"/>
    <w:rsid w:val="00BD32B4"/>
    <w:rsid w:val="00BD398A"/>
    <w:rsid w:val="00BD6263"/>
    <w:rsid w:val="00BD6C75"/>
    <w:rsid w:val="00BE2114"/>
    <w:rsid w:val="00BE4190"/>
    <w:rsid w:val="00BE539C"/>
    <w:rsid w:val="00BE5678"/>
    <w:rsid w:val="00BE5D7E"/>
    <w:rsid w:val="00BE68A2"/>
    <w:rsid w:val="00BE6ECF"/>
    <w:rsid w:val="00BE7076"/>
    <w:rsid w:val="00BF02F2"/>
    <w:rsid w:val="00BF076E"/>
    <w:rsid w:val="00BF19A1"/>
    <w:rsid w:val="00BF25EC"/>
    <w:rsid w:val="00BF32D4"/>
    <w:rsid w:val="00BF39D0"/>
    <w:rsid w:val="00BF43C5"/>
    <w:rsid w:val="00BF4A54"/>
    <w:rsid w:val="00BF6605"/>
    <w:rsid w:val="00BF78E0"/>
    <w:rsid w:val="00C01008"/>
    <w:rsid w:val="00C02C2D"/>
    <w:rsid w:val="00C04714"/>
    <w:rsid w:val="00C04AB6"/>
    <w:rsid w:val="00C04C04"/>
    <w:rsid w:val="00C04CDF"/>
    <w:rsid w:val="00C05464"/>
    <w:rsid w:val="00C05472"/>
    <w:rsid w:val="00C05712"/>
    <w:rsid w:val="00C05C47"/>
    <w:rsid w:val="00C05CBE"/>
    <w:rsid w:val="00C066BE"/>
    <w:rsid w:val="00C10545"/>
    <w:rsid w:val="00C11F12"/>
    <w:rsid w:val="00C126E4"/>
    <w:rsid w:val="00C12C3D"/>
    <w:rsid w:val="00C13014"/>
    <w:rsid w:val="00C14C72"/>
    <w:rsid w:val="00C15321"/>
    <w:rsid w:val="00C21A42"/>
    <w:rsid w:val="00C21DBD"/>
    <w:rsid w:val="00C21FC5"/>
    <w:rsid w:val="00C2438A"/>
    <w:rsid w:val="00C30219"/>
    <w:rsid w:val="00C30A83"/>
    <w:rsid w:val="00C31482"/>
    <w:rsid w:val="00C331BE"/>
    <w:rsid w:val="00C334E7"/>
    <w:rsid w:val="00C34155"/>
    <w:rsid w:val="00C341A4"/>
    <w:rsid w:val="00C364AA"/>
    <w:rsid w:val="00C403D2"/>
    <w:rsid w:val="00C41789"/>
    <w:rsid w:val="00C41A6D"/>
    <w:rsid w:val="00C44910"/>
    <w:rsid w:val="00C4592A"/>
    <w:rsid w:val="00C46330"/>
    <w:rsid w:val="00C47C12"/>
    <w:rsid w:val="00C5031E"/>
    <w:rsid w:val="00C50643"/>
    <w:rsid w:val="00C51BBD"/>
    <w:rsid w:val="00C5673F"/>
    <w:rsid w:val="00C608F9"/>
    <w:rsid w:val="00C619A4"/>
    <w:rsid w:val="00C64C6B"/>
    <w:rsid w:val="00C65D8C"/>
    <w:rsid w:val="00C66266"/>
    <w:rsid w:val="00C6797D"/>
    <w:rsid w:val="00C7013C"/>
    <w:rsid w:val="00C70A9B"/>
    <w:rsid w:val="00C70D52"/>
    <w:rsid w:val="00C710AB"/>
    <w:rsid w:val="00C7139C"/>
    <w:rsid w:val="00C72B15"/>
    <w:rsid w:val="00C73D15"/>
    <w:rsid w:val="00C73FBD"/>
    <w:rsid w:val="00C74B48"/>
    <w:rsid w:val="00C75269"/>
    <w:rsid w:val="00C765BF"/>
    <w:rsid w:val="00C76B7A"/>
    <w:rsid w:val="00C76FC5"/>
    <w:rsid w:val="00C84315"/>
    <w:rsid w:val="00C84438"/>
    <w:rsid w:val="00C86A67"/>
    <w:rsid w:val="00C923CB"/>
    <w:rsid w:val="00C93C7C"/>
    <w:rsid w:val="00C94964"/>
    <w:rsid w:val="00C95E32"/>
    <w:rsid w:val="00C97F19"/>
    <w:rsid w:val="00CA1BB6"/>
    <w:rsid w:val="00CA1FA1"/>
    <w:rsid w:val="00CA254D"/>
    <w:rsid w:val="00CA2664"/>
    <w:rsid w:val="00CA4A4C"/>
    <w:rsid w:val="00CA5218"/>
    <w:rsid w:val="00CA7A3E"/>
    <w:rsid w:val="00CB184E"/>
    <w:rsid w:val="00CB1DBF"/>
    <w:rsid w:val="00CB2A6A"/>
    <w:rsid w:val="00CB3E2B"/>
    <w:rsid w:val="00CB4E09"/>
    <w:rsid w:val="00CB65DF"/>
    <w:rsid w:val="00CB7B01"/>
    <w:rsid w:val="00CC1D8D"/>
    <w:rsid w:val="00CC24C9"/>
    <w:rsid w:val="00CC2E94"/>
    <w:rsid w:val="00CC4E85"/>
    <w:rsid w:val="00CC66A4"/>
    <w:rsid w:val="00CC7662"/>
    <w:rsid w:val="00CD172F"/>
    <w:rsid w:val="00CD23B0"/>
    <w:rsid w:val="00CD30EB"/>
    <w:rsid w:val="00CD32A9"/>
    <w:rsid w:val="00CD39F1"/>
    <w:rsid w:val="00CD3A1F"/>
    <w:rsid w:val="00CD3AE7"/>
    <w:rsid w:val="00CD6EB1"/>
    <w:rsid w:val="00CE01B2"/>
    <w:rsid w:val="00CE24CB"/>
    <w:rsid w:val="00CE287C"/>
    <w:rsid w:val="00CE2938"/>
    <w:rsid w:val="00CE6101"/>
    <w:rsid w:val="00CE6874"/>
    <w:rsid w:val="00CE7AB3"/>
    <w:rsid w:val="00CE7AF9"/>
    <w:rsid w:val="00CF0A77"/>
    <w:rsid w:val="00CF216B"/>
    <w:rsid w:val="00CF233E"/>
    <w:rsid w:val="00CF2B9C"/>
    <w:rsid w:val="00CF2D57"/>
    <w:rsid w:val="00CF3D0D"/>
    <w:rsid w:val="00D0085F"/>
    <w:rsid w:val="00D0107B"/>
    <w:rsid w:val="00D017B8"/>
    <w:rsid w:val="00D01E81"/>
    <w:rsid w:val="00D02E46"/>
    <w:rsid w:val="00D101AE"/>
    <w:rsid w:val="00D10F11"/>
    <w:rsid w:val="00D12101"/>
    <w:rsid w:val="00D17736"/>
    <w:rsid w:val="00D213C9"/>
    <w:rsid w:val="00D27213"/>
    <w:rsid w:val="00D27A20"/>
    <w:rsid w:val="00D308F0"/>
    <w:rsid w:val="00D3507C"/>
    <w:rsid w:val="00D37469"/>
    <w:rsid w:val="00D43B6B"/>
    <w:rsid w:val="00D47304"/>
    <w:rsid w:val="00D503F5"/>
    <w:rsid w:val="00D55AEF"/>
    <w:rsid w:val="00D563DA"/>
    <w:rsid w:val="00D569DD"/>
    <w:rsid w:val="00D56C60"/>
    <w:rsid w:val="00D57CF6"/>
    <w:rsid w:val="00D60B45"/>
    <w:rsid w:val="00D60F87"/>
    <w:rsid w:val="00D64067"/>
    <w:rsid w:val="00D645BC"/>
    <w:rsid w:val="00D6573D"/>
    <w:rsid w:val="00D67103"/>
    <w:rsid w:val="00D713D2"/>
    <w:rsid w:val="00D71983"/>
    <w:rsid w:val="00D71D06"/>
    <w:rsid w:val="00D72AD6"/>
    <w:rsid w:val="00D73BA3"/>
    <w:rsid w:val="00D74D79"/>
    <w:rsid w:val="00D76E7F"/>
    <w:rsid w:val="00D833DB"/>
    <w:rsid w:val="00D85D2F"/>
    <w:rsid w:val="00D91F02"/>
    <w:rsid w:val="00D92785"/>
    <w:rsid w:val="00D92A2F"/>
    <w:rsid w:val="00D92B5F"/>
    <w:rsid w:val="00D92ED0"/>
    <w:rsid w:val="00D94172"/>
    <w:rsid w:val="00D95458"/>
    <w:rsid w:val="00DA1118"/>
    <w:rsid w:val="00DA34A6"/>
    <w:rsid w:val="00DA5055"/>
    <w:rsid w:val="00DA51E3"/>
    <w:rsid w:val="00DA702E"/>
    <w:rsid w:val="00DA718F"/>
    <w:rsid w:val="00DB1B00"/>
    <w:rsid w:val="00DB3BCB"/>
    <w:rsid w:val="00DB4E1A"/>
    <w:rsid w:val="00DB5041"/>
    <w:rsid w:val="00DB6486"/>
    <w:rsid w:val="00DB6568"/>
    <w:rsid w:val="00DB6B2F"/>
    <w:rsid w:val="00DC151A"/>
    <w:rsid w:val="00DC2222"/>
    <w:rsid w:val="00DC3218"/>
    <w:rsid w:val="00DC4961"/>
    <w:rsid w:val="00DC4B3A"/>
    <w:rsid w:val="00DC5C37"/>
    <w:rsid w:val="00DC697F"/>
    <w:rsid w:val="00DC72D7"/>
    <w:rsid w:val="00DC741D"/>
    <w:rsid w:val="00DC74FF"/>
    <w:rsid w:val="00DC7876"/>
    <w:rsid w:val="00DD0803"/>
    <w:rsid w:val="00DD0BBE"/>
    <w:rsid w:val="00DD0EFF"/>
    <w:rsid w:val="00DD17F5"/>
    <w:rsid w:val="00DD30E9"/>
    <w:rsid w:val="00DD329B"/>
    <w:rsid w:val="00DD4EB4"/>
    <w:rsid w:val="00DD6513"/>
    <w:rsid w:val="00DE5B95"/>
    <w:rsid w:val="00DF4581"/>
    <w:rsid w:val="00DF6783"/>
    <w:rsid w:val="00DF6E8D"/>
    <w:rsid w:val="00DF742F"/>
    <w:rsid w:val="00E00257"/>
    <w:rsid w:val="00E011C6"/>
    <w:rsid w:val="00E01AC7"/>
    <w:rsid w:val="00E02138"/>
    <w:rsid w:val="00E07B52"/>
    <w:rsid w:val="00E110F7"/>
    <w:rsid w:val="00E1156A"/>
    <w:rsid w:val="00E135C6"/>
    <w:rsid w:val="00E1360D"/>
    <w:rsid w:val="00E1480B"/>
    <w:rsid w:val="00E149CD"/>
    <w:rsid w:val="00E14BBD"/>
    <w:rsid w:val="00E158C3"/>
    <w:rsid w:val="00E165E7"/>
    <w:rsid w:val="00E16724"/>
    <w:rsid w:val="00E16D85"/>
    <w:rsid w:val="00E17D59"/>
    <w:rsid w:val="00E21556"/>
    <w:rsid w:val="00E22468"/>
    <w:rsid w:val="00E22D5D"/>
    <w:rsid w:val="00E252A4"/>
    <w:rsid w:val="00E25F11"/>
    <w:rsid w:val="00E260B3"/>
    <w:rsid w:val="00E269D9"/>
    <w:rsid w:val="00E30D4D"/>
    <w:rsid w:val="00E3187B"/>
    <w:rsid w:val="00E33072"/>
    <w:rsid w:val="00E3346E"/>
    <w:rsid w:val="00E340D9"/>
    <w:rsid w:val="00E349EB"/>
    <w:rsid w:val="00E35248"/>
    <w:rsid w:val="00E356A9"/>
    <w:rsid w:val="00E35E87"/>
    <w:rsid w:val="00E36AD0"/>
    <w:rsid w:val="00E4070F"/>
    <w:rsid w:val="00E414DE"/>
    <w:rsid w:val="00E43700"/>
    <w:rsid w:val="00E45C83"/>
    <w:rsid w:val="00E46B85"/>
    <w:rsid w:val="00E476A4"/>
    <w:rsid w:val="00E5043C"/>
    <w:rsid w:val="00E52811"/>
    <w:rsid w:val="00E536C3"/>
    <w:rsid w:val="00E56EEE"/>
    <w:rsid w:val="00E574F7"/>
    <w:rsid w:val="00E6094D"/>
    <w:rsid w:val="00E60A75"/>
    <w:rsid w:val="00E619FF"/>
    <w:rsid w:val="00E61B70"/>
    <w:rsid w:val="00E620B0"/>
    <w:rsid w:val="00E62F58"/>
    <w:rsid w:val="00E63E3F"/>
    <w:rsid w:val="00E7011E"/>
    <w:rsid w:val="00E71B9E"/>
    <w:rsid w:val="00E76702"/>
    <w:rsid w:val="00E7763F"/>
    <w:rsid w:val="00E8024B"/>
    <w:rsid w:val="00E8337A"/>
    <w:rsid w:val="00E85136"/>
    <w:rsid w:val="00E8584C"/>
    <w:rsid w:val="00E86A0D"/>
    <w:rsid w:val="00E90633"/>
    <w:rsid w:val="00E90F58"/>
    <w:rsid w:val="00E91178"/>
    <w:rsid w:val="00E91531"/>
    <w:rsid w:val="00E93466"/>
    <w:rsid w:val="00E93570"/>
    <w:rsid w:val="00E9429C"/>
    <w:rsid w:val="00E9575A"/>
    <w:rsid w:val="00EA103D"/>
    <w:rsid w:val="00EA2533"/>
    <w:rsid w:val="00EA3AD2"/>
    <w:rsid w:val="00EA5292"/>
    <w:rsid w:val="00EA6FEE"/>
    <w:rsid w:val="00EA75CE"/>
    <w:rsid w:val="00EB0097"/>
    <w:rsid w:val="00EB2FFC"/>
    <w:rsid w:val="00EB57CB"/>
    <w:rsid w:val="00EB5A43"/>
    <w:rsid w:val="00EB5F87"/>
    <w:rsid w:val="00EB75B2"/>
    <w:rsid w:val="00EC1DED"/>
    <w:rsid w:val="00EC2802"/>
    <w:rsid w:val="00EC46CE"/>
    <w:rsid w:val="00ED0C7B"/>
    <w:rsid w:val="00ED14B1"/>
    <w:rsid w:val="00ED2515"/>
    <w:rsid w:val="00ED26F6"/>
    <w:rsid w:val="00ED2A07"/>
    <w:rsid w:val="00ED390A"/>
    <w:rsid w:val="00ED4F2A"/>
    <w:rsid w:val="00ED51EF"/>
    <w:rsid w:val="00ED69FB"/>
    <w:rsid w:val="00EE3EE5"/>
    <w:rsid w:val="00EE46EA"/>
    <w:rsid w:val="00EE7A89"/>
    <w:rsid w:val="00EE7BD6"/>
    <w:rsid w:val="00EF5BC9"/>
    <w:rsid w:val="00EF643C"/>
    <w:rsid w:val="00EF6BD7"/>
    <w:rsid w:val="00EF6D93"/>
    <w:rsid w:val="00EF6EC3"/>
    <w:rsid w:val="00EF6F8C"/>
    <w:rsid w:val="00F0020E"/>
    <w:rsid w:val="00F020F0"/>
    <w:rsid w:val="00F0353D"/>
    <w:rsid w:val="00F04373"/>
    <w:rsid w:val="00F046B6"/>
    <w:rsid w:val="00F04A6E"/>
    <w:rsid w:val="00F05870"/>
    <w:rsid w:val="00F06667"/>
    <w:rsid w:val="00F153B1"/>
    <w:rsid w:val="00F15869"/>
    <w:rsid w:val="00F158F1"/>
    <w:rsid w:val="00F21EFA"/>
    <w:rsid w:val="00F22F37"/>
    <w:rsid w:val="00F235C0"/>
    <w:rsid w:val="00F268A2"/>
    <w:rsid w:val="00F27290"/>
    <w:rsid w:val="00F30281"/>
    <w:rsid w:val="00F30CF6"/>
    <w:rsid w:val="00F31FD8"/>
    <w:rsid w:val="00F32D9C"/>
    <w:rsid w:val="00F34E2C"/>
    <w:rsid w:val="00F37545"/>
    <w:rsid w:val="00F37AB9"/>
    <w:rsid w:val="00F42C45"/>
    <w:rsid w:val="00F43B3B"/>
    <w:rsid w:val="00F46D68"/>
    <w:rsid w:val="00F47A33"/>
    <w:rsid w:val="00F549A6"/>
    <w:rsid w:val="00F54A84"/>
    <w:rsid w:val="00F56EE3"/>
    <w:rsid w:val="00F571B9"/>
    <w:rsid w:val="00F60F5A"/>
    <w:rsid w:val="00F6684C"/>
    <w:rsid w:val="00F7097A"/>
    <w:rsid w:val="00F71285"/>
    <w:rsid w:val="00F71904"/>
    <w:rsid w:val="00F72593"/>
    <w:rsid w:val="00F74502"/>
    <w:rsid w:val="00F74780"/>
    <w:rsid w:val="00F74F1C"/>
    <w:rsid w:val="00F768C9"/>
    <w:rsid w:val="00F7693F"/>
    <w:rsid w:val="00F769D6"/>
    <w:rsid w:val="00F76D38"/>
    <w:rsid w:val="00F77FD3"/>
    <w:rsid w:val="00F819BE"/>
    <w:rsid w:val="00F85023"/>
    <w:rsid w:val="00F85387"/>
    <w:rsid w:val="00F862BB"/>
    <w:rsid w:val="00F875F5"/>
    <w:rsid w:val="00F90CD3"/>
    <w:rsid w:val="00F9593E"/>
    <w:rsid w:val="00FA2916"/>
    <w:rsid w:val="00FA3EF1"/>
    <w:rsid w:val="00FA4BA8"/>
    <w:rsid w:val="00FA7B98"/>
    <w:rsid w:val="00FB578A"/>
    <w:rsid w:val="00FB787A"/>
    <w:rsid w:val="00FC09F6"/>
    <w:rsid w:val="00FC1320"/>
    <w:rsid w:val="00FC1E8C"/>
    <w:rsid w:val="00FC1F1B"/>
    <w:rsid w:val="00FC529A"/>
    <w:rsid w:val="00FC6282"/>
    <w:rsid w:val="00FC6F76"/>
    <w:rsid w:val="00FD10A4"/>
    <w:rsid w:val="00FD119B"/>
    <w:rsid w:val="00FD11B6"/>
    <w:rsid w:val="00FD1661"/>
    <w:rsid w:val="00FD3A29"/>
    <w:rsid w:val="00FD45BB"/>
    <w:rsid w:val="00FD5B81"/>
    <w:rsid w:val="00FD5CD2"/>
    <w:rsid w:val="00FD63FF"/>
    <w:rsid w:val="00FE184E"/>
    <w:rsid w:val="00FE5545"/>
    <w:rsid w:val="00FE7699"/>
    <w:rsid w:val="00FE7BEF"/>
    <w:rsid w:val="00FF0283"/>
    <w:rsid w:val="00FF1538"/>
    <w:rsid w:val="00FF1C27"/>
    <w:rsid w:val="00FF22D4"/>
    <w:rsid w:val="00FF6223"/>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3C7D8"/>
  <w15:chartTrackingRefBased/>
  <w15:docId w15:val="{EF7B6679-5563-44BD-B3FB-D137C34A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E0A"/>
  </w:style>
  <w:style w:type="paragraph" w:styleId="Heading1">
    <w:name w:val="heading 1"/>
    <w:basedOn w:val="Normal"/>
    <w:next w:val="Normal"/>
    <w:link w:val="Heading1Char"/>
    <w:uiPriority w:val="9"/>
    <w:qFormat/>
    <w:rsid w:val="009C2DDA"/>
    <w:pPr>
      <w:keepNext/>
      <w:keepLines/>
      <w:spacing w:before="240" w:after="0"/>
      <w:outlineLvl w:val="0"/>
    </w:pPr>
    <w:rPr>
      <w:rFonts w:asciiTheme="majorHAnsi" w:eastAsiaTheme="majorEastAsia" w:hAnsiTheme="majorHAnsi" w:cstheme="majorBidi"/>
      <w:b/>
      <w:color w:val="276E8B" w:themeColor="accent1" w:themeShade="BF"/>
      <w:sz w:val="32"/>
      <w:szCs w:val="32"/>
    </w:rPr>
  </w:style>
  <w:style w:type="paragraph" w:styleId="Heading2">
    <w:name w:val="heading 2"/>
    <w:basedOn w:val="Normal"/>
    <w:next w:val="Normal"/>
    <w:link w:val="Heading2Char"/>
    <w:uiPriority w:val="9"/>
    <w:unhideWhenUsed/>
    <w:qFormat/>
    <w:rsid w:val="009C2DDA"/>
    <w:pPr>
      <w:keepNext/>
      <w:keepLines/>
      <w:spacing w:before="40" w:after="0"/>
      <w:outlineLvl w:val="1"/>
    </w:pPr>
    <w:rPr>
      <w:rFonts w:asciiTheme="majorHAnsi" w:eastAsiaTheme="majorEastAsia" w:hAnsiTheme="majorHAnsi" w:cstheme="majorBidi"/>
      <w:b/>
      <w:color w:val="276E8B" w:themeColor="accent1" w:themeShade="BF"/>
      <w:sz w:val="26"/>
      <w:szCs w:val="26"/>
    </w:rPr>
  </w:style>
  <w:style w:type="paragraph" w:styleId="Heading3">
    <w:name w:val="heading 3"/>
    <w:basedOn w:val="Normal"/>
    <w:next w:val="Normal"/>
    <w:link w:val="Heading3Char"/>
    <w:uiPriority w:val="9"/>
    <w:unhideWhenUsed/>
    <w:qFormat/>
    <w:rsid w:val="003B0509"/>
    <w:pPr>
      <w:keepNext/>
      <w:keepLines/>
      <w:spacing w:before="40" w:after="0"/>
      <w:outlineLvl w:val="2"/>
    </w:pPr>
    <w:rPr>
      <w:rFonts w:asciiTheme="majorHAnsi" w:eastAsiaTheme="majorEastAsia" w:hAnsiTheme="majorHAnsi" w:cstheme="majorBidi"/>
      <w:b/>
      <w:color w:val="1A495C" w:themeColor="accent1" w:themeShade="7F"/>
      <w:szCs w:val="24"/>
    </w:rPr>
  </w:style>
  <w:style w:type="paragraph" w:styleId="Heading4">
    <w:name w:val="heading 4"/>
    <w:basedOn w:val="Normal"/>
    <w:next w:val="Normal"/>
    <w:link w:val="Heading4Char"/>
    <w:uiPriority w:val="9"/>
    <w:unhideWhenUsed/>
    <w:qFormat/>
    <w:rsid w:val="004D4822"/>
    <w:pPr>
      <w:keepNext/>
      <w:keepLines/>
      <w:spacing w:before="40" w:after="0"/>
      <w:outlineLvl w:val="3"/>
    </w:pPr>
    <w:rPr>
      <w:rFonts w:asciiTheme="majorHAnsi" w:eastAsiaTheme="majorEastAsia" w:hAnsiTheme="majorHAnsi" w:cstheme="majorBidi"/>
      <w:b/>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C7A"/>
    <w:pPr>
      <w:spacing w:after="0" w:line="240" w:lineRule="auto"/>
    </w:pPr>
    <w:rPr>
      <w:rFonts w:eastAsiaTheme="minorEastAsia"/>
    </w:rPr>
  </w:style>
  <w:style w:type="character" w:customStyle="1" w:styleId="NoSpacingChar">
    <w:name w:val="No Spacing Char"/>
    <w:basedOn w:val="DefaultParagraphFont"/>
    <w:link w:val="NoSpacing"/>
    <w:uiPriority w:val="1"/>
    <w:rsid w:val="00AC5C7A"/>
    <w:rPr>
      <w:rFonts w:eastAsiaTheme="minorEastAsia"/>
    </w:rPr>
  </w:style>
  <w:style w:type="paragraph" w:styleId="ListParagraph">
    <w:name w:val="List Paragraph"/>
    <w:aliases w:val="Figure_name,numbered,Bullet List,FooterText,Paragraphe de liste1,Bulletr List Paragraph,列出段落,列出段落1,List Paragraph2,List Paragraph21,Párrafo de lista1,Parágrafo da Lista1,リスト段落1,Listeafsnit1,????,????1,?????1,Equipment,lp1"/>
    <w:basedOn w:val="Normal"/>
    <w:link w:val="ListParagraphChar"/>
    <w:uiPriority w:val="34"/>
    <w:qFormat/>
    <w:rsid w:val="00A87863"/>
    <w:pPr>
      <w:ind w:left="720"/>
      <w:contextualSpacing/>
    </w:pPr>
  </w:style>
  <w:style w:type="table" w:styleId="GridTable4-Accent1">
    <w:name w:val="Grid Table 4 Accent 1"/>
    <w:basedOn w:val="TableNormal"/>
    <w:uiPriority w:val="49"/>
    <w:rsid w:val="00EE7BD6"/>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Heading1Char">
    <w:name w:val="Heading 1 Char"/>
    <w:basedOn w:val="DefaultParagraphFont"/>
    <w:link w:val="Heading1"/>
    <w:uiPriority w:val="9"/>
    <w:rsid w:val="009C2DDA"/>
    <w:rPr>
      <w:rFonts w:asciiTheme="majorHAnsi" w:eastAsiaTheme="majorEastAsia" w:hAnsiTheme="majorHAnsi" w:cstheme="majorBidi"/>
      <w:b/>
      <w:color w:val="276E8B" w:themeColor="accent1" w:themeShade="BF"/>
      <w:sz w:val="32"/>
      <w:szCs w:val="32"/>
    </w:rPr>
  </w:style>
  <w:style w:type="paragraph" w:styleId="TOCHeading">
    <w:name w:val="TOC Heading"/>
    <w:basedOn w:val="Heading1"/>
    <w:next w:val="Normal"/>
    <w:uiPriority w:val="39"/>
    <w:unhideWhenUsed/>
    <w:qFormat/>
    <w:rsid w:val="00EF5BC9"/>
    <w:pPr>
      <w:outlineLvl w:val="9"/>
    </w:pPr>
  </w:style>
  <w:style w:type="paragraph" w:styleId="TOC2">
    <w:name w:val="toc 2"/>
    <w:basedOn w:val="Normal"/>
    <w:next w:val="Normal"/>
    <w:autoRedefine/>
    <w:uiPriority w:val="39"/>
    <w:unhideWhenUsed/>
    <w:rsid w:val="00EF5BC9"/>
    <w:pPr>
      <w:spacing w:after="100"/>
      <w:ind w:left="220"/>
    </w:pPr>
    <w:rPr>
      <w:rFonts w:eastAsiaTheme="minorEastAsia" w:cs="Times New Roman"/>
    </w:rPr>
  </w:style>
  <w:style w:type="paragraph" w:styleId="TOC1">
    <w:name w:val="toc 1"/>
    <w:basedOn w:val="Normal"/>
    <w:next w:val="Normal"/>
    <w:autoRedefine/>
    <w:uiPriority w:val="39"/>
    <w:unhideWhenUsed/>
    <w:rsid w:val="00EF5BC9"/>
    <w:pPr>
      <w:spacing w:after="100"/>
    </w:pPr>
    <w:rPr>
      <w:rFonts w:eastAsiaTheme="minorEastAsia" w:cs="Times New Roman"/>
    </w:rPr>
  </w:style>
  <w:style w:type="paragraph" w:styleId="TOC3">
    <w:name w:val="toc 3"/>
    <w:basedOn w:val="Normal"/>
    <w:next w:val="Normal"/>
    <w:autoRedefine/>
    <w:uiPriority w:val="39"/>
    <w:unhideWhenUsed/>
    <w:rsid w:val="00EF5BC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C2DDA"/>
    <w:rPr>
      <w:rFonts w:asciiTheme="majorHAnsi" w:eastAsiaTheme="majorEastAsia" w:hAnsiTheme="majorHAnsi" w:cstheme="majorBidi"/>
      <w:b/>
      <w:color w:val="276E8B" w:themeColor="accent1" w:themeShade="BF"/>
      <w:sz w:val="26"/>
      <w:szCs w:val="26"/>
    </w:rPr>
  </w:style>
  <w:style w:type="character" w:styleId="Hyperlink">
    <w:name w:val="Hyperlink"/>
    <w:basedOn w:val="DefaultParagraphFont"/>
    <w:uiPriority w:val="99"/>
    <w:unhideWhenUsed/>
    <w:rsid w:val="00250E60"/>
    <w:rPr>
      <w:color w:val="6B9F25" w:themeColor="hyperlink"/>
      <w:u w:val="single"/>
    </w:rPr>
  </w:style>
  <w:style w:type="character" w:customStyle="1" w:styleId="Heading3Char">
    <w:name w:val="Heading 3 Char"/>
    <w:basedOn w:val="DefaultParagraphFont"/>
    <w:link w:val="Heading3"/>
    <w:uiPriority w:val="9"/>
    <w:rsid w:val="003B0509"/>
    <w:rPr>
      <w:rFonts w:asciiTheme="majorHAnsi" w:eastAsiaTheme="majorEastAsia" w:hAnsiTheme="majorHAnsi" w:cstheme="majorBidi"/>
      <w:b/>
      <w:color w:val="1A495C" w:themeColor="accent1" w:themeShade="7F"/>
      <w:szCs w:val="24"/>
    </w:rPr>
  </w:style>
  <w:style w:type="table" w:styleId="TableGrid">
    <w:name w:val="Table Grid"/>
    <w:basedOn w:val="TableNormal"/>
    <w:uiPriority w:val="39"/>
    <w:rsid w:val="0083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D1E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character" w:customStyle="1" w:styleId="ListParagraphChar">
    <w:name w:val="List Paragraph Char"/>
    <w:aliases w:val="Figure_name Char,numbered Char,Bullet List Char,FooterText Char,Paragraphe de liste1 Char,Bulletr List Paragraph Char,列出段落 Char,列出段落1 Char,List Paragraph2 Char,List Paragraph21 Char,Párrafo de lista1 Char,Parágrafo da Lista1 Char"/>
    <w:link w:val="ListParagraph"/>
    <w:uiPriority w:val="34"/>
    <w:qFormat/>
    <w:locked/>
    <w:rsid w:val="005150AD"/>
  </w:style>
  <w:style w:type="character" w:customStyle="1" w:styleId="Heading4Char">
    <w:name w:val="Heading 4 Char"/>
    <w:basedOn w:val="DefaultParagraphFont"/>
    <w:link w:val="Heading4"/>
    <w:uiPriority w:val="9"/>
    <w:rsid w:val="004D4822"/>
    <w:rPr>
      <w:rFonts w:asciiTheme="majorHAnsi" w:eastAsiaTheme="majorEastAsia" w:hAnsiTheme="majorHAnsi" w:cstheme="majorBidi"/>
      <w:b/>
      <w:i/>
      <w:iCs/>
      <w:color w:val="276E8B" w:themeColor="accent1" w:themeShade="BF"/>
    </w:rPr>
  </w:style>
  <w:style w:type="table" w:styleId="GridTable2">
    <w:name w:val="Grid Table 2"/>
    <w:basedOn w:val="TableNormal"/>
    <w:uiPriority w:val="47"/>
    <w:rsid w:val="00880B1D"/>
    <w:pPr>
      <w:spacing w:after="0" w:line="240" w:lineRule="auto"/>
    </w:pPr>
    <w:rPr>
      <w:rFonts w:ascii="Times New Roman" w:eastAsia="MS Mincho" w:hAnsi="Times New Roman" w:cs="Times New Roman"/>
      <w:sz w:val="20"/>
      <w:szCs w:val="20"/>
      <w:lang w:val="id-ID" w:eastAsia="id-ID"/>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5D4A7D"/>
    <w:pPr>
      <w:spacing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D4A7D"/>
    <w:rPr>
      <w:rFonts w:ascii="Arial" w:eastAsia="Times New Roman" w:hAnsi="Arial" w:cs="Times New Roman"/>
      <w:sz w:val="20"/>
      <w:szCs w:val="20"/>
    </w:rPr>
  </w:style>
  <w:style w:type="paragraph" w:styleId="Header">
    <w:name w:val="header"/>
    <w:basedOn w:val="Normal"/>
    <w:link w:val="HeaderChar"/>
    <w:uiPriority w:val="99"/>
    <w:unhideWhenUsed/>
    <w:rsid w:val="006E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F9"/>
  </w:style>
  <w:style w:type="paragraph" w:styleId="Footer">
    <w:name w:val="footer"/>
    <w:basedOn w:val="Normal"/>
    <w:link w:val="FooterChar"/>
    <w:uiPriority w:val="99"/>
    <w:unhideWhenUsed/>
    <w:rsid w:val="006E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F9"/>
  </w:style>
  <w:style w:type="table" w:styleId="GridTable4-Accent6">
    <w:name w:val="Grid Table 4 Accent 6"/>
    <w:basedOn w:val="TableNormal"/>
    <w:uiPriority w:val="49"/>
    <w:rsid w:val="009C0D47"/>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BalloonText">
    <w:name w:val="Balloon Text"/>
    <w:basedOn w:val="Normal"/>
    <w:link w:val="BalloonTextChar"/>
    <w:uiPriority w:val="99"/>
    <w:semiHidden/>
    <w:unhideWhenUsed/>
    <w:rsid w:val="00BE6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F9CB5CC580EC46B5860198FEB9E710" ma:contentTypeVersion="9" ma:contentTypeDescription="Create a new document." ma:contentTypeScope="" ma:versionID="9b91388b48bcd9a49e5c6bbe11f5107a">
  <xsd:schema xmlns:xsd="http://www.w3.org/2001/XMLSchema" xmlns:xs="http://www.w3.org/2001/XMLSchema" xmlns:p="http://schemas.microsoft.com/office/2006/metadata/properties" xmlns:ns2="bf9b6120-988b-41be-8da6-61dea16cb493" targetNamespace="http://schemas.microsoft.com/office/2006/metadata/properties" ma:root="true" ma:fieldsID="99f067a43816ef2ddba10c3d75903eac" ns2:_="">
    <xsd:import namespace="bf9b6120-988b-41be-8da6-61dea16cb4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b6120-988b-41be-8da6-61dea16cb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3B556-B365-48B9-A9D1-6620FA953D12}"/>
</file>

<file path=customXml/itemProps3.xml><?xml version="1.0" encoding="utf-8"?>
<ds:datastoreItem xmlns:ds="http://schemas.openxmlformats.org/officeDocument/2006/customXml" ds:itemID="{341C53CB-E315-4BEF-BD5A-4C6A7AB262D3}">
  <ds:schemaRefs>
    <ds:schemaRef ds:uri="http://schemas.microsoft.com/sharepoint/v3/contenttype/forms"/>
  </ds:schemaRefs>
</ds:datastoreItem>
</file>

<file path=customXml/itemProps4.xml><?xml version="1.0" encoding="utf-8"?>
<ds:datastoreItem xmlns:ds="http://schemas.openxmlformats.org/officeDocument/2006/customXml" ds:itemID="{3473F72E-7BB0-4A69-B784-9542543FFB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5BCC21-B316-4836-A4F2-0499070A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9</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ICA – Business Requirement Document</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 Business Requirement Document</dc:title>
  <dc:subject>PT. Berlian Sistem Informasi</dc:subject>
  <dc:creator>bsilending001</dc:creator>
  <cp:keywords/>
  <dc:description/>
  <cp:lastModifiedBy>Marion Jane</cp:lastModifiedBy>
  <cp:revision>84</cp:revision>
  <cp:lastPrinted>2019-10-23T03:18:00Z</cp:lastPrinted>
  <dcterms:created xsi:type="dcterms:W3CDTF">2019-10-22T10:35:00Z</dcterms:created>
  <dcterms:modified xsi:type="dcterms:W3CDTF">2019-10-30T02:13:00Z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0x010100C2F9CB5CC580EC46B5860198FEB9E710</vt:lpwstr>
  </property>
</Properties>
</file>