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075" w:rsidRDefault="003A4075" w:rsidP="00EE7502">
      <w:pPr>
        <w:tabs>
          <w:tab w:val="left" w:pos="270"/>
        </w:tabs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Category</w:t>
      </w:r>
      <w:proofErr w:type="gramEnd"/>
      <w:r>
        <w:rPr>
          <w:b/>
          <w:bCs/>
          <w:sz w:val="28"/>
          <w:szCs w:val="28"/>
        </w:rPr>
        <w:t xml:space="preserve"> Deactivation</w:t>
      </w:r>
      <w:bookmarkStart w:id="0" w:name="_GoBack"/>
      <w:bookmarkEnd w:id="0"/>
    </w:p>
    <w:p w:rsidR="00EE7502" w:rsidRDefault="003A4075" w:rsidP="00EE7502">
      <w:pPr>
        <w:tabs>
          <w:tab w:val="left" w:pos="90"/>
          <w:tab w:val="left" w:pos="270"/>
        </w:tabs>
        <w:rPr>
          <w:sz w:val="28"/>
          <w:szCs w:val="28"/>
        </w:rPr>
      </w:pPr>
      <w:r>
        <w:rPr>
          <w:sz w:val="28"/>
          <w:szCs w:val="28"/>
        </w:rPr>
        <w:t>In the Admin Dashboard, when a category is deactivated, it should be deactivated across all portals—</w:t>
      </w:r>
      <w:r>
        <w:rPr>
          <w:b/>
          <w:bCs/>
          <w:sz w:val="28"/>
          <w:szCs w:val="28"/>
        </w:rPr>
        <w:t>Admin, Teacher, and Student</w:t>
      </w:r>
      <w:r>
        <w:rPr>
          <w:sz w:val="28"/>
          <w:szCs w:val="28"/>
        </w:rPr>
        <w:t>—to maintain consistency.</w:t>
      </w:r>
    </w:p>
    <w:p w:rsidR="00EE7502" w:rsidRPr="00EE7502" w:rsidRDefault="003A4075" w:rsidP="00EE7502">
      <w:pPr>
        <w:tabs>
          <w:tab w:val="left" w:pos="90"/>
          <w:tab w:val="left" w:pos="270"/>
        </w:tabs>
        <w:rPr>
          <w:b/>
          <w:color w:val="FF0000"/>
          <w:sz w:val="28"/>
          <w:szCs w:val="28"/>
        </w:rPr>
      </w:pPr>
      <w:r w:rsidRPr="00EE7502">
        <w:rPr>
          <w:b/>
          <w:color w:val="FF0000"/>
        </w:rPr>
        <w:t xml:space="preserve">2. </w:t>
      </w:r>
      <w:r w:rsidRPr="00EE7502">
        <w:rPr>
          <w:b/>
          <w:color w:val="FF0000"/>
          <w:sz w:val="32"/>
          <w:szCs w:val="32"/>
        </w:rPr>
        <w:t xml:space="preserve"> Assessments – Answer Key</w:t>
      </w:r>
    </w:p>
    <w:p w:rsidR="00EE7502" w:rsidRDefault="003A4075" w:rsidP="00EE7502">
      <w:pPr>
        <w:tabs>
          <w:tab w:val="left" w:pos="90"/>
          <w:tab w:val="left" w:pos="270"/>
        </w:tabs>
      </w:pPr>
      <w:r>
        <w:t xml:space="preserve"> </w:t>
      </w:r>
      <w:r>
        <w:t xml:space="preserve"> When the admin uploads questions, there should also be an option to add </w:t>
      </w:r>
      <w:r>
        <w:t xml:space="preserve">    </w:t>
      </w:r>
      <w:r>
        <w:t>correct answers (answer key).</w:t>
      </w:r>
    </w:p>
    <w:p w:rsidR="003A4075" w:rsidRDefault="003A4075" w:rsidP="00EE7502">
      <w:pPr>
        <w:tabs>
          <w:tab w:val="left" w:pos="90"/>
          <w:tab w:val="left" w:pos="270"/>
        </w:tabs>
      </w:pPr>
      <w:r>
        <w:t xml:space="preserve"> </w:t>
      </w:r>
      <w:r>
        <w:t>This will make it easier for teachers and admin to review and mark answers accurately.</w:t>
      </w:r>
    </w:p>
    <w:p w:rsidR="003A4075" w:rsidRDefault="003A4075" w:rsidP="003A4075">
      <w:pPr>
        <w:tabs>
          <w:tab w:val="left" w:pos="0"/>
        </w:tabs>
      </w:pPr>
      <w:r>
        <w:t xml:space="preserve">As per discussion: BASIC REQUIREMENT (only if it is for MCQs, for subjective questions and </w:t>
      </w:r>
      <w:proofErr w:type="gramStart"/>
      <w:r>
        <w:t>answers, that</w:t>
      </w:r>
      <w:proofErr w:type="gramEnd"/>
      <w:r>
        <w:t xml:space="preserve"> will be considered as an add-on)</w:t>
      </w:r>
    </w:p>
    <w:p w:rsidR="003A4075" w:rsidRPr="00EE7502" w:rsidRDefault="003A4075" w:rsidP="003A4075">
      <w:pPr>
        <w:jc w:val="both"/>
        <w:rPr>
          <w:b/>
          <w:sz w:val="32"/>
          <w:szCs w:val="32"/>
        </w:rPr>
      </w:pPr>
      <w:r w:rsidRPr="00EE7502">
        <w:rPr>
          <w:b/>
        </w:rPr>
        <w:t>3.</w:t>
      </w:r>
      <w:r w:rsidRPr="00EE7502">
        <w:rPr>
          <w:b/>
          <w:sz w:val="32"/>
          <w:szCs w:val="32"/>
        </w:rPr>
        <w:t xml:space="preserve"> </w:t>
      </w:r>
      <w:r w:rsidRPr="00EE7502">
        <w:rPr>
          <w:b/>
          <w:sz w:val="32"/>
          <w:szCs w:val="32"/>
        </w:rPr>
        <w:t xml:space="preserve"> Payments &amp; Refunds</w:t>
      </w:r>
    </w:p>
    <w:p w:rsidR="003A4075" w:rsidRDefault="003A4075" w:rsidP="003A4075">
      <w:pPr>
        <w:jc w:val="both"/>
      </w:pPr>
      <w:r>
        <w:t>Full payment, refund, and transaction features must be available.</w:t>
      </w:r>
    </w:p>
    <w:p w:rsidR="003A4075" w:rsidRDefault="003A4075" w:rsidP="003A4075">
      <w:pPr>
        <w:jc w:val="both"/>
      </w:pPr>
      <w:r>
        <w:t>All details should be visible on the admin portal.</w:t>
      </w:r>
    </w:p>
    <w:p w:rsidR="003A4075" w:rsidRDefault="003A4075" w:rsidP="003A4075">
      <w:pPr>
        <w:jc w:val="both"/>
      </w:pPr>
      <w:r>
        <w:t>As per discussion: ADD-ON</w:t>
      </w:r>
    </w:p>
    <w:p w:rsidR="003A4075" w:rsidRPr="00EE7502" w:rsidRDefault="003A4075" w:rsidP="003A4075">
      <w:pPr>
        <w:jc w:val="both"/>
        <w:rPr>
          <w:b/>
          <w:sz w:val="32"/>
          <w:szCs w:val="32"/>
        </w:rPr>
      </w:pPr>
      <w:r w:rsidRPr="00EE7502">
        <w:rPr>
          <w:b/>
        </w:rPr>
        <w:t>4.</w:t>
      </w:r>
      <w:r w:rsidRPr="00EE7502">
        <w:rPr>
          <w:b/>
          <w:sz w:val="32"/>
          <w:szCs w:val="32"/>
        </w:rPr>
        <w:t xml:space="preserve"> Course Fee &amp; Currency</w:t>
      </w:r>
    </w:p>
    <w:p w:rsidR="003A4075" w:rsidRDefault="003A4075" w:rsidP="003A4075">
      <w:pPr>
        <w:jc w:val="both"/>
      </w:pPr>
      <w:r>
        <w:t>While creating a new course, the admin should be able to define the fee type and currency.</w:t>
      </w:r>
    </w:p>
    <w:p w:rsidR="003A4075" w:rsidRDefault="003A4075" w:rsidP="003A4075">
      <w:pPr>
        <w:jc w:val="both"/>
      </w:pPr>
      <w:r>
        <w:t>As per discussion: ADD-ON</w:t>
      </w:r>
    </w:p>
    <w:p w:rsidR="003A4075" w:rsidRDefault="003A4075" w:rsidP="003A4075">
      <w:pPr>
        <w:jc w:val="both"/>
        <w:rPr>
          <w:sz w:val="32"/>
          <w:szCs w:val="32"/>
        </w:rPr>
      </w:pPr>
      <w:r>
        <w:t>5</w:t>
      </w:r>
      <w:r w:rsidRPr="00EE7502">
        <w:rPr>
          <w:b/>
        </w:rPr>
        <w:t>.</w:t>
      </w:r>
      <w:r w:rsidRPr="00EE7502">
        <w:rPr>
          <w:b/>
          <w:sz w:val="32"/>
          <w:szCs w:val="32"/>
        </w:rPr>
        <w:t xml:space="preserve"> </w:t>
      </w:r>
      <w:r w:rsidRPr="00EE7502">
        <w:rPr>
          <w:b/>
          <w:sz w:val="32"/>
          <w:szCs w:val="32"/>
        </w:rPr>
        <w:t>Payment Processing &amp; Invoices</w:t>
      </w:r>
    </w:p>
    <w:p w:rsidR="003A4075" w:rsidRDefault="003A4075" w:rsidP="003A4075">
      <w:pPr>
        <w:jc w:val="both"/>
      </w:pPr>
      <w:r>
        <w:t xml:space="preserve"> After payment, invoices should be automatically sent to students.</w:t>
      </w:r>
    </w:p>
    <w:p w:rsidR="003A4075" w:rsidRDefault="003A4075" w:rsidP="003A4075">
      <w:pPr>
        <w:jc w:val="both"/>
      </w:pPr>
      <w:r>
        <w:t xml:space="preserve"> As per discussion: ADD-ON</w:t>
      </w:r>
    </w:p>
    <w:p w:rsidR="003A4075" w:rsidRPr="00EE7502" w:rsidRDefault="003A4075" w:rsidP="003A4075">
      <w:pPr>
        <w:jc w:val="both"/>
        <w:rPr>
          <w:b/>
        </w:rPr>
      </w:pPr>
      <w:r w:rsidRPr="00EE7502">
        <w:rPr>
          <w:b/>
          <w:sz w:val="32"/>
          <w:szCs w:val="32"/>
        </w:rPr>
        <w:t>6. Automatic Deactivation</w:t>
      </w:r>
    </w:p>
    <w:p w:rsidR="00EE7502" w:rsidRDefault="003A4075" w:rsidP="003A4075">
      <w:pPr>
        <w:jc w:val="both"/>
      </w:pPr>
      <w:r>
        <w:t>A student’s account/name should automatically deactivate after the specified course duration ends.</w:t>
      </w:r>
    </w:p>
    <w:p w:rsidR="003A4075" w:rsidRDefault="003A4075" w:rsidP="003A4075">
      <w:pPr>
        <w:jc w:val="both"/>
      </w:pPr>
      <w:r>
        <w:t xml:space="preserve"> As per discussion: ADD-ON</w:t>
      </w:r>
    </w:p>
    <w:p w:rsidR="003A4075" w:rsidRDefault="003A4075" w:rsidP="003A4075">
      <w:pPr>
        <w:jc w:val="both"/>
      </w:pPr>
    </w:p>
    <w:p w:rsidR="003A4075" w:rsidRPr="00EE7502" w:rsidRDefault="003A4075" w:rsidP="003A4075">
      <w:pPr>
        <w:jc w:val="both"/>
        <w:rPr>
          <w:b/>
          <w:sz w:val="32"/>
          <w:szCs w:val="32"/>
        </w:rPr>
      </w:pPr>
      <w:r w:rsidRPr="00EE7502">
        <w:rPr>
          <w:b/>
          <w:sz w:val="32"/>
          <w:szCs w:val="32"/>
        </w:rPr>
        <w:t>7. Certification</w:t>
      </w:r>
    </w:p>
    <w:p w:rsidR="00EE7502" w:rsidRDefault="003A4075" w:rsidP="003A4075">
      <w:pPr>
        <w:jc w:val="both"/>
      </w:pPr>
      <w:r>
        <w:t>Certificates should be generated for students after completing a course.</w:t>
      </w:r>
    </w:p>
    <w:p w:rsidR="003A4075" w:rsidRDefault="003A4075" w:rsidP="003A4075">
      <w:pPr>
        <w:jc w:val="both"/>
      </w:pPr>
      <w:r>
        <w:lastRenderedPageBreak/>
        <w:t xml:space="preserve"> As per discussion: ADD-ON</w:t>
      </w:r>
    </w:p>
    <w:p w:rsidR="003A4075" w:rsidRPr="00EE7502" w:rsidRDefault="003A4075" w:rsidP="003A4075">
      <w:pPr>
        <w:jc w:val="both"/>
        <w:rPr>
          <w:b/>
          <w:sz w:val="32"/>
          <w:szCs w:val="32"/>
        </w:rPr>
      </w:pPr>
      <w:r w:rsidRPr="00EE7502">
        <w:rPr>
          <w:b/>
          <w:sz w:val="32"/>
          <w:szCs w:val="32"/>
        </w:rPr>
        <w:t xml:space="preserve"> </w:t>
      </w:r>
      <w:r w:rsidRPr="00EE7502">
        <w:rPr>
          <w:b/>
          <w:color w:val="FF0000"/>
          <w:sz w:val="32"/>
          <w:szCs w:val="32"/>
        </w:rPr>
        <w:t>8. User Permissions &amp; Roles</w:t>
      </w:r>
    </w:p>
    <w:p w:rsidR="00EE7502" w:rsidRDefault="003A4075" w:rsidP="003A4075">
      <w:pPr>
        <w:jc w:val="both"/>
      </w:pPr>
      <w:r>
        <w:t>Admin should be able to assign permissions to employees or other users.</w:t>
      </w:r>
    </w:p>
    <w:p w:rsidR="003A4075" w:rsidRDefault="003A4075" w:rsidP="003A4075">
      <w:pPr>
        <w:jc w:val="both"/>
      </w:pPr>
      <w:r>
        <w:t xml:space="preserve"> Permissions should allow selected users to create, edit, or update </w:t>
      </w:r>
      <w:proofErr w:type="gramStart"/>
      <w:r>
        <w:t>courses,</w:t>
      </w:r>
      <w:proofErr w:type="gramEnd"/>
      <w:r>
        <w:t xml:space="preserve"> allot teachers and students to batches, etc.</w:t>
      </w:r>
    </w:p>
    <w:p w:rsidR="003A4075" w:rsidRDefault="003A4075" w:rsidP="003A4075">
      <w:pPr>
        <w:jc w:val="both"/>
      </w:pPr>
      <w:r>
        <w:t>As per discussion: BASIC REQUIREMENT</w:t>
      </w:r>
    </w:p>
    <w:p w:rsidR="003A4075" w:rsidRDefault="003A4075" w:rsidP="003A40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The following are the points that will be considered as add-ons and will be included under the whole integration with our own website </w:t>
      </w:r>
      <w:proofErr w:type="gramStart"/>
      <w:r>
        <w:rPr>
          <w:sz w:val="36"/>
          <w:szCs w:val="36"/>
        </w:rPr>
        <w:t>only :</w:t>
      </w:r>
      <w:proofErr w:type="gramEnd"/>
      <w:r>
        <w:rPr>
          <w:sz w:val="36"/>
          <w:szCs w:val="36"/>
        </w:rPr>
        <w:t>-</w:t>
      </w:r>
    </w:p>
    <w:p w:rsidR="003A4075" w:rsidRPr="00EE7502" w:rsidRDefault="003A4075" w:rsidP="003A4075">
      <w:pPr>
        <w:jc w:val="both"/>
        <w:rPr>
          <w:b/>
          <w:sz w:val="32"/>
          <w:szCs w:val="32"/>
        </w:rPr>
      </w:pPr>
      <w:r w:rsidRPr="00EE7502">
        <w:rPr>
          <w:b/>
          <w:sz w:val="32"/>
          <w:szCs w:val="32"/>
        </w:rPr>
        <w:t>1. Student Registration</w:t>
      </w:r>
    </w:p>
    <w:p w:rsidR="003A4075" w:rsidRDefault="003A4075" w:rsidP="003A4075">
      <w:pPr>
        <w:jc w:val="both"/>
      </w:pPr>
      <w:r>
        <w:t xml:space="preserve">Students should be able to register for group classes from </w:t>
      </w:r>
      <w:proofErr w:type="spellStart"/>
      <w:r>
        <w:t>Aryu</w:t>
      </w:r>
      <w:proofErr w:type="spellEnd"/>
      <w:r>
        <w:t xml:space="preserve"> site.</w:t>
      </w:r>
    </w:p>
    <w:p w:rsidR="003A4075" w:rsidRPr="00EE7502" w:rsidRDefault="003A4075" w:rsidP="003A4075">
      <w:pPr>
        <w:jc w:val="both"/>
      </w:pPr>
      <w:r>
        <w:t>Registrations must automatically reflect on our website (integration).</w:t>
      </w:r>
    </w:p>
    <w:p w:rsidR="003A4075" w:rsidRPr="00EE7502" w:rsidRDefault="003A4075" w:rsidP="003A4075">
      <w:pPr>
        <w:jc w:val="both"/>
        <w:rPr>
          <w:b/>
          <w:sz w:val="32"/>
          <w:szCs w:val="32"/>
        </w:rPr>
      </w:pPr>
      <w:r w:rsidRPr="00EE7502">
        <w:rPr>
          <w:b/>
          <w:sz w:val="32"/>
          <w:szCs w:val="32"/>
        </w:rPr>
        <w:t>2. Course Type Selection</w:t>
      </w:r>
    </w:p>
    <w:p w:rsidR="003A4075" w:rsidRDefault="003A4075" w:rsidP="003A4075">
      <w:pPr>
        <w:jc w:val="both"/>
      </w:pPr>
      <w:r>
        <w:t>Students should be able to select the type o</w:t>
      </w:r>
      <w:r w:rsidR="00EE7502">
        <w:t xml:space="preserve">f course they want to </w:t>
      </w:r>
      <w:proofErr w:type="spellStart"/>
      <w:r w:rsidR="00EE7502">
        <w:t>enroll</w:t>
      </w:r>
      <w:proofErr w:type="spellEnd"/>
      <w:r w:rsidR="00EE7502">
        <w:t xml:space="preserve"> in</w:t>
      </w:r>
    </w:p>
    <w:p w:rsidR="003A4075" w:rsidRPr="00EE7502" w:rsidRDefault="003A4075" w:rsidP="003A4075">
      <w:pPr>
        <w:jc w:val="both"/>
        <w:rPr>
          <w:b/>
          <w:sz w:val="32"/>
          <w:szCs w:val="32"/>
        </w:rPr>
      </w:pPr>
      <w:r w:rsidRPr="00EE7502">
        <w:rPr>
          <w:b/>
          <w:sz w:val="32"/>
          <w:szCs w:val="32"/>
        </w:rPr>
        <w:t>3. Batch Integration</w:t>
      </w:r>
    </w:p>
    <w:p w:rsidR="003A4075" w:rsidRDefault="003A4075" w:rsidP="003A4075">
      <w:pPr>
        <w:jc w:val="both"/>
      </w:pPr>
      <w:r>
        <w:t xml:space="preserve"> Batches created on </w:t>
      </w:r>
      <w:proofErr w:type="spellStart"/>
      <w:r>
        <w:t>Aryu</w:t>
      </w:r>
      <w:proofErr w:type="spellEnd"/>
      <w:r>
        <w:t xml:space="preserve"> platform must sync and display on our website.</w:t>
      </w:r>
    </w:p>
    <w:p w:rsidR="003A4075" w:rsidRPr="00EE7502" w:rsidRDefault="003A4075" w:rsidP="003A4075">
      <w:pPr>
        <w:jc w:val="both"/>
        <w:rPr>
          <w:b/>
          <w:sz w:val="32"/>
          <w:szCs w:val="32"/>
        </w:rPr>
      </w:pPr>
      <w:r w:rsidRPr="00EE7502">
        <w:rPr>
          <w:b/>
          <w:sz w:val="32"/>
          <w:szCs w:val="32"/>
        </w:rPr>
        <w:t>4. Registration for Specific Batches</w:t>
      </w:r>
    </w:p>
    <w:p w:rsidR="003A4075" w:rsidRDefault="003A4075" w:rsidP="003A4075">
      <w:pPr>
        <w:jc w:val="both"/>
      </w:pPr>
      <w:r>
        <w:t xml:space="preserve"> Student registrations for any course or batch, as well as admin-allotted batches, should reflect on our website.</w:t>
      </w:r>
    </w:p>
    <w:p w:rsidR="003A4075" w:rsidRDefault="003A4075" w:rsidP="003A4075">
      <w:pPr>
        <w:jc w:val="both"/>
      </w:pPr>
    </w:p>
    <w:p w:rsidR="003A4075" w:rsidRDefault="003A4075" w:rsidP="003A4075"/>
    <w:p w:rsidR="003A4075" w:rsidRDefault="003A4075" w:rsidP="003A4075"/>
    <w:p w:rsidR="003A4075" w:rsidRDefault="003A4075" w:rsidP="003A4075"/>
    <w:p w:rsidR="007F2E84" w:rsidRDefault="007F2E84" w:rsidP="003A4075"/>
    <w:sectPr w:rsidR="007F2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33FA2"/>
    <w:multiLevelType w:val="multilevel"/>
    <w:tmpl w:val="D6AE65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075"/>
    <w:rsid w:val="003A4075"/>
    <w:rsid w:val="007F2E84"/>
    <w:rsid w:val="00951EFB"/>
    <w:rsid w:val="00EE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075"/>
    <w:pPr>
      <w:spacing w:after="160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075"/>
    <w:pPr>
      <w:spacing w:after="160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2025-10-07T11:21:00Z</dcterms:created>
  <dcterms:modified xsi:type="dcterms:W3CDTF">2025-10-07T13:58:00Z</dcterms:modified>
</cp:coreProperties>
</file>