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SUMMARY</w:t>
      </w:r>
    </w:p>
    <w:p w:rsidR="00000000" w:rsidDel="00000000" w:rsidP="00000000" w:rsidRDefault="00000000" w:rsidRPr="00000000" w14:paraId="00000002">
      <w:pPr>
        <w:spacing w:after="240" w:before="240" w:lineRule="auto"/>
        <w:rPr/>
      </w:pPr>
      <w:r w:rsidDel="00000000" w:rsidR="00000000" w:rsidRPr="00000000">
        <w:rPr>
          <w:rtl w:val="0"/>
        </w:rPr>
        <w:t xml:space="preserve">The groundbreaking paper "Attention Is All You Need" by Ashish Vaswani and colleagues introduces a revolutionary model in the realm of natural language processing: the Transformer. This model essentially brings a radically new approach for how to address tasks such as language modeling and machine translation, which were previously solved with complex architectures that include, for instance, recurrent neural networks (RNNs) and convolutional neural networks (CNNs).</w:t>
      </w:r>
    </w:p>
    <w:p w:rsidR="00000000" w:rsidDel="00000000" w:rsidP="00000000" w:rsidRDefault="00000000" w:rsidRPr="00000000" w14:paraId="00000003">
      <w:pPr>
        <w:spacing w:after="240" w:before="240" w:lineRule="auto"/>
        <w:rPr/>
      </w:pPr>
      <w:r w:rsidDel="00000000" w:rsidR="00000000" w:rsidRPr="00000000">
        <w:rPr>
          <w:rtl w:val="0"/>
        </w:rPr>
        <w:t xml:space="preserve"> RNNs and CNNs have been practiced in traditional sequence transduction models for some time. RNNs and their enhanced types such as LSTMs and GRUs make use of a sequential manner of processing. This sequential processing becomes an obstacle to parallel computation, which thereby slows down the training and inference processes. CNNs, which use convolutional filters over sequences, parallelizable more efficiently but the problem of sequence modeling is still there because of the relatively small receptive fields.</w:t>
      </w:r>
    </w:p>
    <w:p w:rsidR="00000000" w:rsidDel="00000000" w:rsidP="00000000" w:rsidRDefault="00000000" w:rsidRPr="00000000" w14:paraId="00000004">
      <w:pPr>
        <w:spacing w:after="240" w:before="240" w:lineRule="auto"/>
        <w:rPr/>
      </w:pPr>
      <w:r w:rsidDel="00000000" w:rsidR="00000000" w:rsidRPr="00000000">
        <w:rPr>
          <w:rtl w:val="0"/>
        </w:rPr>
        <w:t xml:space="preserve">Enter the Transformer. Instead of using recurrence or convolutions, the Transformer model is built entirely on attention mechanisms. This shift allows it to handle sequences in a more parallel and efficient manner, addressing the limitations of its predecessors..</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Transformer Architecture</w:t>
      </w:r>
    </w:p>
    <w:p w:rsidR="00000000" w:rsidDel="00000000" w:rsidP="00000000" w:rsidRDefault="00000000" w:rsidRPr="00000000" w14:paraId="00000007">
      <w:pPr>
        <w:spacing w:after="240" w:before="240" w:lineRule="auto"/>
        <w:rPr/>
      </w:pPr>
      <w:r w:rsidDel="00000000" w:rsidR="00000000" w:rsidRPr="00000000">
        <w:rPr>
          <w:rtl w:val="0"/>
        </w:rPr>
        <w:t xml:space="preserve">The Transformer comprises two main components: the encoder and decoder both of which are constructed from multiple layers of structures that are identical to one another. Here’s how they work:</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u w:val="single"/>
          <w:rtl w:val="0"/>
        </w:rPr>
        <w:t xml:space="preserve"> Encoder</w:t>
      </w:r>
      <w:r w:rsidDel="00000000" w:rsidR="00000000" w:rsidRPr="00000000">
        <w:rPr>
          <w:rtl w:val="0"/>
        </w:rPr>
        <w:t xml:space="preserve">: The encoder has six layers where each includes two vital sub-layers. The first component is a multi-head self-attention component and the second is position-wise fully connected feed forward component. Residual connections are placed around each sub-layer and layer normalization is applied after each sub-layer to stabilize the training process and increase the trainer efficiency.</w:t>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u w:val="single"/>
          <w:rtl w:val="0"/>
        </w:rPr>
        <w:t xml:space="preserve">Decoder</w:t>
      </w:r>
      <w:r w:rsidDel="00000000" w:rsidR="00000000" w:rsidRPr="00000000">
        <w:rPr>
          <w:rtl w:val="0"/>
        </w:rPr>
        <w:t xml:space="preserve">: The decoder also has six layers, but it additionally includes one more sub-layer that contains a multy-head attention within the output of the encoder. This assists the decoder to include features derived from the total sequence of input as it produces the output. To keep the auto-regressive nature (The current word is predicted from the previous words), a masking is employed and some positions cannot attend to the other positions.</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 The Heart of the Transformer: Self-Attention</w:t>
      </w:r>
    </w:p>
    <w:p w:rsidR="00000000" w:rsidDel="00000000" w:rsidP="00000000" w:rsidRDefault="00000000" w:rsidRPr="00000000" w14:paraId="0000000E">
      <w:pPr>
        <w:spacing w:after="240" w:before="240" w:lineRule="auto"/>
        <w:rPr/>
      </w:pPr>
      <w:r w:rsidDel="00000000" w:rsidR="00000000" w:rsidRPr="00000000">
        <w:rPr>
          <w:rtl w:val="0"/>
        </w:rPr>
        <w:t xml:space="preserve">The central idea in the Transformer is the self-attention techniques applied in it. Self attention enables the model to assign the level of relevance of each word to other words in the sequence. This is done through the scaled dot-product attention where attention scores of queries and keys are calculated by taking their dot products and scaled by the square root of key dimension that was previously mentioned.</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Multi-Head Attention: Seeing from Multiple Perspectives</w:t>
      </w:r>
    </w:p>
    <w:p w:rsidR="00000000" w:rsidDel="00000000" w:rsidP="00000000" w:rsidRDefault="00000000" w:rsidRPr="00000000" w14:paraId="00000010">
      <w:pPr>
        <w:spacing w:after="240" w:before="240" w:lineRule="auto"/>
        <w:rPr/>
      </w:pPr>
      <w:r w:rsidDel="00000000" w:rsidR="00000000" w:rsidRPr="00000000">
        <w:rPr>
          <w:rtl w:val="0"/>
        </w:rPr>
        <w:t xml:space="preserve">To overcome the limitation of attention, the Transformer applies the multi-head attention. It doesn’t apply the model attention function but is equipped with multiple attention heads while having multiple learnable projections of the queries, keys and values. These heads act independently to another head in the sequence, and enables the model to work on different sections of the sequence at a time, and thus capture more dependencies.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Positional Encoding: Keeping Track of Order</w:t>
      </w:r>
    </w:p>
    <w:p w:rsidR="00000000" w:rsidDel="00000000" w:rsidP="00000000" w:rsidRDefault="00000000" w:rsidRPr="00000000" w14:paraId="00000012">
      <w:pPr>
        <w:spacing w:after="240" w:before="240" w:lineRule="auto"/>
        <w:rPr/>
      </w:pPr>
      <w:r w:rsidDel="00000000" w:rsidR="00000000" w:rsidRPr="00000000">
        <w:rPr>
          <w:rtl w:val="0"/>
        </w:rPr>
        <w:t xml:space="preserve">Due to the fact that the Transformer does not have recurrence or convolutions it has to provide a way of capturing the order of the sequence. This is done through positional encodings that are added to input Embeddings. Such encodings employ sine and cosine of the different frequencies and this makes the positional information which helps the model to not only learn the toilets but also to make use of the order of the word’s sequence.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Advantages Over Traditional Models</w:t>
      </w:r>
    </w:p>
    <w:p w:rsidR="00000000" w:rsidDel="00000000" w:rsidP="00000000" w:rsidRDefault="00000000" w:rsidRPr="00000000" w14:paraId="00000014">
      <w:pPr>
        <w:spacing w:after="240" w:before="240" w:lineRule="auto"/>
        <w:rPr/>
      </w:pPr>
      <w:r w:rsidDel="00000000" w:rsidR="00000000" w:rsidRPr="00000000">
        <w:rPr>
          <w:rtl w:val="0"/>
        </w:rPr>
        <w:t xml:space="preserve">The Transformer offers several key advantages:The Transformer offers several key advantages:</w:t>
      </w:r>
    </w:p>
    <w:p w:rsidR="00000000" w:rsidDel="00000000" w:rsidP="00000000" w:rsidRDefault="00000000" w:rsidRPr="00000000" w14:paraId="00000015">
      <w:pPr>
        <w:spacing w:after="240" w:before="240" w:lineRule="auto"/>
        <w:rPr/>
      </w:pPr>
      <w:r w:rsidDel="00000000" w:rsidR="00000000" w:rsidRPr="00000000">
        <w:rPr>
          <w:rtl w:val="0"/>
        </w:rPr>
        <w:t xml:space="preserve">- Parallelization: As compared to RNNs, the self-attention mechanism is parallelizable, which cuts the training time massively.</w:t>
      </w:r>
    </w:p>
    <w:p w:rsidR="00000000" w:rsidDel="00000000" w:rsidP="00000000" w:rsidRDefault="00000000" w:rsidRPr="00000000" w14:paraId="00000016">
      <w:pPr>
        <w:spacing w:after="240" w:before="240" w:lineRule="auto"/>
        <w:rPr/>
      </w:pPr>
      <w:r w:rsidDel="00000000" w:rsidR="00000000" w:rsidRPr="00000000">
        <w:rPr>
          <w:rtl w:val="0"/>
        </w:rPr>
        <w:t xml:space="preserve">- Path Length:Due to the fact that the maximum path between any two positions in the sequence is shortened; self-attention facilitates learning of long range dependencies.</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 </w:t>
      </w:r>
      <w:r w:rsidDel="00000000" w:rsidR="00000000" w:rsidRPr="00000000">
        <w:rPr>
          <w:b w:val="1"/>
          <w:rtl w:val="0"/>
        </w:rPr>
        <w:t xml:space="preserve">Exceptional Performance</w:t>
      </w:r>
    </w:p>
    <w:p w:rsidR="00000000" w:rsidDel="00000000" w:rsidP="00000000" w:rsidRDefault="00000000" w:rsidRPr="00000000" w14:paraId="00000018">
      <w:pPr>
        <w:spacing w:after="240" w:before="240" w:lineRule="auto"/>
        <w:rPr/>
      </w:pPr>
      <w:r w:rsidDel="00000000" w:rsidR="00000000" w:rsidRPr="00000000">
        <w:rPr>
          <w:rtl w:val="0"/>
        </w:rPr>
        <w:t xml:space="preserve">This is done in the context of establishing that the Transformer outperforms other models in the objective of machine translation. For instance, it assigns a BLEU score of 28 to the generated text. obtained a ranking of 4 on the WMT 2014 English-to-German task and a BLEU of 41. 5 on the machine translation task from English to French and 8 on the reference translation from French to English. Such outcomes not only improve upon prior models but also emphasize the efficiency of the model’s training process. The Transformer learns much faster and uses fewer resources as compared to the RNN-based models.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 Beyond Machine Translation</w:t>
      </w:r>
    </w:p>
    <w:p w:rsidR="00000000" w:rsidDel="00000000" w:rsidP="00000000" w:rsidRDefault="00000000" w:rsidRPr="00000000" w14:paraId="0000001B">
      <w:pPr>
        <w:spacing w:after="240" w:before="240" w:lineRule="auto"/>
        <w:rPr/>
      </w:pPr>
      <w:r w:rsidDel="00000000" w:rsidR="00000000" w:rsidRPr="00000000">
        <w:rPr>
          <w:rtl w:val="0"/>
        </w:rPr>
        <w:t xml:space="preserve">The role of the Transformer goes much deeper than the primary usage in the paradigm of machine translation. As for the architecture, it has become popular for many NLP applications and has been modified to solve not only text summarization or question answering tasks, but even such complex tasks as language generation. Experts in the filed of NLP have regarded the Transformer as the starting point due to its capabilities in dealing with long-range dependencies and paralleliam computations.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Conclusion</w:t>
      </w:r>
    </w:p>
    <w:p w:rsidR="00000000" w:rsidDel="00000000" w:rsidP="00000000" w:rsidRDefault="00000000" w:rsidRPr="00000000" w14:paraId="0000001D">
      <w:pPr>
        <w:spacing w:after="240" w:before="240" w:lineRule="auto"/>
        <w:rPr/>
      </w:pPr>
      <w:r w:rsidDel="00000000" w:rsidR="00000000" w:rsidRPr="00000000">
        <w:rPr>
          <w:rtl w:val="0"/>
        </w:rPr>
        <w:t xml:space="preserve">As a result of the work described in “Attention Is All You Need,” the Transformer model presents a new approach to learning sequences. Through the use of self-attention mechanisms, it eliminates the weaknesses of the RNN and CNN based models while providing a flexible, efficient and highly scalable solution for a range of NLP problems. Not only this concept has indicated a new direction for achieving high levels of performance but also it became the starting point for a large number of subsequent research studies and applications in the field of natural language processing.</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In other words, the Transformer has changed the paradigm in which language modeling and sequence transduction take place; this is why “Attention Is All You Need” is regarded as one of the most impactful papers in the fields of artificial intelligence and machine learning.</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