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33C25D" w14:textId="716B2F83" w:rsidR="00E87419" w:rsidRPr="003444C4" w:rsidRDefault="00EE2435" w:rsidP="005E2B6B">
      <w:pPr>
        <w:spacing w:line="360" w:lineRule="auto"/>
        <w:jc w:val="center"/>
        <w:rPr>
          <w:rFonts w:ascii="Times New Roman" w:hAnsi="Times New Roman" w:cs="Times New Roman"/>
          <w:b/>
          <w:bCs/>
          <w:sz w:val="24"/>
          <w:szCs w:val="24"/>
        </w:rPr>
      </w:pPr>
      <w:r w:rsidRPr="00EE2435">
        <w:rPr>
          <w:rFonts w:ascii="Times New Roman" w:hAnsi="Times New Roman" w:cs="Times New Roman"/>
          <w:b/>
          <w:bCs/>
          <w:sz w:val="24"/>
          <w:szCs w:val="24"/>
        </w:rPr>
        <w:t>Clinical and Demographical Profile of Under Five Children Presenting with Delayed Vaccination</w:t>
      </w:r>
    </w:p>
    <w:p w14:paraId="5ACFE10B" w14:textId="77777777" w:rsidR="00714710" w:rsidRPr="003444C4" w:rsidRDefault="00714710" w:rsidP="00BA36A1">
      <w:pPr>
        <w:spacing w:before="240" w:line="480" w:lineRule="auto"/>
        <w:jc w:val="center"/>
        <w:rPr>
          <w:rFonts w:ascii="Times New Roman" w:hAnsi="Times New Roman" w:cs="Times New Roman"/>
          <w:b/>
          <w:sz w:val="24"/>
          <w:szCs w:val="24"/>
        </w:rPr>
      </w:pPr>
      <w:r w:rsidRPr="003444C4">
        <w:rPr>
          <w:rFonts w:ascii="Times New Roman" w:hAnsi="Times New Roman" w:cs="Times New Roman"/>
          <w:b/>
          <w:sz w:val="24"/>
          <w:szCs w:val="24"/>
        </w:rPr>
        <w:t>TABLE OF CONTENTS</w:t>
      </w:r>
    </w:p>
    <w:tbl>
      <w:tblPr>
        <w:tblStyle w:val="TableGrid"/>
        <w:tblW w:w="0" w:type="auto"/>
        <w:jc w:val="center"/>
        <w:tblLook w:val="04A0" w:firstRow="1" w:lastRow="0" w:firstColumn="1" w:lastColumn="0" w:noHBand="0" w:noVBand="1"/>
      </w:tblPr>
      <w:tblGrid>
        <w:gridCol w:w="1284"/>
        <w:gridCol w:w="4777"/>
        <w:gridCol w:w="1382"/>
      </w:tblGrid>
      <w:tr w:rsidR="00714710" w:rsidRPr="003444C4" w14:paraId="2035ED5E" w14:textId="77777777" w:rsidTr="00FA5F02">
        <w:trPr>
          <w:trHeight w:val="681"/>
          <w:jc w:val="center"/>
        </w:trPr>
        <w:tc>
          <w:tcPr>
            <w:tcW w:w="1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F9436D" w14:textId="77777777" w:rsidR="00714710" w:rsidRPr="003444C4" w:rsidRDefault="00714710" w:rsidP="00BA36A1">
            <w:pPr>
              <w:spacing w:before="240" w:line="480" w:lineRule="auto"/>
              <w:jc w:val="center"/>
              <w:rPr>
                <w:rFonts w:ascii="Times New Roman" w:hAnsi="Times New Roman" w:cs="Times New Roman"/>
                <w:b/>
                <w:sz w:val="24"/>
                <w:szCs w:val="24"/>
              </w:rPr>
            </w:pPr>
            <w:r w:rsidRPr="003444C4">
              <w:rPr>
                <w:rFonts w:ascii="Times New Roman" w:hAnsi="Times New Roman" w:cs="Times New Roman"/>
                <w:b/>
                <w:sz w:val="24"/>
                <w:szCs w:val="24"/>
              </w:rPr>
              <w:t>Sl. No</w:t>
            </w:r>
          </w:p>
        </w:tc>
        <w:tc>
          <w:tcPr>
            <w:tcW w:w="47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9CA409" w14:textId="77777777" w:rsidR="00714710" w:rsidRPr="003444C4" w:rsidRDefault="00714710" w:rsidP="00BA36A1">
            <w:pPr>
              <w:spacing w:before="240" w:line="480" w:lineRule="auto"/>
              <w:jc w:val="center"/>
              <w:rPr>
                <w:rFonts w:ascii="Times New Roman" w:hAnsi="Times New Roman" w:cs="Times New Roman"/>
                <w:b/>
                <w:sz w:val="24"/>
                <w:szCs w:val="24"/>
              </w:rPr>
            </w:pPr>
            <w:r w:rsidRPr="003444C4">
              <w:rPr>
                <w:rFonts w:ascii="Times New Roman" w:hAnsi="Times New Roman" w:cs="Times New Roman"/>
                <w:b/>
                <w:sz w:val="24"/>
                <w:szCs w:val="24"/>
              </w:rPr>
              <w:t>CONTENTS</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4DB56D" w14:textId="77777777" w:rsidR="00714710" w:rsidRPr="003444C4" w:rsidRDefault="00714710" w:rsidP="00BA36A1">
            <w:pPr>
              <w:spacing w:before="240" w:line="480" w:lineRule="auto"/>
              <w:jc w:val="center"/>
              <w:rPr>
                <w:rFonts w:ascii="Times New Roman" w:hAnsi="Times New Roman" w:cs="Times New Roman"/>
                <w:b/>
                <w:sz w:val="24"/>
                <w:szCs w:val="24"/>
              </w:rPr>
            </w:pPr>
            <w:r w:rsidRPr="003444C4">
              <w:rPr>
                <w:rFonts w:ascii="Times New Roman" w:hAnsi="Times New Roman" w:cs="Times New Roman"/>
                <w:b/>
                <w:sz w:val="24"/>
                <w:szCs w:val="24"/>
              </w:rPr>
              <w:t>PAGE NO</w:t>
            </w:r>
          </w:p>
        </w:tc>
      </w:tr>
      <w:tr w:rsidR="00714710" w:rsidRPr="003444C4" w14:paraId="56582C01" w14:textId="77777777" w:rsidTr="00FA5F02">
        <w:trPr>
          <w:trHeight w:val="681"/>
          <w:jc w:val="center"/>
        </w:trPr>
        <w:tc>
          <w:tcPr>
            <w:tcW w:w="1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DFEFA9" w14:textId="013A2831" w:rsidR="00714710" w:rsidRPr="003444C4" w:rsidRDefault="00714710" w:rsidP="00F11D0D">
            <w:pPr>
              <w:pStyle w:val="ListParagraph"/>
              <w:numPr>
                <w:ilvl w:val="0"/>
                <w:numId w:val="13"/>
              </w:numPr>
              <w:spacing w:before="240" w:line="480" w:lineRule="auto"/>
              <w:jc w:val="center"/>
              <w:rPr>
                <w:rFonts w:ascii="Times New Roman" w:hAnsi="Times New Roman" w:cs="Times New Roman"/>
                <w:sz w:val="24"/>
                <w:szCs w:val="24"/>
              </w:rPr>
            </w:pPr>
          </w:p>
        </w:tc>
        <w:tc>
          <w:tcPr>
            <w:tcW w:w="47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FA0F4B" w14:textId="77777777" w:rsidR="00714710" w:rsidRPr="003444C4" w:rsidRDefault="00714710" w:rsidP="00BA36A1">
            <w:pPr>
              <w:spacing w:before="240" w:line="480" w:lineRule="auto"/>
              <w:jc w:val="center"/>
              <w:rPr>
                <w:rFonts w:ascii="Times New Roman" w:hAnsi="Times New Roman" w:cs="Times New Roman"/>
                <w:sz w:val="24"/>
                <w:szCs w:val="24"/>
              </w:rPr>
            </w:pPr>
            <w:r w:rsidRPr="003444C4">
              <w:rPr>
                <w:rFonts w:ascii="Times New Roman" w:hAnsi="Times New Roman" w:cs="Times New Roman"/>
                <w:sz w:val="24"/>
                <w:szCs w:val="24"/>
              </w:rPr>
              <w:t>INTRODUCTION</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29957A" w14:textId="77777777" w:rsidR="00714710" w:rsidRPr="003444C4" w:rsidRDefault="00714710" w:rsidP="00BA36A1">
            <w:pPr>
              <w:spacing w:before="240" w:line="480" w:lineRule="auto"/>
              <w:jc w:val="center"/>
              <w:rPr>
                <w:rFonts w:ascii="Times New Roman" w:hAnsi="Times New Roman" w:cs="Times New Roman"/>
                <w:sz w:val="24"/>
                <w:szCs w:val="24"/>
              </w:rPr>
            </w:pPr>
          </w:p>
        </w:tc>
      </w:tr>
      <w:tr w:rsidR="00714710" w:rsidRPr="003444C4" w14:paraId="27B41829" w14:textId="77777777" w:rsidTr="00FA5F02">
        <w:trPr>
          <w:trHeight w:val="710"/>
          <w:jc w:val="center"/>
        </w:trPr>
        <w:tc>
          <w:tcPr>
            <w:tcW w:w="1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9D1588" w14:textId="2F248677" w:rsidR="00714710" w:rsidRPr="003444C4" w:rsidRDefault="00714710" w:rsidP="00F11D0D">
            <w:pPr>
              <w:pStyle w:val="ListParagraph"/>
              <w:numPr>
                <w:ilvl w:val="0"/>
                <w:numId w:val="13"/>
              </w:numPr>
              <w:spacing w:before="240" w:line="480" w:lineRule="auto"/>
              <w:jc w:val="center"/>
              <w:rPr>
                <w:rFonts w:ascii="Times New Roman" w:hAnsi="Times New Roman" w:cs="Times New Roman"/>
                <w:sz w:val="24"/>
                <w:szCs w:val="24"/>
              </w:rPr>
            </w:pPr>
          </w:p>
        </w:tc>
        <w:tc>
          <w:tcPr>
            <w:tcW w:w="47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4FCB3D" w14:textId="77777777" w:rsidR="00714710" w:rsidRPr="003444C4" w:rsidRDefault="00714710" w:rsidP="00BA36A1">
            <w:pPr>
              <w:spacing w:before="240" w:line="480" w:lineRule="auto"/>
              <w:jc w:val="center"/>
              <w:rPr>
                <w:rFonts w:ascii="Times New Roman" w:hAnsi="Times New Roman" w:cs="Times New Roman"/>
                <w:sz w:val="24"/>
                <w:szCs w:val="24"/>
              </w:rPr>
            </w:pPr>
            <w:r w:rsidRPr="003444C4">
              <w:rPr>
                <w:rFonts w:ascii="Times New Roman" w:hAnsi="Times New Roman" w:cs="Times New Roman"/>
                <w:sz w:val="24"/>
                <w:szCs w:val="24"/>
              </w:rPr>
              <w:t>REVIEW OF LITERATURE</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34ABEA" w14:textId="77777777" w:rsidR="00714710" w:rsidRPr="003444C4" w:rsidRDefault="00714710" w:rsidP="00BA36A1">
            <w:pPr>
              <w:spacing w:before="240" w:line="480" w:lineRule="auto"/>
              <w:jc w:val="center"/>
              <w:rPr>
                <w:rFonts w:ascii="Times New Roman" w:hAnsi="Times New Roman" w:cs="Times New Roman"/>
                <w:sz w:val="24"/>
                <w:szCs w:val="24"/>
              </w:rPr>
            </w:pPr>
          </w:p>
        </w:tc>
      </w:tr>
      <w:tr w:rsidR="00714710" w:rsidRPr="003444C4" w14:paraId="637F05A9" w14:textId="77777777" w:rsidTr="00FA5F02">
        <w:trPr>
          <w:trHeight w:val="751"/>
          <w:jc w:val="center"/>
        </w:trPr>
        <w:tc>
          <w:tcPr>
            <w:tcW w:w="1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BCBE19" w14:textId="27475295" w:rsidR="00714710" w:rsidRPr="003444C4" w:rsidRDefault="00714710" w:rsidP="00F11D0D">
            <w:pPr>
              <w:pStyle w:val="ListParagraph"/>
              <w:numPr>
                <w:ilvl w:val="0"/>
                <w:numId w:val="13"/>
              </w:numPr>
              <w:spacing w:before="240" w:line="480" w:lineRule="auto"/>
              <w:jc w:val="center"/>
              <w:rPr>
                <w:rFonts w:ascii="Times New Roman" w:hAnsi="Times New Roman" w:cs="Times New Roman"/>
                <w:sz w:val="24"/>
                <w:szCs w:val="24"/>
              </w:rPr>
            </w:pPr>
          </w:p>
        </w:tc>
        <w:tc>
          <w:tcPr>
            <w:tcW w:w="47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D5AA3C" w14:textId="77777777" w:rsidR="00714710" w:rsidRPr="003444C4" w:rsidRDefault="00714710" w:rsidP="00BA36A1">
            <w:pPr>
              <w:spacing w:before="240" w:line="480" w:lineRule="auto"/>
              <w:jc w:val="center"/>
              <w:rPr>
                <w:rFonts w:ascii="Times New Roman" w:hAnsi="Times New Roman" w:cs="Times New Roman"/>
                <w:sz w:val="24"/>
                <w:szCs w:val="24"/>
              </w:rPr>
            </w:pPr>
            <w:r w:rsidRPr="003444C4">
              <w:rPr>
                <w:rFonts w:ascii="Times New Roman" w:hAnsi="Times New Roman" w:cs="Times New Roman"/>
                <w:sz w:val="24"/>
                <w:szCs w:val="24"/>
              </w:rPr>
              <w:t>BIBLIOGRAPHY</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F0A1E2" w14:textId="77777777" w:rsidR="00714710" w:rsidRPr="003444C4" w:rsidRDefault="00714710" w:rsidP="00BA36A1">
            <w:pPr>
              <w:spacing w:before="240" w:line="480" w:lineRule="auto"/>
              <w:jc w:val="center"/>
              <w:rPr>
                <w:rFonts w:ascii="Times New Roman" w:hAnsi="Times New Roman" w:cs="Times New Roman"/>
                <w:sz w:val="24"/>
                <w:szCs w:val="24"/>
              </w:rPr>
            </w:pPr>
          </w:p>
        </w:tc>
      </w:tr>
    </w:tbl>
    <w:p w14:paraId="38AF8741" w14:textId="0E8C2A6B" w:rsidR="00507726" w:rsidRPr="003444C4" w:rsidRDefault="00507726">
      <w:pPr>
        <w:rPr>
          <w:rFonts w:ascii="Times New Roman" w:hAnsi="Times New Roman" w:cs="Times New Roman"/>
          <w:b/>
          <w:sz w:val="24"/>
          <w:szCs w:val="24"/>
        </w:rPr>
      </w:pPr>
      <w:bookmarkStart w:id="0" w:name="_Hlk169810526"/>
    </w:p>
    <w:p w14:paraId="1243CE82" w14:textId="77777777" w:rsidR="00BB3DB8" w:rsidRPr="003444C4" w:rsidRDefault="00BB3DB8">
      <w:pPr>
        <w:rPr>
          <w:rFonts w:ascii="Times New Roman" w:hAnsi="Times New Roman" w:cs="Times New Roman"/>
          <w:b/>
          <w:sz w:val="24"/>
          <w:szCs w:val="24"/>
        </w:rPr>
      </w:pPr>
      <w:r w:rsidRPr="003444C4">
        <w:rPr>
          <w:rFonts w:ascii="Times New Roman" w:hAnsi="Times New Roman" w:cs="Times New Roman"/>
          <w:b/>
          <w:sz w:val="24"/>
          <w:szCs w:val="24"/>
        </w:rPr>
        <w:br w:type="page"/>
      </w:r>
    </w:p>
    <w:p w14:paraId="768EDC5C" w14:textId="1DB05F46" w:rsidR="00714710" w:rsidRPr="003444C4" w:rsidRDefault="00714710" w:rsidP="00BA36A1">
      <w:pPr>
        <w:spacing w:before="240" w:line="480" w:lineRule="auto"/>
        <w:jc w:val="center"/>
        <w:rPr>
          <w:rFonts w:ascii="Times New Roman" w:hAnsi="Times New Roman" w:cs="Times New Roman"/>
          <w:b/>
          <w:sz w:val="24"/>
          <w:szCs w:val="24"/>
        </w:rPr>
      </w:pPr>
      <w:r w:rsidRPr="003444C4">
        <w:rPr>
          <w:rFonts w:ascii="Times New Roman" w:hAnsi="Times New Roman" w:cs="Times New Roman"/>
          <w:b/>
          <w:sz w:val="24"/>
          <w:szCs w:val="24"/>
        </w:rPr>
        <w:lastRenderedPageBreak/>
        <w:t>LIST OF TABLES</w:t>
      </w:r>
    </w:p>
    <w:tbl>
      <w:tblPr>
        <w:tblStyle w:val="TableGrid"/>
        <w:tblW w:w="5000" w:type="pct"/>
        <w:jc w:val="center"/>
        <w:tblLook w:val="04A0" w:firstRow="1" w:lastRow="0" w:firstColumn="1" w:lastColumn="0" w:noHBand="0" w:noVBand="1"/>
      </w:tblPr>
      <w:tblGrid>
        <w:gridCol w:w="1129"/>
        <w:gridCol w:w="6237"/>
        <w:gridCol w:w="1650"/>
      </w:tblGrid>
      <w:tr w:rsidR="00B5026F" w:rsidRPr="003444C4" w14:paraId="63244046" w14:textId="77777777" w:rsidTr="00224D8A">
        <w:trPr>
          <w:trHeight w:val="675"/>
          <w:jc w:val="center"/>
        </w:trPr>
        <w:tc>
          <w:tcPr>
            <w:tcW w:w="6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457DB9" w14:textId="77777777" w:rsidR="00B5026F" w:rsidRPr="003444C4" w:rsidRDefault="00B5026F" w:rsidP="00FD50AD">
            <w:pPr>
              <w:spacing w:before="240" w:line="480" w:lineRule="auto"/>
              <w:jc w:val="center"/>
              <w:rPr>
                <w:rFonts w:ascii="Times New Roman" w:hAnsi="Times New Roman" w:cs="Times New Roman"/>
                <w:b/>
                <w:sz w:val="24"/>
                <w:szCs w:val="24"/>
              </w:rPr>
            </w:pPr>
            <w:bookmarkStart w:id="1" w:name="_Hlk169904194"/>
            <w:r w:rsidRPr="003444C4">
              <w:rPr>
                <w:rFonts w:ascii="Times New Roman" w:hAnsi="Times New Roman" w:cs="Times New Roman"/>
                <w:b/>
                <w:sz w:val="24"/>
                <w:szCs w:val="24"/>
              </w:rPr>
              <w:t>Sl. No</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F4D96D" w14:textId="77777777" w:rsidR="00B5026F" w:rsidRPr="003444C4" w:rsidRDefault="00B5026F" w:rsidP="00FD50AD">
            <w:pPr>
              <w:spacing w:before="240" w:line="480" w:lineRule="auto"/>
              <w:jc w:val="center"/>
              <w:rPr>
                <w:rFonts w:ascii="Times New Roman" w:hAnsi="Times New Roman" w:cs="Times New Roman"/>
                <w:b/>
                <w:sz w:val="24"/>
                <w:szCs w:val="24"/>
              </w:rPr>
            </w:pPr>
            <w:r w:rsidRPr="003444C4">
              <w:rPr>
                <w:rFonts w:ascii="Times New Roman" w:hAnsi="Times New Roman" w:cs="Times New Roman"/>
                <w:b/>
                <w:sz w:val="24"/>
                <w:szCs w:val="24"/>
              </w:rPr>
              <w:t>TABLES</w:t>
            </w:r>
          </w:p>
        </w:tc>
        <w:tc>
          <w:tcPr>
            <w:tcW w:w="91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4625C9" w14:textId="77777777" w:rsidR="00B5026F" w:rsidRPr="003444C4" w:rsidRDefault="00B5026F" w:rsidP="00FD50AD">
            <w:pPr>
              <w:spacing w:before="240" w:line="480" w:lineRule="auto"/>
              <w:jc w:val="center"/>
              <w:rPr>
                <w:rFonts w:ascii="Times New Roman" w:hAnsi="Times New Roman" w:cs="Times New Roman"/>
                <w:b/>
                <w:sz w:val="24"/>
                <w:szCs w:val="24"/>
              </w:rPr>
            </w:pPr>
            <w:r w:rsidRPr="003444C4">
              <w:rPr>
                <w:rFonts w:ascii="Times New Roman" w:hAnsi="Times New Roman" w:cs="Times New Roman"/>
                <w:b/>
                <w:sz w:val="24"/>
                <w:szCs w:val="24"/>
              </w:rPr>
              <w:t>PAGE NO</w:t>
            </w:r>
          </w:p>
        </w:tc>
      </w:tr>
      <w:tr w:rsidR="009139E5" w:rsidRPr="003444C4" w14:paraId="447D0695" w14:textId="77777777" w:rsidTr="00036829">
        <w:trPr>
          <w:trHeight w:val="675"/>
          <w:jc w:val="center"/>
        </w:trPr>
        <w:tc>
          <w:tcPr>
            <w:tcW w:w="6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CE55EF" w14:textId="77777777" w:rsidR="009139E5" w:rsidRPr="003444C4" w:rsidRDefault="009139E5" w:rsidP="009139E5">
            <w:pPr>
              <w:pStyle w:val="ListParagraph"/>
              <w:numPr>
                <w:ilvl w:val="0"/>
                <w:numId w:val="1"/>
              </w:numPr>
              <w:spacing w:before="240" w:line="480" w:lineRule="auto"/>
              <w:jc w:val="center"/>
              <w:rPr>
                <w:rFonts w:ascii="Times New Roman" w:hAnsi="Times New Roman" w:cs="Times New Roman"/>
                <w:sz w:val="24"/>
                <w:szCs w:val="24"/>
              </w:rPr>
            </w:pP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2C0E6A" w14:textId="77777777" w:rsidR="00FE44A0" w:rsidRDefault="00FE44A0" w:rsidP="00FE44A0">
            <w:pPr>
              <w:jc w:val="center"/>
            </w:pPr>
            <w:r w:rsidRPr="00431FD6">
              <w:rPr>
                <w:rFonts w:ascii="Times New Roman" w:hAnsi="Times New Roman" w:cs="Times New Roman"/>
                <w:bCs/>
                <w:sz w:val="24"/>
                <w:szCs w:val="24"/>
              </w:rPr>
              <w:t>Vaccine Coverage and Timeliness (NFHS-3 and NFHS-4)</w:t>
            </w:r>
          </w:p>
          <w:p w14:paraId="48C36B4B" w14:textId="6C0200E5" w:rsidR="009139E5" w:rsidRPr="003444C4" w:rsidRDefault="009139E5" w:rsidP="009139E5">
            <w:pPr>
              <w:spacing w:line="360" w:lineRule="auto"/>
              <w:jc w:val="center"/>
              <w:rPr>
                <w:rFonts w:ascii="Times New Roman" w:hAnsi="Times New Roman" w:cs="Times New Roman"/>
                <w:sz w:val="24"/>
                <w:szCs w:val="24"/>
              </w:rPr>
            </w:pPr>
          </w:p>
        </w:tc>
        <w:tc>
          <w:tcPr>
            <w:tcW w:w="91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F8024D" w14:textId="77777777" w:rsidR="009139E5" w:rsidRPr="003444C4" w:rsidRDefault="009139E5" w:rsidP="009139E5">
            <w:pPr>
              <w:spacing w:before="240" w:line="480" w:lineRule="auto"/>
              <w:jc w:val="center"/>
              <w:rPr>
                <w:rFonts w:ascii="Times New Roman" w:hAnsi="Times New Roman" w:cs="Times New Roman"/>
                <w:sz w:val="24"/>
                <w:szCs w:val="24"/>
              </w:rPr>
            </w:pPr>
          </w:p>
        </w:tc>
      </w:tr>
      <w:tr w:rsidR="009139E5" w:rsidRPr="003444C4" w14:paraId="7CB3891E" w14:textId="77777777" w:rsidTr="00224D8A">
        <w:trPr>
          <w:trHeight w:val="675"/>
          <w:jc w:val="center"/>
        </w:trPr>
        <w:tc>
          <w:tcPr>
            <w:tcW w:w="6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726E54" w14:textId="77777777" w:rsidR="009139E5" w:rsidRPr="003444C4" w:rsidRDefault="009139E5" w:rsidP="009139E5">
            <w:pPr>
              <w:pStyle w:val="ListParagraph"/>
              <w:numPr>
                <w:ilvl w:val="0"/>
                <w:numId w:val="1"/>
              </w:numPr>
              <w:spacing w:before="240" w:line="480" w:lineRule="auto"/>
              <w:jc w:val="center"/>
              <w:rPr>
                <w:rFonts w:ascii="Times New Roman" w:hAnsi="Times New Roman" w:cs="Times New Roman"/>
                <w:sz w:val="24"/>
                <w:szCs w:val="24"/>
              </w:rPr>
            </w:pP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FF4B15" w14:textId="06615B79" w:rsidR="009139E5" w:rsidRPr="003444C4" w:rsidRDefault="009139E5" w:rsidP="009139E5">
            <w:pPr>
              <w:spacing w:line="360" w:lineRule="auto"/>
              <w:jc w:val="center"/>
              <w:rPr>
                <w:rFonts w:ascii="Times New Roman" w:hAnsi="Times New Roman" w:cs="Times New Roman"/>
                <w:sz w:val="24"/>
                <w:szCs w:val="24"/>
              </w:rPr>
            </w:pPr>
          </w:p>
        </w:tc>
        <w:tc>
          <w:tcPr>
            <w:tcW w:w="91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F031CE" w14:textId="77777777" w:rsidR="009139E5" w:rsidRPr="003444C4" w:rsidRDefault="009139E5" w:rsidP="009139E5">
            <w:pPr>
              <w:spacing w:before="240" w:line="480" w:lineRule="auto"/>
              <w:jc w:val="center"/>
              <w:rPr>
                <w:rFonts w:ascii="Times New Roman" w:hAnsi="Times New Roman" w:cs="Times New Roman"/>
                <w:sz w:val="24"/>
                <w:szCs w:val="24"/>
              </w:rPr>
            </w:pPr>
          </w:p>
        </w:tc>
      </w:tr>
      <w:tr w:rsidR="009139E5" w:rsidRPr="003444C4" w14:paraId="1EB3BEEA" w14:textId="77777777" w:rsidTr="00224D8A">
        <w:trPr>
          <w:trHeight w:val="675"/>
          <w:jc w:val="center"/>
        </w:trPr>
        <w:tc>
          <w:tcPr>
            <w:tcW w:w="6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A04993" w14:textId="77777777" w:rsidR="009139E5" w:rsidRPr="003444C4" w:rsidRDefault="009139E5" w:rsidP="009139E5">
            <w:pPr>
              <w:pStyle w:val="ListParagraph"/>
              <w:numPr>
                <w:ilvl w:val="0"/>
                <w:numId w:val="1"/>
              </w:numPr>
              <w:spacing w:before="240" w:line="480" w:lineRule="auto"/>
              <w:jc w:val="center"/>
              <w:rPr>
                <w:rFonts w:ascii="Times New Roman" w:hAnsi="Times New Roman" w:cs="Times New Roman"/>
                <w:sz w:val="24"/>
                <w:szCs w:val="24"/>
              </w:rPr>
            </w:pP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341AD" w14:textId="5FFEEBB3" w:rsidR="009139E5" w:rsidRPr="003444C4" w:rsidRDefault="009139E5" w:rsidP="009139E5">
            <w:pPr>
              <w:spacing w:line="360" w:lineRule="auto"/>
              <w:jc w:val="center"/>
              <w:rPr>
                <w:rFonts w:ascii="Times New Roman" w:hAnsi="Times New Roman" w:cs="Times New Roman"/>
                <w:sz w:val="24"/>
                <w:szCs w:val="24"/>
              </w:rPr>
            </w:pPr>
          </w:p>
        </w:tc>
        <w:tc>
          <w:tcPr>
            <w:tcW w:w="91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6B694E" w14:textId="77777777" w:rsidR="009139E5" w:rsidRPr="003444C4" w:rsidRDefault="009139E5" w:rsidP="009139E5">
            <w:pPr>
              <w:spacing w:before="240" w:line="480" w:lineRule="auto"/>
              <w:jc w:val="center"/>
              <w:rPr>
                <w:rFonts w:ascii="Times New Roman" w:hAnsi="Times New Roman" w:cs="Times New Roman"/>
                <w:sz w:val="24"/>
                <w:szCs w:val="24"/>
              </w:rPr>
            </w:pPr>
          </w:p>
        </w:tc>
      </w:tr>
      <w:tr w:rsidR="009139E5" w:rsidRPr="003444C4" w14:paraId="2094F8CC" w14:textId="77777777" w:rsidTr="00224D8A">
        <w:trPr>
          <w:trHeight w:val="675"/>
          <w:jc w:val="center"/>
        </w:trPr>
        <w:tc>
          <w:tcPr>
            <w:tcW w:w="6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AFC7DC" w14:textId="77777777" w:rsidR="009139E5" w:rsidRPr="003444C4" w:rsidRDefault="009139E5" w:rsidP="009139E5">
            <w:pPr>
              <w:pStyle w:val="ListParagraph"/>
              <w:numPr>
                <w:ilvl w:val="0"/>
                <w:numId w:val="1"/>
              </w:numPr>
              <w:spacing w:before="240" w:line="480" w:lineRule="auto"/>
              <w:jc w:val="center"/>
              <w:rPr>
                <w:rFonts w:ascii="Times New Roman" w:hAnsi="Times New Roman" w:cs="Times New Roman"/>
                <w:sz w:val="24"/>
                <w:szCs w:val="24"/>
              </w:rPr>
            </w:pP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32D3F" w14:textId="36121C18" w:rsidR="009139E5" w:rsidRPr="003444C4" w:rsidRDefault="009139E5" w:rsidP="009139E5">
            <w:pPr>
              <w:spacing w:line="360" w:lineRule="auto"/>
              <w:jc w:val="center"/>
              <w:rPr>
                <w:rFonts w:ascii="Times New Roman" w:hAnsi="Times New Roman" w:cs="Times New Roman"/>
                <w:sz w:val="24"/>
                <w:szCs w:val="24"/>
              </w:rPr>
            </w:pPr>
          </w:p>
        </w:tc>
        <w:tc>
          <w:tcPr>
            <w:tcW w:w="91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3B9A24" w14:textId="77777777" w:rsidR="009139E5" w:rsidRPr="003444C4" w:rsidRDefault="009139E5" w:rsidP="009139E5">
            <w:pPr>
              <w:spacing w:before="240" w:line="480" w:lineRule="auto"/>
              <w:jc w:val="center"/>
              <w:rPr>
                <w:rFonts w:ascii="Times New Roman" w:hAnsi="Times New Roman" w:cs="Times New Roman"/>
                <w:sz w:val="24"/>
                <w:szCs w:val="24"/>
              </w:rPr>
            </w:pPr>
          </w:p>
        </w:tc>
      </w:tr>
      <w:tr w:rsidR="009139E5" w:rsidRPr="003444C4" w14:paraId="358AA89D" w14:textId="77777777" w:rsidTr="00224D8A">
        <w:trPr>
          <w:trHeight w:val="675"/>
          <w:jc w:val="center"/>
        </w:trPr>
        <w:tc>
          <w:tcPr>
            <w:tcW w:w="6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1979EA" w14:textId="77777777" w:rsidR="009139E5" w:rsidRPr="003444C4" w:rsidRDefault="009139E5" w:rsidP="009139E5">
            <w:pPr>
              <w:pStyle w:val="ListParagraph"/>
              <w:numPr>
                <w:ilvl w:val="0"/>
                <w:numId w:val="1"/>
              </w:numPr>
              <w:spacing w:before="240" w:line="480" w:lineRule="auto"/>
              <w:jc w:val="center"/>
              <w:rPr>
                <w:rFonts w:ascii="Times New Roman" w:hAnsi="Times New Roman" w:cs="Times New Roman"/>
                <w:sz w:val="24"/>
                <w:szCs w:val="24"/>
              </w:rPr>
            </w:pP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66BB49" w14:textId="700745DD" w:rsidR="009139E5" w:rsidRPr="003444C4" w:rsidRDefault="009139E5" w:rsidP="009139E5">
            <w:pPr>
              <w:spacing w:line="360" w:lineRule="auto"/>
              <w:jc w:val="center"/>
              <w:rPr>
                <w:rFonts w:ascii="Times New Roman" w:hAnsi="Times New Roman" w:cs="Times New Roman"/>
                <w:sz w:val="24"/>
                <w:szCs w:val="24"/>
              </w:rPr>
            </w:pPr>
          </w:p>
        </w:tc>
        <w:tc>
          <w:tcPr>
            <w:tcW w:w="91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2B989E" w14:textId="77777777" w:rsidR="009139E5" w:rsidRPr="003444C4" w:rsidRDefault="009139E5" w:rsidP="009139E5">
            <w:pPr>
              <w:spacing w:before="240" w:line="480" w:lineRule="auto"/>
              <w:jc w:val="center"/>
              <w:rPr>
                <w:rFonts w:ascii="Times New Roman" w:hAnsi="Times New Roman" w:cs="Times New Roman"/>
                <w:sz w:val="24"/>
                <w:szCs w:val="24"/>
              </w:rPr>
            </w:pPr>
          </w:p>
        </w:tc>
      </w:tr>
      <w:tr w:rsidR="009139E5" w:rsidRPr="003444C4" w14:paraId="0A721751" w14:textId="77777777" w:rsidTr="00224D8A">
        <w:trPr>
          <w:trHeight w:val="675"/>
          <w:jc w:val="center"/>
        </w:trPr>
        <w:tc>
          <w:tcPr>
            <w:tcW w:w="6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7356E5" w14:textId="77777777" w:rsidR="009139E5" w:rsidRPr="003444C4" w:rsidRDefault="009139E5" w:rsidP="009139E5">
            <w:pPr>
              <w:pStyle w:val="ListParagraph"/>
              <w:numPr>
                <w:ilvl w:val="0"/>
                <w:numId w:val="1"/>
              </w:numPr>
              <w:spacing w:before="240" w:line="480" w:lineRule="auto"/>
              <w:jc w:val="center"/>
              <w:rPr>
                <w:rFonts w:ascii="Times New Roman" w:hAnsi="Times New Roman" w:cs="Times New Roman"/>
                <w:sz w:val="24"/>
                <w:szCs w:val="24"/>
              </w:rPr>
            </w:pP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94A16" w14:textId="621024EC" w:rsidR="009139E5" w:rsidRPr="003444C4" w:rsidRDefault="009139E5" w:rsidP="009139E5">
            <w:pPr>
              <w:spacing w:line="360" w:lineRule="auto"/>
              <w:jc w:val="center"/>
              <w:rPr>
                <w:rFonts w:ascii="Times New Roman" w:hAnsi="Times New Roman" w:cs="Times New Roman"/>
                <w:sz w:val="24"/>
                <w:szCs w:val="24"/>
              </w:rPr>
            </w:pPr>
          </w:p>
        </w:tc>
        <w:tc>
          <w:tcPr>
            <w:tcW w:w="91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FBFEFE" w14:textId="77777777" w:rsidR="009139E5" w:rsidRPr="003444C4" w:rsidRDefault="009139E5" w:rsidP="009139E5">
            <w:pPr>
              <w:spacing w:before="240" w:line="480" w:lineRule="auto"/>
              <w:jc w:val="center"/>
              <w:rPr>
                <w:rFonts w:ascii="Times New Roman" w:hAnsi="Times New Roman" w:cs="Times New Roman"/>
                <w:sz w:val="24"/>
                <w:szCs w:val="24"/>
              </w:rPr>
            </w:pPr>
          </w:p>
        </w:tc>
      </w:tr>
      <w:tr w:rsidR="009139E5" w:rsidRPr="003444C4" w14:paraId="5112CA3C" w14:textId="77777777" w:rsidTr="00224D8A">
        <w:trPr>
          <w:trHeight w:val="675"/>
          <w:jc w:val="center"/>
        </w:trPr>
        <w:tc>
          <w:tcPr>
            <w:tcW w:w="6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F52503" w14:textId="77777777" w:rsidR="009139E5" w:rsidRPr="003444C4" w:rsidRDefault="009139E5" w:rsidP="009139E5">
            <w:pPr>
              <w:pStyle w:val="ListParagraph"/>
              <w:numPr>
                <w:ilvl w:val="0"/>
                <w:numId w:val="1"/>
              </w:numPr>
              <w:spacing w:before="240" w:line="480" w:lineRule="auto"/>
              <w:jc w:val="center"/>
              <w:rPr>
                <w:rFonts w:ascii="Times New Roman" w:hAnsi="Times New Roman" w:cs="Times New Roman"/>
                <w:sz w:val="24"/>
                <w:szCs w:val="24"/>
              </w:rPr>
            </w:pP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9D2D6" w14:textId="0B0BE0AA" w:rsidR="009139E5" w:rsidRPr="003444C4" w:rsidRDefault="009139E5" w:rsidP="009139E5">
            <w:pPr>
              <w:spacing w:line="360" w:lineRule="auto"/>
              <w:jc w:val="center"/>
              <w:rPr>
                <w:rFonts w:ascii="Times New Roman" w:hAnsi="Times New Roman" w:cs="Times New Roman"/>
                <w:sz w:val="24"/>
                <w:szCs w:val="24"/>
              </w:rPr>
            </w:pPr>
          </w:p>
        </w:tc>
        <w:tc>
          <w:tcPr>
            <w:tcW w:w="91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3A210E" w14:textId="77777777" w:rsidR="009139E5" w:rsidRPr="003444C4" w:rsidRDefault="009139E5" w:rsidP="009139E5">
            <w:pPr>
              <w:spacing w:before="240" w:line="480" w:lineRule="auto"/>
              <w:jc w:val="center"/>
              <w:rPr>
                <w:rFonts w:ascii="Times New Roman" w:hAnsi="Times New Roman" w:cs="Times New Roman"/>
                <w:sz w:val="24"/>
                <w:szCs w:val="24"/>
              </w:rPr>
            </w:pPr>
          </w:p>
        </w:tc>
      </w:tr>
      <w:tr w:rsidR="009139E5" w:rsidRPr="003444C4" w14:paraId="4A3ACAAA" w14:textId="77777777" w:rsidTr="00224D8A">
        <w:trPr>
          <w:trHeight w:val="675"/>
          <w:jc w:val="center"/>
        </w:trPr>
        <w:tc>
          <w:tcPr>
            <w:tcW w:w="6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E549D2" w14:textId="77777777" w:rsidR="009139E5" w:rsidRPr="003444C4" w:rsidRDefault="009139E5" w:rsidP="009139E5">
            <w:pPr>
              <w:pStyle w:val="ListParagraph"/>
              <w:numPr>
                <w:ilvl w:val="0"/>
                <w:numId w:val="1"/>
              </w:numPr>
              <w:spacing w:before="240" w:line="480" w:lineRule="auto"/>
              <w:jc w:val="center"/>
              <w:rPr>
                <w:rFonts w:ascii="Times New Roman" w:hAnsi="Times New Roman" w:cs="Times New Roman"/>
                <w:sz w:val="24"/>
                <w:szCs w:val="24"/>
              </w:rPr>
            </w:pP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4DE656" w14:textId="61B69ED7" w:rsidR="009139E5" w:rsidRPr="003444C4" w:rsidRDefault="009139E5" w:rsidP="009139E5">
            <w:pPr>
              <w:spacing w:line="360" w:lineRule="auto"/>
              <w:jc w:val="center"/>
              <w:rPr>
                <w:rFonts w:ascii="Times New Roman" w:hAnsi="Times New Roman" w:cs="Times New Roman"/>
                <w:sz w:val="24"/>
                <w:szCs w:val="24"/>
              </w:rPr>
            </w:pPr>
          </w:p>
        </w:tc>
        <w:tc>
          <w:tcPr>
            <w:tcW w:w="91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8A6469" w14:textId="77777777" w:rsidR="009139E5" w:rsidRPr="003444C4" w:rsidRDefault="009139E5" w:rsidP="009139E5">
            <w:pPr>
              <w:spacing w:before="240" w:line="480" w:lineRule="auto"/>
              <w:jc w:val="center"/>
              <w:rPr>
                <w:rFonts w:ascii="Times New Roman" w:hAnsi="Times New Roman" w:cs="Times New Roman"/>
                <w:sz w:val="24"/>
                <w:szCs w:val="24"/>
              </w:rPr>
            </w:pPr>
          </w:p>
        </w:tc>
      </w:tr>
      <w:tr w:rsidR="009139E5" w:rsidRPr="003444C4" w14:paraId="79721130" w14:textId="77777777" w:rsidTr="00224D8A">
        <w:trPr>
          <w:trHeight w:val="675"/>
          <w:jc w:val="center"/>
        </w:trPr>
        <w:tc>
          <w:tcPr>
            <w:tcW w:w="6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7DB047" w14:textId="77777777" w:rsidR="009139E5" w:rsidRPr="003444C4" w:rsidRDefault="009139E5" w:rsidP="009139E5">
            <w:pPr>
              <w:pStyle w:val="ListParagraph"/>
              <w:numPr>
                <w:ilvl w:val="0"/>
                <w:numId w:val="1"/>
              </w:numPr>
              <w:spacing w:before="240" w:line="480" w:lineRule="auto"/>
              <w:jc w:val="center"/>
              <w:rPr>
                <w:rFonts w:ascii="Times New Roman" w:hAnsi="Times New Roman" w:cs="Times New Roman"/>
                <w:sz w:val="24"/>
                <w:szCs w:val="24"/>
              </w:rPr>
            </w:pP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E06970" w14:textId="35F88A14" w:rsidR="009139E5" w:rsidRPr="003444C4" w:rsidRDefault="009139E5" w:rsidP="009139E5">
            <w:pPr>
              <w:spacing w:line="360" w:lineRule="auto"/>
              <w:jc w:val="center"/>
              <w:rPr>
                <w:rFonts w:ascii="Times New Roman" w:hAnsi="Times New Roman" w:cs="Times New Roman"/>
                <w:sz w:val="24"/>
                <w:szCs w:val="24"/>
              </w:rPr>
            </w:pPr>
          </w:p>
        </w:tc>
        <w:tc>
          <w:tcPr>
            <w:tcW w:w="91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39B8C5" w14:textId="77777777" w:rsidR="009139E5" w:rsidRPr="003444C4" w:rsidRDefault="009139E5" w:rsidP="009139E5">
            <w:pPr>
              <w:spacing w:before="240" w:line="480" w:lineRule="auto"/>
              <w:jc w:val="center"/>
              <w:rPr>
                <w:rFonts w:ascii="Times New Roman" w:hAnsi="Times New Roman" w:cs="Times New Roman"/>
                <w:sz w:val="24"/>
                <w:szCs w:val="24"/>
              </w:rPr>
            </w:pPr>
          </w:p>
        </w:tc>
      </w:tr>
      <w:tr w:rsidR="009139E5" w:rsidRPr="003444C4" w14:paraId="6771546A" w14:textId="77777777" w:rsidTr="00224D8A">
        <w:trPr>
          <w:trHeight w:val="675"/>
          <w:jc w:val="center"/>
        </w:trPr>
        <w:tc>
          <w:tcPr>
            <w:tcW w:w="6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0A6469" w14:textId="77777777" w:rsidR="009139E5" w:rsidRPr="003444C4" w:rsidRDefault="009139E5" w:rsidP="009139E5">
            <w:pPr>
              <w:pStyle w:val="ListParagraph"/>
              <w:numPr>
                <w:ilvl w:val="0"/>
                <w:numId w:val="1"/>
              </w:numPr>
              <w:spacing w:before="240" w:line="480" w:lineRule="auto"/>
              <w:jc w:val="center"/>
              <w:rPr>
                <w:rFonts w:ascii="Times New Roman" w:hAnsi="Times New Roman" w:cs="Times New Roman"/>
                <w:sz w:val="24"/>
                <w:szCs w:val="24"/>
              </w:rPr>
            </w:pP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BAE14B" w14:textId="47478057" w:rsidR="009139E5" w:rsidRPr="003444C4" w:rsidRDefault="009139E5" w:rsidP="009139E5">
            <w:pPr>
              <w:spacing w:line="360" w:lineRule="auto"/>
              <w:jc w:val="center"/>
              <w:rPr>
                <w:rFonts w:ascii="Times New Roman" w:hAnsi="Times New Roman" w:cs="Times New Roman"/>
                <w:sz w:val="24"/>
                <w:szCs w:val="24"/>
              </w:rPr>
            </w:pPr>
          </w:p>
        </w:tc>
        <w:tc>
          <w:tcPr>
            <w:tcW w:w="91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61C938" w14:textId="77777777" w:rsidR="009139E5" w:rsidRPr="003444C4" w:rsidRDefault="009139E5" w:rsidP="009139E5">
            <w:pPr>
              <w:spacing w:before="240" w:line="480" w:lineRule="auto"/>
              <w:jc w:val="center"/>
              <w:rPr>
                <w:rFonts w:ascii="Times New Roman" w:hAnsi="Times New Roman" w:cs="Times New Roman"/>
                <w:sz w:val="24"/>
                <w:szCs w:val="24"/>
              </w:rPr>
            </w:pPr>
          </w:p>
        </w:tc>
      </w:tr>
      <w:bookmarkEnd w:id="1"/>
    </w:tbl>
    <w:p w14:paraId="5F17D2B6" w14:textId="77777777" w:rsidR="00C94756" w:rsidRPr="003444C4" w:rsidRDefault="00C94756" w:rsidP="00C94756">
      <w:pPr>
        <w:spacing w:before="240" w:line="480" w:lineRule="auto"/>
        <w:rPr>
          <w:rFonts w:ascii="Times New Roman" w:hAnsi="Times New Roman" w:cs="Times New Roman"/>
          <w:b/>
          <w:sz w:val="24"/>
          <w:szCs w:val="24"/>
        </w:rPr>
      </w:pPr>
    </w:p>
    <w:p w14:paraId="5B7E6947" w14:textId="77777777" w:rsidR="00C94756" w:rsidRPr="003444C4" w:rsidRDefault="00C94756">
      <w:pPr>
        <w:rPr>
          <w:rFonts w:ascii="Times New Roman" w:hAnsi="Times New Roman" w:cs="Times New Roman"/>
          <w:b/>
          <w:sz w:val="24"/>
          <w:szCs w:val="24"/>
        </w:rPr>
      </w:pPr>
      <w:r w:rsidRPr="003444C4">
        <w:rPr>
          <w:rFonts w:ascii="Times New Roman" w:hAnsi="Times New Roman" w:cs="Times New Roman"/>
          <w:b/>
          <w:sz w:val="24"/>
          <w:szCs w:val="24"/>
        </w:rPr>
        <w:br w:type="page"/>
      </w:r>
    </w:p>
    <w:p w14:paraId="2B7F8021" w14:textId="77777777" w:rsidR="00FD31E5" w:rsidRPr="003444C4" w:rsidRDefault="00C94756" w:rsidP="00B5026F">
      <w:pPr>
        <w:spacing w:before="240" w:line="480" w:lineRule="auto"/>
        <w:jc w:val="center"/>
        <w:rPr>
          <w:rFonts w:ascii="Times New Roman" w:hAnsi="Times New Roman" w:cs="Times New Roman"/>
          <w:b/>
          <w:sz w:val="24"/>
          <w:szCs w:val="24"/>
        </w:rPr>
      </w:pPr>
      <w:r w:rsidRPr="003444C4">
        <w:rPr>
          <w:rFonts w:ascii="Times New Roman" w:hAnsi="Times New Roman" w:cs="Times New Roman"/>
          <w:b/>
          <w:sz w:val="24"/>
          <w:szCs w:val="24"/>
        </w:rPr>
        <w:lastRenderedPageBreak/>
        <w:t>LIST OF FIGURES</w:t>
      </w:r>
    </w:p>
    <w:tbl>
      <w:tblPr>
        <w:tblStyle w:val="TableGrid"/>
        <w:tblW w:w="5000" w:type="pct"/>
        <w:jc w:val="center"/>
        <w:tblLook w:val="04A0" w:firstRow="1" w:lastRow="0" w:firstColumn="1" w:lastColumn="0" w:noHBand="0" w:noVBand="1"/>
      </w:tblPr>
      <w:tblGrid>
        <w:gridCol w:w="1176"/>
        <w:gridCol w:w="6356"/>
        <w:gridCol w:w="1484"/>
      </w:tblGrid>
      <w:tr w:rsidR="00FD31E5" w:rsidRPr="003444C4" w14:paraId="002ACEA2" w14:textId="77777777" w:rsidTr="00224D8A">
        <w:trPr>
          <w:trHeight w:val="675"/>
          <w:jc w:val="center"/>
        </w:trPr>
        <w:tc>
          <w:tcPr>
            <w:tcW w:w="6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6348D4" w14:textId="77777777" w:rsidR="00FD31E5" w:rsidRPr="003444C4" w:rsidRDefault="00FD31E5" w:rsidP="00FD50AD">
            <w:pPr>
              <w:spacing w:before="240" w:line="360" w:lineRule="auto"/>
              <w:jc w:val="center"/>
              <w:rPr>
                <w:rFonts w:ascii="Times New Roman" w:hAnsi="Times New Roman" w:cs="Times New Roman"/>
                <w:b/>
                <w:sz w:val="24"/>
                <w:szCs w:val="24"/>
              </w:rPr>
            </w:pPr>
            <w:r w:rsidRPr="003444C4">
              <w:rPr>
                <w:rFonts w:ascii="Times New Roman" w:hAnsi="Times New Roman" w:cs="Times New Roman"/>
                <w:b/>
                <w:sz w:val="24"/>
                <w:szCs w:val="24"/>
              </w:rPr>
              <w:t>Sl. No</w:t>
            </w:r>
          </w:p>
        </w:tc>
        <w:tc>
          <w:tcPr>
            <w:tcW w:w="352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EDDADC" w14:textId="77777777" w:rsidR="00FD31E5" w:rsidRPr="003444C4" w:rsidRDefault="00FD31E5" w:rsidP="00FD50AD">
            <w:pPr>
              <w:spacing w:before="240" w:line="360" w:lineRule="auto"/>
              <w:jc w:val="center"/>
              <w:rPr>
                <w:rFonts w:ascii="Times New Roman" w:hAnsi="Times New Roman" w:cs="Times New Roman"/>
                <w:b/>
                <w:sz w:val="24"/>
                <w:szCs w:val="24"/>
              </w:rPr>
            </w:pPr>
            <w:r w:rsidRPr="003444C4">
              <w:rPr>
                <w:rFonts w:ascii="Times New Roman" w:hAnsi="Times New Roman" w:cs="Times New Roman"/>
                <w:b/>
                <w:sz w:val="24"/>
                <w:szCs w:val="24"/>
              </w:rPr>
              <w:t>FIGURES</w:t>
            </w:r>
          </w:p>
        </w:tc>
        <w:tc>
          <w:tcPr>
            <w:tcW w:w="82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F20EB4" w14:textId="77777777" w:rsidR="00FD31E5" w:rsidRPr="003444C4" w:rsidRDefault="00FD31E5" w:rsidP="00FD50AD">
            <w:pPr>
              <w:spacing w:before="240" w:line="360" w:lineRule="auto"/>
              <w:jc w:val="center"/>
              <w:rPr>
                <w:rFonts w:ascii="Times New Roman" w:hAnsi="Times New Roman" w:cs="Times New Roman"/>
                <w:b/>
                <w:sz w:val="24"/>
                <w:szCs w:val="24"/>
              </w:rPr>
            </w:pPr>
            <w:r w:rsidRPr="003444C4">
              <w:rPr>
                <w:rFonts w:ascii="Times New Roman" w:hAnsi="Times New Roman" w:cs="Times New Roman"/>
                <w:b/>
                <w:sz w:val="24"/>
                <w:szCs w:val="24"/>
              </w:rPr>
              <w:t>PAGE NO</w:t>
            </w:r>
          </w:p>
        </w:tc>
      </w:tr>
      <w:tr w:rsidR="006D30E4" w:rsidRPr="003444C4" w14:paraId="25302A1A" w14:textId="77777777" w:rsidTr="00224D8A">
        <w:trPr>
          <w:trHeight w:val="675"/>
          <w:jc w:val="center"/>
        </w:trPr>
        <w:tc>
          <w:tcPr>
            <w:tcW w:w="6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45DC05" w14:textId="77777777" w:rsidR="006D30E4" w:rsidRPr="003444C4" w:rsidRDefault="006D30E4" w:rsidP="006D30E4">
            <w:pPr>
              <w:pStyle w:val="ListParagraph"/>
              <w:numPr>
                <w:ilvl w:val="0"/>
                <w:numId w:val="2"/>
              </w:numPr>
              <w:spacing w:before="240" w:line="360" w:lineRule="auto"/>
              <w:jc w:val="center"/>
              <w:rPr>
                <w:rFonts w:ascii="Times New Roman" w:hAnsi="Times New Roman" w:cs="Times New Roman"/>
                <w:sz w:val="24"/>
                <w:szCs w:val="24"/>
              </w:rPr>
            </w:pPr>
          </w:p>
        </w:tc>
        <w:tc>
          <w:tcPr>
            <w:tcW w:w="35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66403" w14:textId="36581E17" w:rsidR="006D30E4" w:rsidRPr="003444C4" w:rsidRDefault="00FE44A0" w:rsidP="006D30E4">
            <w:pPr>
              <w:spacing w:line="360" w:lineRule="auto"/>
              <w:jc w:val="center"/>
              <w:rPr>
                <w:rFonts w:ascii="Times New Roman" w:hAnsi="Times New Roman" w:cs="Times New Roman"/>
                <w:sz w:val="24"/>
                <w:szCs w:val="24"/>
              </w:rPr>
            </w:pPr>
            <w:r w:rsidRPr="00FE44A0">
              <w:rPr>
                <w:rFonts w:ascii="Times New Roman" w:hAnsi="Times New Roman" w:cs="Times New Roman"/>
                <w:sz w:val="24"/>
                <w:szCs w:val="24"/>
              </w:rPr>
              <w:t>National Immunisation Schedule</w:t>
            </w:r>
          </w:p>
        </w:tc>
        <w:tc>
          <w:tcPr>
            <w:tcW w:w="82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07B824" w14:textId="77777777" w:rsidR="006D30E4" w:rsidRPr="003444C4" w:rsidRDefault="006D30E4" w:rsidP="006D30E4">
            <w:pPr>
              <w:spacing w:before="240" w:line="360" w:lineRule="auto"/>
              <w:jc w:val="center"/>
              <w:rPr>
                <w:rFonts w:ascii="Times New Roman" w:hAnsi="Times New Roman" w:cs="Times New Roman"/>
                <w:sz w:val="24"/>
                <w:szCs w:val="24"/>
              </w:rPr>
            </w:pPr>
          </w:p>
        </w:tc>
      </w:tr>
      <w:tr w:rsidR="006D30E4" w:rsidRPr="003444C4" w14:paraId="5186F004" w14:textId="77777777" w:rsidTr="00224D8A">
        <w:trPr>
          <w:trHeight w:val="675"/>
          <w:jc w:val="center"/>
        </w:trPr>
        <w:tc>
          <w:tcPr>
            <w:tcW w:w="6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CBE5F0" w14:textId="77777777" w:rsidR="006D30E4" w:rsidRPr="003444C4" w:rsidRDefault="006D30E4" w:rsidP="006D30E4">
            <w:pPr>
              <w:pStyle w:val="ListParagraph"/>
              <w:numPr>
                <w:ilvl w:val="0"/>
                <w:numId w:val="2"/>
              </w:numPr>
              <w:spacing w:before="240" w:line="360" w:lineRule="auto"/>
              <w:jc w:val="center"/>
              <w:rPr>
                <w:rFonts w:ascii="Times New Roman" w:hAnsi="Times New Roman" w:cs="Times New Roman"/>
                <w:sz w:val="24"/>
                <w:szCs w:val="24"/>
              </w:rPr>
            </w:pPr>
          </w:p>
        </w:tc>
        <w:tc>
          <w:tcPr>
            <w:tcW w:w="35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0EE66" w14:textId="0A4C9617" w:rsidR="006D30E4" w:rsidRPr="003444C4" w:rsidRDefault="006D30E4" w:rsidP="006D30E4">
            <w:pPr>
              <w:spacing w:line="360" w:lineRule="auto"/>
              <w:jc w:val="center"/>
              <w:rPr>
                <w:rFonts w:ascii="Times New Roman" w:hAnsi="Times New Roman" w:cs="Times New Roman"/>
                <w:sz w:val="24"/>
                <w:szCs w:val="24"/>
              </w:rPr>
            </w:pPr>
          </w:p>
        </w:tc>
        <w:tc>
          <w:tcPr>
            <w:tcW w:w="82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067A19" w14:textId="77777777" w:rsidR="006D30E4" w:rsidRPr="003444C4" w:rsidRDefault="006D30E4" w:rsidP="006D30E4">
            <w:pPr>
              <w:spacing w:before="240" w:line="360" w:lineRule="auto"/>
              <w:jc w:val="center"/>
              <w:rPr>
                <w:rFonts w:ascii="Times New Roman" w:hAnsi="Times New Roman" w:cs="Times New Roman"/>
                <w:sz w:val="24"/>
                <w:szCs w:val="24"/>
              </w:rPr>
            </w:pPr>
          </w:p>
        </w:tc>
      </w:tr>
      <w:tr w:rsidR="006D30E4" w:rsidRPr="003444C4" w14:paraId="5787F5A2" w14:textId="77777777" w:rsidTr="00224D8A">
        <w:trPr>
          <w:trHeight w:val="675"/>
          <w:jc w:val="center"/>
        </w:trPr>
        <w:tc>
          <w:tcPr>
            <w:tcW w:w="6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461AFA" w14:textId="77777777" w:rsidR="006D30E4" w:rsidRPr="003444C4" w:rsidRDefault="006D30E4" w:rsidP="006D30E4">
            <w:pPr>
              <w:pStyle w:val="ListParagraph"/>
              <w:numPr>
                <w:ilvl w:val="0"/>
                <w:numId w:val="2"/>
              </w:numPr>
              <w:spacing w:before="240" w:line="360" w:lineRule="auto"/>
              <w:jc w:val="center"/>
              <w:rPr>
                <w:rFonts w:ascii="Times New Roman" w:hAnsi="Times New Roman" w:cs="Times New Roman"/>
                <w:sz w:val="24"/>
                <w:szCs w:val="24"/>
              </w:rPr>
            </w:pPr>
          </w:p>
        </w:tc>
        <w:tc>
          <w:tcPr>
            <w:tcW w:w="35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59E64" w14:textId="3726A662" w:rsidR="006D30E4" w:rsidRPr="003444C4" w:rsidRDefault="006D30E4" w:rsidP="006D30E4">
            <w:pPr>
              <w:spacing w:line="360" w:lineRule="auto"/>
              <w:jc w:val="center"/>
              <w:rPr>
                <w:rFonts w:ascii="Times New Roman" w:hAnsi="Times New Roman" w:cs="Times New Roman"/>
                <w:bCs/>
                <w:sz w:val="24"/>
                <w:szCs w:val="24"/>
              </w:rPr>
            </w:pPr>
          </w:p>
        </w:tc>
        <w:tc>
          <w:tcPr>
            <w:tcW w:w="82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1A5DA9" w14:textId="77777777" w:rsidR="006D30E4" w:rsidRPr="003444C4" w:rsidRDefault="006D30E4" w:rsidP="006D30E4">
            <w:pPr>
              <w:spacing w:before="240" w:line="360" w:lineRule="auto"/>
              <w:jc w:val="center"/>
              <w:rPr>
                <w:rFonts w:ascii="Times New Roman" w:hAnsi="Times New Roman" w:cs="Times New Roman"/>
                <w:sz w:val="24"/>
                <w:szCs w:val="24"/>
              </w:rPr>
            </w:pPr>
          </w:p>
        </w:tc>
      </w:tr>
      <w:tr w:rsidR="006D30E4" w:rsidRPr="003444C4" w14:paraId="4CDCE6D5" w14:textId="77777777" w:rsidTr="00224D8A">
        <w:trPr>
          <w:trHeight w:val="675"/>
          <w:jc w:val="center"/>
        </w:trPr>
        <w:tc>
          <w:tcPr>
            <w:tcW w:w="6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FBEBC" w14:textId="77777777" w:rsidR="006D30E4" w:rsidRPr="003444C4" w:rsidRDefault="006D30E4" w:rsidP="006D30E4">
            <w:pPr>
              <w:pStyle w:val="ListParagraph"/>
              <w:numPr>
                <w:ilvl w:val="0"/>
                <w:numId w:val="2"/>
              </w:numPr>
              <w:spacing w:before="240" w:line="360" w:lineRule="auto"/>
              <w:jc w:val="center"/>
              <w:rPr>
                <w:rFonts w:ascii="Times New Roman" w:hAnsi="Times New Roman" w:cs="Times New Roman"/>
                <w:sz w:val="24"/>
                <w:szCs w:val="24"/>
              </w:rPr>
            </w:pPr>
          </w:p>
        </w:tc>
        <w:tc>
          <w:tcPr>
            <w:tcW w:w="35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A4E361" w14:textId="60C9C6A5" w:rsidR="006D30E4" w:rsidRPr="003444C4" w:rsidRDefault="006D30E4" w:rsidP="006D30E4">
            <w:pPr>
              <w:spacing w:line="360" w:lineRule="auto"/>
              <w:jc w:val="center"/>
              <w:rPr>
                <w:rFonts w:ascii="Times New Roman" w:hAnsi="Times New Roman" w:cs="Times New Roman"/>
                <w:bCs/>
                <w:sz w:val="24"/>
                <w:szCs w:val="24"/>
              </w:rPr>
            </w:pPr>
          </w:p>
        </w:tc>
        <w:tc>
          <w:tcPr>
            <w:tcW w:w="82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B3B2BE" w14:textId="77777777" w:rsidR="006D30E4" w:rsidRPr="003444C4" w:rsidRDefault="006D30E4" w:rsidP="006D30E4">
            <w:pPr>
              <w:spacing w:before="240" w:line="360" w:lineRule="auto"/>
              <w:jc w:val="center"/>
              <w:rPr>
                <w:rFonts w:ascii="Times New Roman" w:hAnsi="Times New Roman" w:cs="Times New Roman"/>
                <w:sz w:val="24"/>
                <w:szCs w:val="24"/>
              </w:rPr>
            </w:pPr>
          </w:p>
        </w:tc>
      </w:tr>
      <w:tr w:rsidR="009139E5" w:rsidRPr="003444C4" w14:paraId="1FE8B0C4" w14:textId="77777777" w:rsidTr="00224D8A">
        <w:trPr>
          <w:trHeight w:val="675"/>
          <w:jc w:val="center"/>
        </w:trPr>
        <w:tc>
          <w:tcPr>
            <w:tcW w:w="6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1DBA8F" w14:textId="77777777" w:rsidR="009139E5" w:rsidRPr="003444C4" w:rsidRDefault="009139E5" w:rsidP="009139E5">
            <w:pPr>
              <w:pStyle w:val="ListParagraph"/>
              <w:numPr>
                <w:ilvl w:val="0"/>
                <w:numId w:val="2"/>
              </w:numPr>
              <w:spacing w:before="240" w:line="360" w:lineRule="auto"/>
              <w:jc w:val="center"/>
              <w:rPr>
                <w:rFonts w:ascii="Times New Roman" w:hAnsi="Times New Roman" w:cs="Times New Roman"/>
                <w:sz w:val="24"/>
                <w:szCs w:val="24"/>
              </w:rPr>
            </w:pPr>
          </w:p>
        </w:tc>
        <w:tc>
          <w:tcPr>
            <w:tcW w:w="35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8AE5EE" w14:textId="589A769C" w:rsidR="009139E5" w:rsidRPr="003444C4" w:rsidRDefault="009139E5" w:rsidP="009139E5">
            <w:pPr>
              <w:spacing w:line="360" w:lineRule="auto"/>
              <w:jc w:val="center"/>
              <w:rPr>
                <w:rFonts w:ascii="Times New Roman" w:hAnsi="Times New Roman" w:cs="Times New Roman"/>
                <w:bCs/>
                <w:sz w:val="24"/>
                <w:szCs w:val="24"/>
              </w:rPr>
            </w:pPr>
          </w:p>
        </w:tc>
        <w:tc>
          <w:tcPr>
            <w:tcW w:w="82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A3971A" w14:textId="77777777" w:rsidR="009139E5" w:rsidRPr="003444C4" w:rsidRDefault="009139E5" w:rsidP="009139E5">
            <w:pPr>
              <w:spacing w:before="240" w:line="360" w:lineRule="auto"/>
              <w:jc w:val="center"/>
              <w:rPr>
                <w:rFonts w:ascii="Times New Roman" w:hAnsi="Times New Roman" w:cs="Times New Roman"/>
                <w:sz w:val="24"/>
                <w:szCs w:val="24"/>
              </w:rPr>
            </w:pPr>
          </w:p>
        </w:tc>
      </w:tr>
      <w:tr w:rsidR="00877ECF" w:rsidRPr="003444C4" w14:paraId="7B571553" w14:textId="77777777" w:rsidTr="00224D8A">
        <w:trPr>
          <w:trHeight w:val="675"/>
          <w:jc w:val="center"/>
        </w:trPr>
        <w:tc>
          <w:tcPr>
            <w:tcW w:w="6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C35125" w14:textId="77777777" w:rsidR="00877ECF" w:rsidRPr="003444C4" w:rsidRDefault="00877ECF" w:rsidP="00877ECF">
            <w:pPr>
              <w:pStyle w:val="ListParagraph"/>
              <w:numPr>
                <w:ilvl w:val="0"/>
                <w:numId w:val="2"/>
              </w:numPr>
              <w:spacing w:before="240" w:line="360" w:lineRule="auto"/>
              <w:jc w:val="center"/>
              <w:rPr>
                <w:rFonts w:ascii="Times New Roman" w:hAnsi="Times New Roman" w:cs="Times New Roman"/>
                <w:sz w:val="24"/>
                <w:szCs w:val="24"/>
              </w:rPr>
            </w:pPr>
          </w:p>
        </w:tc>
        <w:tc>
          <w:tcPr>
            <w:tcW w:w="35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0CB2D0" w14:textId="4D57E23F" w:rsidR="00877ECF" w:rsidRPr="003444C4" w:rsidRDefault="00877ECF" w:rsidP="00877ECF">
            <w:pPr>
              <w:spacing w:line="360" w:lineRule="auto"/>
              <w:jc w:val="center"/>
              <w:rPr>
                <w:rFonts w:ascii="Times New Roman" w:hAnsi="Times New Roman" w:cs="Times New Roman"/>
                <w:bCs/>
                <w:sz w:val="24"/>
                <w:szCs w:val="24"/>
              </w:rPr>
            </w:pPr>
          </w:p>
        </w:tc>
        <w:tc>
          <w:tcPr>
            <w:tcW w:w="82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349C26" w14:textId="77777777" w:rsidR="00877ECF" w:rsidRPr="003444C4" w:rsidRDefault="00877ECF" w:rsidP="00877ECF">
            <w:pPr>
              <w:spacing w:before="240" w:line="360" w:lineRule="auto"/>
              <w:jc w:val="center"/>
              <w:rPr>
                <w:rFonts w:ascii="Times New Roman" w:hAnsi="Times New Roman" w:cs="Times New Roman"/>
                <w:sz w:val="24"/>
                <w:szCs w:val="24"/>
              </w:rPr>
            </w:pPr>
          </w:p>
        </w:tc>
      </w:tr>
      <w:tr w:rsidR="00877ECF" w:rsidRPr="003444C4" w14:paraId="62BAAFAB" w14:textId="77777777" w:rsidTr="00224D8A">
        <w:trPr>
          <w:trHeight w:val="675"/>
          <w:jc w:val="center"/>
        </w:trPr>
        <w:tc>
          <w:tcPr>
            <w:tcW w:w="6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CDDFE3" w14:textId="77777777" w:rsidR="00877ECF" w:rsidRPr="003444C4" w:rsidRDefault="00877ECF" w:rsidP="00877ECF">
            <w:pPr>
              <w:pStyle w:val="ListParagraph"/>
              <w:numPr>
                <w:ilvl w:val="0"/>
                <w:numId w:val="2"/>
              </w:numPr>
              <w:spacing w:before="240" w:line="360" w:lineRule="auto"/>
              <w:jc w:val="center"/>
              <w:rPr>
                <w:rFonts w:ascii="Times New Roman" w:hAnsi="Times New Roman" w:cs="Times New Roman"/>
                <w:sz w:val="24"/>
                <w:szCs w:val="24"/>
              </w:rPr>
            </w:pPr>
          </w:p>
        </w:tc>
        <w:tc>
          <w:tcPr>
            <w:tcW w:w="35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12B253" w14:textId="3F8F5A89" w:rsidR="00877ECF" w:rsidRPr="003444C4" w:rsidRDefault="00877ECF" w:rsidP="00877ECF">
            <w:pPr>
              <w:spacing w:line="360" w:lineRule="auto"/>
              <w:jc w:val="center"/>
              <w:rPr>
                <w:rFonts w:ascii="Times New Roman" w:hAnsi="Times New Roman" w:cs="Times New Roman"/>
                <w:bCs/>
                <w:sz w:val="24"/>
                <w:szCs w:val="24"/>
              </w:rPr>
            </w:pPr>
          </w:p>
        </w:tc>
        <w:tc>
          <w:tcPr>
            <w:tcW w:w="82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FF019" w14:textId="77777777" w:rsidR="00877ECF" w:rsidRPr="003444C4" w:rsidRDefault="00877ECF" w:rsidP="00877ECF">
            <w:pPr>
              <w:spacing w:before="240" w:line="360" w:lineRule="auto"/>
              <w:jc w:val="center"/>
              <w:rPr>
                <w:rFonts w:ascii="Times New Roman" w:hAnsi="Times New Roman" w:cs="Times New Roman"/>
                <w:sz w:val="24"/>
                <w:szCs w:val="24"/>
              </w:rPr>
            </w:pPr>
          </w:p>
        </w:tc>
      </w:tr>
      <w:tr w:rsidR="00E96790" w:rsidRPr="003444C4" w14:paraId="09A0D9AF" w14:textId="77777777" w:rsidTr="00224D8A">
        <w:trPr>
          <w:trHeight w:val="675"/>
          <w:jc w:val="center"/>
        </w:trPr>
        <w:tc>
          <w:tcPr>
            <w:tcW w:w="6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6DC804" w14:textId="77777777" w:rsidR="00E96790" w:rsidRPr="003444C4" w:rsidRDefault="00E96790" w:rsidP="00E96790">
            <w:pPr>
              <w:pStyle w:val="ListParagraph"/>
              <w:numPr>
                <w:ilvl w:val="0"/>
                <w:numId w:val="2"/>
              </w:numPr>
              <w:spacing w:before="240" w:line="360" w:lineRule="auto"/>
              <w:jc w:val="center"/>
              <w:rPr>
                <w:rFonts w:ascii="Times New Roman" w:hAnsi="Times New Roman" w:cs="Times New Roman"/>
                <w:sz w:val="24"/>
                <w:szCs w:val="24"/>
              </w:rPr>
            </w:pPr>
          </w:p>
        </w:tc>
        <w:tc>
          <w:tcPr>
            <w:tcW w:w="35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F3405" w14:textId="55826F0E" w:rsidR="00E96790" w:rsidRPr="003444C4" w:rsidRDefault="00E96790" w:rsidP="00E96790">
            <w:pPr>
              <w:spacing w:line="360" w:lineRule="auto"/>
              <w:jc w:val="center"/>
              <w:rPr>
                <w:rFonts w:ascii="Times New Roman" w:hAnsi="Times New Roman" w:cs="Times New Roman"/>
                <w:bCs/>
                <w:sz w:val="24"/>
                <w:szCs w:val="24"/>
              </w:rPr>
            </w:pPr>
          </w:p>
        </w:tc>
        <w:tc>
          <w:tcPr>
            <w:tcW w:w="82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9B733D" w14:textId="77777777" w:rsidR="00E96790" w:rsidRPr="003444C4" w:rsidRDefault="00E96790" w:rsidP="00E96790">
            <w:pPr>
              <w:spacing w:before="240" w:line="360" w:lineRule="auto"/>
              <w:jc w:val="center"/>
              <w:rPr>
                <w:rFonts w:ascii="Times New Roman" w:hAnsi="Times New Roman" w:cs="Times New Roman"/>
                <w:sz w:val="24"/>
                <w:szCs w:val="24"/>
              </w:rPr>
            </w:pPr>
          </w:p>
        </w:tc>
      </w:tr>
      <w:tr w:rsidR="00E96790" w:rsidRPr="003444C4" w14:paraId="27BDCE0A" w14:textId="77777777" w:rsidTr="00224D8A">
        <w:trPr>
          <w:trHeight w:val="675"/>
          <w:jc w:val="center"/>
        </w:trPr>
        <w:tc>
          <w:tcPr>
            <w:tcW w:w="6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92658F" w14:textId="77777777" w:rsidR="00E96790" w:rsidRPr="003444C4" w:rsidRDefault="00E96790" w:rsidP="00E96790">
            <w:pPr>
              <w:pStyle w:val="ListParagraph"/>
              <w:numPr>
                <w:ilvl w:val="0"/>
                <w:numId w:val="2"/>
              </w:numPr>
              <w:spacing w:before="240" w:line="360" w:lineRule="auto"/>
              <w:jc w:val="center"/>
              <w:rPr>
                <w:rFonts w:ascii="Times New Roman" w:hAnsi="Times New Roman" w:cs="Times New Roman"/>
                <w:sz w:val="24"/>
                <w:szCs w:val="24"/>
              </w:rPr>
            </w:pPr>
          </w:p>
        </w:tc>
        <w:tc>
          <w:tcPr>
            <w:tcW w:w="35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4F0348" w14:textId="07EB3FC9" w:rsidR="00E96790" w:rsidRPr="003444C4" w:rsidRDefault="00E96790" w:rsidP="00E96790">
            <w:pPr>
              <w:spacing w:line="360" w:lineRule="auto"/>
              <w:jc w:val="center"/>
              <w:rPr>
                <w:rFonts w:ascii="Times New Roman" w:hAnsi="Times New Roman" w:cs="Times New Roman"/>
                <w:bCs/>
                <w:sz w:val="24"/>
                <w:szCs w:val="24"/>
              </w:rPr>
            </w:pPr>
          </w:p>
        </w:tc>
        <w:tc>
          <w:tcPr>
            <w:tcW w:w="82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3D9D07" w14:textId="77777777" w:rsidR="00E96790" w:rsidRPr="003444C4" w:rsidRDefault="00E96790" w:rsidP="00E96790">
            <w:pPr>
              <w:spacing w:before="240" w:line="360" w:lineRule="auto"/>
              <w:jc w:val="center"/>
              <w:rPr>
                <w:rFonts w:ascii="Times New Roman" w:hAnsi="Times New Roman" w:cs="Times New Roman"/>
                <w:sz w:val="24"/>
                <w:szCs w:val="24"/>
              </w:rPr>
            </w:pPr>
          </w:p>
        </w:tc>
      </w:tr>
      <w:bookmarkEnd w:id="0"/>
    </w:tbl>
    <w:p w14:paraId="42DEE2A4" w14:textId="77777777" w:rsidR="00084A6E" w:rsidRPr="003444C4" w:rsidRDefault="00084A6E">
      <w:pPr>
        <w:rPr>
          <w:rFonts w:ascii="Times New Roman" w:hAnsi="Times New Roman" w:cs="Times New Roman"/>
          <w:b/>
          <w:bCs/>
          <w:sz w:val="24"/>
          <w:szCs w:val="24"/>
        </w:rPr>
      </w:pPr>
      <w:r w:rsidRPr="003444C4">
        <w:rPr>
          <w:rFonts w:ascii="Times New Roman" w:hAnsi="Times New Roman" w:cs="Times New Roman"/>
          <w:b/>
          <w:bCs/>
          <w:sz w:val="24"/>
          <w:szCs w:val="24"/>
        </w:rPr>
        <w:br w:type="page"/>
      </w:r>
    </w:p>
    <w:p w14:paraId="14B15A58" w14:textId="32CE8132" w:rsidR="009139E5" w:rsidRPr="003444C4" w:rsidRDefault="00714710" w:rsidP="009139E5">
      <w:pPr>
        <w:spacing w:line="480" w:lineRule="auto"/>
        <w:jc w:val="center"/>
        <w:rPr>
          <w:rFonts w:ascii="Times New Roman" w:hAnsi="Times New Roman" w:cs="Times New Roman"/>
          <w:b/>
          <w:bCs/>
          <w:sz w:val="24"/>
          <w:szCs w:val="24"/>
        </w:rPr>
      </w:pPr>
      <w:r w:rsidRPr="003444C4">
        <w:rPr>
          <w:rFonts w:ascii="Times New Roman" w:hAnsi="Times New Roman" w:cs="Times New Roman"/>
          <w:b/>
          <w:bCs/>
          <w:sz w:val="24"/>
          <w:szCs w:val="24"/>
        </w:rPr>
        <w:lastRenderedPageBreak/>
        <w:t>ABBREVIATION</w:t>
      </w:r>
    </w:p>
    <w:p w14:paraId="31DE5481" w14:textId="3996D92F"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ANC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Antenatal Care</w:t>
      </w:r>
    </w:p>
    <w:p w14:paraId="395CA4B1" w14:textId="604E3E7E"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BCG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Bacillus Calmette–</w:t>
      </w:r>
      <w:proofErr w:type="spellStart"/>
      <w:r w:rsidRPr="00FE44A0">
        <w:rPr>
          <w:rFonts w:ascii="Times New Roman" w:hAnsi="Times New Roman" w:cs="Times New Roman"/>
          <w:bCs/>
          <w:sz w:val="24"/>
          <w:szCs w:val="24"/>
        </w:rPr>
        <w:t>Guérin</w:t>
      </w:r>
      <w:proofErr w:type="spellEnd"/>
    </w:p>
    <w:p w14:paraId="3226ED3F" w14:textId="2C7C2E81"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BIAN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Bulan</w:t>
      </w:r>
      <w:proofErr w:type="spellEnd"/>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Imunisasi</w:t>
      </w:r>
      <w:proofErr w:type="spellEnd"/>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Anak</w:t>
      </w:r>
      <w:proofErr w:type="spellEnd"/>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Nasional</w:t>
      </w:r>
      <w:proofErr w:type="spellEnd"/>
    </w:p>
    <w:p w14:paraId="1A6866A7" w14:textId="293CA969"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BMCHH </w:t>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Bundung</w:t>
      </w:r>
      <w:proofErr w:type="spellEnd"/>
      <w:r w:rsidRPr="00FE44A0">
        <w:rPr>
          <w:rFonts w:ascii="Times New Roman" w:hAnsi="Times New Roman" w:cs="Times New Roman"/>
          <w:bCs/>
          <w:sz w:val="24"/>
          <w:szCs w:val="24"/>
        </w:rPr>
        <w:t xml:space="preserve"> Maternity and Child Health Hospital</w:t>
      </w:r>
    </w:p>
    <w:p w14:paraId="3236C333" w14:textId="5B602421"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BDH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Brikama</w:t>
      </w:r>
      <w:proofErr w:type="spellEnd"/>
      <w:r w:rsidRPr="00FE44A0">
        <w:rPr>
          <w:rFonts w:ascii="Times New Roman" w:hAnsi="Times New Roman" w:cs="Times New Roman"/>
          <w:bCs/>
          <w:sz w:val="24"/>
          <w:szCs w:val="24"/>
        </w:rPr>
        <w:t xml:space="preserve"> District Hospital</w:t>
      </w:r>
    </w:p>
    <w:p w14:paraId="79EB4DA5" w14:textId="6846DC36"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BMA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Bandung Metropolitan Area</w:t>
      </w:r>
    </w:p>
    <w:p w14:paraId="530EB624" w14:textId="5989C2F2"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COVID-19 </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w:t>
      </w:r>
      <w:r w:rsidR="00753073">
        <w:rPr>
          <w:rFonts w:ascii="Times New Roman" w:hAnsi="Times New Roman" w:cs="Times New Roman"/>
          <w:bCs/>
          <w:sz w:val="24"/>
          <w:szCs w:val="24"/>
        </w:rPr>
        <w:tab/>
      </w:r>
      <w:r w:rsidRPr="00FE44A0">
        <w:rPr>
          <w:rFonts w:ascii="Times New Roman" w:hAnsi="Times New Roman" w:cs="Times New Roman"/>
          <w:bCs/>
          <w:sz w:val="24"/>
          <w:szCs w:val="24"/>
        </w:rPr>
        <w:t>Coronavirus Disease 2019</w:t>
      </w:r>
    </w:p>
    <w:p w14:paraId="766E5F03" w14:textId="3737C0AA"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DPT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Diphtheria, Pertussis and Tetanus</w:t>
      </w:r>
    </w:p>
    <w:p w14:paraId="033FF16D" w14:textId="0575D149"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Hib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Haemophilus influenzae type b</w:t>
      </w:r>
    </w:p>
    <w:p w14:paraId="471D9579" w14:textId="2F6A09C9"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HH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Household</w:t>
      </w:r>
    </w:p>
    <w:p w14:paraId="54FC299C" w14:textId="0DCEC5FF"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ICF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Inner-City Fund</w:t>
      </w:r>
    </w:p>
    <w:p w14:paraId="68D530AB" w14:textId="12953B8E"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IDAI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Ikatan</w:t>
      </w:r>
      <w:proofErr w:type="spellEnd"/>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Dokter</w:t>
      </w:r>
      <w:proofErr w:type="spellEnd"/>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Anak</w:t>
      </w:r>
      <w:proofErr w:type="spellEnd"/>
      <w:r w:rsidRPr="00FE44A0">
        <w:rPr>
          <w:rFonts w:ascii="Times New Roman" w:hAnsi="Times New Roman" w:cs="Times New Roman"/>
          <w:bCs/>
          <w:sz w:val="24"/>
          <w:szCs w:val="24"/>
        </w:rPr>
        <w:t xml:space="preserve"> Indonesia</w:t>
      </w:r>
    </w:p>
    <w:p w14:paraId="55B8F8A5" w14:textId="0BF291EF"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LGA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Local Government Area</w:t>
      </w:r>
    </w:p>
    <w:p w14:paraId="3427BAB1" w14:textId="68E71335"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LIC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Low-Income Country</w:t>
      </w:r>
    </w:p>
    <w:p w14:paraId="7331EF97" w14:textId="25A88381"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LMIC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Low- and Middle-Income Country</w:t>
      </w:r>
    </w:p>
    <w:p w14:paraId="5DC16525" w14:textId="49E6F0C8"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MNCH </w:t>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Maternal, </w:t>
      </w:r>
      <w:proofErr w:type="spellStart"/>
      <w:r w:rsidRPr="00FE44A0">
        <w:rPr>
          <w:rFonts w:ascii="Times New Roman" w:hAnsi="Times New Roman" w:cs="Times New Roman"/>
          <w:bCs/>
          <w:sz w:val="24"/>
          <w:szCs w:val="24"/>
        </w:rPr>
        <w:t>Newborn</w:t>
      </w:r>
      <w:proofErr w:type="spellEnd"/>
      <w:r w:rsidRPr="00FE44A0">
        <w:rPr>
          <w:rFonts w:ascii="Times New Roman" w:hAnsi="Times New Roman" w:cs="Times New Roman"/>
          <w:bCs/>
          <w:sz w:val="24"/>
          <w:szCs w:val="24"/>
        </w:rPr>
        <w:t xml:space="preserve"> and Child Health</w:t>
      </w:r>
    </w:p>
    <w:p w14:paraId="5F522EDB" w14:textId="275C71AC"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MR/MMR </w:t>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Measles-Rubella / Measles-Mumps-Rubella</w:t>
      </w:r>
    </w:p>
    <w:p w14:paraId="6EDC6F68" w14:textId="57E49E7B"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NFHS </w:t>
      </w:r>
      <w:r w:rsidR="00753073">
        <w:rPr>
          <w:rFonts w:ascii="Times New Roman" w:hAnsi="Times New Roman" w:cs="Times New Roman"/>
          <w:bCs/>
          <w:sz w:val="24"/>
          <w:szCs w:val="24"/>
        </w:rPr>
        <w:tab/>
      </w:r>
      <w:r w:rsidR="00753073">
        <w:rPr>
          <w:rFonts w:ascii="Times New Roman" w:hAnsi="Times New Roman" w:cs="Times New Roman"/>
          <w:bCs/>
          <w:sz w:val="24"/>
          <w:szCs w:val="24"/>
        </w:rPr>
        <w:tab/>
      </w:r>
      <w:r w:rsidRPr="00FE44A0">
        <w:rPr>
          <w:rFonts w:ascii="Times New Roman" w:hAnsi="Times New Roman" w:cs="Times New Roman"/>
          <w:bCs/>
          <w:sz w:val="24"/>
          <w:szCs w:val="24"/>
        </w:rPr>
        <w:t>–</w:t>
      </w:r>
      <w:r w:rsidR="00753073">
        <w:rPr>
          <w:rFonts w:ascii="Times New Roman" w:hAnsi="Times New Roman" w:cs="Times New Roman"/>
          <w:bCs/>
          <w:sz w:val="24"/>
          <w:szCs w:val="24"/>
        </w:rPr>
        <w:tab/>
      </w:r>
      <w:r w:rsidRPr="00FE44A0">
        <w:rPr>
          <w:rFonts w:ascii="Times New Roman" w:hAnsi="Times New Roman" w:cs="Times New Roman"/>
          <w:bCs/>
          <w:sz w:val="24"/>
          <w:szCs w:val="24"/>
        </w:rPr>
        <w:t xml:space="preserve"> National Family Health Survey</w:t>
      </w:r>
    </w:p>
    <w:p w14:paraId="19AADF8C" w14:textId="6FEB647A"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OPD </w:t>
      </w:r>
      <w:r w:rsidR="00753073">
        <w:rPr>
          <w:rFonts w:ascii="Times New Roman" w:hAnsi="Times New Roman" w:cs="Times New Roman"/>
          <w:bCs/>
          <w:sz w:val="24"/>
          <w:szCs w:val="24"/>
        </w:rPr>
        <w:tab/>
      </w:r>
      <w:r w:rsidR="00F2715B">
        <w:rPr>
          <w:rFonts w:ascii="Times New Roman" w:hAnsi="Times New Roman" w:cs="Times New Roman"/>
          <w:bCs/>
          <w:sz w:val="24"/>
          <w:szCs w:val="24"/>
        </w:rPr>
        <w:tab/>
      </w:r>
      <w:r w:rsidRPr="00FE44A0">
        <w:rPr>
          <w:rFonts w:ascii="Times New Roman" w:hAnsi="Times New Roman" w:cs="Times New Roman"/>
          <w:bCs/>
          <w:sz w:val="24"/>
          <w:szCs w:val="24"/>
        </w:rPr>
        <w:t>–</w:t>
      </w:r>
      <w:r w:rsidR="00F2715B">
        <w:rPr>
          <w:rFonts w:ascii="Times New Roman" w:hAnsi="Times New Roman" w:cs="Times New Roman"/>
          <w:bCs/>
          <w:sz w:val="24"/>
          <w:szCs w:val="24"/>
        </w:rPr>
        <w:tab/>
      </w:r>
      <w:r w:rsidRPr="00FE44A0">
        <w:rPr>
          <w:rFonts w:ascii="Times New Roman" w:hAnsi="Times New Roman" w:cs="Times New Roman"/>
          <w:bCs/>
          <w:sz w:val="24"/>
          <w:szCs w:val="24"/>
        </w:rPr>
        <w:t xml:space="preserve"> Outpatient Department</w:t>
      </w:r>
    </w:p>
    <w:p w14:paraId="4B4EAD97" w14:textId="7C149AC9"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lastRenderedPageBreak/>
        <w:t xml:space="preserve">PCV </w:t>
      </w:r>
      <w:r w:rsidR="00F2715B">
        <w:rPr>
          <w:rFonts w:ascii="Times New Roman" w:hAnsi="Times New Roman" w:cs="Times New Roman"/>
          <w:bCs/>
          <w:sz w:val="24"/>
          <w:szCs w:val="24"/>
        </w:rPr>
        <w:tab/>
      </w:r>
      <w:r w:rsidR="00F2715B">
        <w:rPr>
          <w:rFonts w:ascii="Times New Roman" w:hAnsi="Times New Roman" w:cs="Times New Roman"/>
          <w:bCs/>
          <w:sz w:val="24"/>
          <w:szCs w:val="24"/>
        </w:rPr>
        <w:tab/>
      </w:r>
      <w:r w:rsidRPr="00FE44A0">
        <w:rPr>
          <w:rFonts w:ascii="Times New Roman" w:hAnsi="Times New Roman" w:cs="Times New Roman"/>
          <w:bCs/>
          <w:sz w:val="24"/>
          <w:szCs w:val="24"/>
        </w:rPr>
        <w:t>–</w:t>
      </w:r>
      <w:r w:rsidR="00F2715B">
        <w:rPr>
          <w:rFonts w:ascii="Times New Roman" w:hAnsi="Times New Roman" w:cs="Times New Roman"/>
          <w:bCs/>
          <w:sz w:val="24"/>
          <w:szCs w:val="24"/>
        </w:rPr>
        <w:tab/>
      </w:r>
      <w:r w:rsidRPr="00FE44A0">
        <w:rPr>
          <w:rFonts w:ascii="Times New Roman" w:hAnsi="Times New Roman" w:cs="Times New Roman"/>
          <w:bCs/>
          <w:sz w:val="24"/>
          <w:szCs w:val="24"/>
        </w:rPr>
        <w:t xml:space="preserve"> Pneumococcal Conjugate Vaccine</w:t>
      </w:r>
    </w:p>
    <w:p w14:paraId="24664862" w14:textId="2CE348AF"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PD3I </w:t>
      </w:r>
      <w:r w:rsidR="00F2715B">
        <w:rPr>
          <w:rFonts w:ascii="Times New Roman" w:hAnsi="Times New Roman" w:cs="Times New Roman"/>
          <w:bCs/>
          <w:sz w:val="24"/>
          <w:szCs w:val="24"/>
        </w:rPr>
        <w:tab/>
      </w:r>
      <w:r w:rsidR="00F2715B">
        <w:rPr>
          <w:rFonts w:ascii="Times New Roman" w:hAnsi="Times New Roman" w:cs="Times New Roman"/>
          <w:bCs/>
          <w:sz w:val="24"/>
          <w:szCs w:val="24"/>
        </w:rPr>
        <w:tab/>
      </w:r>
      <w:r w:rsidRPr="00FE44A0">
        <w:rPr>
          <w:rFonts w:ascii="Times New Roman" w:hAnsi="Times New Roman" w:cs="Times New Roman"/>
          <w:bCs/>
          <w:sz w:val="24"/>
          <w:szCs w:val="24"/>
        </w:rPr>
        <w:t>–</w:t>
      </w:r>
      <w:r w:rsidR="00F2715B">
        <w:rPr>
          <w:rFonts w:ascii="Times New Roman" w:hAnsi="Times New Roman" w:cs="Times New Roman"/>
          <w:bCs/>
          <w:sz w:val="24"/>
          <w:szCs w:val="24"/>
        </w:rPr>
        <w:tab/>
      </w:r>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Penyakit</w:t>
      </w:r>
      <w:proofErr w:type="spellEnd"/>
      <w:r w:rsidRPr="00FE44A0">
        <w:rPr>
          <w:rFonts w:ascii="Times New Roman" w:hAnsi="Times New Roman" w:cs="Times New Roman"/>
          <w:bCs/>
          <w:sz w:val="24"/>
          <w:szCs w:val="24"/>
        </w:rPr>
        <w:t xml:space="preserve"> yang </w:t>
      </w:r>
      <w:proofErr w:type="spellStart"/>
      <w:r w:rsidRPr="00FE44A0">
        <w:rPr>
          <w:rFonts w:ascii="Times New Roman" w:hAnsi="Times New Roman" w:cs="Times New Roman"/>
          <w:bCs/>
          <w:sz w:val="24"/>
          <w:szCs w:val="24"/>
        </w:rPr>
        <w:t>Dapat</w:t>
      </w:r>
      <w:proofErr w:type="spellEnd"/>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Dicegah</w:t>
      </w:r>
      <w:proofErr w:type="spellEnd"/>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dengan</w:t>
      </w:r>
      <w:proofErr w:type="spellEnd"/>
      <w:r w:rsidRPr="00FE44A0">
        <w:rPr>
          <w:rFonts w:ascii="Times New Roman" w:hAnsi="Times New Roman" w:cs="Times New Roman"/>
          <w:bCs/>
          <w:sz w:val="24"/>
          <w:szCs w:val="24"/>
        </w:rPr>
        <w:t xml:space="preserve"> </w:t>
      </w:r>
      <w:proofErr w:type="spellStart"/>
      <w:r w:rsidRPr="00FE44A0">
        <w:rPr>
          <w:rFonts w:ascii="Times New Roman" w:hAnsi="Times New Roman" w:cs="Times New Roman"/>
          <w:bCs/>
          <w:sz w:val="24"/>
          <w:szCs w:val="24"/>
        </w:rPr>
        <w:t>Imunisasi</w:t>
      </w:r>
      <w:proofErr w:type="spellEnd"/>
    </w:p>
    <w:p w14:paraId="02F398DE" w14:textId="0329A602"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PPE </w:t>
      </w:r>
      <w:r w:rsidR="00F2715B">
        <w:rPr>
          <w:rFonts w:ascii="Times New Roman" w:hAnsi="Times New Roman" w:cs="Times New Roman"/>
          <w:bCs/>
          <w:sz w:val="24"/>
          <w:szCs w:val="24"/>
        </w:rPr>
        <w:tab/>
      </w:r>
      <w:r w:rsidR="00F2715B">
        <w:rPr>
          <w:rFonts w:ascii="Times New Roman" w:hAnsi="Times New Roman" w:cs="Times New Roman"/>
          <w:bCs/>
          <w:sz w:val="24"/>
          <w:szCs w:val="24"/>
        </w:rPr>
        <w:tab/>
      </w:r>
      <w:r w:rsidRPr="00FE44A0">
        <w:rPr>
          <w:rFonts w:ascii="Times New Roman" w:hAnsi="Times New Roman" w:cs="Times New Roman"/>
          <w:bCs/>
          <w:sz w:val="24"/>
          <w:szCs w:val="24"/>
        </w:rPr>
        <w:t>–</w:t>
      </w:r>
      <w:r w:rsidR="00F2715B">
        <w:rPr>
          <w:rFonts w:ascii="Times New Roman" w:hAnsi="Times New Roman" w:cs="Times New Roman"/>
          <w:bCs/>
          <w:sz w:val="24"/>
          <w:szCs w:val="24"/>
        </w:rPr>
        <w:tab/>
      </w:r>
      <w:r w:rsidRPr="00FE44A0">
        <w:rPr>
          <w:rFonts w:ascii="Times New Roman" w:hAnsi="Times New Roman" w:cs="Times New Roman"/>
          <w:bCs/>
          <w:sz w:val="24"/>
          <w:szCs w:val="24"/>
        </w:rPr>
        <w:t xml:space="preserve"> Personal Protective Equipment</w:t>
      </w:r>
    </w:p>
    <w:p w14:paraId="5F429F76" w14:textId="2D8C3E16"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TB </w:t>
      </w:r>
      <w:r w:rsidR="00F2715B">
        <w:rPr>
          <w:rFonts w:ascii="Times New Roman" w:hAnsi="Times New Roman" w:cs="Times New Roman"/>
          <w:bCs/>
          <w:sz w:val="24"/>
          <w:szCs w:val="24"/>
        </w:rPr>
        <w:tab/>
      </w:r>
      <w:r w:rsidR="00F2715B">
        <w:rPr>
          <w:rFonts w:ascii="Times New Roman" w:hAnsi="Times New Roman" w:cs="Times New Roman"/>
          <w:bCs/>
          <w:sz w:val="24"/>
          <w:szCs w:val="24"/>
        </w:rPr>
        <w:tab/>
      </w:r>
      <w:r w:rsidRPr="00FE44A0">
        <w:rPr>
          <w:rFonts w:ascii="Times New Roman" w:hAnsi="Times New Roman" w:cs="Times New Roman"/>
          <w:bCs/>
          <w:sz w:val="24"/>
          <w:szCs w:val="24"/>
        </w:rPr>
        <w:t>–</w:t>
      </w:r>
      <w:r w:rsidR="00F2715B">
        <w:rPr>
          <w:rFonts w:ascii="Times New Roman" w:hAnsi="Times New Roman" w:cs="Times New Roman"/>
          <w:bCs/>
          <w:sz w:val="24"/>
          <w:szCs w:val="24"/>
        </w:rPr>
        <w:tab/>
      </w:r>
      <w:r w:rsidRPr="00FE44A0">
        <w:rPr>
          <w:rFonts w:ascii="Times New Roman" w:hAnsi="Times New Roman" w:cs="Times New Roman"/>
          <w:bCs/>
          <w:sz w:val="24"/>
          <w:szCs w:val="24"/>
        </w:rPr>
        <w:t xml:space="preserve"> Tuberculosis</w:t>
      </w:r>
    </w:p>
    <w:p w14:paraId="19EC4F4E" w14:textId="535FC873"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UIP </w:t>
      </w:r>
      <w:r w:rsidR="00F2715B">
        <w:rPr>
          <w:rFonts w:ascii="Times New Roman" w:hAnsi="Times New Roman" w:cs="Times New Roman"/>
          <w:bCs/>
          <w:sz w:val="24"/>
          <w:szCs w:val="24"/>
        </w:rPr>
        <w:tab/>
      </w:r>
      <w:r w:rsidR="00F2715B">
        <w:rPr>
          <w:rFonts w:ascii="Times New Roman" w:hAnsi="Times New Roman" w:cs="Times New Roman"/>
          <w:bCs/>
          <w:sz w:val="24"/>
          <w:szCs w:val="24"/>
        </w:rPr>
        <w:tab/>
      </w:r>
      <w:r w:rsidRPr="00FE44A0">
        <w:rPr>
          <w:rFonts w:ascii="Times New Roman" w:hAnsi="Times New Roman" w:cs="Times New Roman"/>
          <w:bCs/>
          <w:sz w:val="24"/>
          <w:szCs w:val="24"/>
        </w:rPr>
        <w:t>–</w:t>
      </w:r>
      <w:r w:rsidR="00F2715B">
        <w:rPr>
          <w:rFonts w:ascii="Times New Roman" w:hAnsi="Times New Roman" w:cs="Times New Roman"/>
          <w:bCs/>
          <w:sz w:val="24"/>
          <w:szCs w:val="24"/>
        </w:rPr>
        <w:tab/>
      </w:r>
      <w:r w:rsidRPr="00FE44A0">
        <w:rPr>
          <w:rFonts w:ascii="Times New Roman" w:hAnsi="Times New Roman" w:cs="Times New Roman"/>
          <w:bCs/>
          <w:sz w:val="24"/>
          <w:szCs w:val="24"/>
        </w:rPr>
        <w:t xml:space="preserve"> Universal Immunisation Programme</w:t>
      </w:r>
    </w:p>
    <w:p w14:paraId="19AB2A39" w14:textId="13A2D89A" w:rsidR="00FE44A0" w:rsidRPr="00FE44A0" w:rsidRDefault="00FE44A0" w:rsidP="00FE44A0">
      <w:pPr>
        <w:spacing w:line="480" w:lineRule="auto"/>
        <w:rPr>
          <w:rFonts w:ascii="Times New Roman" w:hAnsi="Times New Roman" w:cs="Times New Roman"/>
          <w:bCs/>
          <w:sz w:val="24"/>
          <w:szCs w:val="24"/>
        </w:rPr>
      </w:pPr>
      <w:r w:rsidRPr="00FE44A0">
        <w:rPr>
          <w:rFonts w:ascii="Times New Roman" w:hAnsi="Times New Roman" w:cs="Times New Roman"/>
          <w:bCs/>
          <w:sz w:val="24"/>
          <w:szCs w:val="24"/>
        </w:rPr>
        <w:t xml:space="preserve">WHO </w:t>
      </w:r>
      <w:r w:rsidR="00F2715B">
        <w:rPr>
          <w:rFonts w:ascii="Times New Roman" w:hAnsi="Times New Roman" w:cs="Times New Roman"/>
          <w:bCs/>
          <w:sz w:val="24"/>
          <w:szCs w:val="24"/>
        </w:rPr>
        <w:tab/>
      </w:r>
      <w:r w:rsidR="00F2715B">
        <w:rPr>
          <w:rFonts w:ascii="Times New Roman" w:hAnsi="Times New Roman" w:cs="Times New Roman"/>
          <w:bCs/>
          <w:sz w:val="24"/>
          <w:szCs w:val="24"/>
        </w:rPr>
        <w:tab/>
      </w:r>
      <w:r w:rsidRPr="00FE44A0">
        <w:rPr>
          <w:rFonts w:ascii="Times New Roman" w:hAnsi="Times New Roman" w:cs="Times New Roman"/>
          <w:bCs/>
          <w:sz w:val="24"/>
          <w:szCs w:val="24"/>
        </w:rPr>
        <w:t>–</w:t>
      </w:r>
      <w:r w:rsidR="00F2715B">
        <w:rPr>
          <w:rFonts w:ascii="Times New Roman" w:hAnsi="Times New Roman" w:cs="Times New Roman"/>
          <w:bCs/>
          <w:sz w:val="24"/>
          <w:szCs w:val="24"/>
        </w:rPr>
        <w:tab/>
      </w:r>
      <w:r w:rsidRPr="00FE44A0">
        <w:rPr>
          <w:rFonts w:ascii="Times New Roman" w:hAnsi="Times New Roman" w:cs="Times New Roman"/>
          <w:bCs/>
          <w:sz w:val="24"/>
          <w:szCs w:val="24"/>
        </w:rPr>
        <w:t xml:space="preserve"> World Health Organization</w:t>
      </w:r>
    </w:p>
    <w:p w14:paraId="08881F77" w14:textId="6D8732A4" w:rsidR="00337C5D" w:rsidRPr="00337C5D" w:rsidRDefault="00337C5D" w:rsidP="00337C5D">
      <w:pPr>
        <w:spacing w:line="480" w:lineRule="auto"/>
        <w:rPr>
          <w:rFonts w:ascii="Times New Roman" w:hAnsi="Times New Roman" w:cs="Times New Roman"/>
          <w:bCs/>
          <w:sz w:val="24"/>
          <w:szCs w:val="24"/>
        </w:rPr>
      </w:pPr>
    </w:p>
    <w:p w14:paraId="56DA37E4" w14:textId="7D3463A3" w:rsidR="006D30E4" w:rsidRPr="006D30E4" w:rsidRDefault="006D30E4" w:rsidP="006D30E4">
      <w:pPr>
        <w:spacing w:line="480" w:lineRule="auto"/>
        <w:rPr>
          <w:rFonts w:ascii="Times New Roman" w:hAnsi="Times New Roman" w:cs="Times New Roman"/>
          <w:bCs/>
          <w:sz w:val="24"/>
          <w:szCs w:val="24"/>
        </w:rPr>
      </w:pPr>
    </w:p>
    <w:p w14:paraId="7AB830D1" w14:textId="645A6489" w:rsidR="0014766C" w:rsidRPr="00C70543" w:rsidRDefault="0014766C" w:rsidP="00C70543">
      <w:pPr>
        <w:spacing w:line="480" w:lineRule="auto"/>
        <w:rPr>
          <w:rFonts w:ascii="Times New Roman" w:hAnsi="Times New Roman" w:cs="Times New Roman"/>
          <w:bCs/>
          <w:sz w:val="24"/>
          <w:szCs w:val="24"/>
        </w:rPr>
      </w:pPr>
      <w:bookmarkStart w:id="2" w:name="_Hlk171943694"/>
      <w:r w:rsidRPr="003444C4">
        <w:rPr>
          <w:rFonts w:ascii="Times New Roman" w:hAnsi="Times New Roman" w:cs="Times New Roman"/>
          <w:b/>
          <w:bCs/>
          <w:sz w:val="24"/>
          <w:szCs w:val="24"/>
        </w:rPr>
        <w:br w:type="page"/>
      </w:r>
    </w:p>
    <w:p w14:paraId="0E42D4C1" w14:textId="012D1C62" w:rsidR="00D46995" w:rsidRPr="003444C4" w:rsidRDefault="00714710" w:rsidP="00D46995">
      <w:pPr>
        <w:spacing w:line="480" w:lineRule="auto"/>
        <w:jc w:val="center"/>
        <w:rPr>
          <w:rFonts w:ascii="Times New Roman" w:hAnsi="Times New Roman" w:cs="Times New Roman"/>
          <w:b/>
          <w:bCs/>
          <w:sz w:val="24"/>
          <w:szCs w:val="24"/>
        </w:rPr>
      </w:pPr>
      <w:r w:rsidRPr="003444C4">
        <w:rPr>
          <w:rFonts w:ascii="Times New Roman" w:hAnsi="Times New Roman" w:cs="Times New Roman"/>
          <w:b/>
          <w:bCs/>
          <w:sz w:val="24"/>
          <w:szCs w:val="24"/>
        </w:rPr>
        <w:lastRenderedPageBreak/>
        <w:t>INTRODUCTION</w:t>
      </w:r>
      <w:bookmarkEnd w:id="2"/>
    </w:p>
    <w:p w14:paraId="310B3B32" w14:textId="01E58827" w:rsidR="00F0566D" w:rsidRPr="00F0566D" w:rsidRDefault="00F0566D" w:rsidP="00F0566D">
      <w:pPr>
        <w:spacing w:line="360" w:lineRule="auto"/>
        <w:jc w:val="both"/>
        <w:rPr>
          <w:rFonts w:ascii="Times New Roman" w:hAnsi="Times New Roman" w:cs="Times New Roman"/>
          <w:bCs/>
          <w:sz w:val="24"/>
          <w:szCs w:val="24"/>
        </w:rPr>
      </w:pPr>
      <w:r w:rsidRPr="00F0566D">
        <w:rPr>
          <w:rFonts w:ascii="Times New Roman" w:hAnsi="Times New Roman" w:cs="Times New Roman"/>
          <w:bCs/>
          <w:sz w:val="24"/>
          <w:szCs w:val="24"/>
        </w:rPr>
        <w:t>Immunisation remains one of the most effective public health interventions for reducing childhood morbidity and mortality. Routine childhood vaccines prevent diseases such as measles, diphtheria, pertussis, poliomyelitis and hepatitis B, all of which continue to cause outbreaks when coverage drops.</w:t>
      </w:r>
      <w:r>
        <w:rPr>
          <w:rFonts w:ascii="Times New Roman" w:hAnsi="Times New Roman" w:cs="Times New Roman"/>
          <w:bCs/>
          <w:sz w:val="24"/>
          <w:szCs w:val="24"/>
        </w:rPr>
        <w:t xml:space="preserve"> </w:t>
      </w:r>
      <w:r w:rsidRPr="00F0566D">
        <w:rPr>
          <w:rFonts w:ascii="Times New Roman" w:hAnsi="Times New Roman" w:cs="Times New Roman"/>
          <w:sz w:val="24"/>
        </w:rPr>
        <w:t>[1]</w:t>
      </w:r>
      <w:r w:rsidRPr="00F0566D">
        <w:rPr>
          <w:rFonts w:ascii="Times New Roman" w:hAnsi="Times New Roman" w:cs="Times New Roman"/>
          <w:bCs/>
          <w:sz w:val="24"/>
          <w:szCs w:val="24"/>
        </w:rPr>
        <w:t xml:space="preserve"> Over the past decades, India has expanded immunisation coverage under the Universal Immunisation Programme. Even then, protection depends not only on coverage but also on timeliness. A child who receives a vaccine late remains susceptible during a critical period of vulnerability.</w:t>
      </w:r>
      <w:r>
        <w:rPr>
          <w:rFonts w:ascii="Times New Roman" w:hAnsi="Times New Roman" w:cs="Times New Roman"/>
          <w:bCs/>
          <w:sz w:val="24"/>
          <w:szCs w:val="24"/>
        </w:rPr>
        <w:t xml:space="preserve"> </w:t>
      </w:r>
      <w:r w:rsidRPr="00F0566D">
        <w:rPr>
          <w:rFonts w:ascii="Times New Roman" w:hAnsi="Times New Roman" w:cs="Times New Roman"/>
          <w:sz w:val="24"/>
        </w:rPr>
        <w:t>[2]</w:t>
      </w:r>
    </w:p>
    <w:p w14:paraId="16EAB4CC" w14:textId="3FD40A9B" w:rsidR="00F0566D" w:rsidRPr="00F0566D" w:rsidRDefault="00A47CAC" w:rsidP="00F0566D">
      <w:pPr>
        <w:spacing w:line="360" w:lineRule="auto"/>
        <w:jc w:val="both"/>
        <w:rPr>
          <w:rFonts w:ascii="Times New Roman" w:hAnsi="Times New Roman" w:cs="Times New Roman"/>
          <w:bCs/>
          <w:sz w:val="24"/>
          <w:szCs w:val="24"/>
        </w:rPr>
      </w:pPr>
      <w:r w:rsidRPr="00A47CAC">
        <w:rPr>
          <w:rFonts w:ascii="Times New Roman" w:hAnsi="Times New Roman" w:cs="Times New Roman"/>
          <w:bCs/>
          <w:sz w:val="24"/>
          <w:szCs w:val="24"/>
        </w:rPr>
        <w:t>Timely vaccination continues to pose challenges in India. National Family Health Survey-5 data showed high coverage at birth. Timeliness dropped for later doses, especially at 6 weeks and 14 weeks. Delays linked to low maternal education, rural residence, fewer antenatal visits, and lower socioeconomic status.</w:t>
      </w:r>
      <w:r w:rsidR="00F0566D">
        <w:rPr>
          <w:rFonts w:ascii="Times New Roman" w:hAnsi="Times New Roman" w:cs="Times New Roman"/>
          <w:bCs/>
          <w:sz w:val="24"/>
          <w:szCs w:val="24"/>
        </w:rPr>
        <w:t xml:space="preserve"> </w:t>
      </w:r>
      <w:r w:rsidR="00F0566D" w:rsidRPr="00F0566D">
        <w:rPr>
          <w:rFonts w:ascii="Times New Roman" w:hAnsi="Times New Roman" w:cs="Times New Roman"/>
          <w:sz w:val="24"/>
        </w:rPr>
        <w:t>[3]</w:t>
      </w:r>
      <w:r w:rsidR="00F0566D" w:rsidRPr="00F0566D">
        <w:rPr>
          <w:rFonts w:ascii="Times New Roman" w:hAnsi="Times New Roman" w:cs="Times New Roman"/>
          <w:bCs/>
          <w:sz w:val="24"/>
          <w:szCs w:val="24"/>
        </w:rPr>
        <w:t xml:space="preserve"> </w:t>
      </w:r>
      <w:r w:rsidR="00F24917" w:rsidRPr="00F24917">
        <w:rPr>
          <w:rFonts w:ascii="Times New Roman" w:hAnsi="Times New Roman" w:cs="Times New Roman"/>
          <w:bCs/>
          <w:sz w:val="24"/>
          <w:szCs w:val="24"/>
        </w:rPr>
        <w:t>Another national analysis used sibling fixed-effects. It found lower coverage and delayed receipt of DPT and polio vaccines in children exposed to the COVID-19 period. Effects appeared larger in rural children and in boys.</w:t>
      </w:r>
      <w:r w:rsidR="00F0566D">
        <w:rPr>
          <w:rFonts w:ascii="Times New Roman" w:hAnsi="Times New Roman" w:cs="Times New Roman"/>
          <w:bCs/>
          <w:sz w:val="24"/>
          <w:szCs w:val="24"/>
        </w:rPr>
        <w:t xml:space="preserve"> </w:t>
      </w:r>
      <w:r w:rsidR="00F0566D" w:rsidRPr="00F0566D">
        <w:rPr>
          <w:rFonts w:ascii="Times New Roman" w:hAnsi="Times New Roman" w:cs="Times New Roman"/>
          <w:sz w:val="24"/>
        </w:rPr>
        <w:t>[4]</w:t>
      </w:r>
      <w:r w:rsidR="00F0566D" w:rsidRPr="00F0566D">
        <w:rPr>
          <w:rFonts w:ascii="Times New Roman" w:hAnsi="Times New Roman" w:cs="Times New Roman"/>
          <w:bCs/>
          <w:sz w:val="24"/>
          <w:szCs w:val="24"/>
        </w:rPr>
        <w:t xml:space="preserve"> </w:t>
      </w:r>
      <w:r w:rsidR="00F24917" w:rsidRPr="00F24917">
        <w:rPr>
          <w:rFonts w:ascii="Times New Roman" w:hAnsi="Times New Roman" w:cs="Times New Roman"/>
          <w:bCs/>
          <w:sz w:val="24"/>
          <w:szCs w:val="24"/>
        </w:rPr>
        <w:t xml:space="preserve">Structural and sociodemographic factors </w:t>
      </w:r>
      <w:proofErr w:type="gramStart"/>
      <w:r w:rsidR="00F24917" w:rsidRPr="00F24917">
        <w:rPr>
          <w:rFonts w:ascii="Times New Roman" w:hAnsi="Times New Roman" w:cs="Times New Roman"/>
          <w:bCs/>
          <w:sz w:val="24"/>
          <w:szCs w:val="24"/>
        </w:rPr>
        <w:t>influences</w:t>
      </w:r>
      <w:proofErr w:type="gramEnd"/>
      <w:r w:rsidR="00F24917" w:rsidRPr="00F24917">
        <w:rPr>
          <w:rFonts w:ascii="Times New Roman" w:hAnsi="Times New Roman" w:cs="Times New Roman"/>
          <w:bCs/>
          <w:sz w:val="24"/>
          <w:szCs w:val="24"/>
        </w:rPr>
        <w:t xml:space="preserve"> the vaccine timing strongly.</w:t>
      </w:r>
    </w:p>
    <w:p w14:paraId="4526C276" w14:textId="4447860E" w:rsidR="00F0566D" w:rsidRPr="00F0566D" w:rsidRDefault="00F24917" w:rsidP="00F0566D">
      <w:pPr>
        <w:spacing w:line="360" w:lineRule="auto"/>
        <w:jc w:val="both"/>
        <w:rPr>
          <w:rFonts w:ascii="Times New Roman" w:hAnsi="Times New Roman" w:cs="Times New Roman"/>
          <w:bCs/>
          <w:sz w:val="24"/>
          <w:szCs w:val="24"/>
        </w:rPr>
      </w:pPr>
      <w:r w:rsidRPr="00F24917">
        <w:rPr>
          <w:rFonts w:ascii="Times New Roman" w:hAnsi="Times New Roman" w:cs="Times New Roman"/>
          <w:bCs/>
          <w:sz w:val="24"/>
          <w:szCs w:val="24"/>
        </w:rPr>
        <w:t>The COVID-19 pandemic disrupted routine immunisation across many places. A retrospective study from Rajasthan reported significant drop in timely first-year immunisation among children due during lockdown. Catch-up remained incomplete in heavily affected groups.</w:t>
      </w:r>
      <w:r w:rsidR="00F0566D">
        <w:rPr>
          <w:rFonts w:ascii="Times New Roman" w:hAnsi="Times New Roman" w:cs="Times New Roman"/>
          <w:bCs/>
          <w:sz w:val="24"/>
          <w:szCs w:val="24"/>
        </w:rPr>
        <w:t xml:space="preserve"> </w:t>
      </w:r>
      <w:r w:rsidR="00F0566D" w:rsidRPr="00F0566D">
        <w:rPr>
          <w:rFonts w:ascii="Times New Roman" w:hAnsi="Times New Roman" w:cs="Times New Roman"/>
          <w:sz w:val="24"/>
        </w:rPr>
        <w:t>[5]</w:t>
      </w:r>
      <w:r w:rsidR="00F0566D" w:rsidRPr="00F0566D">
        <w:rPr>
          <w:rFonts w:ascii="Times New Roman" w:hAnsi="Times New Roman" w:cs="Times New Roman"/>
          <w:bCs/>
          <w:sz w:val="24"/>
          <w:szCs w:val="24"/>
        </w:rPr>
        <w:t xml:space="preserve"> </w:t>
      </w:r>
      <w:r w:rsidRPr="00F24917">
        <w:rPr>
          <w:rFonts w:ascii="Times New Roman" w:hAnsi="Times New Roman" w:cs="Times New Roman"/>
          <w:bCs/>
          <w:sz w:val="24"/>
          <w:szCs w:val="24"/>
        </w:rPr>
        <w:t>Community-level data from Delhi showed reduced age-appropriate immunisation and more delays in children born during lockdown. Antenatal visits and institutional deliveries also decreased.</w:t>
      </w:r>
      <w:r w:rsidR="00F0566D">
        <w:rPr>
          <w:rFonts w:ascii="Times New Roman" w:hAnsi="Times New Roman" w:cs="Times New Roman"/>
          <w:bCs/>
          <w:sz w:val="24"/>
          <w:szCs w:val="24"/>
        </w:rPr>
        <w:t xml:space="preserve"> </w:t>
      </w:r>
      <w:r w:rsidR="00F0566D" w:rsidRPr="00F0566D">
        <w:rPr>
          <w:rFonts w:ascii="Times New Roman" w:hAnsi="Times New Roman" w:cs="Times New Roman"/>
          <w:sz w:val="24"/>
        </w:rPr>
        <w:t>[6]</w:t>
      </w:r>
      <w:r w:rsidR="00F0566D" w:rsidRPr="00F0566D">
        <w:rPr>
          <w:rFonts w:ascii="Times New Roman" w:hAnsi="Times New Roman" w:cs="Times New Roman"/>
          <w:bCs/>
          <w:sz w:val="24"/>
          <w:szCs w:val="24"/>
        </w:rPr>
        <w:t xml:space="preserve"> </w:t>
      </w:r>
      <w:r w:rsidRPr="00F24917">
        <w:rPr>
          <w:rFonts w:ascii="Times New Roman" w:hAnsi="Times New Roman" w:cs="Times New Roman"/>
          <w:bCs/>
          <w:sz w:val="24"/>
          <w:szCs w:val="24"/>
        </w:rPr>
        <w:t>International reports show similar patterns. Children in Ontario had higher odds of vaccination delay during the first pandemic wave. Scoping reviews from low- and middle-income countries noted declines in coverage, timeliness, and outreach services between 6% and 34%.</w:t>
      </w:r>
      <w:r w:rsidR="00F0566D">
        <w:rPr>
          <w:rFonts w:ascii="Times New Roman" w:hAnsi="Times New Roman" w:cs="Times New Roman"/>
          <w:bCs/>
          <w:sz w:val="24"/>
          <w:szCs w:val="24"/>
        </w:rPr>
        <w:t xml:space="preserve"> </w:t>
      </w:r>
      <w:r w:rsidR="00F0566D" w:rsidRPr="00F0566D">
        <w:rPr>
          <w:rFonts w:ascii="Times New Roman" w:hAnsi="Times New Roman" w:cs="Times New Roman"/>
          <w:sz w:val="24"/>
        </w:rPr>
        <w:t>[7,8]</w:t>
      </w:r>
    </w:p>
    <w:p w14:paraId="7AFF0639" w14:textId="3295F17E" w:rsidR="00F0566D" w:rsidRPr="00F0566D" w:rsidRDefault="00F0566D" w:rsidP="00F0566D">
      <w:pPr>
        <w:spacing w:line="360" w:lineRule="auto"/>
        <w:jc w:val="both"/>
        <w:rPr>
          <w:rFonts w:ascii="Times New Roman" w:hAnsi="Times New Roman" w:cs="Times New Roman"/>
          <w:bCs/>
          <w:sz w:val="24"/>
          <w:szCs w:val="24"/>
        </w:rPr>
      </w:pPr>
      <w:r w:rsidRPr="00F0566D">
        <w:rPr>
          <w:rFonts w:ascii="Times New Roman" w:hAnsi="Times New Roman" w:cs="Times New Roman"/>
          <w:bCs/>
          <w:sz w:val="24"/>
          <w:szCs w:val="24"/>
        </w:rPr>
        <w:t>Beyond the pandemic effect, several maternal and household determinants have been consistently identified. In hospital-based data from North India, partial or non-immunisation was more common among children with higher birth order, lower parental education, and non-institutional deliveries, and lack of awareness remained the leading reason.</w:t>
      </w:r>
      <w:r>
        <w:rPr>
          <w:rFonts w:ascii="Times New Roman" w:hAnsi="Times New Roman" w:cs="Times New Roman"/>
          <w:bCs/>
          <w:sz w:val="24"/>
          <w:szCs w:val="24"/>
        </w:rPr>
        <w:t xml:space="preserve"> </w:t>
      </w:r>
      <w:r w:rsidRPr="00F0566D">
        <w:rPr>
          <w:rFonts w:ascii="Times New Roman" w:hAnsi="Times New Roman" w:cs="Times New Roman"/>
          <w:sz w:val="24"/>
        </w:rPr>
        <w:t>[9]</w:t>
      </w:r>
      <w:r w:rsidRPr="00F0566D">
        <w:rPr>
          <w:rFonts w:ascii="Times New Roman" w:hAnsi="Times New Roman" w:cs="Times New Roman"/>
          <w:bCs/>
          <w:sz w:val="24"/>
          <w:szCs w:val="24"/>
        </w:rPr>
        <w:t xml:space="preserve"> Evidence from Jharkhand found that parental knowledge, religion, and father’s education predicted second-dose uptake of measles and Japanese encephalitis vaccines, and fear of side effects contributed to missed doses.</w:t>
      </w:r>
      <w:r>
        <w:rPr>
          <w:rFonts w:ascii="Times New Roman" w:hAnsi="Times New Roman" w:cs="Times New Roman"/>
          <w:bCs/>
          <w:sz w:val="24"/>
          <w:szCs w:val="24"/>
        </w:rPr>
        <w:t xml:space="preserve"> </w:t>
      </w:r>
      <w:r w:rsidRPr="00F0566D">
        <w:rPr>
          <w:rFonts w:ascii="Times New Roman" w:hAnsi="Times New Roman" w:cs="Times New Roman"/>
          <w:sz w:val="24"/>
        </w:rPr>
        <w:t>[10]</w:t>
      </w:r>
      <w:r w:rsidRPr="00F0566D">
        <w:rPr>
          <w:rFonts w:ascii="Times New Roman" w:hAnsi="Times New Roman" w:cs="Times New Roman"/>
          <w:bCs/>
          <w:sz w:val="24"/>
          <w:szCs w:val="24"/>
        </w:rPr>
        <w:t xml:space="preserve"> </w:t>
      </w:r>
      <w:r w:rsidR="00F24917" w:rsidRPr="00F24917">
        <w:rPr>
          <w:rFonts w:ascii="Times New Roman" w:hAnsi="Times New Roman" w:cs="Times New Roman"/>
          <w:bCs/>
          <w:sz w:val="24"/>
          <w:szCs w:val="24"/>
        </w:rPr>
        <w:t xml:space="preserve">Similar associations appeared between maternal education, parental </w:t>
      </w:r>
      <w:r w:rsidR="00F24917" w:rsidRPr="00F24917">
        <w:rPr>
          <w:rFonts w:ascii="Times New Roman" w:hAnsi="Times New Roman" w:cs="Times New Roman"/>
          <w:bCs/>
          <w:sz w:val="24"/>
          <w:szCs w:val="24"/>
        </w:rPr>
        <w:lastRenderedPageBreak/>
        <w:t>perceptions, husband’s support, and immunisation compliance in Indonesia during the pandemic.</w:t>
      </w:r>
      <w:r w:rsidR="00A47CAC">
        <w:rPr>
          <w:rFonts w:ascii="Times New Roman" w:hAnsi="Times New Roman" w:cs="Times New Roman"/>
          <w:bCs/>
          <w:sz w:val="24"/>
          <w:szCs w:val="24"/>
        </w:rPr>
        <w:t xml:space="preserve"> </w:t>
      </w:r>
      <w:r w:rsidR="00A47CAC" w:rsidRPr="00A47CAC">
        <w:rPr>
          <w:rFonts w:ascii="Times New Roman" w:hAnsi="Times New Roman" w:cs="Times New Roman"/>
          <w:sz w:val="24"/>
        </w:rPr>
        <w:t>[11]</w:t>
      </w:r>
    </w:p>
    <w:p w14:paraId="249EC559" w14:textId="223A2794" w:rsidR="00F0566D" w:rsidRPr="00F0566D" w:rsidRDefault="00F24917" w:rsidP="00F0566D">
      <w:pPr>
        <w:spacing w:line="360" w:lineRule="auto"/>
        <w:jc w:val="both"/>
        <w:rPr>
          <w:rFonts w:ascii="Times New Roman" w:hAnsi="Times New Roman" w:cs="Times New Roman"/>
          <w:bCs/>
          <w:sz w:val="24"/>
          <w:szCs w:val="24"/>
        </w:rPr>
      </w:pPr>
      <w:r w:rsidRPr="00F24917">
        <w:rPr>
          <w:rFonts w:ascii="Times New Roman" w:hAnsi="Times New Roman" w:cs="Times New Roman"/>
          <w:bCs/>
          <w:sz w:val="24"/>
          <w:szCs w:val="24"/>
        </w:rPr>
        <w:t>Parental anxiety and fear of infection affect healthcare-seeking behaviour. A mixed-method study from Kerala reported median delays up to 42 days during lockdown. COVID-related anxiety contributed. Accessibility problems played a part. Infrastructural constraints also led to delays.</w:t>
      </w:r>
      <w:r w:rsidR="00A47CAC">
        <w:rPr>
          <w:rFonts w:ascii="Times New Roman" w:hAnsi="Times New Roman" w:cs="Times New Roman"/>
          <w:bCs/>
          <w:sz w:val="24"/>
          <w:szCs w:val="24"/>
        </w:rPr>
        <w:t xml:space="preserve"> </w:t>
      </w:r>
      <w:r w:rsidR="00A47CAC" w:rsidRPr="00A47CAC">
        <w:rPr>
          <w:rFonts w:ascii="Times New Roman" w:hAnsi="Times New Roman" w:cs="Times New Roman"/>
          <w:sz w:val="24"/>
        </w:rPr>
        <w:t>[12]</w:t>
      </w:r>
      <w:r w:rsidR="00F0566D" w:rsidRPr="00F0566D">
        <w:rPr>
          <w:rFonts w:ascii="Times New Roman" w:hAnsi="Times New Roman" w:cs="Times New Roman"/>
          <w:bCs/>
          <w:sz w:val="24"/>
          <w:szCs w:val="24"/>
        </w:rPr>
        <w:t xml:space="preserve"> </w:t>
      </w:r>
      <w:r w:rsidRPr="00F24917">
        <w:rPr>
          <w:rFonts w:ascii="Times New Roman" w:hAnsi="Times New Roman" w:cs="Times New Roman"/>
          <w:bCs/>
          <w:sz w:val="24"/>
          <w:szCs w:val="24"/>
        </w:rPr>
        <w:t>Qualitative work from the Gambia identified fear of contagion as a main reason for reduced uptake. Transport restrictions limited access. Mistrust towards services added to the problem. Demand-side barriers and supply-side barriers therefore act together.</w:t>
      </w:r>
      <w:r w:rsidR="00A47CAC">
        <w:rPr>
          <w:rFonts w:ascii="Times New Roman" w:hAnsi="Times New Roman" w:cs="Times New Roman"/>
          <w:bCs/>
          <w:sz w:val="24"/>
          <w:szCs w:val="24"/>
        </w:rPr>
        <w:t xml:space="preserve"> </w:t>
      </w:r>
      <w:r w:rsidR="00A47CAC" w:rsidRPr="00A47CAC">
        <w:rPr>
          <w:rFonts w:ascii="Times New Roman" w:hAnsi="Times New Roman" w:cs="Times New Roman"/>
          <w:sz w:val="24"/>
        </w:rPr>
        <w:t>[13]</w:t>
      </w:r>
    </w:p>
    <w:p w14:paraId="7A05BEEC" w14:textId="29802874" w:rsidR="00F0566D" w:rsidRPr="00F0566D" w:rsidRDefault="00F24917" w:rsidP="00F0566D">
      <w:pPr>
        <w:spacing w:line="360" w:lineRule="auto"/>
        <w:jc w:val="both"/>
        <w:rPr>
          <w:rFonts w:ascii="Times New Roman" w:hAnsi="Times New Roman" w:cs="Times New Roman"/>
          <w:bCs/>
          <w:sz w:val="24"/>
          <w:szCs w:val="24"/>
        </w:rPr>
      </w:pPr>
      <w:r w:rsidRPr="00F24917">
        <w:rPr>
          <w:rFonts w:ascii="Times New Roman" w:hAnsi="Times New Roman" w:cs="Times New Roman"/>
          <w:bCs/>
          <w:sz w:val="24"/>
          <w:szCs w:val="24"/>
        </w:rPr>
        <w:t xml:space="preserve">Clinical vulnerability overlaps with immunisation delay. Children who were born during the pandemic in Central India have showed an </w:t>
      </w:r>
      <w:proofErr w:type="spellStart"/>
      <w:r w:rsidRPr="00F24917">
        <w:rPr>
          <w:rFonts w:ascii="Times New Roman" w:hAnsi="Times New Roman" w:cs="Times New Roman"/>
          <w:bCs/>
          <w:sz w:val="24"/>
          <w:szCs w:val="24"/>
        </w:rPr>
        <w:t>assosiation</w:t>
      </w:r>
      <w:proofErr w:type="spellEnd"/>
      <w:r w:rsidRPr="00F24917">
        <w:rPr>
          <w:rFonts w:ascii="Times New Roman" w:hAnsi="Times New Roman" w:cs="Times New Roman"/>
          <w:bCs/>
          <w:sz w:val="24"/>
          <w:szCs w:val="24"/>
        </w:rPr>
        <w:t xml:space="preserve"> between maternal education, gestational age, and nutritional outcomes. Although delay was not directly measured these factors cluster with patterns of healthcare access. Delayed immunisation in early infancy widens the period of susceptibility. Risk of vaccine-preventable morbidity therefore increases.</w:t>
      </w:r>
      <w:r w:rsidR="00A47CAC">
        <w:rPr>
          <w:rFonts w:ascii="Times New Roman" w:hAnsi="Times New Roman" w:cs="Times New Roman"/>
          <w:bCs/>
          <w:sz w:val="24"/>
          <w:szCs w:val="24"/>
        </w:rPr>
        <w:t xml:space="preserve"> </w:t>
      </w:r>
      <w:r w:rsidR="00A47CAC" w:rsidRPr="00A47CAC">
        <w:rPr>
          <w:rFonts w:ascii="Times New Roman" w:hAnsi="Times New Roman" w:cs="Times New Roman"/>
          <w:sz w:val="24"/>
        </w:rPr>
        <w:t>[14]</w:t>
      </w:r>
    </w:p>
    <w:p w14:paraId="0B7AC33B" w14:textId="77777777" w:rsidR="00F24917" w:rsidRPr="00F24917" w:rsidRDefault="00F24917" w:rsidP="00F24917">
      <w:pPr>
        <w:spacing w:line="360" w:lineRule="auto"/>
        <w:jc w:val="both"/>
        <w:rPr>
          <w:rFonts w:ascii="Times New Roman" w:hAnsi="Times New Roman" w:cs="Times New Roman"/>
          <w:bCs/>
          <w:sz w:val="24"/>
          <w:szCs w:val="24"/>
        </w:rPr>
      </w:pPr>
      <w:r w:rsidRPr="00F24917">
        <w:rPr>
          <w:rFonts w:ascii="Times New Roman" w:hAnsi="Times New Roman" w:cs="Times New Roman"/>
          <w:bCs/>
          <w:sz w:val="24"/>
          <w:szCs w:val="24"/>
        </w:rPr>
        <w:t>Despite this growing body of literature most available data come from large national surveys or tertiary care hospitals. Hospital-based evidence from secondary care centres in Tamil Nadu remains limited. Combined clinical, demographic, and socioeconomic profile of under-five children with delayed vaccination has not been well documented in such settings. Interplay between maternal characteristics, birth history, nutritional status, parental knowledge, and health-system accessibility stays insufficiently studied locally.</w:t>
      </w:r>
    </w:p>
    <w:p w14:paraId="7FA05551" w14:textId="77777777" w:rsidR="00F24917" w:rsidRPr="00F24917" w:rsidRDefault="00F24917" w:rsidP="00F24917">
      <w:pPr>
        <w:spacing w:line="360" w:lineRule="auto"/>
        <w:jc w:val="both"/>
        <w:rPr>
          <w:rFonts w:ascii="Times New Roman" w:hAnsi="Times New Roman" w:cs="Times New Roman"/>
          <w:bCs/>
          <w:sz w:val="24"/>
          <w:szCs w:val="24"/>
        </w:rPr>
      </w:pPr>
      <w:r w:rsidRPr="00F24917">
        <w:rPr>
          <w:rFonts w:ascii="Times New Roman" w:hAnsi="Times New Roman" w:cs="Times New Roman"/>
          <w:bCs/>
          <w:sz w:val="24"/>
          <w:szCs w:val="24"/>
        </w:rPr>
        <w:t>Understanding these determinants holds importance in a defined secondary care population. These children represent typical routine outpatient attendees. They reflect actual programmatic gaps seen in real-world practice. Identification of locally relevant factors contributing to delayed vaccination can guide improvements. Counselling can get strengthened. Outreach efforts may become more targeted. Follow-up strategies can get refined within similar healthcare facilities.</w:t>
      </w:r>
    </w:p>
    <w:p w14:paraId="740A6839" w14:textId="05986DD7" w:rsidR="00347C38" w:rsidRPr="00F0566D" w:rsidRDefault="00F24917" w:rsidP="00510159">
      <w:pPr>
        <w:spacing w:line="360" w:lineRule="auto"/>
        <w:jc w:val="both"/>
        <w:rPr>
          <w:rFonts w:ascii="Times New Roman" w:hAnsi="Times New Roman" w:cs="Times New Roman"/>
          <w:bCs/>
          <w:sz w:val="24"/>
          <w:szCs w:val="24"/>
        </w:rPr>
      </w:pPr>
      <w:r w:rsidRPr="00F24917">
        <w:rPr>
          <w:rFonts w:ascii="Times New Roman" w:hAnsi="Times New Roman" w:cs="Times New Roman"/>
          <w:bCs/>
          <w:sz w:val="24"/>
          <w:szCs w:val="24"/>
        </w:rPr>
        <w:t>The present study was therefore undertaken to assess delayed vaccination among under-five children attending a secondary care centre in Tamil Nadu. Clinical and demographic profile of these children got described. Factors associated with delayed vaccination also got examined in this population. The objective remains to generate evidence that can support improvement in immunisation timeliness at the local level.</w:t>
      </w:r>
      <w:r w:rsidR="00347C38">
        <w:rPr>
          <w:rFonts w:ascii="Times New Roman" w:hAnsi="Times New Roman" w:cs="Times New Roman"/>
          <w:b/>
          <w:bCs/>
          <w:sz w:val="24"/>
          <w:szCs w:val="24"/>
        </w:rPr>
        <w:br w:type="page"/>
      </w:r>
    </w:p>
    <w:p w14:paraId="17293AA1" w14:textId="65FE9E43" w:rsidR="00627DBE" w:rsidRPr="003444C4" w:rsidRDefault="00627DBE" w:rsidP="00627DBE">
      <w:pPr>
        <w:spacing w:line="480" w:lineRule="auto"/>
        <w:jc w:val="center"/>
        <w:rPr>
          <w:rFonts w:ascii="Times New Roman" w:hAnsi="Times New Roman" w:cs="Times New Roman"/>
          <w:b/>
          <w:bCs/>
          <w:sz w:val="24"/>
          <w:szCs w:val="24"/>
        </w:rPr>
      </w:pPr>
      <w:r w:rsidRPr="003444C4">
        <w:rPr>
          <w:rFonts w:ascii="Times New Roman" w:hAnsi="Times New Roman" w:cs="Times New Roman"/>
          <w:b/>
          <w:bCs/>
          <w:sz w:val="24"/>
          <w:szCs w:val="24"/>
        </w:rPr>
        <w:lastRenderedPageBreak/>
        <w:t>LITERATURE REVIEW</w:t>
      </w:r>
    </w:p>
    <w:p w14:paraId="6662AF69" w14:textId="77777777" w:rsidR="002F2D5A" w:rsidRPr="002F2D5A" w:rsidRDefault="002F2D5A" w:rsidP="002F2D5A">
      <w:pPr>
        <w:spacing w:before="240" w:line="360" w:lineRule="auto"/>
        <w:jc w:val="both"/>
        <w:rPr>
          <w:rFonts w:ascii="Times New Roman" w:hAnsi="Times New Roman" w:cs="Times New Roman"/>
          <w:b/>
          <w:bCs/>
          <w:sz w:val="24"/>
          <w:szCs w:val="24"/>
        </w:rPr>
      </w:pPr>
      <w:r w:rsidRPr="002F2D5A">
        <w:rPr>
          <w:rFonts w:ascii="Times New Roman" w:hAnsi="Times New Roman" w:cs="Times New Roman"/>
          <w:b/>
          <w:bCs/>
          <w:sz w:val="24"/>
          <w:szCs w:val="24"/>
        </w:rPr>
        <w:t>Global Burden of Vaccine-Preventable Diseases in Under-Five Children</w:t>
      </w:r>
    </w:p>
    <w:p w14:paraId="72F03B0A" w14:textId="1CE32BCD" w:rsidR="002F2D5A" w:rsidRPr="002F2D5A" w:rsidRDefault="00D56E8A" w:rsidP="002F2D5A">
      <w:pPr>
        <w:spacing w:before="240" w:line="360" w:lineRule="auto"/>
        <w:jc w:val="both"/>
        <w:rPr>
          <w:rFonts w:ascii="Times New Roman" w:hAnsi="Times New Roman" w:cs="Times New Roman"/>
          <w:bCs/>
          <w:sz w:val="24"/>
          <w:szCs w:val="24"/>
        </w:rPr>
      </w:pPr>
      <w:r w:rsidRPr="00D56E8A">
        <w:rPr>
          <w:rFonts w:ascii="Times New Roman" w:hAnsi="Times New Roman" w:cs="Times New Roman"/>
          <w:bCs/>
          <w:sz w:val="24"/>
          <w:szCs w:val="24"/>
        </w:rPr>
        <w:t>Vaccine-preventable diseases still cause a large share of morbidity and mortality in under-five children across the world. Measles, pertussis, and diphtheria outbreaks continue to occur. These happen in high-income countries as well as low-income and middle-income countries.</w:t>
      </w:r>
      <w:r>
        <w:rPr>
          <w:rFonts w:ascii="Times New Roman" w:hAnsi="Times New Roman" w:cs="Times New Roman"/>
          <w:bCs/>
          <w:sz w:val="24"/>
          <w:szCs w:val="24"/>
        </w:rPr>
        <w:t xml:space="preserve"> </w:t>
      </w:r>
      <w:r w:rsidRPr="00D56E8A">
        <w:rPr>
          <w:rFonts w:ascii="Times New Roman" w:hAnsi="Times New Roman" w:cs="Times New Roman"/>
          <w:bCs/>
          <w:sz w:val="24"/>
          <w:szCs w:val="24"/>
        </w:rPr>
        <w:t>The World Health Organization estimates that routine childhood vaccines prevent millions of deaths every year. Incomplete immunisation and delayed doses however create new clusters of susceptible children. Protection weakens during the vulnerable early months and years.</w:t>
      </w:r>
    </w:p>
    <w:p w14:paraId="0515DE0E" w14:textId="5CD79F8A" w:rsidR="002F2D5A" w:rsidRPr="002F2D5A" w:rsidRDefault="002F2D5A" w:rsidP="002F2D5A">
      <w:pPr>
        <w:spacing w:before="240" w:line="360" w:lineRule="auto"/>
        <w:jc w:val="both"/>
        <w:rPr>
          <w:rFonts w:ascii="Times New Roman" w:hAnsi="Times New Roman" w:cs="Times New Roman"/>
          <w:bCs/>
          <w:sz w:val="24"/>
          <w:szCs w:val="24"/>
        </w:rPr>
      </w:pPr>
      <w:r w:rsidRPr="002F2D5A">
        <w:rPr>
          <w:rFonts w:ascii="Times New Roman" w:hAnsi="Times New Roman" w:cs="Times New Roman"/>
          <w:bCs/>
          <w:sz w:val="24"/>
          <w:szCs w:val="24"/>
        </w:rPr>
        <w:t>A scoping review assessing the impact of the COVID-19 period across low- and middle-income countries documented reductions in routine immunisation coverage ranging from 10% to 38%, along with measurable declines in timeliness and outreach services.</w:t>
      </w:r>
      <w:r w:rsidR="00E20255">
        <w:rPr>
          <w:rFonts w:ascii="Times New Roman" w:hAnsi="Times New Roman" w:cs="Times New Roman"/>
          <w:bCs/>
          <w:sz w:val="24"/>
          <w:szCs w:val="24"/>
        </w:rPr>
        <w:t xml:space="preserve"> </w:t>
      </w:r>
      <w:r w:rsidR="00E20255" w:rsidRPr="00E20255">
        <w:rPr>
          <w:rFonts w:ascii="Times New Roman" w:hAnsi="Times New Roman" w:cs="Times New Roman"/>
          <w:sz w:val="24"/>
        </w:rPr>
        <w:t>[8]</w:t>
      </w:r>
      <w:r w:rsidRPr="002F2D5A">
        <w:rPr>
          <w:rFonts w:ascii="Times New Roman" w:hAnsi="Times New Roman" w:cs="Times New Roman"/>
          <w:bCs/>
          <w:sz w:val="24"/>
          <w:szCs w:val="24"/>
        </w:rPr>
        <w:t xml:space="preserve"> This decline was accompanied by reduced fixed-site and outreach vaccination sessions. Such reductions directly increase the risk of measles and polio outbreaks because herd immunity thresholds are not maintained.</w:t>
      </w:r>
    </w:p>
    <w:p w14:paraId="32F47676" w14:textId="586B71C7" w:rsidR="002F2D5A" w:rsidRPr="002F2D5A" w:rsidRDefault="002F2D5A" w:rsidP="002F2D5A">
      <w:pPr>
        <w:spacing w:before="240" w:line="360" w:lineRule="auto"/>
        <w:jc w:val="both"/>
        <w:rPr>
          <w:rFonts w:ascii="Times New Roman" w:hAnsi="Times New Roman" w:cs="Times New Roman"/>
          <w:bCs/>
          <w:sz w:val="24"/>
          <w:szCs w:val="24"/>
        </w:rPr>
      </w:pPr>
      <w:r w:rsidRPr="002F2D5A">
        <w:rPr>
          <w:rFonts w:ascii="Times New Roman" w:hAnsi="Times New Roman" w:cs="Times New Roman"/>
          <w:bCs/>
          <w:sz w:val="24"/>
          <w:szCs w:val="24"/>
        </w:rPr>
        <w:t xml:space="preserve">Population-based cohort data from Canada showed modest but consistent gaps in routine vaccination receipt among children below two years during the pandemic period, particularly in completion of recommended doses. </w:t>
      </w:r>
      <w:r w:rsidR="00C318C7" w:rsidRPr="00C318C7">
        <w:rPr>
          <w:rFonts w:ascii="Times New Roman" w:hAnsi="Times New Roman" w:cs="Times New Roman"/>
          <w:bCs/>
          <w:sz w:val="24"/>
          <w:szCs w:val="24"/>
        </w:rPr>
        <w:t>Although high-income settings maintain stronger baseline coverage small proportional declines still lead to measurable vulnerability in young children.</w:t>
      </w:r>
      <w:r w:rsidR="00E20255">
        <w:rPr>
          <w:rFonts w:ascii="Times New Roman" w:hAnsi="Times New Roman" w:cs="Times New Roman"/>
          <w:bCs/>
          <w:sz w:val="24"/>
          <w:szCs w:val="24"/>
        </w:rPr>
        <w:t xml:space="preserve"> </w:t>
      </w:r>
      <w:r w:rsidR="00E20255" w:rsidRPr="00E20255">
        <w:rPr>
          <w:rFonts w:ascii="Times New Roman" w:hAnsi="Times New Roman" w:cs="Times New Roman"/>
          <w:sz w:val="24"/>
        </w:rPr>
        <w:t>[15]</w:t>
      </w:r>
    </w:p>
    <w:p w14:paraId="67714942" w14:textId="0D4A4A71" w:rsidR="002F2D5A" w:rsidRPr="002F2D5A" w:rsidRDefault="00D56E8A" w:rsidP="002F2D5A">
      <w:pPr>
        <w:spacing w:before="240" w:line="360" w:lineRule="auto"/>
        <w:jc w:val="both"/>
        <w:rPr>
          <w:rFonts w:ascii="Times New Roman" w:hAnsi="Times New Roman" w:cs="Times New Roman"/>
          <w:bCs/>
          <w:sz w:val="24"/>
          <w:szCs w:val="24"/>
        </w:rPr>
      </w:pPr>
      <w:r w:rsidRPr="00D56E8A">
        <w:rPr>
          <w:rFonts w:ascii="Times New Roman" w:hAnsi="Times New Roman" w:cs="Times New Roman"/>
          <w:bCs/>
          <w:sz w:val="24"/>
          <w:szCs w:val="24"/>
        </w:rPr>
        <w:t xml:space="preserve">Delays in early infancy carry particular importance. Primary series of vaccines protect against diseases that carry high case fatality in the first year of life. Measles, pertussis, and diphtheria causes the severe illness in infants. Death occurs frequently when immunisation remains incomplete or gets delayed. A longitudinal study from Ontario found a significant rise in odds of vaccination delay during the first wave of COVID-19. On-time coverage dropped sharply compared with the pre-pandemic period. </w:t>
      </w:r>
      <w:r w:rsidR="00C318C7" w:rsidRPr="00C318C7">
        <w:rPr>
          <w:rFonts w:ascii="Times New Roman" w:hAnsi="Times New Roman" w:cs="Times New Roman"/>
          <w:bCs/>
          <w:sz w:val="24"/>
          <w:szCs w:val="24"/>
        </w:rPr>
        <w:t>This shows how health system disruptions changes quickly into measurable gaps in immunisation.</w:t>
      </w:r>
      <w:r w:rsidR="00E20255">
        <w:rPr>
          <w:rFonts w:ascii="Times New Roman" w:hAnsi="Times New Roman" w:cs="Times New Roman"/>
          <w:bCs/>
          <w:sz w:val="24"/>
          <w:szCs w:val="24"/>
        </w:rPr>
        <w:t xml:space="preserve"> </w:t>
      </w:r>
      <w:r w:rsidR="00E20255" w:rsidRPr="00E20255">
        <w:rPr>
          <w:rFonts w:ascii="Times New Roman" w:hAnsi="Times New Roman" w:cs="Times New Roman"/>
          <w:sz w:val="24"/>
        </w:rPr>
        <w:t>[7]</w:t>
      </w:r>
    </w:p>
    <w:p w14:paraId="00145241" w14:textId="77777777" w:rsidR="002F2D5A" w:rsidRPr="002F2D5A" w:rsidRDefault="002F2D5A" w:rsidP="002F2D5A">
      <w:pPr>
        <w:spacing w:before="240" w:line="360" w:lineRule="auto"/>
        <w:jc w:val="both"/>
        <w:rPr>
          <w:rFonts w:ascii="Times New Roman" w:hAnsi="Times New Roman" w:cs="Times New Roman"/>
          <w:b/>
          <w:bCs/>
          <w:sz w:val="24"/>
          <w:szCs w:val="24"/>
        </w:rPr>
      </w:pPr>
      <w:r w:rsidRPr="002F2D5A">
        <w:rPr>
          <w:rFonts w:ascii="Times New Roman" w:hAnsi="Times New Roman" w:cs="Times New Roman"/>
          <w:b/>
          <w:bCs/>
          <w:sz w:val="24"/>
          <w:szCs w:val="24"/>
        </w:rPr>
        <w:t>National Immunisation Coverage in India</w:t>
      </w:r>
    </w:p>
    <w:p w14:paraId="06A98574" w14:textId="1D953CCB" w:rsidR="002F2D5A" w:rsidRPr="002F2D5A" w:rsidRDefault="00D56E8A" w:rsidP="002F2D5A">
      <w:pPr>
        <w:spacing w:before="240" w:line="360" w:lineRule="auto"/>
        <w:jc w:val="both"/>
        <w:rPr>
          <w:rFonts w:ascii="Times New Roman" w:hAnsi="Times New Roman" w:cs="Times New Roman"/>
          <w:bCs/>
          <w:sz w:val="24"/>
          <w:szCs w:val="24"/>
        </w:rPr>
      </w:pPr>
      <w:r w:rsidRPr="00D56E8A">
        <w:rPr>
          <w:rFonts w:ascii="Times New Roman" w:hAnsi="Times New Roman" w:cs="Times New Roman"/>
          <w:bCs/>
          <w:sz w:val="24"/>
          <w:szCs w:val="24"/>
        </w:rPr>
        <w:t xml:space="preserve">India has steadily </w:t>
      </w:r>
      <w:proofErr w:type="spellStart"/>
      <w:r w:rsidRPr="00D56E8A">
        <w:rPr>
          <w:rFonts w:ascii="Times New Roman" w:hAnsi="Times New Roman" w:cs="Times New Roman"/>
          <w:bCs/>
          <w:sz w:val="24"/>
          <w:szCs w:val="24"/>
        </w:rPr>
        <w:t>expaneded</w:t>
      </w:r>
      <w:proofErr w:type="spellEnd"/>
      <w:r w:rsidRPr="00D56E8A">
        <w:rPr>
          <w:rFonts w:ascii="Times New Roman" w:hAnsi="Times New Roman" w:cs="Times New Roman"/>
          <w:bCs/>
          <w:sz w:val="24"/>
          <w:szCs w:val="24"/>
        </w:rPr>
        <w:t xml:space="preserve"> the immunisation coverage through the Universal Immunisation Programme. The intensified efforts such as Mission </w:t>
      </w:r>
      <w:proofErr w:type="spellStart"/>
      <w:r w:rsidRPr="00D56E8A">
        <w:rPr>
          <w:rFonts w:ascii="Times New Roman" w:hAnsi="Times New Roman" w:cs="Times New Roman"/>
          <w:bCs/>
          <w:sz w:val="24"/>
          <w:szCs w:val="24"/>
        </w:rPr>
        <w:t>Indradhanush</w:t>
      </w:r>
      <w:proofErr w:type="spellEnd"/>
      <w:r w:rsidRPr="00D56E8A">
        <w:rPr>
          <w:rFonts w:ascii="Times New Roman" w:hAnsi="Times New Roman" w:cs="Times New Roman"/>
          <w:bCs/>
          <w:sz w:val="24"/>
          <w:szCs w:val="24"/>
        </w:rPr>
        <w:t xml:space="preserve"> have contributed to this </w:t>
      </w:r>
      <w:r w:rsidRPr="00D56E8A">
        <w:rPr>
          <w:rFonts w:ascii="Times New Roman" w:hAnsi="Times New Roman" w:cs="Times New Roman"/>
          <w:bCs/>
          <w:sz w:val="24"/>
          <w:szCs w:val="24"/>
        </w:rPr>
        <w:lastRenderedPageBreak/>
        <w:t>progress. Coverage figures have shown improvement over the years.</w:t>
      </w:r>
      <w:r w:rsidRPr="00D56E8A">
        <w:rPr>
          <w:rFonts w:ascii="Times New Roman" w:hAnsi="Times New Roman" w:cs="Times New Roman"/>
          <w:bCs/>
          <w:sz w:val="24"/>
          <w:szCs w:val="24"/>
        </w:rPr>
        <w:br/>
        <w:t>Timeliness and completion of multi-dose schedules however remain uneven. This variation occurs across different regions and social groups.</w:t>
      </w:r>
      <w:r>
        <w:rPr>
          <w:rFonts w:ascii="Times New Roman" w:hAnsi="Times New Roman" w:cs="Times New Roman"/>
          <w:bCs/>
          <w:sz w:val="24"/>
          <w:szCs w:val="24"/>
        </w:rPr>
        <w:t xml:space="preserve"> </w:t>
      </w:r>
      <w:r w:rsidRPr="00D56E8A">
        <w:rPr>
          <w:rFonts w:ascii="Times New Roman" w:hAnsi="Times New Roman" w:cs="Times New Roman"/>
          <w:bCs/>
          <w:sz w:val="24"/>
          <w:szCs w:val="24"/>
        </w:rPr>
        <w:t>Analysis of NFHS-5 data indicated that vaccination coverage at birth exceeded 90%. Timely receipt declined for doses scheduled at 6 weeks and 14 weeks. Untimeliness associated with low maternal education. Rural residence also linked to delays. Fewer antenatal visits showed association. Lower socioeconomic strata contributed as well.</w:t>
      </w:r>
      <w:r>
        <w:rPr>
          <w:rFonts w:ascii="Times New Roman" w:hAnsi="Times New Roman" w:cs="Times New Roman"/>
          <w:bCs/>
          <w:sz w:val="24"/>
          <w:szCs w:val="24"/>
        </w:rPr>
        <w:t xml:space="preserve"> </w:t>
      </w:r>
      <w:r w:rsidRPr="00D56E8A">
        <w:rPr>
          <w:rFonts w:ascii="Times New Roman" w:hAnsi="Times New Roman" w:cs="Times New Roman"/>
          <w:bCs/>
          <w:sz w:val="24"/>
          <w:szCs w:val="24"/>
        </w:rPr>
        <w:t>Health system access and maternal factors therefore continue as key determinants. This holds true even when vaccines are provided free of cost.</w:t>
      </w:r>
      <w:r w:rsidR="00E20255">
        <w:rPr>
          <w:rFonts w:ascii="Times New Roman" w:hAnsi="Times New Roman" w:cs="Times New Roman"/>
          <w:bCs/>
          <w:sz w:val="24"/>
          <w:szCs w:val="24"/>
        </w:rPr>
        <w:t xml:space="preserve"> </w:t>
      </w:r>
      <w:r w:rsidR="00E20255" w:rsidRPr="00E20255">
        <w:rPr>
          <w:rFonts w:ascii="Times New Roman" w:hAnsi="Times New Roman" w:cs="Times New Roman"/>
          <w:sz w:val="24"/>
        </w:rPr>
        <w:t>[3]</w:t>
      </w:r>
    </w:p>
    <w:p w14:paraId="30716917" w14:textId="6C10F6C2" w:rsidR="002F2D5A" w:rsidRPr="002F2D5A" w:rsidRDefault="002F2D5A" w:rsidP="002F2D5A">
      <w:pPr>
        <w:spacing w:before="240" w:line="360" w:lineRule="auto"/>
        <w:jc w:val="both"/>
        <w:rPr>
          <w:rFonts w:ascii="Times New Roman" w:hAnsi="Times New Roman" w:cs="Times New Roman"/>
          <w:bCs/>
          <w:sz w:val="24"/>
          <w:szCs w:val="24"/>
        </w:rPr>
      </w:pPr>
      <w:r w:rsidRPr="002F2D5A">
        <w:rPr>
          <w:rFonts w:ascii="Times New Roman" w:hAnsi="Times New Roman" w:cs="Times New Roman"/>
          <w:bCs/>
          <w:sz w:val="24"/>
          <w:szCs w:val="24"/>
        </w:rPr>
        <w:t>A separate national analysis using sibling comparisons during the COVID-19 period reported a 2% to 10% reduction in coverage for multiple vaccine doses among exposed children. Timely receipt of DPT and polio vaccines was also lower in COVID-affected cohorts. These findings suggest that pandemic-related service disruptions compounded pre-existing gaps.</w:t>
      </w:r>
      <w:r w:rsidR="00E20255">
        <w:rPr>
          <w:rFonts w:ascii="Times New Roman" w:hAnsi="Times New Roman" w:cs="Times New Roman"/>
          <w:bCs/>
          <w:sz w:val="24"/>
          <w:szCs w:val="24"/>
        </w:rPr>
        <w:t xml:space="preserve"> </w:t>
      </w:r>
      <w:r w:rsidR="00E20255" w:rsidRPr="00E20255">
        <w:rPr>
          <w:rFonts w:ascii="Times New Roman" w:hAnsi="Times New Roman" w:cs="Times New Roman"/>
          <w:sz w:val="24"/>
        </w:rPr>
        <w:t>[4]</w:t>
      </w:r>
    </w:p>
    <w:p w14:paraId="09D968CE" w14:textId="56B9C4A0" w:rsidR="002F2D5A" w:rsidRPr="002F2D5A" w:rsidRDefault="00D56E8A" w:rsidP="002F2D5A">
      <w:pPr>
        <w:spacing w:before="240" w:line="360" w:lineRule="auto"/>
        <w:jc w:val="both"/>
        <w:rPr>
          <w:rFonts w:ascii="Times New Roman" w:hAnsi="Times New Roman" w:cs="Times New Roman"/>
          <w:bCs/>
          <w:sz w:val="24"/>
          <w:szCs w:val="24"/>
        </w:rPr>
      </w:pPr>
      <w:r w:rsidRPr="00D56E8A">
        <w:rPr>
          <w:rFonts w:ascii="Times New Roman" w:hAnsi="Times New Roman" w:cs="Times New Roman"/>
          <w:bCs/>
          <w:sz w:val="24"/>
          <w:szCs w:val="24"/>
        </w:rPr>
        <w:t>Regional evidence supports these observations. In Rajasthan children due for immunisation during the national lockdown showed significantly lower completion of first-year doses compared with pre-lockdown cohorts. Catch-up campaigns raised coverage in later months. Heavily exposed groups however continued to show deficits. Missed opportunities therefore did not recover fully.</w:t>
      </w:r>
      <w:r w:rsidR="00E20255">
        <w:rPr>
          <w:rFonts w:ascii="Times New Roman" w:hAnsi="Times New Roman" w:cs="Times New Roman"/>
          <w:bCs/>
          <w:sz w:val="24"/>
          <w:szCs w:val="24"/>
        </w:rPr>
        <w:t xml:space="preserve"> </w:t>
      </w:r>
      <w:r w:rsidR="00E20255" w:rsidRPr="00E20255">
        <w:rPr>
          <w:rFonts w:ascii="Times New Roman" w:hAnsi="Times New Roman" w:cs="Times New Roman"/>
          <w:sz w:val="24"/>
        </w:rPr>
        <w:t>[5]</w:t>
      </w:r>
    </w:p>
    <w:p w14:paraId="74966B51" w14:textId="16BAEF0F" w:rsidR="002F2D5A" w:rsidRPr="002F2D5A" w:rsidRDefault="00D56E8A" w:rsidP="002F2D5A">
      <w:pPr>
        <w:spacing w:before="240" w:line="360" w:lineRule="auto"/>
        <w:jc w:val="both"/>
        <w:rPr>
          <w:rFonts w:ascii="Times New Roman" w:hAnsi="Times New Roman" w:cs="Times New Roman"/>
          <w:bCs/>
          <w:sz w:val="24"/>
          <w:szCs w:val="24"/>
        </w:rPr>
      </w:pPr>
      <w:r w:rsidRPr="00D56E8A">
        <w:rPr>
          <w:rFonts w:ascii="Times New Roman" w:hAnsi="Times New Roman" w:cs="Times New Roman"/>
          <w:bCs/>
          <w:sz w:val="24"/>
          <w:szCs w:val="24"/>
        </w:rPr>
        <w:t>Community-level data from East Delhi revealed a significantly lower proportion of children immunised-for-age during the lockdown period. Antenatal visits decreased at the same time. Institutional deliveries also reduced. The linkage between maternal service utilisation and child immunisation coverage becomes clear in such settings.</w:t>
      </w:r>
      <w:r w:rsidR="00E20255">
        <w:rPr>
          <w:rFonts w:ascii="Times New Roman" w:hAnsi="Times New Roman" w:cs="Times New Roman"/>
          <w:bCs/>
          <w:sz w:val="24"/>
          <w:szCs w:val="24"/>
        </w:rPr>
        <w:t xml:space="preserve"> </w:t>
      </w:r>
      <w:r w:rsidR="00E20255" w:rsidRPr="00E20255">
        <w:rPr>
          <w:rFonts w:ascii="Times New Roman" w:hAnsi="Times New Roman" w:cs="Times New Roman"/>
          <w:sz w:val="24"/>
        </w:rPr>
        <w:t>[6]</w:t>
      </w:r>
    </w:p>
    <w:p w14:paraId="49A00361" w14:textId="77777777" w:rsidR="002F2D5A" w:rsidRPr="002F2D5A" w:rsidRDefault="002F2D5A" w:rsidP="002F2D5A">
      <w:pPr>
        <w:spacing w:before="240" w:line="360" w:lineRule="auto"/>
        <w:jc w:val="both"/>
        <w:rPr>
          <w:rFonts w:ascii="Times New Roman" w:hAnsi="Times New Roman" w:cs="Times New Roman"/>
          <w:b/>
          <w:bCs/>
          <w:sz w:val="24"/>
          <w:szCs w:val="24"/>
        </w:rPr>
      </w:pPr>
      <w:r w:rsidRPr="002F2D5A">
        <w:rPr>
          <w:rFonts w:ascii="Times New Roman" w:hAnsi="Times New Roman" w:cs="Times New Roman"/>
          <w:b/>
          <w:bCs/>
          <w:sz w:val="24"/>
          <w:szCs w:val="24"/>
        </w:rPr>
        <w:t>Determinants of Incomplete and Delayed Immunisation</w:t>
      </w:r>
    </w:p>
    <w:p w14:paraId="1AAE6AF2" w14:textId="35035843" w:rsidR="002F2D5A" w:rsidRPr="002F2D5A" w:rsidRDefault="00D56E8A" w:rsidP="002F2D5A">
      <w:pPr>
        <w:spacing w:before="240" w:line="360" w:lineRule="auto"/>
        <w:jc w:val="both"/>
        <w:rPr>
          <w:rFonts w:ascii="Times New Roman" w:hAnsi="Times New Roman" w:cs="Times New Roman"/>
          <w:bCs/>
          <w:sz w:val="24"/>
          <w:szCs w:val="24"/>
        </w:rPr>
      </w:pPr>
      <w:r w:rsidRPr="00D56E8A">
        <w:rPr>
          <w:rFonts w:ascii="Times New Roman" w:hAnsi="Times New Roman" w:cs="Times New Roman"/>
          <w:bCs/>
          <w:sz w:val="24"/>
          <w:szCs w:val="24"/>
        </w:rPr>
        <w:t>Several studies have examined predictors of incomplete or delayed vaccination among Indian children. A hospital-based study from North India found that 24% of children were partially immunised. Unimmunised cases stood at 3.6%. Lack of awareness ranked as the commonest reason cited by parents. Higher birth order associated with poorer immunisation status. Lower parental education showed similar link. Non-institutional delivery also tied significantly to incomplete vaccination.</w:t>
      </w:r>
      <w:r w:rsidR="00E20255">
        <w:rPr>
          <w:rFonts w:ascii="Times New Roman" w:hAnsi="Times New Roman" w:cs="Times New Roman"/>
          <w:bCs/>
          <w:sz w:val="24"/>
          <w:szCs w:val="24"/>
        </w:rPr>
        <w:t xml:space="preserve"> </w:t>
      </w:r>
      <w:r w:rsidR="00E20255" w:rsidRPr="00E20255">
        <w:rPr>
          <w:rFonts w:ascii="Times New Roman" w:hAnsi="Times New Roman" w:cs="Times New Roman"/>
          <w:sz w:val="24"/>
        </w:rPr>
        <w:t>[9]</w:t>
      </w:r>
    </w:p>
    <w:p w14:paraId="30497D10" w14:textId="2BD5E51F" w:rsidR="002F2D5A" w:rsidRPr="002F2D5A" w:rsidRDefault="00D56E8A" w:rsidP="002F2D5A">
      <w:pPr>
        <w:spacing w:before="240" w:line="360" w:lineRule="auto"/>
        <w:jc w:val="both"/>
        <w:rPr>
          <w:rFonts w:ascii="Times New Roman" w:hAnsi="Times New Roman" w:cs="Times New Roman"/>
          <w:bCs/>
          <w:sz w:val="24"/>
          <w:szCs w:val="24"/>
        </w:rPr>
      </w:pPr>
      <w:r w:rsidRPr="00D56E8A">
        <w:rPr>
          <w:rFonts w:ascii="Times New Roman" w:hAnsi="Times New Roman" w:cs="Times New Roman"/>
          <w:bCs/>
          <w:sz w:val="24"/>
          <w:szCs w:val="24"/>
        </w:rPr>
        <w:t xml:space="preserve">In Jharkhand second-dose coverage for measles and Japanese encephalitis vaccines remained lower than first-dose uptake. Predictors included religion. Father’s education played a role. </w:t>
      </w:r>
      <w:r w:rsidRPr="00D56E8A">
        <w:rPr>
          <w:rFonts w:ascii="Times New Roman" w:hAnsi="Times New Roman" w:cs="Times New Roman"/>
          <w:bCs/>
          <w:sz w:val="24"/>
          <w:szCs w:val="24"/>
        </w:rPr>
        <w:lastRenderedPageBreak/>
        <w:t>Parental knowledge influenced uptake too. Fear of post-vaccination side effects led to missed doses in many cases. Child unavailability during outreach sessions contributed as well. Behavioural and informational barriers therefore persist even when physical access to vaccines exists.</w:t>
      </w:r>
      <w:r w:rsidR="00E20255">
        <w:rPr>
          <w:rFonts w:ascii="Times New Roman" w:hAnsi="Times New Roman" w:cs="Times New Roman"/>
          <w:bCs/>
          <w:sz w:val="24"/>
          <w:szCs w:val="24"/>
        </w:rPr>
        <w:t xml:space="preserve"> </w:t>
      </w:r>
      <w:r w:rsidR="00E20255" w:rsidRPr="00E20255">
        <w:rPr>
          <w:rFonts w:ascii="Times New Roman" w:hAnsi="Times New Roman" w:cs="Times New Roman"/>
          <w:sz w:val="24"/>
        </w:rPr>
        <w:t>[16]</w:t>
      </w:r>
    </w:p>
    <w:p w14:paraId="0E4F9CAB" w14:textId="63E374DB" w:rsidR="002F2D5A" w:rsidRPr="002F2D5A" w:rsidRDefault="00C318C7" w:rsidP="002F2D5A">
      <w:pPr>
        <w:spacing w:before="240" w:line="360" w:lineRule="auto"/>
        <w:jc w:val="both"/>
        <w:rPr>
          <w:rFonts w:ascii="Times New Roman" w:hAnsi="Times New Roman" w:cs="Times New Roman"/>
          <w:bCs/>
          <w:sz w:val="24"/>
          <w:szCs w:val="24"/>
        </w:rPr>
      </w:pPr>
      <w:r w:rsidRPr="00C318C7">
        <w:rPr>
          <w:rFonts w:ascii="Times New Roman" w:hAnsi="Times New Roman" w:cs="Times New Roman"/>
          <w:bCs/>
          <w:sz w:val="24"/>
          <w:szCs w:val="24"/>
        </w:rPr>
        <w:t xml:space="preserve">Mixed-method evidence from Kerala reported median delays up to 42 days during lockdown. Parental anxiety over COVID-19 contributed heavily. Accessibility issues added to the problem. Infrastructural constraints limited service delivery further. Similar qualitative findings emerged from West Africa. Fear of contagion ranked as a main reason for reduced immunisation uptake in many communities. Transport restrictions limited the movement to vaccination sites. Mistrust towards </w:t>
      </w:r>
      <w:r>
        <w:rPr>
          <w:rFonts w:ascii="Times New Roman" w:hAnsi="Times New Roman" w:cs="Times New Roman"/>
          <w:bCs/>
          <w:sz w:val="24"/>
          <w:szCs w:val="24"/>
        </w:rPr>
        <w:t xml:space="preserve">the </w:t>
      </w:r>
      <w:r w:rsidRPr="00C318C7">
        <w:rPr>
          <w:rFonts w:ascii="Times New Roman" w:hAnsi="Times New Roman" w:cs="Times New Roman"/>
          <w:bCs/>
          <w:sz w:val="24"/>
          <w:szCs w:val="24"/>
        </w:rPr>
        <w:t>services lowered participation further. These behavioural drivers appear consistent across different health systems.</w:t>
      </w:r>
      <w:r w:rsidR="00E20255">
        <w:rPr>
          <w:rFonts w:ascii="Times New Roman" w:hAnsi="Times New Roman" w:cs="Times New Roman"/>
          <w:bCs/>
          <w:sz w:val="24"/>
          <w:szCs w:val="24"/>
        </w:rPr>
        <w:t xml:space="preserve"> </w:t>
      </w:r>
      <w:r w:rsidR="00E20255" w:rsidRPr="00E20255">
        <w:rPr>
          <w:rFonts w:ascii="Times New Roman" w:hAnsi="Times New Roman" w:cs="Times New Roman"/>
          <w:sz w:val="24"/>
        </w:rPr>
        <w:t>[12,13]</w:t>
      </w:r>
    </w:p>
    <w:p w14:paraId="1F39F509" w14:textId="77777777" w:rsidR="002F2D5A" w:rsidRPr="002F2D5A" w:rsidRDefault="002F2D5A" w:rsidP="002F2D5A">
      <w:pPr>
        <w:spacing w:before="240" w:line="360" w:lineRule="auto"/>
        <w:jc w:val="both"/>
        <w:rPr>
          <w:rFonts w:ascii="Times New Roman" w:hAnsi="Times New Roman" w:cs="Times New Roman"/>
          <w:b/>
          <w:bCs/>
          <w:sz w:val="24"/>
          <w:szCs w:val="24"/>
        </w:rPr>
      </w:pPr>
      <w:r w:rsidRPr="002F2D5A">
        <w:rPr>
          <w:rFonts w:ascii="Times New Roman" w:hAnsi="Times New Roman" w:cs="Times New Roman"/>
          <w:b/>
          <w:bCs/>
          <w:sz w:val="24"/>
          <w:szCs w:val="24"/>
        </w:rPr>
        <w:t>Impact on Child Health Indicators</w:t>
      </w:r>
    </w:p>
    <w:p w14:paraId="0D7A147E" w14:textId="40F032CA" w:rsidR="002F2D5A" w:rsidRPr="002F2D5A" w:rsidRDefault="002F2D5A" w:rsidP="002F2D5A">
      <w:pPr>
        <w:spacing w:before="240" w:line="360" w:lineRule="auto"/>
        <w:jc w:val="both"/>
        <w:rPr>
          <w:rFonts w:ascii="Times New Roman" w:hAnsi="Times New Roman" w:cs="Times New Roman"/>
          <w:bCs/>
          <w:sz w:val="24"/>
          <w:szCs w:val="24"/>
        </w:rPr>
      </w:pPr>
      <w:r w:rsidRPr="002F2D5A">
        <w:rPr>
          <w:rFonts w:ascii="Times New Roman" w:hAnsi="Times New Roman" w:cs="Times New Roman"/>
          <w:bCs/>
          <w:sz w:val="24"/>
          <w:szCs w:val="24"/>
        </w:rPr>
        <w:t>Reduced immunisation coverage directly increases the probability of outbreaks of measles and other vaccine-preventable diseases. In some settings, reduced service utilisation during the pandemic was accompanied by disruptions in maternal and child health indicators, including institutional deliveries and breastfeeding practices. Such concurrent disruptions can compound vulnerability in early childhood.</w:t>
      </w:r>
      <w:r w:rsidR="00E20255">
        <w:rPr>
          <w:rFonts w:ascii="Times New Roman" w:hAnsi="Times New Roman" w:cs="Times New Roman"/>
          <w:bCs/>
          <w:sz w:val="24"/>
          <w:szCs w:val="24"/>
        </w:rPr>
        <w:t xml:space="preserve"> </w:t>
      </w:r>
    </w:p>
    <w:p w14:paraId="1F70DE6C" w14:textId="2563A5CA" w:rsidR="002F2D5A" w:rsidRPr="002F2D5A" w:rsidRDefault="002F2D5A" w:rsidP="002F2D5A">
      <w:pPr>
        <w:spacing w:before="240" w:line="360" w:lineRule="auto"/>
        <w:jc w:val="both"/>
        <w:rPr>
          <w:rFonts w:ascii="Times New Roman" w:hAnsi="Times New Roman" w:cs="Times New Roman"/>
          <w:bCs/>
          <w:sz w:val="24"/>
          <w:szCs w:val="24"/>
        </w:rPr>
      </w:pPr>
      <w:r w:rsidRPr="002F2D5A">
        <w:rPr>
          <w:rFonts w:ascii="Times New Roman" w:hAnsi="Times New Roman" w:cs="Times New Roman"/>
          <w:bCs/>
          <w:sz w:val="24"/>
          <w:szCs w:val="24"/>
        </w:rPr>
        <w:t>While some high-income regions maintained near pre-pandemic vaccine delivery rates, substantial proportions of children missed preventive care visits. Preventive surveillance and immunisation often move together, so interruptions in one domain reflect broader system stress.</w:t>
      </w:r>
      <w:r w:rsidR="00E20255">
        <w:rPr>
          <w:rFonts w:ascii="Times New Roman" w:hAnsi="Times New Roman" w:cs="Times New Roman"/>
          <w:bCs/>
          <w:sz w:val="24"/>
          <w:szCs w:val="24"/>
        </w:rPr>
        <w:t xml:space="preserve"> </w:t>
      </w:r>
      <w:r w:rsidR="00E20255" w:rsidRPr="00E20255">
        <w:rPr>
          <w:rFonts w:ascii="Times New Roman" w:hAnsi="Times New Roman" w:cs="Times New Roman"/>
          <w:sz w:val="24"/>
        </w:rPr>
        <w:t>[15]</w:t>
      </w:r>
    </w:p>
    <w:p w14:paraId="48119500" w14:textId="77777777" w:rsidR="002F2D5A" w:rsidRPr="002F2D5A" w:rsidRDefault="002F2D5A" w:rsidP="002F2D5A">
      <w:pPr>
        <w:spacing w:before="240" w:line="360" w:lineRule="auto"/>
        <w:jc w:val="both"/>
        <w:rPr>
          <w:rFonts w:ascii="Times New Roman" w:hAnsi="Times New Roman" w:cs="Times New Roman"/>
          <w:bCs/>
          <w:sz w:val="24"/>
          <w:szCs w:val="24"/>
        </w:rPr>
      </w:pPr>
      <w:r w:rsidRPr="002F2D5A">
        <w:rPr>
          <w:rFonts w:ascii="Times New Roman" w:hAnsi="Times New Roman" w:cs="Times New Roman"/>
          <w:bCs/>
          <w:sz w:val="24"/>
          <w:szCs w:val="24"/>
        </w:rPr>
        <w:t>Overall, global and national evidence indicates that although immunisation coverage in India has improved over time, significant disparities persist in timeliness and completion among under-five children. Socioeconomic, maternal, behavioural, and system-level factors continue to influence uptake, and pandemic-related disruptions have highlighted the fragility of routine services. These findings form the basis for examining local immunisation patterns within defined healthcare settings.</w:t>
      </w:r>
    </w:p>
    <w:p w14:paraId="1AE00C1B" w14:textId="77777777" w:rsidR="00A34590" w:rsidRPr="00A34590" w:rsidRDefault="00A34590" w:rsidP="00A34590">
      <w:pPr>
        <w:spacing w:before="240" w:line="360" w:lineRule="auto"/>
        <w:jc w:val="both"/>
        <w:rPr>
          <w:rFonts w:ascii="Times New Roman" w:hAnsi="Times New Roman" w:cs="Times New Roman"/>
          <w:b/>
          <w:bCs/>
          <w:sz w:val="24"/>
          <w:szCs w:val="24"/>
        </w:rPr>
      </w:pPr>
      <w:r w:rsidRPr="00A34590">
        <w:rPr>
          <w:rFonts w:ascii="Times New Roman" w:hAnsi="Times New Roman" w:cs="Times New Roman"/>
          <w:b/>
          <w:bCs/>
          <w:sz w:val="24"/>
          <w:szCs w:val="24"/>
        </w:rPr>
        <w:t>Evolution of the Universal Immunisation Programme</w:t>
      </w:r>
    </w:p>
    <w:p w14:paraId="203D33DD" w14:textId="6D37BEBE" w:rsidR="00A34590" w:rsidRPr="00A34590" w:rsidRDefault="00E60FAA" w:rsidP="00A34590">
      <w:pPr>
        <w:spacing w:before="240" w:line="360" w:lineRule="auto"/>
        <w:jc w:val="both"/>
        <w:rPr>
          <w:rFonts w:ascii="Times New Roman" w:hAnsi="Times New Roman" w:cs="Times New Roman"/>
          <w:sz w:val="24"/>
          <w:szCs w:val="24"/>
        </w:rPr>
      </w:pPr>
      <w:r w:rsidRPr="00E60FAA">
        <w:rPr>
          <w:rFonts w:ascii="Times New Roman" w:hAnsi="Times New Roman" w:cs="Times New Roman"/>
          <w:sz w:val="24"/>
          <w:szCs w:val="24"/>
        </w:rPr>
        <w:lastRenderedPageBreak/>
        <w:t>India’s Universal Immunisation Programme (UIP) is the largest public health initiatives worldwide. It covers a vast number of beneficiaries and spans extensive geographical areas.</w:t>
      </w:r>
      <w:r w:rsidRPr="00E60FAA">
        <w:rPr>
          <w:rFonts w:ascii="Times New Roman" w:hAnsi="Times New Roman" w:cs="Times New Roman"/>
          <w:sz w:val="24"/>
          <w:szCs w:val="24"/>
        </w:rPr>
        <w:br/>
        <w:t>Early immunisation efforts in India began with the Expanded Programme on Immunisation in 1978. The programme expanded over time. It was renamed as the Universal Immunisation Programme in 1985. The change aimed to raise coverage levels and lower mortality from vaccine-preventable diseases.</w:t>
      </w:r>
      <w:r w:rsidR="004A2C49">
        <w:rPr>
          <w:rFonts w:ascii="Times New Roman" w:hAnsi="Times New Roman" w:cs="Times New Roman"/>
          <w:sz w:val="24"/>
          <w:szCs w:val="24"/>
        </w:rPr>
        <w:t xml:space="preserve"> </w:t>
      </w:r>
      <w:r w:rsidRPr="00E60FAA">
        <w:rPr>
          <w:rFonts w:ascii="Times New Roman" w:hAnsi="Times New Roman" w:cs="Times New Roman"/>
          <w:sz w:val="24"/>
          <w:szCs w:val="24"/>
        </w:rPr>
        <w:t>New vaccines have entered the programme over the years. Introduction occurred in phases. Decisions rested on disease burden in the country. Feasibility of delivery also guided the process.</w:t>
      </w:r>
    </w:p>
    <w:p w14:paraId="66FB66C5" w14:textId="65ED2FA0" w:rsidR="00A34590" w:rsidRPr="00A34590" w:rsidRDefault="00A34590" w:rsidP="00A34590">
      <w:pPr>
        <w:spacing w:before="240" w:line="360" w:lineRule="auto"/>
        <w:jc w:val="both"/>
        <w:rPr>
          <w:rFonts w:ascii="Times New Roman" w:hAnsi="Times New Roman" w:cs="Times New Roman"/>
          <w:sz w:val="24"/>
          <w:szCs w:val="24"/>
        </w:rPr>
      </w:pPr>
      <w:r w:rsidRPr="00A34590">
        <w:rPr>
          <w:rFonts w:ascii="Times New Roman" w:hAnsi="Times New Roman" w:cs="Times New Roman"/>
          <w:sz w:val="24"/>
          <w:szCs w:val="24"/>
        </w:rPr>
        <w:t>A narrative review on immunisation trends in India describes the expansion of the UIP from six traditional vaccines to a broader schedule that now includes pentavalent, rotavirus, pneumococcal, and measles-rubella vaccines. The programme currently vaccinates nearly 26 million infants and 29 million pregnant women annually. This scale itself reflects structural commitment at national level.</w:t>
      </w:r>
      <w:r>
        <w:rPr>
          <w:rFonts w:ascii="Times New Roman" w:hAnsi="Times New Roman" w:cs="Times New Roman"/>
          <w:sz w:val="24"/>
          <w:szCs w:val="24"/>
        </w:rPr>
        <w:t xml:space="preserve"> </w:t>
      </w:r>
      <w:r w:rsidRPr="00A34590">
        <w:rPr>
          <w:rFonts w:ascii="Times New Roman" w:hAnsi="Times New Roman" w:cs="Times New Roman"/>
          <w:sz w:val="24"/>
        </w:rPr>
        <w:t>[17]</w:t>
      </w:r>
    </w:p>
    <w:p w14:paraId="55A28A54" w14:textId="2E821E1B" w:rsidR="00A34590" w:rsidRPr="00A34590" w:rsidRDefault="004A2C49" w:rsidP="00A34590">
      <w:pPr>
        <w:spacing w:before="240" w:line="360" w:lineRule="auto"/>
        <w:jc w:val="both"/>
        <w:rPr>
          <w:rFonts w:ascii="Times New Roman" w:hAnsi="Times New Roman" w:cs="Times New Roman"/>
          <w:sz w:val="24"/>
          <w:szCs w:val="24"/>
        </w:rPr>
      </w:pPr>
      <w:r w:rsidRPr="004A2C49">
        <w:rPr>
          <w:rFonts w:ascii="Times New Roman" w:hAnsi="Times New Roman" w:cs="Times New Roman"/>
          <w:sz w:val="24"/>
          <w:szCs w:val="24"/>
        </w:rPr>
        <w:t xml:space="preserve">Periodic strengthening strategies have also shaped programme evolution. Evaluation of Mission </w:t>
      </w:r>
      <w:proofErr w:type="spellStart"/>
      <w:r w:rsidRPr="004A2C49">
        <w:rPr>
          <w:rFonts w:ascii="Times New Roman" w:hAnsi="Times New Roman" w:cs="Times New Roman"/>
          <w:sz w:val="24"/>
          <w:szCs w:val="24"/>
        </w:rPr>
        <w:t>Indradhanush</w:t>
      </w:r>
      <w:proofErr w:type="spellEnd"/>
      <w:r w:rsidRPr="004A2C49">
        <w:rPr>
          <w:rFonts w:ascii="Times New Roman" w:hAnsi="Times New Roman" w:cs="Times New Roman"/>
          <w:sz w:val="24"/>
          <w:szCs w:val="24"/>
        </w:rPr>
        <w:t xml:space="preserve"> showed a 27% higher full immunisation rate in intervention districts compared to non-intervention districts, with improvements in timeliness for several primary series vaccines. Intensified Mission </w:t>
      </w:r>
      <w:proofErr w:type="spellStart"/>
      <w:r w:rsidRPr="004A2C49">
        <w:rPr>
          <w:rFonts w:ascii="Times New Roman" w:hAnsi="Times New Roman" w:cs="Times New Roman"/>
          <w:sz w:val="24"/>
          <w:szCs w:val="24"/>
        </w:rPr>
        <w:t>Indradhanush</w:t>
      </w:r>
      <w:proofErr w:type="spellEnd"/>
      <w:r w:rsidRPr="004A2C49">
        <w:rPr>
          <w:rFonts w:ascii="Times New Roman" w:hAnsi="Times New Roman" w:cs="Times New Roman"/>
          <w:sz w:val="24"/>
          <w:szCs w:val="24"/>
        </w:rPr>
        <w:t xml:space="preserve"> later showed measurable increases in vaccine doses delivered. The campaign was estimated to avert under-five deaths in targeted districts. These findings </w:t>
      </w:r>
      <w:proofErr w:type="gramStart"/>
      <w:r w:rsidR="00C318C7">
        <w:rPr>
          <w:rFonts w:ascii="Times New Roman" w:hAnsi="Times New Roman" w:cs="Times New Roman"/>
          <w:sz w:val="24"/>
          <w:szCs w:val="24"/>
        </w:rPr>
        <w:t>shows</w:t>
      </w:r>
      <w:proofErr w:type="gramEnd"/>
      <w:r w:rsidRPr="004A2C49">
        <w:rPr>
          <w:rFonts w:ascii="Times New Roman" w:hAnsi="Times New Roman" w:cs="Times New Roman"/>
          <w:sz w:val="24"/>
          <w:szCs w:val="24"/>
        </w:rPr>
        <w:t xml:space="preserve"> that the Universal Immunisation Programme has not remained static. It adapts through campaign-style intensification. This approach gets used when routine systems show stagnation or coverage plateaus.</w:t>
      </w:r>
      <w:r w:rsidR="00A34590">
        <w:rPr>
          <w:rFonts w:ascii="Times New Roman" w:hAnsi="Times New Roman" w:cs="Times New Roman"/>
          <w:sz w:val="24"/>
          <w:szCs w:val="24"/>
        </w:rPr>
        <w:t xml:space="preserve"> </w:t>
      </w:r>
      <w:r w:rsidR="00A34590" w:rsidRPr="00A34590">
        <w:rPr>
          <w:rFonts w:ascii="Times New Roman" w:hAnsi="Times New Roman" w:cs="Times New Roman"/>
          <w:sz w:val="24"/>
        </w:rPr>
        <w:t>[18,19]</w:t>
      </w:r>
    </w:p>
    <w:p w14:paraId="57A18E88" w14:textId="77777777" w:rsidR="00A34590" w:rsidRPr="00A34590" w:rsidRDefault="00A34590" w:rsidP="00A34590">
      <w:pPr>
        <w:spacing w:before="240" w:line="360" w:lineRule="auto"/>
        <w:jc w:val="both"/>
        <w:rPr>
          <w:rFonts w:ascii="Times New Roman" w:hAnsi="Times New Roman" w:cs="Times New Roman"/>
          <w:b/>
          <w:bCs/>
          <w:sz w:val="24"/>
          <w:szCs w:val="24"/>
        </w:rPr>
      </w:pPr>
      <w:r w:rsidRPr="00A34590">
        <w:rPr>
          <w:rFonts w:ascii="Times New Roman" w:hAnsi="Times New Roman" w:cs="Times New Roman"/>
          <w:b/>
          <w:bCs/>
          <w:sz w:val="24"/>
          <w:szCs w:val="24"/>
        </w:rPr>
        <w:t>Structural Framework and Financing</w:t>
      </w:r>
    </w:p>
    <w:p w14:paraId="6BE5E553" w14:textId="77777777" w:rsidR="00A34590" w:rsidRPr="00A34590" w:rsidRDefault="00A34590" w:rsidP="00A34590">
      <w:pPr>
        <w:spacing w:before="240" w:line="360" w:lineRule="auto"/>
        <w:jc w:val="both"/>
        <w:rPr>
          <w:rFonts w:ascii="Times New Roman" w:hAnsi="Times New Roman" w:cs="Times New Roman"/>
          <w:sz w:val="24"/>
          <w:szCs w:val="24"/>
        </w:rPr>
      </w:pPr>
      <w:r w:rsidRPr="00A34590">
        <w:rPr>
          <w:rFonts w:ascii="Times New Roman" w:hAnsi="Times New Roman" w:cs="Times New Roman"/>
          <w:sz w:val="24"/>
          <w:szCs w:val="24"/>
        </w:rPr>
        <w:t>The UIP functions through a three-tier structure involving national, state, and district levels. Vaccine procurement and policy decisions are centralised, whereas implementation relies heavily on state health systems and frontline workers. Cold chain systems, microplanning, and outreach sessions form the operational backbone.</w:t>
      </w:r>
    </w:p>
    <w:p w14:paraId="6D9B8CE6" w14:textId="72B2D725" w:rsidR="00A34590" w:rsidRPr="00A34590" w:rsidRDefault="004A2C49" w:rsidP="00A34590">
      <w:pPr>
        <w:spacing w:before="240" w:line="360" w:lineRule="auto"/>
        <w:jc w:val="both"/>
        <w:rPr>
          <w:rFonts w:ascii="Times New Roman" w:hAnsi="Times New Roman" w:cs="Times New Roman"/>
          <w:sz w:val="24"/>
          <w:szCs w:val="24"/>
        </w:rPr>
      </w:pPr>
      <w:r w:rsidRPr="004A2C49">
        <w:rPr>
          <w:rFonts w:ascii="Times New Roman" w:hAnsi="Times New Roman" w:cs="Times New Roman"/>
          <w:sz w:val="24"/>
          <w:szCs w:val="24"/>
        </w:rPr>
        <w:t>District-level cost analysis estimated that on vaccinating about the 90% of children with all UIP vaccines would require approximately 1.73 billion US dollars at the national level.</w:t>
      </w:r>
      <w:r w:rsidR="00A34590" w:rsidRPr="00A34590">
        <w:rPr>
          <w:rFonts w:ascii="Times New Roman" w:hAnsi="Times New Roman" w:cs="Times New Roman"/>
          <w:sz w:val="24"/>
          <w:szCs w:val="24"/>
        </w:rPr>
        <w:t xml:space="preserve"> This estimate exceeded the allocated budget for that year, suggesting resource gaps if universal 90% coverage is targeted uniformly. Financing constraints therefore remain an operational consideration in programme expansion.</w:t>
      </w:r>
      <w:r w:rsidR="00A34590">
        <w:rPr>
          <w:rFonts w:ascii="Times New Roman" w:hAnsi="Times New Roman" w:cs="Times New Roman"/>
          <w:sz w:val="24"/>
          <w:szCs w:val="24"/>
        </w:rPr>
        <w:t xml:space="preserve"> </w:t>
      </w:r>
      <w:r w:rsidR="00A34590" w:rsidRPr="00A34590">
        <w:rPr>
          <w:rFonts w:ascii="Times New Roman" w:hAnsi="Times New Roman" w:cs="Times New Roman"/>
          <w:sz w:val="24"/>
        </w:rPr>
        <w:t>[20]</w:t>
      </w:r>
    </w:p>
    <w:p w14:paraId="03793531" w14:textId="05A602E5" w:rsidR="00A34590" w:rsidRPr="00A34590" w:rsidRDefault="00A34590" w:rsidP="00A34590">
      <w:pPr>
        <w:spacing w:before="240" w:line="360" w:lineRule="auto"/>
        <w:jc w:val="both"/>
        <w:rPr>
          <w:rFonts w:ascii="Times New Roman" w:hAnsi="Times New Roman" w:cs="Times New Roman"/>
          <w:sz w:val="24"/>
          <w:szCs w:val="24"/>
        </w:rPr>
      </w:pPr>
      <w:r w:rsidRPr="00A34590">
        <w:rPr>
          <w:rFonts w:ascii="Times New Roman" w:hAnsi="Times New Roman" w:cs="Times New Roman"/>
          <w:sz w:val="24"/>
          <w:szCs w:val="24"/>
        </w:rPr>
        <w:lastRenderedPageBreak/>
        <w:t>Field-based evidence from rural Vellore documented that although individual antigen coverage was high, only around 71% of children received vaccines according to the recommended schedule. Parental familiarity with the schedule and antenatal counselling were significantly associated with full vaccination. Structural availability alone does not ensure schedule adherence.</w:t>
      </w:r>
      <w:r>
        <w:rPr>
          <w:rFonts w:ascii="Times New Roman" w:hAnsi="Times New Roman" w:cs="Times New Roman"/>
          <w:sz w:val="24"/>
          <w:szCs w:val="24"/>
        </w:rPr>
        <w:t xml:space="preserve"> </w:t>
      </w:r>
      <w:r w:rsidR="00475A39" w:rsidRPr="00475A39">
        <w:rPr>
          <w:rFonts w:ascii="Times New Roman" w:hAnsi="Times New Roman" w:cs="Times New Roman"/>
          <w:sz w:val="24"/>
        </w:rPr>
        <w:t>[21]</w:t>
      </w:r>
    </w:p>
    <w:p w14:paraId="5BFA3FFD" w14:textId="77777777" w:rsidR="00A34590" w:rsidRPr="00A34590" w:rsidRDefault="00A34590" w:rsidP="00A34590">
      <w:pPr>
        <w:spacing w:before="240" w:line="360" w:lineRule="auto"/>
        <w:jc w:val="both"/>
        <w:rPr>
          <w:rFonts w:ascii="Times New Roman" w:hAnsi="Times New Roman" w:cs="Times New Roman"/>
          <w:b/>
          <w:bCs/>
          <w:sz w:val="24"/>
          <w:szCs w:val="24"/>
        </w:rPr>
      </w:pPr>
      <w:r w:rsidRPr="00A34590">
        <w:rPr>
          <w:rFonts w:ascii="Times New Roman" w:hAnsi="Times New Roman" w:cs="Times New Roman"/>
          <w:b/>
          <w:bCs/>
          <w:sz w:val="24"/>
          <w:szCs w:val="24"/>
        </w:rPr>
        <w:t>National Immunisation Schedule</w:t>
      </w:r>
    </w:p>
    <w:p w14:paraId="2A75A6AD" w14:textId="77777777" w:rsidR="00A34590" w:rsidRPr="00A34590" w:rsidRDefault="00A34590" w:rsidP="00A34590">
      <w:pPr>
        <w:spacing w:before="240" w:line="360" w:lineRule="auto"/>
        <w:jc w:val="both"/>
        <w:rPr>
          <w:rFonts w:ascii="Times New Roman" w:hAnsi="Times New Roman" w:cs="Times New Roman"/>
          <w:sz w:val="24"/>
          <w:szCs w:val="24"/>
        </w:rPr>
      </w:pPr>
      <w:r w:rsidRPr="00A34590">
        <w:rPr>
          <w:rFonts w:ascii="Times New Roman" w:hAnsi="Times New Roman" w:cs="Times New Roman"/>
          <w:sz w:val="24"/>
          <w:szCs w:val="24"/>
        </w:rPr>
        <w:t>The National Immunisation Schedule (NIS) under UIP includes vaccines at birth, 6 weeks, 10 weeks, 14 weeks, 9–12 months, 16–24 months, and booster doses thereafter. It has expanded over time to include hepatitis B birth dose, pentavalent vaccine, inactivated polio vaccine, rotavirus vaccine, pneumococcal conjugate vaccine, and measles-rubella.</w:t>
      </w:r>
    </w:p>
    <w:p w14:paraId="7E88058C" w14:textId="096CE1CB" w:rsidR="00A34590" w:rsidRDefault="004A2C49" w:rsidP="00A34590">
      <w:pPr>
        <w:spacing w:before="240" w:line="360" w:lineRule="auto"/>
        <w:jc w:val="both"/>
        <w:rPr>
          <w:rFonts w:ascii="Times New Roman" w:hAnsi="Times New Roman" w:cs="Times New Roman"/>
          <w:sz w:val="24"/>
          <w:szCs w:val="24"/>
        </w:rPr>
      </w:pPr>
      <w:r w:rsidRPr="004A2C49">
        <w:rPr>
          <w:rFonts w:ascii="Times New Roman" w:hAnsi="Times New Roman" w:cs="Times New Roman"/>
          <w:sz w:val="24"/>
          <w:szCs w:val="24"/>
        </w:rPr>
        <w:t>Introduction of rotavirus vaccine into UIP in 2016 followed evidence of high diarrhoeal mortality in Indian children. Surveillance protocols were established to monitor vaccine impact after introduction. This structured evaluation reflects programme maturity, where new vaccine introduction is accompanied by outcome monitoring.</w:t>
      </w:r>
      <w:r w:rsidR="00E60FAA">
        <w:rPr>
          <w:rFonts w:ascii="Times New Roman" w:hAnsi="Times New Roman" w:cs="Times New Roman"/>
          <w:sz w:val="24"/>
          <w:szCs w:val="24"/>
        </w:rPr>
        <w:t xml:space="preserve"> </w:t>
      </w:r>
      <w:r w:rsidR="00E60FAA" w:rsidRPr="00E60FAA">
        <w:rPr>
          <w:rFonts w:ascii="Times New Roman" w:hAnsi="Times New Roman" w:cs="Times New Roman"/>
          <w:sz w:val="24"/>
        </w:rPr>
        <w:t>[22]</w:t>
      </w:r>
    </w:p>
    <w:p w14:paraId="06292E09" w14:textId="70D50968" w:rsidR="00C318C7" w:rsidRDefault="00C318C7" w:rsidP="00C318C7">
      <w:pPr>
        <w:spacing w:before="240" w:line="360" w:lineRule="auto"/>
        <w:jc w:val="center"/>
        <w:rPr>
          <w:rFonts w:ascii="Times New Roman" w:hAnsi="Times New Roman" w:cs="Times New Roman"/>
          <w:sz w:val="24"/>
          <w:szCs w:val="24"/>
        </w:rPr>
      </w:pPr>
      <w:r>
        <w:rPr>
          <w:noProof/>
        </w:rPr>
        <w:drawing>
          <wp:inline distT="0" distB="0" distL="0" distR="0" wp14:anchorId="6EFA3F6A" wp14:editId="44AB0B15">
            <wp:extent cx="5731510" cy="3420181"/>
            <wp:effectExtent l="0" t="0" r="2540" b="8890"/>
            <wp:docPr id="2" name="Picture 2" descr="https://static.vikaspedia.in/mediastorage/filestorage/20240923152124_NIS_baby_vaccine_chart_engl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vikaspedia.in/mediastorage/filestorage/20240923152124_NIS_baby_vaccine_chart_english.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20181"/>
                    </a:xfrm>
                    <a:prstGeom prst="rect">
                      <a:avLst/>
                    </a:prstGeom>
                    <a:noFill/>
                    <a:ln>
                      <a:noFill/>
                    </a:ln>
                  </pic:spPr>
                </pic:pic>
              </a:graphicData>
            </a:graphic>
          </wp:inline>
        </w:drawing>
      </w:r>
    </w:p>
    <w:p w14:paraId="37D6C063" w14:textId="139A3983" w:rsidR="00C318C7" w:rsidRPr="00A34590" w:rsidRDefault="00C318C7" w:rsidP="00C318C7">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1: </w:t>
      </w:r>
      <w:r w:rsidRPr="00C318C7">
        <w:rPr>
          <w:rFonts w:ascii="Times New Roman" w:hAnsi="Times New Roman" w:cs="Times New Roman"/>
          <w:sz w:val="24"/>
          <w:szCs w:val="24"/>
        </w:rPr>
        <w:t>National Immunisation Schedule</w:t>
      </w:r>
      <w:r>
        <w:rPr>
          <w:rFonts w:ascii="Times New Roman" w:hAnsi="Times New Roman" w:cs="Times New Roman"/>
          <w:sz w:val="24"/>
          <w:szCs w:val="24"/>
        </w:rPr>
        <w:t xml:space="preserve"> </w:t>
      </w:r>
      <w:r w:rsidRPr="00C318C7">
        <w:rPr>
          <w:rFonts w:ascii="Times New Roman" w:hAnsi="Times New Roman" w:cs="Times New Roman"/>
          <w:sz w:val="24"/>
        </w:rPr>
        <w:t>[23]</w:t>
      </w:r>
    </w:p>
    <w:p w14:paraId="4349CFBC" w14:textId="3A794D3B" w:rsidR="00A34590" w:rsidRPr="00A34590" w:rsidRDefault="00A34590" w:rsidP="00A34590">
      <w:pPr>
        <w:spacing w:before="240" w:line="360" w:lineRule="auto"/>
        <w:jc w:val="both"/>
        <w:rPr>
          <w:rFonts w:ascii="Times New Roman" w:hAnsi="Times New Roman" w:cs="Times New Roman"/>
          <w:sz w:val="24"/>
          <w:szCs w:val="24"/>
        </w:rPr>
      </w:pPr>
      <w:r w:rsidRPr="00A34590">
        <w:rPr>
          <w:rFonts w:ascii="Times New Roman" w:hAnsi="Times New Roman" w:cs="Times New Roman"/>
          <w:sz w:val="24"/>
          <w:szCs w:val="24"/>
        </w:rPr>
        <w:t xml:space="preserve">Dynamic modelling of pneumococcal and Haemophilus influenzae type b vaccination under UIP showed substantial projected reductions in antibiotic use and mortality, particularly among </w:t>
      </w:r>
      <w:r w:rsidRPr="00A34590">
        <w:rPr>
          <w:rFonts w:ascii="Times New Roman" w:hAnsi="Times New Roman" w:cs="Times New Roman"/>
          <w:sz w:val="24"/>
          <w:szCs w:val="24"/>
        </w:rPr>
        <w:lastRenderedPageBreak/>
        <w:t xml:space="preserve">poorer quintiles. This </w:t>
      </w:r>
      <w:r w:rsidR="004A2C49">
        <w:rPr>
          <w:rFonts w:ascii="Times New Roman" w:hAnsi="Times New Roman" w:cs="Times New Roman"/>
          <w:sz w:val="24"/>
          <w:szCs w:val="24"/>
        </w:rPr>
        <w:t>shows</w:t>
      </w:r>
      <w:r w:rsidRPr="00A34590">
        <w:rPr>
          <w:rFonts w:ascii="Times New Roman" w:hAnsi="Times New Roman" w:cs="Times New Roman"/>
          <w:sz w:val="24"/>
          <w:szCs w:val="24"/>
        </w:rPr>
        <w:t xml:space="preserve"> broader indirect effects of NIS expansion beyond direct infection prevention.</w:t>
      </w:r>
      <w:r w:rsidR="00E60FAA">
        <w:rPr>
          <w:rFonts w:ascii="Times New Roman" w:hAnsi="Times New Roman" w:cs="Times New Roman"/>
          <w:sz w:val="24"/>
          <w:szCs w:val="24"/>
        </w:rPr>
        <w:t xml:space="preserve"> </w:t>
      </w:r>
      <w:r w:rsidR="00C318C7" w:rsidRPr="00C318C7">
        <w:rPr>
          <w:rFonts w:ascii="Times New Roman" w:hAnsi="Times New Roman" w:cs="Times New Roman"/>
          <w:sz w:val="24"/>
        </w:rPr>
        <w:t>[24]</w:t>
      </w:r>
    </w:p>
    <w:p w14:paraId="01B32D27" w14:textId="4C708A94" w:rsidR="00A34590" w:rsidRPr="00A34590" w:rsidRDefault="004A2C49" w:rsidP="00A34590">
      <w:pPr>
        <w:spacing w:before="240" w:line="360" w:lineRule="auto"/>
        <w:jc w:val="both"/>
        <w:rPr>
          <w:rFonts w:ascii="Times New Roman" w:hAnsi="Times New Roman" w:cs="Times New Roman"/>
          <w:sz w:val="24"/>
          <w:szCs w:val="24"/>
        </w:rPr>
      </w:pPr>
      <w:r w:rsidRPr="004A2C49">
        <w:rPr>
          <w:rFonts w:ascii="Times New Roman" w:hAnsi="Times New Roman" w:cs="Times New Roman"/>
          <w:sz w:val="24"/>
          <w:szCs w:val="24"/>
        </w:rPr>
        <w:t>Analysis of NFHS-5 data on immunisation cascades identified absolute zero-dose children and antigen-wise gaps. Measles and OPV doses showed particularly large gaps.</w:t>
      </w:r>
      <w:r w:rsidR="00A34590" w:rsidRPr="00A34590">
        <w:rPr>
          <w:rFonts w:ascii="Times New Roman" w:hAnsi="Times New Roman" w:cs="Times New Roman"/>
          <w:sz w:val="24"/>
          <w:szCs w:val="24"/>
        </w:rPr>
        <w:t xml:space="preserve"> Even within partially vaccinated groups, single missed doses contributed substantially to incomplete status. The structure of the NIS requires </w:t>
      </w:r>
      <w:r w:rsidR="00C318C7">
        <w:rPr>
          <w:rFonts w:ascii="Times New Roman" w:hAnsi="Times New Roman" w:cs="Times New Roman"/>
          <w:sz w:val="24"/>
          <w:szCs w:val="24"/>
        </w:rPr>
        <w:t xml:space="preserve">a </w:t>
      </w:r>
      <w:r w:rsidR="00A34590" w:rsidRPr="00A34590">
        <w:rPr>
          <w:rFonts w:ascii="Times New Roman" w:hAnsi="Times New Roman" w:cs="Times New Roman"/>
          <w:sz w:val="24"/>
          <w:szCs w:val="24"/>
        </w:rPr>
        <w:t>sequential adherence, so missed doses accumulate risk.</w:t>
      </w:r>
      <w:r w:rsidR="00E60FAA">
        <w:rPr>
          <w:rFonts w:ascii="Times New Roman" w:hAnsi="Times New Roman" w:cs="Times New Roman"/>
          <w:sz w:val="24"/>
          <w:szCs w:val="24"/>
        </w:rPr>
        <w:t xml:space="preserve"> </w:t>
      </w:r>
      <w:r w:rsidR="00C318C7" w:rsidRPr="00C318C7">
        <w:rPr>
          <w:rFonts w:ascii="Times New Roman" w:hAnsi="Times New Roman" w:cs="Times New Roman"/>
          <w:sz w:val="24"/>
        </w:rPr>
        <w:t>[25]</w:t>
      </w:r>
    </w:p>
    <w:p w14:paraId="51D7DA14" w14:textId="77777777" w:rsidR="00A34590" w:rsidRPr="00A34590" w:rsidRDefault="00A34590" w:rsidP="00A34590">
      <w:pPr>
        <w:spacing w:before="240" w:line="360" w:lineRule="auto"/>
        <w:jc w:val="both"/>
        <w:rPr>
          <w:rFonts w:ascii="Times New Roman" w:hAnsi="Times New Roman" w:cs="Times New Roman"/>
          <w:b/>
          <w:bCs/>
          <w:sz w:val="24"/>
          <w:szCs w:val="24"/>
        </w:rPr>
      </w:pPr>
      <w:r w:rsidRPr="00A34590">
        <w:rPr>
          <w:rFonts w:ascii="Times New Roman" w:hAnsi="Times New Roman" w:cs="Times New Roman"/>
          <w:b/>
          <w:bCs/>
          <w:sz w:val="24"/>
          <w:szCs w:val="24"/>
        </w:rPr>
        <w:t>Coverage Variations within UIP Implementation</w:t>
      </w:r>
    </w:p>
    <w:p w14:paraId="60D611D9" w14:textId="15728710" w:rsidR="00A34590" w:rsidRPr="00A34590" w:rsidRDefault="00A34590" w:rsidP="00A34590">
      <w:pPr>
        <w:spacing w:before="240" w:line="360" w:lineRule="auto"/>
        <w:jc w:val="both"/>
        <w:rPr>
          <w:rFonts w:ascii="Times New Roman" w:hAnsi="Times New Roman" w:cs="Times New Roman"/>
          <w:sz w:val="24"/>
          <w:szCs w:val="24"/>
        </w:rPr>
      </w:pPr>
      <w:r w:rsidRPr="00A34590">
        <w:rPr>
          <w:rFonts w:ascii="Times New Roman" w:hAnsi="Times New Roman" w:cs="Times New Roman"/>
          <w:sz w:val="24"/>
          <w:szCs w:val="24"/>
        </w:rPr>
        <w:t>Despite national uniformity of the schedule, coverage varies across districts and subpopulations. A cross-sectional study from Bhubaneswar reported only 41.9% full immunisation among children under two years, with significant association between parental education and compliance. Pentavalent and fractional IPV uptake were particularly low.</w:t>
      </w:r>
      <w:r w:rsidR="00E60FAA">
        <w:rPr>
          <w:rFonts w:ascii="Times New Roman" w:hAnsi="Times New Roman" w:cs="Times New Roman"/>
          <w:sz w:val="24"/>
          <w:szCs w:val="24"/>
        </w:rPr>
        <w:t xml:space="preserve"> </w:t>
      </w:r>
      <w:r w:rsidR="00C318C7" w:rsidRPr="00C318C7">
        <w:rPr>
          <w:rFonts w:ascii="Times New Roman" w:hAnsi="Times New Roman" w:cs="Times New Roman"/>
          <w:sz w:val="24"/>
        </w:rPr>
        <w:t>[26]</w:t>
      </w:r>
    </w:p>
    <w:p w14:paraId="0F77A7D9" w14:textId="28690A01" w:rsidR="00A34590" w:rsidRPr="00A34590" w:rsidRDefault="00E60FAA" w:rsidP="00A34590">
      <w:pPr>
        <w:spacing w:before="240" w:line="360" w:lineRule="auto"/>
        <w:jc w:val="both"/>
        <w:rPr>
          <w:rFonts w:ascii="Times New Roman" w:hAnsi="Times New Roman" w:cs="Times New Roman"/>
          <w:sz w:val="24"/>
          <w:szCs w:val="24"/>
        </w:rPr>
      </w:pPr>
      <w:r w:rsidRPr="00E60FAA">
        <w:rPr>
          <w:rFonts w:ascii="Times New Roman" w:hAnsi="Times New Roman" w:cs="Times New Roman"/>
          <w:sz w:val="24"/>
          <w:szCs w:val="24"/>
        </w:rPr>
        <w:t>In migrant populations of Gujarat full immunisation coverage stood at 34.5%. This figure remained substantially lower than in resident populations. Recent migration associated with incomplete vaccination. Home birth also linked to lower coverage. These patterns point to clear implementation challenges among mobile groups.</w:t>
      </w:r>
      <w:r>
        <w:rPr>
          <w:rFonts w:ascii="Times New Roman" w:hAnsi="Times New Roman" w:cs="Times New Roman"/>
          <w:sz w:val="24"/>
          <w:szCs w:val="24"/>
        </w:rPr>
        <w:t xml:space="preserve"> </w:t>
      </w:r>
      <w:r w:rsidR="00C318C7" w:rsidRPr="00C318C7">
        <w:rPr>
          <w:rFonts w:ascii="Times New Roman" w:hAnsi="Times New Roman" w:cs="Times New Roman"/>
          <w:sz w:val="24"/>
        </w:rPr>
        <w:t>[27]</w:t>
      </w:r>
    </w:p>
    <w:p w14:paraId="7C6EE687" w14:textId="5255FEFD" w:rsidR="00A34590" w:rsidRPr="00A34590" w:rsidRDefault="00E60FAA" w:rsidP="00A34590">
      <w:pPr>
        <w:spacing w:before="240" w:line="360" w:lineRule="auto"/>
        <w:jc w:val="both"/>
        <w:rPr>
          <w:rFonts w:ascii="Times New Roman" w:hAnsi="Times New Roman" w:cs="Times New Roman"/>
          <w:sz w:val="24"/>
          <w:szCs w:val="24"/>
        </w:rPr>
      </w:pPr>
      <w:r w:rsidRPr="00E60FAA">
        <w:rPr>
          <w:rFonts w:ascii="Times New Roman" w:hAnsi="Times New Roman" w:cs="Times New Roman"/>
          <w:sz w:val="24"/>
          <w:szCs w:val="24"/>
        </w:rPr>
        <w:t xml:space="preserve">Community-based evaluation from rural Rohtak reported full immunisation coverage at 73%. Dropout from the pentavalent series occurred in nearly 20% of children. Lack of awareness ranked as a major factor. Absence of vaccination card contributed significantly in many cases. These findings </w:t>
      </w:r>
      <w:proofErr w:type="gramStart"/>
      <w:r w:rsidR="004A2C49">
        <w:rPr>
          <w:rFonts w:ascii="Times New Roman" w:hAnsi="Times New Roman" w:cs="Times New Roman"/>
          <w:sz w:val="24"/>
          <w:szCs w:val="24"/>
        </w:rPr>
        <w:t>shows</w:t>
      </w:r>
      <w:proofErr w:type="gramEnd"/>
      <w:r w:rsidRPr="00E60FAA">
        <w:rPr>
          <w:rFonts w:ascii="Times New Roman" w:hAnsi="Times New Roman" w:cs="Times New Roman"/>
          <w:sz w:val="24"/>
          <w:szCs w:val="24"/>
        </w:rPr>
        <w:t xml:space="preserve"> persistent gaps even in areas with reasonable overall coverage. Even where the UIP infrastructure is functional, behavioural and informational barriers remain.</w:t>
      </w:r>
      <w:r>
        <w:rPr>
          <w:rFonts w:ascii="Times New Roman" w:hAnsi="Times New Roman" w:cs="Times New Roman"/>
          <w:sz w:val="24"/>
          <w:szCs w:val="24"/>
        </w:rPr>
        <w:t xml:space="preserve"> </w:t>
      </w:r>
      <w:r w:rsidR="00C318C7" w:rsidRPr="00C318C7">
        <w:rPr>
          <w:rFonts w:ascii="Times New Roman" w:hAnsi="Times New Roman" w:cs="Times New Roman"/>
          <w:sz w:val="24"/>
        </w:rPr>
        <w:t>[28]</w:t>
      </w:r>
    </w:p>
    <w:p w14:paraId="458EB9CF" w14:textId="13C54CCD" w:rsidR="00A34590" w:rsidRPr="00A34590" w:rsidRDefault="00A34590" w:rsidP="00A34590">
      <w:pPr>
        <w:spacing w:before="240" w:line="360" w:lineRule="auto"/>
        <w:jc w:val="both"/>
        <w:rPr>
          <w:rFonts w:ascii="Times New Roman" w:hAnsi="Times New Roman" w:cs="Times New Roman"/>
          <w:sz w:val="24"/>
          <w:szCs w:val="24"/>
        </w:rPr>
      </w:pPr>
      <w:r w:rsidRPr="00A34590">
        <w:rPr>
          <w:rFonts w:ascii="Times New Roman" w:hAnsi="Times New Roman" w:cs="Times New Roman"/>
          <w:sz w:val="24"/>
          <w:szCs w:val="24"/>
        </w:rPr>
        <w:t>Evidence from Mewat district documented improvement in full immunisation from 13% to 59% over time, yet dropout rates between BCG and measles remained high. Fear of side effects and awareness gaps were frequently reported. These findings indicate that schedule expansion alone does not guarantee uniform uptake.</w:t>
      </w:r>
      <w:r w:rsidR="00E60FAA">
        <w:rPr>
          <w:rFonts w:ascii="Times New Roman" w:hAnsi="Times New Roman" w:cs="Times New Roman"/>
          <w:sz w:val="24"/>
          <w:szCs w:val="24"/>
        </w:rPr>
        <w:t xml:space="preserve"> </w:t>
      </w:r>
      <w:r w:rsidR="00C318C7" w:rsidRPr="00C318C7">
        <w:rPr>
          <w:rFonts w:ascii="Times New Roman" w:hAnsi="Times New Roman" w:cs="Times New Roman"/>
          <w:sz w:val="24"/>
        </w:rPr>
        <w:t>[29]</w:t>
      </w:r>
    </w:p>
    <w:p w14:paraId="0F7B2247" w14:textId="5DA2E1E9" w:rsidR="00A34590" w:rsidRPr="00A34590" w:rsidRDefault="004A2C49" w:rsidP="00A34590">
      <w:pPr>
        <w:spacing w:before="240" w:line="360" w:lineRule="auto"/>
        <w:jc w:val="both"/>
        <w:rPr>
          <w:rFonts w:ascii="Times New Roman" w:hAnsi="Times New Roman" w:cs="Times New Roman"/>
          <w:sz w:val="24"/>
          <w:szCs w:val="24"/>
        </w:rPr>
      </w:pPr>
      <w:r w:rsidRPr="004A2C49">
        <w:rPr>
          <w:rFonts w:ascii="Times New Roman" w:hAnsi="Times New Roman" w:cs="Times New Roman"/>
          <w:sz w:val="24"/>
          <w:szCs w:val="24"/>
        </w:rPr>
        <w:t>Overall the Universal Immunisation Programme has evolved from a limited vaccine initiative. It now functions as a comprehensive national schedule. Structured surveillance systems exist. Financing mechanisms have developed. Campaign intensification strategies have been introduced.</w:t>
      </w:r>
      <w:r>
        <w:rPr>
          <w:rFonts w:ascii="Times New Roman" w:hAnsi="Times New Roman" w:cs="Times New Roman"/>
          <w:sz w:val="24"/>
          <w:szCs w:val="24"/>
        </w:rPr>
        <w:t xml:space="preserve"> </w:t>
      </w:r>
      <w:r w:rsidRPr="004A2C49">
        <w:rPr>
          <w:rFonts w:ascii="Times New Roman" w:hAnsi="Times New Roman" w:cs="Times New Roman"/>
          <w:sz w:val="24"/>
          <w:szCs w:val="24"/>
        </w:rPr>
        <w:t xml:space="preserve">District-level variability persists across India. Socio-demographic disparities </w:t>
      </w:r>
      <w:r w:rsidRPr="004A2C49">
        <w:rPr>
          <w:rFonts w:ascii="Times New Roman" w:hAnsi="Times New Roman" w:cs="Times New Roman"/>
          <w:sz w:val="24"/>
          <w:szCs w:val="24"/>
        </w:rPr>
        <w:lastRenderedPageBreak/>
        <w:t xml:space="preserve">continue to affect performance. These factors influence real-world outcomes of the National Immunisation Schedule. </w:t>
      </w:r>
    </w:p>
    <w:p w14:paraId="41FE0361" w14:textId="77777777" w:rsidR="00C318C7" w:rsidRPr="00C318C7" w:rsidRDefault="00C318C7" w:rsidP="00C318C7">
      <w:pPr>
        <w:spacing w:before="240" w:line="360" w:lineRule="auto"/>
        <w:jc w:val="both"/>
        <w:rPr>
          <w:rFonts w:ascii="Times New Roman" w:hAnsi="Times New Roman" w:cs="Times New Roman"/>
          <w:b/>
          <w:bCs/>
          <w:sz w:val="24"/>
          <w:szCs w:val="24"/>
        </w:rPr>
      </w:pPr>
      <w:r w:rsidRPr="00C318C7">
        <w:rPr>
          <w:rFonts w:ascii="Times New Roman" w:hAnsi="Times New Roman" w:cs="Times New Roman"/>
          <w:b/>
          <w:bCs/>
          <w:sz w:val="24"/>
          <w:szCs w:val="24"/>
        </w:rPr>
        <w:t>Definitions of Vaccination Timeliness</w:t>
      </w:r>
    </w:p>
    <w:p w14:paraId="48D472F5" w14:textId="77777777"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Vaccination coverage has traditionally been used as the primary indicator of programme performance. Coverage alone does not reflect whether vaccines were administered within the recommended age window. The concept of vaccination timeliness focuses on age-appropriate receipt according to national schedules, rather than eventual completion.</w:t>
      </w:r>
    </w:p>
    <w:p w14:paraId="194B0F3A" w14:textId="5E20ACD9" w:rsid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Systematic review evidence from low- and middle-income countries shows wide variation in definitions of “delay,” ranging from a few days to several months beyond the recommended age. Nineteen different definitions of delayed vaccination were documented. This lack of standardisation limits comparability across studies.</w:t>
      </w:r>
      <w:r>
        <w:rPr>
          <w:rFonts w:ascii="Times New Roman" w:hAnsi="Times New Roman" w:cs="Times New Roman"/>
          <w:sz w:val="24"/>
          <w:szCs w:val="24"/>
        </w:rPr>
        <w:t xml:space="preserve"> </w:t>
      </w:r>
      <w:r w:rsidRPr="00C318C7">
        <w:rPr>
          <w:rFonts w:ascii="Times New Roman" w:hAnsi="Times New Roman" w:cs="Times New Roman"/>
          <w:sz w:val="24"/>
        </w:rPr>
        <w:t>[30]</w:t>
      </w:r>
    </w:p>
    <w:p w14:paraId="26412AAC" w14:textId="4C4BBF1F" w:rsidR="00431FD6" w:rsidRPr="00431FD6" w:rsidRDefault="00431FD6" w:rsidP="00431FD6">
      <w:pPr>
        <w:spacing w:before="240" w:line="360" w:lineRule="auto"/>
        <w:jc w:val="center"/>
        <w:rPr>
          <w:rFonts w:ascii="Times New Roman" w:hAnsi="Times New Roman" w:cs="Times New Roman"/>
          <w:bCs/>
          <w:sz w:val="24"/>
          <w:szCs w:val="24"/>
        </w:rPr>
      </w:pPr>
      <w:r w:rsidRPr="00431FD6">
        <w:rPr>
          <w:rFonts w:ascii="Times New Roman" w:hAnsi="Times New Roman" w:cs="Times New Roman"/>
          <w:bCs/>
          <w:sz w:val="24"/>
          <w:szCs w:val="24"/>
        </w:rPr>
        <w:t>Table 1: Vaccine Coverage and Timeliness (NFHS-3 and NFHS-4)</w:t>
      </w:r>
      <w:r>
        <w:rPr>
          <w:rFonts w:ascii="Times New Roman" w:hAnsi="Times New Roman" w:cs="Times New Roman"/>
          <w:bCs/>
          <w:sz w:val="24"/>
          <w:szCs w:val="24"/>
        </w:rPr>
        <w:t xml:space="preserve"> </w:t>
      </w:r>
      <w:r w:rsidRPr="00431FD6">
        <w:rPr>
          <w:rFonts w:ascii="Times New Roman" w:hAnsi="Times New Roman" w:cs="Times New Roman"/>
          <w:sz w:val="24"/>
        </w:rPr>
        <w:t>[31]</w:t>
      </w:r>
    </w:p>
    <w:tbl>
      <w:tblPr>
        <w:tblStyle w:val="TableGrid"/>
        <w:tblW w:w="0" w:type="auto"/>
        <w:tblLook w:val="04A0" w:firstRow="1" w:lastRow="0" w:firstColumn="1" w:lastColumn="0" w:noHBand="0" w:noVBand="1"/>
      </w:tblPr>
      <w:tblGrid>
        <w:gridCol w:w="1248"/>
        <w:gridCol w:w="1030"/>
        <w:gridCol w:w="1624"/>
        <w:gridCol w:w="1624"/>
        <w:gridCol w:w="1745"/>
        <w:gridCol w:w="1745"/>
      </w:tblGrid>
      <w:tr w:rsidR="00431FD6" w:rsidRPr="00431FD6" w14:paraId="280B8C2D" w14:textId="77777777" w:rsidTr="00431FD6">
        <w:tc>
          <w:tcPr>
            <w:tcW w:w="0" w:type="auto"/>
            <w:hideMark/>
          </w:tcPr>
          <w:p w14:paraId="2D0EDF54" w14:textId="77777777" w:rsidR="00431FD6" w:rsidRPr="00431FD6" w:rsidRDefault="00431FD6" w:rsidP="00431FD6">
            <w:pPr>
              <w:spacing w:before="240" w:after="160" w:line="360" w:lineRule="auto"/>
              <w:jc w:val="center"/>
              <w:rPr>
                <w:rFonts w:ascii="Times New Roman" w:hAnsi="Times New Roman" w:cs="Times New Roman"/>
                <w:b/>
                <w:bCs/>
                <w:sz w:val="24"/>
                <w:szCs w:val="24"/>
              </w:rPr>
            </w:pPr>
            <w:r w:rsidRPr="00431FD6">
              <w:rPr>
                <w:rFonts w:ascii="Times New Roman" w:hAnsi="Times New Roman" w:cs="Times New Roman"/>
                <w:b/>
                <w:bCs/>
                <w:sz w:val="24"/>
                <w:szCs w:val="24"/>
              </w:rPr>
              <w:t>Timeline</w:t>
            </w:r>
          </w:p>
        </w:tc>
        <w:tc>
          <w:tcPr>
            <w:tcW w:w="0" w:type="auto"/>
            <w:hideMark/>
          </w:tcPr>
          <w:p w14:paraId="2E9A6100" w14:textId="77777777" w:rsidR="00431FD6" w:rsidRPr="00431FD6" w:rsidRDefault="00431FD6" w:rsidP="00431FD6">
            <w:pPr>
              <w:spacing w:before="240" w:after="160" w:line="360" w:lineRule="auto"/>
              <w:jc w:val="center"/>
              <w:rPr>
                <w:rFonts w:ascii="Times New Roman" w:hAnsi="Times New Roman" w:cs="Times New Roman"/>
                <w:b/>
                <w:bCs/>
                <w:sz w:val="24"/>
                <w:szCs w:val="24"/>
              </w:rPr>
            </w:pPr>
            <w:r w:rsidRPr="00431FD6">
              <w:rPr>
                <w:rFonts w:ascii="Times New Roman" w:hAnsi="Times New Roman" w:cs="Times New Roman"/>
                <w:b/>
                <w:bCs/>
                <w:sz w:val="24"/>
                <w:szCs w:val="24"/>
              </w:rPr>
              <w:t>Vaccine</w:t>
            </w:r>
          </w:p>
        </w:tc>
        <w:tc>
          <w:tcPr>
            <w:tcW w:w="0" w:type="auto"/>
            <w:hideMark/>
          </w:tcPr>
          <w:p w14:paraId="7387FB6A" w14:textId="77777777" w:rsidR="00431FD6" w:rsidRPr="00431FD6" w:rsidRDefault="00431FD6" w:rsidP="00431FD6">
            <w:pPr>
              <w:spacing w:before="240" w:after="160" w:line="360" w:lineRule="auto"/>
              <w:jc w:val="center"/>
              <w:rPr>
                <w:rFonts w:ascii="Times New Roman" w:hAnsi="Times New Roman" w:cs="Times New Roman"/>
                <w:b/>
                <w:bCs/>
                <w:sz w:val="24"/>
                <w:szCs w:val="24"/>
              </w:rPr>
            </w:pPr>
            <w:r w:rsidRPr="00431FD6">
              <w:rPr>
                <w:rFonts w:ascii="Times New Roman" w:hAnsi="Times New Roman" w:cs="Times New Roman"/>
                <w:b/>
                <w:bCs/>
                <w:sz w:val="24"/>
                <w:szCs w:val="24"/>
              </w:rPr>
              <w:t>Coverage (%) NFHS-3</w:t>
            </w:r>
          </w:p>
        </w:tc>
        <w:tc>
          <w:tcPr>
            <w:tcW w:w="0" w:type="auto"/>
            <w:hideMark/>
          </w:tcPr>
          <w:p w14:paraId="42C4F71C" w14:textId="77777777" w:rsidR="00431FD6" w:rsidRPr="00431FD6" w:rsidRDefault="00431FD6" w:rsidP="00431FD6">
            <w:pPr>
              <w:spacing w:before="240" w:after="160" w:line="360" w:lineRule="auto"/>
              <w:jc w:val="center"/>
              <w:rPr>
                <w:rFonts w:ascii="Times New Roman" w:hAnsi="Times New Roman" w:cs="Times New Roman"/>
                <w:b/>
                <w:bCs/>
                <w:sz w:val="24"/>
                <w:szCs w:val="24"/>
              </w:rPr>
            </w:pPr>
            <w:r w:rsidRPr="00431FD6">
              <w:rPr>
                <w:rFonts w:ascii="Times New Roman" w:hAnsi="Times New Roman" w:cs="Times New Roman"/>
                <w:b/>
                <w:bCs/>
                <w:sz w:val="24"/>
                <w:szCs w:val="24"/>
              </w:rPr>
              <w:t>Coverage (%) NFHS-4</w:t>
            </w:r>
          </w:p>
        </w:tc>
        <w:tc>
          <w:tcPr>
            <w:tcW w:w="0" w:type="auto"/>
            <w:hideMark/>
          </w:tcPr>
          <w:p w14:paraId="1948D2B4" w14:textId="77777777" w:rsidR="00431FD6" w:rsidRPr="00431FD6" w:rsidRDefault="00431FD6" w:rsidP="00431FD6">
            <w:pPr>
              <w:spacing w:before="240" w:after="160" w:line="360" w:lineRule="auto"/>
              <w:jc w:val="center"/>
              <w:rPr>
                <w:rFonts w:ascii="Times New Roman" w:hAnsi="Times New Roman" w:cs="Times New Roman"/>
                <w:b/>
                <w:bCs/>
                <w:sz w:val="24"/>
                <w:szCs w:val="24"/>
              </w:rPr>
            </w:pPr>
            <w:r w:rsidRPr="00431FD6">
              <w:rPr>
                <w:rFonts w:ascii="Times New Roman" w:hAnsi="Times New Roman" w:cs="Times New Roman"/>
                <w:b/>
                <w:bCs/>
                <w:sz w:val="24"/>
                <w:szCs w:val="24"/>
              </w:rPr>
              <w:t>Timeliness (%) NFHS-3</w:t>
            </w:r>
          </w:p>
        </w:tc>
        <w:tc>
          <w:tcPr>
            <w:tcW w:w="0" w:type="auto"/>
            <w:hideMark/>
          </w:tcPr>
          <w:p w14:paraId="19C7FB97" w14:textId="77777777" w:rsidR="00431FD6" w:rsidRPr="00431FD6" w:rsidRDefault="00431FD6" w:rsidP="00431FD6">
            <w:pPr>
              <w:spacing w:before="240" w:after="160" w:line="360" w:lineRule="auto"/>
              <w:jc w:val="center"/>
              <w:rPr>
                <w:rFonts w:ascii="Times New Roman" w:hAnsi="Times New Roman" w:cs="Times New Roman"/>
                <w:b/>
                <w:bCs/>
                <w:sz w:val="24"/>
                <w:szCs w:val="24"/>
              </w:rPr>
            </w:pPr>
            <w:r w:rsidRPr="00431FD6">
              <w:rPr>
                <w:rFonts w:ascii="Times New Roman" w:hAnsi="Times New Roman" w:cs="Times New Roman"/>
                <w:b/>
                <w:bCs/>
                <w:sz w:val="24"/>
                <w:szCs w:val="24"/>
              </w:rPr>
              <w:t>Timeliness (%) NFHS-4</w:t>
            </w:r>
          </w:p>
        </w:tc>
      </w:tr>
      <w:tr w:rsidR="00431FD6" w:rsidRPr="00431FD6" w14:paraId="1122E34F" w14:textId="77777777" w:rsidTr="00431FD6">
        <w:tc>
          <w:tcPr>
            <w:tcW w:w="0" w:type="auto"/>
            <w:hideMark/>
          </w:tcPr>
          <w:p w14:paraId="5E0D564A"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b/>
                <w:bCs/>
                <w:sz w:val="24"/>
                <w:szCs w:val="24"/>
              </w:rPr>
              <w:t>Birth</w:t>
            </w:r>
          </w:p>
        </w:tc>
        <w:tc>
          <w:tcPr>
            <w:tcW w:w="0" w:type="auto"/>
            <w:hideMark/>
          </w:tcPr>
          <w:p w14:paraId="40B43AB6"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BCG</w:t>
            </w:r>
          </w:p>
        </w:tc>
        <w:tc>
          <w:tcPr>
            <w:tcW w:w="0" w:type="auto"/>
            <w:hideMark/>
          </w:tcPr>
          <w:p w14:paraId="5D3D2C2F"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76.6</w:t>
            </w:r>
          </w:p>
        </w:tc>
        <w:tc>
          <w:tcPr>
            <w:tcW w:w="0" w:type="auto"/>
            <w:hideMark/>
          </w:tcPr>
          <w:p w14:paraId="0ED4FFA3"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88.0</w:t>
            </w:r>
          </w:p>
        </w:tc>
        <w:tc>
          <w:tcPr>
            <w:tcW w:w="0" w:type="auto"/>
            <w:hideMark/>
          </w:tcPr>
          <w:p w14:paraId="1C5FCDA9"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27.5</w:t>
            </w:r>
          </w:p>
        </w:tc>
        <w:tc>
          <w:tcPr>
            <w:tcW w:w="0" w:type="auto"/>
            <w:hideMark/>
          </w:tcPr>
          <w:p w14:paraId="22617DC6"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55.1</w:t>
            </w:r>
          </w:p>
        </w:tc>
      </w:tr>
      <w:tr w:rsidR="00431FD6" w:rsidRPr="00431FD6" w14:paraId="112263A9" w14:textId="77777777" w:rsidTr="00431FD6">
        <w:tc>
          <w:tcPr>
            <w:tcW w:w="0" w:type="auto"/>
            <w:hideMark/>
          </w:tcPr>
          <w:p w14:paraId="02770107" w14:textId="77777777" w:rsidR="00431FD6" w:rsidRPr="00431FD6" w:rsidRDefault="00431FD6" w:rsidP="00431FD6">
            <w:pPr>
              <w:spacing w:before="240" w:after="160" w:line="360" w:lineRule="auto"/>
              <w:jc w:val="center"/>
              <w:rPr>
                <w:rFonts w:ascii="Times New Roman" w:hAnsi="Times New Roman" w:cs="Times New Roman"/>
                <w:sz w:val="24"/>
                <w:szCs w:val="24"/>
              </w:rPr>
            </w:pPr>
          </w:p>
        </w:tc>
        <w:tc>
          <w:tcPr>
            <w:tcW w:w="0" w:type="auto"/>
            <w:hideMark/>
          </w:tcPr>
          <w:p w14:paraId="2A6F2D48"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OPV-0</w:t>
            </w:r>
          </w:p>
        </w:tc>
        <w:tc>
          <w:tcPr>
            <w:tcW w:w="0" w:type="auto"/>
            <w:hideMark/>
          </w:tcPr>
          <w:p w14:paraId="0628DE6E"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47.2</w:t>
            </w:r>
          </w:p>
        </w:tc>
        <w:tc>
          <w:tcPr>
            <w:tcW w:w="0" w:type="auto"/>
            <w:hideMark/>
          </w:tcPr>
          <w:p w14:paraId="68E9E013"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71.5</w:t>
            </w:r>
          </w:p>
        </w:tc>
        <w:tc>
          <w:tcPr>
            <w:tcW w:w="0" w:type="auto"/>
            <w:hideMark/>
          </w:tcPr>
          <w:p w14:paraId="6F4628FE"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64.3</w:t>
            </w:r>
          </w:p>
        </w:tc>
        <w:tc>
          <w:tcPr>
            <w:tcW w:w="0" w:type="auto"/>
            <w:hideMark/>
          </w:tcPr>
          <w:p w14:paraId="719F8E48"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80.1</w:t>
            </w:r>
          </w:p>
        </w:tc>
      </w:tr>
      <w:tr w:rsidR="00431FD6" w:rsidRPr="00431FD6" w14:paraId="36898055" w14:textId="77777777" w:rsidTr="00431FD6">
        <w:tc>
          <w:tcPr>
            <w:tcW w:w="0" w:type="auto"/>
            <w:hideMark/>
          </w:tcPr>
          <w:p w14:paraId="6F55F57A"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b/>
                <w:bCs/>
                <w:sz w:val="24"/>
                <w:szCs w:val="24"/>
              </w:rPr>
              <w:t>6 weeks</w:t>
            </w:r>
          </w:p>
        </w:tc>
        <w:tc>
          <w:tcPr>
            <w:tcW w:w="0" w:type="auto"/>
            <w:hideMark/>
          </w:tcPr>
          <w:p w14:paraId="4FB7342B"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OPV-1</w:t>
            </w:r>
          </w:p>
        </w:tc>
        <w:tc>
          <w:tcPr>
            <w:tcW w:w="0" w:type="auto"/>
            <w:hideMark/>
          </w:tcPr>
          <w:p w14:paraId="4259305C"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88.0</w:t>
            </w:r>
          </w:p>
        </w:tc>
        <w:tc>
          <w:tcPr>
            <w:tcW w:w="0" w:type="auto"/>
            <w:hideMark/>
          </w:tcPr>
          <w:p w14:paraId="72A111FC"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84.6</w:t>
            </w:r>
          </w:p>
        </w:tc>
        <w:tc>
          <w:tcPr>
            <w:tcW w:w="0" w:type="auto"/>
            <w:hideMark/>
          </w:tcPr>
          <w:p w14:paraId="283BE536"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58.3</w:t>
            </w:r>
          </w:p>
        </w:tc>
        <w:tc>
          <w:tcPr>
            <w:tcW w:w="0" w:type="auto"/>
            <w:hideMark/>
          </w:tcPr>
          <w:p w14:paraId="1CD51B6A"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60.5</w:t>
            </w:r>
          </w:p>
        </w:tc>
      </w:tr>
      <w:tr w:rsidR="00431FD6" w:rsidRPr="00431FD6" w14:paraId="18B8C703" w14:textId="77777777" w:rsidTr="00431FD6">
        <w:tc>
          <w:tcPr>
            <w:tcW w:w="0" w:type="auto"/>
            <w:hideMark/>
          </w:tcPr>
          <w:p w14:paraId="540D1A04" w14:textId="77777777" w:rsidR="00431FD6" w:rsidRPr="00431FD6" w:rsidRDefault="00431FD6" w:rsidP="00431FD6">
            <w:pPr>
              <w:spacing w:before="240" w:after="160" w:line="360" w:lineRule="auto"/>
              <w:jc w:val="center"/>
              <w:rPr>
                <w:rFonts w:ascii="Times New Roman" w:hAnsi="Times New Roman" w:cs="Times New Roman"/>
                <w:sz w:val="24"/>
                <w:szCs w:val="24"/>
              </w:rPr>
            </w:pPr>
          </w:p>
        </w:tc>
        <w:tc>
          <w:tcPr>
            <w:tcW w:w="0" w:type="auto"/>
            <w:hideMark/>
          </w:tcPr>
          <w:p w14:paraId="15ABDCD4"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DPT-1</w:t>
            </w:r>
          </w:p>
        </w:tc>
        <w:tc>
          <w:tcPr>
            <w:tcW w:w="0" w:type="auto"/>
            <w:hideMark/>
          </w:tcPr>
          <w:p w14:paraId="7D436E87"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73.1</w:t>
            </w:r>
          </w:p>
        </w:tc>
        <w:tc>
          <w:tcPr>
            <w:tcW w:w="0" w:type="auto"/>
            <w:hideMark/>
          </w:tcPr>
          <w:p w14:paraId="1EF4361E"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83.1</w:t>
            </w:r>
          </w:p>
        </w:tc>
        <w:tc>
          <w:tcPr>
            <w:tcW w:w="0" w:type="auto"/>
            <w:hideMark/>
          </w:tcPr>
          <w:p w14:paraId="19CCE728"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58.9</w:t>
            </w:r>
          </w:p>
        </w:tc>
        <w:tc>
          <w:tcPr>
            <w:tcW w:w="0" w:type="auto"/>
            <w:hideMark/>
          </w:tcPr>
          <w:p w14:paraId="64CC9D3B"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61.0</w:t>
            </w:r>
          </w:p>
        </w:tc>
      </w:tr>
      <w:tr w:rsidR="00431FD6" w:rsidRPr="00431FD6" w14:paraId="13FBE414" w14:textId="77777777" w:rsidTr="00431FD6">
        <w:tc>
          <w:tcPr>
            <w:tcW w:w="0" w:type="auto"/>
            <w:hideMark/>
          </w:tcPr>
          <w:p w14:paraId="03B78B1F"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b/>
                <w:bCs/>
                <w:sz w:val="24"/>
                <w:szCs w:val="24"/>
              </w:rPr>
              <w:t>10 weeks</w:t>
            </w:r>
          </w:p>
        </w:tc>
        <w:tc>
          <w:tcPr>
            <w:tcW w:w="0" w:type="auto"/>
            <w:hideMark/>
          </w:tcPr>
          <w:p w14:paraId="3360CD40"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OPV-2</w:t>
            </w:r>
          </w:p>
        </w:tc>
        <w:tc>
          <w:tcPr>
            <w:tcW w:w="0" w:type="auto"/>
            <w:hideMark/>
          </w:tcPr>
          <w:p w14:paraId="23AED171"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82.6</w:t>
            </w:r>
          </w:p>
        </w:tc>
        <w:tc>
          <w:tcPr>
            <w:tcW w:w="0" w:type="auto"/>
            <w:hideMark/>
          </w:tcPr>
          <w:p w14:paraId="04A59094"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77.6</w:t>
            </w:r>
          </w:p>
        </w:tc>
        <w:tc>
          <w:tcPr>
            <w:tcW w:w="0" w:type="auto"/>
            <w:hideMark/>
          </w:tcPr>
          <w:p w14:paraId="5EA83DE7"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46.8</w:t>
            </w:r>
          </w:p>
        </w:tc>
        <w:tc>
          <w:tcPr>
            <w:tcW w:w="0" w:type="auto"/>
            <w:hideMark/>
          </w:tcPr>
          <w:p w14:paraId="775BB356"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47.6</w:t>
            </w:r>
          </w:p>
        </w:tc>
      </w:tr>
      <w:tr w:rsidR="00431FD6" w:rsidRPr="00431FD6" w14:paraId="3FE8AC9A" w14:textId="77777777" w:rsidTr="00431FD6">
        <w:tc>
          <w:tcPr>
            <w:tcW w:w="0" w:type="auto"/>
            <w:hideMark/>
          </w:tcPr>
          <w:p w14:paraId="4169943B" w14:textId="77777777" w:rsidR="00431FD6" w:rsidRPr="00431FD6" w:rsidRDefault="00431FD6" w:rsidP="00431FD6">
            <w:pPr>
              <w:spacing w:before="240" w:after="160" w:line="360" w:lineRule="auto"/>
              <w:jc w:val="center"/>
              <w:rPr>
                <w:rFonts w:ascii="Times New Roman" w:hAnsi="Times New Roman" w:cs="Times New Roman"/>
                <w:sz w:val="24"/>
                <w:szCs w:val="24"/>
              </w:rPr>
            </w:pPr>
          </w:p>
        </w:tc>
        <w:tc>
          <w:tcPr>
            <w:tcW w:w="0" w:type="auto"/>
            <w:hideMark/>
          </w:tcPr>
          <w:p w14:paraId="0A68616C"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DPT-2</w:t>
            </w:r>
          </w:p>
        </w:tc>
        <w:tc>
          <w:tcPr>
            <w:tcW w:w="0" w:type="auto"/>
            <w:hideMark/>
          </w:tcPr>
          <w:p w14:paraId="616E125F"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65.3</w:t>
            </w:r>
          </w:p>
        </w:tc>
        <w:tc>
          <w:tcPr>
            <w:tcW w:w="0" w:type="auto"/>
            <w:hideMark/>
          </w:tcPr>
          <w:p w14:paraId="56C3B1CF"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77.5</w:t>
            </w:r>
          </w:p>
        </w:tc>
        <w:tc>
          <w:tcPr>
            <w:tcW w:w="0" w:type="auto"/>
            <w:hideMark/>
          </w:tcPr>
          <w:p w14:paraId="2C89303C"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47.3</w:t>
            </w:r>
          </w:p>
        </w:tc>
        <w:tc>
          <w:tcPr>
            <w:tcW w:w="0" w:type="auto"/>
            <w:hideMark/>
          </w:tcPr>
          <w:p w14:paraId="260C4610"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48.1</w:t>
            </w:r>
          </w:p>
        </w:tc>
      </w:tr>
      <w:tr w:rsidR="00431FD6" w:rsidRPr="00431FD6" w14:paraId="5D41802E" w14:textId="77777777" w:rsidTr="00431FD6">
        <w:tc>
          <w:tcPr>
            <w:tcW w:w="0" w:type="auto"/>
            <w:hideMark/>
          </w:tcPr>
          <w:p w14:paraId="5C327326"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b/>
                <w:bCs/>
                <w:sz w:val="24"/>
                <w:szCs w:val="24"/>
              </w:rPr>
              <w:t>14 weeks</w:t>
            </w:r>
          </w:p>
        </w:tc>
        <w:tc>
          <w:tcPr>
            <w:tcW w:w="0" w:type="auto"/>
            <w:hideMark/>
          </w:tcPr>
          <w:p w14:paraId="16786587"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OPV-3</w:t>
            </w:r>
          </w:p>
        </w:tc>
        <w:tc>
          <w:tcPr>
            <w:tcW w:w="0" w:type="auto"/>
            <w:hideMark/>
          </w:tcPr>
          <w:p w14:paraId="23DBB506"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72.4</w:t>
            </w:r>
          </w:p>
        </w:tc>
        <w:tc>
          <w:tcPr>
            <w:tcW w:w="0" w:type="auto"/>
            <w:hideMark/>
          </w:tcPr>
          <w:p w14:paraId="3EBC7DDF"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63.6</w:t>
            </w:r>
          </w:p>
        </w:tc>
        <w:tc>
          <w:tcPr>
            <w:tcW w:w="0" w:type="auto"/>
            <w:hideMark/>
          </w:tcPr>
          <w:p w14:paraId="6035B3EB"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34.1</w:t>
            </w:r>
          </w:p>
        </w:tc>
        <w:tc>
          <w:tcPr>
            <w:tcW w:w="0" w:type="auto"/>
            <w:hideMark/>
          </w:tcPr>
          <w:p w14:paraId="07442B65"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35.0</w:t>
            </w:r>
          </w:p>
        </w:tc>
      </w:tr>
      <w:tr w:rsidR="00431FD6" w:rsidRPr="00431FD6" w14:paraId="4943AAD5" w14:textId="77777777" w:rsidTr="00431FD6">
        <w:tc>
          <w:tcPr>
            <w:tcW w:w="0" w:type="auto"/>
            <w:hideMark/>
          </w:tcPr>
          <w:p w14:paraId="34DF5148" w14:textId="77777777" w:rsidR="00431FD6" w:rsidRPr="00431FD6" w:rsidRDefault="00431FD6" w:rsidP="00431FD6">
            <w:pPr>
              <w:spacing w:before="240" w:after="160" w:line="360" w:lineRule="auto"/>
              <w:jc w:val="center"/>
              <w:rPr>
                <w:rFonts w:ascii="Times New Roman" w:hAnsi="Times New Roman" w:cs="Times New Roman"/>
                <w:sz w:val="24"/>
                <w:szCs w:val="24"/>
              </w:rPr>
            </w:pPr>
          </w:p>
        </w:tc>
        <w:tc>
          <w:tcPr>
            <w:tcW w:w="0" w:type="auto"/>
            <w:hideMark/>
          </w:tcPr>
          <w:p w14:paraId="763E188F"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DPT-3</w:t>
            </w:r>
          </w:p>
        </w:tc>
        <w:tc>
          <w:tcPr>
            <w:tcW w:w="0" w:type="auto"/>
            <w:hideMark/>
          </w:tcPr>
          <w:p w14:paraId="47412B3F"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55.0</w:t>
            </w:r>
          </w:p>
        </w:tc>
        <w:tc>
          <w:tcPr>
            <w:tcW w:w="0" w:type="auto"/>
            <w:hideMark/>
          </w:tcPr>
          <w:p w14:paraId="2A24EF1F"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69.2</w:t>
            </w:r>
          </w:p>
        </w:tc>
        <w:tc>
          <w:tcPr>
            <w:tcW w:w="0" w:type="auto"/>
            <w:hideMark/>
          </w:tcPr>
          <w:p w14:paraId="65F64CEE"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34.5</w:t>
            </w:r>
          </w:p>
        </w:tc>
        <w:tc>
          <w:tcPr>
            <w:tcW w:w="0" w:type="auto"/>
            <w:hideMark/>
          </w:tcPr>
          <w:p w14:paraId="34F22A0B"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35.2</w:t>
            </w:r>
          </w:p>
        </w:tc>
      </w:tr>
      <w:tr w:rsidR="00431FD6" w:rsidRPr="00431FD6" w14:paraId="75D00EC5" w14:textId="77777777" w:rsidTr="00431FD6">
        <w:tc>
          <w:tcPr>
            <w:tcW w:w="0" w:type="auto"/>
            <w:hideMark/>
          </w:tcPr>
          <w:p w14:paraId="43FD881E"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b/>
                <w:bCs/>
                <w:sz w:val="24"/>
                <w:szCs w:val="24"/>
              </w:rPr>
              <w:lastRenderedPageBreak/>
              <w:t>9–12 months</w:t>
            </w:r>
          </w:p>
        </w:tc>
        <w:tc>
          <w:tcPr>
            <w:tcW w:w="0" w:type="auto"/>
            <w:hideMark/>
          </w:tcPr>
          <w:p w14:paraId="705BBF76"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Measles</w:t>
            </w:r>
          </w:p>
        </w:tc>
        <w:tc>
          <w:tcPr>
            <w:tcW w:w="0" w:type="auto"/>
            <w:hideMark/>
          </w:tcPr>
          <w:p w14:paraId="0ACD0689"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53.5</w:t>
            </w:r>
          </w:p>
        </w:tc>
        <w:tc>
          <w:tcPr>
            <w:tcW w:w="0" w:type="auto"/>
            <w:hideMark/>
          </w:tcPr>
          <w:p w14:paraId="76806233"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67.7</w:t>
            </w:r>
          </w:p>
        </w:tc>
        <w:tc>
          <w:tcPr>
            <w:tcW w:w="0" w:type="auto"/>
            <w:hideMark/>
          </w:tcPr>
          <w:p w14:paraId="364433B7"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73.0</w:t>
            </w:r>
          </w:p>
        </w:tc>
        <w:tc>
          <w:tcPr>
            <w:tcW w:w="0" w:type="auto"/>
            <w:hideMark/>
          </w:tcPr>
          <w:p w14:paraId="7180D09D" w14:textId="77777777" w:rsidR="00431FD6" w:rsidRPr="00431FD6" w:rsidRDefault="00431FD6" w:rsidP="00431FD6">
            <w:pPr>
              <w:spacing w:before="240" w:after="160" w:line="360" w:lineRule="auto"/>
              <w:jc w:val="center"/>
              <w:rPr>
                <w:rFonts w:ascii="Times New Roman" w:hAnsi="Times New Roman" w:cs="Times New Roman"/>
                <w:sz w:val="24"/>
                <w:szCs w:val="24"/>
              </w:rPr>
            </w:pPr>
            <w:r w:rsidRPr="00431FD6">
              <w:rPr>
                <w:rFonts w:ascii="Times New Roman" w:hAnsi="Times New Roman" w:cs="Times New Roman"/>
                <w:sz w:val="24"/>
                <w:szCs w:val="24"/>
              </w:rPr>
              <w:t>76.1</w:t>
            </w:r>
          </w:p>
        </w:tc>
      </w:tr>
    </w:tbl>
    <w:p w14:paraId="6F93DEF6" w14:textId="5D2AB69B"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A scoping review of 224 studies across 103 countries further demonstrated that delayed vaccination was the most studied domain, yet operational definitions varied considerably. Early vaccination and untimely interval vaccination were less frequently examined. Most studies treated timeliness as a categorical variable rather than a continuous measure.</w:t>
      </w:r>
      <w:r>
        <w:rPr>
          <w:rFonts w:ascii="Times New Roman" w:hAnsi="Times New Roman" w:cs="Times New Roman"/>
          <w:sz w:val="24"/>
          <w:szCs w:val="24"/>
        </w:rPr>
        <w:t xml:space="preserve"> </w:t>
      </w:r>
      <w:r w:rsidR="00431FD6" w:rsidRPr="00431FD6">
        <w:rPr>
          <w:rFonts w:ascii="Times New Roman" w:hAnsi="Times New Roman" w:cs="Times New Roman"/>
          <w:sz w:val="24"/>
        </w:rPr>
        <w:t>[32]</w:t>
      </w:r>
    </w:p>
    <w:p w14:paraId="16DD7ABB" w14:textId="57A11A3D"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Country-level analyses have attempted more explicit definitions. In Switzerland, timely measles vaccination was defined as receipt within the recommended age plus a tolerance of 30.4 days. Median delays of 44 days for MCV1 were reported during earlier survey periods. Such fixed tolerance windows provide operational clarity, though they remain somewhat arbitrary.</w:t>
      </w:r>
      <w:r>
        <w:rPr>
          <w:rFonts w:ascii="Times New Roman" w:hAnsi="Times New Roman" w:cs="Times New Roman"/>
          <w:sz w:val="24"/>
          <w:szCs w:val="24"/>
        </w:rPr>
        <w:t xml:space="preserve"> </w:t>
      </w:r>
      <w:r w:rsidR="00431FD6" w:rsidRPr="00431FD6">
        <w:rPr>
          <w:rFonts w:ascii="Times New Roman" w:hAnsi="Times New Roman" w:cs="Times New Roman"/>
          <w:sz w:val="24"/>
        </w:rPr>
        <w:t>[33]</w:t>
      </w:r>
    </w:p>
    <w:p w14:paraId="49BA190C" w14:textId="77777777" w:rsidR="00C318C7" w:rsidRPr="00C318C7" w:rsidRDefault="00C318C7" w:rsidP="00C318C7">
      <w:pPr>
        <w:spacing w:before="240" w:line="360" w:lineRule="auto"/>
        <w:jc w:val="both"/>
        <w:rPr>
          <w:rFonts w:ascii="Times New Roman" w:hAnsi="Times New Roman" w:cs="Times New Roman"/>
          <w:b/>
          <w:bCs/>
          <w:sz w:val="24"/>
          <w:szCs w:val="24"/>
        </w:rPr>
      </w:pPr>
      <w:r w:rsidRPr="00C318C7">
        <w:rPr>
          <w:rFonts w:ascii="Times New Roman" w:hAnsi="Times New Roman" w:cs="Times New Roman"/>
          <w:b/>
          <w:bCs/>
          <w:sz w:val="24"/>
          <w:szCs w:val="24"/>
        </w:rPr>
        <w:t>Measurement Methods</w:t>
      </w:r>
    </w:p>
    <w:p w14:paraId="035FB548" w14:textId="10383659"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Assessment of vaccination timeliness requires precise recording of date of birth and vaccination dates. Kaplan–Meier survival analysis has been increasingly used to estimate age-specific coverage and median delay. A multi-country analysis covering 54 LMICs used survival methods and Cox regression to quantify delay for 24 vaccine doses. Median delay increased with subsequent doses in a series, reaching 4 weeks for third doses in some schedules.</w:t>
      </w:r>
      <w:r w:rsidR="0055736D">
        <w:rPr>
          <w:rFonts w:ascii="Times New Roman" w:hAnsi="Times New Roman" w:cs="Times New Roman"/>
          <w:sz w:val="24"/>
          <w:szCs w:val="24"/>
        </w:rPr>
        <w:t xml:space="preserve"> </w:t>
      </w:r>
      <w:r w:rsidR="00431FD6" w:rsidRPr="00431FD6">
        <w:rPr>
          <w:rFonts w:ascii="Times New Roman" w:hAnsi="Times New Roman" w:cs="Times New Roman"/>
          <w:sz w:val="24"/>
        </w:rPr>
        <w:t>[34]</w:t>
      </w:r>
    </w:p>
    <w:p w14:paraId="09BA4F6B" w14:textId="5ABDFA8E"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Facility-based surveys in China also used Kaplan–Meier curves and Cox proportional hazards modelling to identify predictors of delayed immunisation. Age-appropriate coverage ranged from 25% for BCG to above 90% for first OPV dose. Lower maternal education and higher birth order were associated with delay. The study recommended timeliness as a distinct indicator of Expanded Programme performance.</w:t>
      </w:r>
      <w:r w:rsidR="0055736D">
        <w:rPr>
          <w:rFonts w:ascii="Times New Roman" w:hAnsi="Times New Roman" w:cs="Times New Roman"/>
          <w:sz w:val="24"/>
          <w:szCs w:val="24"/>
        </w:rPr>
        <w:t xml:space="preserve"> </w:t>
      </w:r>
      <w:r w:rsidR="00431FD6" w:rsidRPr="00431FD6">
        <w:rPr>
          <w:rFonts w:ascii="Times New Roman" w:hAnsi="Times New Roman" w:cs="Times New Roman"/>
          <w:sz w:val="24"/>
        </w:rPr>
        <w:t>[35]</w:t>
      </w:r>
    </w:p>
    <w:p w14:paraId="4B85818E" w14:textId="4D552046"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Community-level time-to-event analysis in Tanzania demonstrated median delays up to 35 days for several infant vaccines. Rural children had significantly longer delays compared to urban counterparts. The authors proposed cumulative days under-vaccinated as a sensitive performance metric.</w:t>
      </w:r>
      <w:r w:rsidR="0055736D">
        <w:rPr>
          <w:rFonts w:ascii="Times New Roman" w:hAnsi="Times New Roman" w:cs="Times New Roman"/>
          <w:sz w:val="24"/>
          <w:szCs w:val="24"/>
        </w:rPr>
        <w:t xml:space="preserve"> </w:t>
      </w:r>
      <w:r w:rsidR="00431FD6" w:rsidRPr="00431FD6">
        <w:rPr>
          <w:rFonts w:ascii="Times New Roman" w:hAnsi="Times New Roman" w:cs="Times New Roman"/>
          <w:sz w:val="24"/>
        </w:rPr>
        <w:t>[36]</w:t>
      </w:r>
    </w:p>
    <w:p w14:paraId="5BC7FB94" w14:textId="4DE69597" w:rsidR="00C318C7" w:rsidRPr="00C318C7" w:rsidRDefault="0055736D" w:rsidP="00C318C7">
      <w:pPr>
        <w:spacing w:before="240" w:line="360" w:lineRule="auto"/>
        <w:jc w:val="both"/>
        <w:rPr>
          <w:rFonts w:ascii="Times New Roman" w:hAnsi="Times New Roman" w:cs="Times New Roman"/>
          <w:sz w:val="24"/>
          <w:szCs w:val="24"/>
        </w:rPr>
      </w:pPr>
      <w:r w:rsidRPr="0055736D">
        <w:rPr>
          <w:rFonts w:ascii="Times New Roman" w:hAnsi="Times New Roman" w:cs="Times New Roman"/>
          <w:sz w:val="24"/>
          <w:szCs w:val="24"/>
        </w:rPr>
        <w:t>Time-to-first-dose analysis for measles vaccine in Ethiopia have showed that only 27% of infants received MCV1 within the recommended 9–</w:t>
      </w:r>
      <w:proofErr w:type="gramStart"/>
      <w:r w:rsidRPr="0055736D">
        <w:rPr>
          <w:rFonts w:ascii="Times New Roman" w:hAnsi="Times New Roman" w:cs="Times New Roman"/>
          <w:sz w:val="24"/>
          <w:szCs w:val="24"/>
        </w:rPr>
        <w:t>10 month</w:t>
      </w:r>
      <w:proofErr w:type="gramEnd"/>
      <w:r w:rsidRPr="0055736D">
        <w:rPr>
          <w:rFonts w:ascii="Times New Roman" w:hAnsi="Times New Roman" w:cs="Times New Roman"/>
          <w:sz w:val="24"/>
          <w:szCs w:val="24"/>
        </w:rPr>
        <w:t xml:space="preserve"> window. Survival probability </w:t>
      </w:r>
      <w:r w:rsidRPr="0055736D">
        <w:rPr>
          <w:rFonts w:ascii="Times New Roman" w:hAnsi="Times New Roman" w:cs="Times New Roman"/>
          <w:sz w:val="24"/>
          <w:szCs w:val="24"/>
        </w:rPr>
        <w:lastRenderedPageBreak/>
        <w:t>curves illustrated prolonged susceptibility in the first year of life. Such survival approaches provide a more dynamic understanding than point coverage estimates.</w:t>
      </w:r>
      <w:r>
        <w:rPr>
          <w:rFonts w:ascii="Times New Roman" w:hAnsi="Times New Roman" w:cs="Times New Roman"/>
          <w:sz w:val="24"/>
          <w:szCs w:val="24"/>
        </w:rPr>
        <w:t xml:space="preserve"> </w:t>
      </w:r>
      <w:r w:rsidR="00431FD6" w:rsidRPr="00431FD6">
        <w:rPr>
          <w:rFonts w:ascii="Times New Roman" w:hAnsi="Times New Roman" w:cs="Times New Roman"/>
          <w:sz w:val="24"/>
        </w:rPr>
        <w:t>[37]</w:t>
      </w:r>
    </w:p>
    <w:p w14:paraId="220B3230" w14:textId="67B248BB"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Measurement challenges are not trivial. A methodological review on vaccine effectiveness studies emphasised issues related to defining exposure status and accurate outcome ascertainment in low-resource settings. Exclusion of children without written records may bias timeliness estimates. Recall-based dates reduce precision.</w:t>
      </w:r>
      <w:r w:rsidR="0055736D">
        <w:rPr>
          <w:rFonts w:ascii="Times New Roman" w:hAnsi="Times New Roman" w:cs="Times New Roman"/>
          <w:sz w:val="24"/>
          <w:szCs w:val="24"/>
        </w:rPr>
        <w:t xml:space="preserve"> </w:t>
      </w:r>
      <w:r w:rsidR="00431FD6" w:rsidRPr="00431FD6">
        <w:rPr>
          <w:rFonts w:ascii="Times New Roman" w:hAnsi="Times New Roman" w:cs="Times New Roman"/>
          <w:sz w:val="24"/>
        </w:rPr>
        <w:t>[38]</w:t>
      </w:r>
    </w:p>
    <w:p w14:paraId="2291119D" w14:textId="71AA8FFD"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In Burkina Faso, timely full vaccination was defined as receipt within three days before and 28 days after the recommended age. The study demonstrated a 16% to 43% gap between crude coverage and timely coverage. This gap indicates that programme evaluation based solely on coverage underestimates vulnerability.</w:t>
      </w:r>
      <w:r w:rsidR="0055736D">
        <w:rPr>
          <w:rFonts w:ascii="Times New Roman" w:hAnsi="Times New Roman" w:cs="Times New Roman"/>
          <w:sz w:val="24"/>
          <w:szCs w:val="24"/>
        </w:rPr>
        <w:t xml:space="preserve"> </w:t>
      </w:r>
      <w:r w:rsidR="00431FD6" w:rsidRPr="00431FD6">
        <w:rPr>
          <w:rFonts w:ascii="Times New Roman" w:hAnsi="Times New Roman" w:cs="Times New Roman"/>
          <w:sz w:val="24"/>
        </w:rPr>
        <w:t>[39]</w:t>
      </w:r>
    </w:p>
    <w:p w14:paraId="325D7406" w14:textId="77777777" w:rsidR="00C318C7" w:rsidRPr="00C318C7" w:rsidRDefault="00C318C7" w:rsidP="00C318C7">
      <w:pPr>
        <w:spacing w:before="240" w:line="360" w:lineRule="auto"/>
        <w:jc w:val="both"/>
        <w:rPr>
          <w:rFonts w:ascii="Times New Roman" w:hAnsi="Times New Roman" w:cs="Times New Roman"/>
          <w:b/>
          <w:bCs/>
          <w:sz w:val="24"/>
          <w:szCs w:val="24"/>
        </w:rPr>
      </w:pPr>
      <w:r w:rsidRPr="00C318C7">
        <w:rPr>
          <w:rFonts w:ascii="Times New Roman" w:hAnsi="Times New Roman" w:cs="Times New Roman"/>
          <w:b/>
          <w:bCs/>
          <w:sz w:val="24"/>
          <w:szCs w:val="24"/>
        </w:rPr>
        <w:t>Public Health Implications</w:t>
      </w:r>
    </w:p>
    <w:p w14:paraId="4638E8AA" w14:textId="77777777"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Delayed vaccination increases the window of susceptibility to vaccine-preventable infections. For highly transmissible diseases such as measles, even short delays can permit outbreak propagation in clusters of under-vaccinated children.</w:t>
      </w:r>
    </w:p>
    <w:p w14:paraId="10429D79" w14:textId="6EAF993E"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Longitudinal electronic health record analysis in the United Kingdom showed strong within-household concordance for delayed MMR vaccination. Children sharing a household with an older sibling who had delayed MMR were significantly less likely to receive timely vaccination. Household clustering of delay increases outbreak risk.</w:t>
      </w:r>
      <w:r w:rsidR="0055736D">
        <w:rPr>
          <w:rFonts w:ascii="Times New Roman" w:hAnsi="Times New Roman" w:cs="Times New Roman"/>
          <w:sz w:val="24"/>
          <w:szCs w:val="24"/>
        </w:rPr>
        <w:t xml:space="preserve"> </w:t>
      </w:r>
      <w:r w:rsidR="00431FD6" w:rsidRPr="00431FD6">
        <w:rPr>
          <w:rFonts w:ascii="Times New Roman" w:hAnsi="Times New Roman" w:cs="Times New Roman"/>
          <w:sz w:val="24"/>
        </w:rPr>
        <w:t>[40]</w:t>
      </w:r>
    </w:p>
    <w:p w14:paraId="669FEB05" w14:textId="12414531"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Evidence from post-Soviet countries demonstrated that improvements in correct timing were associated with reductions in regional disparities. Although overall coverage was high, timely first-dose DTP improved from 46% to 66% over a decade in Armenia. This indicates that monitoring timeliness can identify programme improvements not captured by coverage alone.</w:t>
      </w:r>
      <w:r w:rsidR="0055736D">
        <w:rPr>
          <w:rFonts w:ascii="Times New Roman" w:hAnsi="Times New Roman" w:cs="Times New Roman"/>
          <w:sz w:val="24"/>
          <w:szCs w:val="24"/>
        </w:rPr>
        <w:t xml:space="preserve"> </w:t>
      </w:r>
      <w:r w:rsidR="00431FD6" w:rsidRPr="00431FD6">
        <w:rPr>
          <w:rFonts w:ascii="Times New Roman" w:hAnsi="Times New Roman" w:cs="Times New Roman"/>
          <w:sz w:val="24"/>
        </w:rPr>
        <w:t>[41]</w:t>
      </w:r>
    </w:p>
    <w:p w14:paraId="20080446" w14:textId="16A45F0B"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 xml:space="preserve">Policy-focused analysis from Ghana assessed cumulative days under-vaccinated following introduction of catch-up policies. </w:t>
      </w:r>
      <w:r w:rsidR="00431FD6" w:rsidRPr="00431FD6">
        <w:rPr>
          <w:rFonts w:ascii="Times New Roman" w:hAnsi="Times New Roman" w:cs="Times New Roman"/>
          <w:sz w:val="24"/>
          <w:szCs w:val="24"/>
        </w:rPr>
        <w:t>Reduction in under-vaccinated days was associated with improvement in adherence to second-year measles-rubella dosing. The study highlights that timeliness indicators can guide service redesign.</w:t>
      </w:r>
      <w:r w:rsidR="0055736D">
        <w:rPr>
          <w:rFonts w:ascii="Times New Roman" w:hAnsi="Times New Roman" w:cs="Times New Roman"/>
          <w:sz w:val="24"/>
          <w:szCs w:val="24"/>
        </w:rPr>
        <w:t xml:space="preserve"> </w:t>
      </w:r>
      <w:r w:rsidR="00431FD6" w:rsidRPr="00431FD6">
        <w:rPr>
          <w:rFonts w:ascii="Times New Roman" w:hAnsi="Times New Roman" w:cs="Times New Roman"/>
          <w:sz w:val="24"/>
        </w:rPr>
        <w:t>[42]</w:t>
      </w:r>
    </w:p>
    <w:p w14:paraId="6E98A2A8" w14:textId="61CAF194"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 xml:space="preserve">Finally, a systematic review of measles vaccination strategies reported that reminder systems, community engagement, and incentives improved both coverage and timely vaccination in </w:t>
      </w:r>
      <w:r w:rsidRPr="00C318C7">
        <w:rPr>
          <w:rFonts w:ascii="Times New Roman" w:hAnsi="Times New Roman" w:cs="Times New Roman"/>
          <w:sz w:val="24"/>
          <w:szCs w:val="24"/>
        </w:rPr>
        <w:lastRenderedPageBreak/>
        <w:t>LMICs. Improved timeliness was linked to reductions in measles hospitalisation and mortality. This supports inclusion of timeliness as a performance metric in national programmes.</w:t>
      </w:r>
      <w:r w:rsidR="0055736D">
        <w:rPr>
          <w:rFonts w:ascii="Times New Roman" w:hAnsi="Times New Roman" w:cs="Times New Roman"/>
          <w:sz w:val="24"/>
          <w:szCs w:val="24"/>
        </w:rPr>
        <w:t xml:space="preserve"> </w:t>
      </w:r>
      <w:r w:rsidR="00431FD6" w:rsidRPr="00431FD6">
        <w:rPr>
          <w:rFonts w:ascii="Times New Roman" w:hAnsi="Times New Roman" w:cs="Times New Roman"/>
          <w:sz w:val="24"/>
        </w:rPr>
        <w:t>[43]</w:t>
      </w:r>
    </w:p>
    <w:p w14:paraId="70A4EDD5" w14:textId="77777777" w:rsidR="00C318C7" w:rsidRPr="00C318C7" w:rsidRDefault="00C318C7" w:rsidP="00C318C7">
      <w:pPr>
        <w:spacing w:before="240" w:line="360" w:lineRule="auto"/>
        <w:jc w:val="both"/>
        <w:rPr>
          <w:rFonts w:ascii="Times New Roman" w:hAnsi="Times New Roman" w:cs="Times New Roman"/>
          <w:sz w:val="24"/>
          <w:szCs w:val="24"/>
        </w:rPr>
      </w:pPr>
      <w:r w:rsidRPr="00C318C7">
        <w:rPr>
          <w:rFonts w:ascii="Times New Roman" w:hAnsi="Times New Roman" w:cs="Times New Roman"/>
          <w:sz w:val="24"/>
          <w:szCs w:val="24"/>
        </w:rPr>
        <w:t>Taken together, literature shows that vaccination timeliness is conceptually distinct from coverage, methodologically variable in definition, measurable through survival-based approaches, and directly relevant to outbreak prevention and child survival. These aspects justify focused evaluation of delay patterns within specific healthcare settings.</w:t>
      </w:r>
    </w:p>
    <w:p w14:paraId="136FBE47" w14:textId="77777777" w:rsidR="00600315" w:rsidRPr="00600315" w:rsidRDefault="00600315" w:rsidP="00600315">
      <w:pPr>
        <w:spacing w:before="240" w:line="360" w:lineRule="auto"/>
        <w:jc w:val="both"/>
        <w:rPr>
          <w:rFonts w:ascii="Times New Roman" w:hAnsi="Times New Roman" w:cs="Times New Roman"/>
          <w:b/>
          <w:bCs/>
          <w:sz w:val="24"/>
          <w:szCs w:val="24"/>
        </w:rPr>
      </w:pPr>
      <w:r w:rsidRPr="00600315">
        <w:rPr>
          <w:rFonts w:ascii="Times New Roman" w:hAnsi="Times New Roman" w:cs="Times New Roman"/>
          <w:b/>
          <w:bCs/>
          <w:sz w:val="24"/>
          <w:szCs w:val="24"/>
        </w:rPr>
        <w:t>Magnitude of Delayed Vaccination in LMICs</w:t>
      </w:r>
    </w:p>
    <w:p w14:paraId="40E35CAB" w14:textId="341E7D61"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 xml:space="preserve">Delayed vaccination remains a frequent observation across low- and middle-income countries, even where nominal coverage appears acceptable. Delay is operationally defined differently across studies, but most use a cut-off ranging from 28 to 45 days beyond the recommended age. Those delays </w:t>
      </w:r>
      <w:proofErr w:type="gramStart"/>
      <w:r w:rsidRPr="00600315">
        <w:rPr>
          <w:rFonts w:ascii="Times New Roman" w:hAnsi="Times New Roman" w:cs="Times New Roman"/>
          <w:sz w:val="24"/>
          <w:szCs w:val="24"/>
        </w:rPr>
        <w:t>extends</w:t>
      </w:r>
      <w:proofErr w:type="gramEnd"/>
      <w:r w:rsidRPr="00600315">
        <w:rPr>
          <w:rFonts w:ascii="Times New Roman" w:hAnsi="Times New Roman" w:cs="Times New Roman"/>
          <w:sz w:val="24"/>
          <w:szCs w:val="24"/>
        </w:rPr>
        <w:t xml:space="preserve"> the susceptibility window during infancy, especially for primary series vaccines.</w:t>
      </w:r>
    </w:p>
    <w:p w14:paraId="6D66F2C5" w14:textId="31CB932C"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A scoping assessment of COVID-19–related service disruption in India reported substantial interruptions in routine immunisation sessions, with reductions in service utilisation during lockdown phases. Although the paper focused on service challenges, it documented practical delays in vaccine delivery under the Universal Immunisation Programme. These programmatic pauses translated into postponed doses rather than absolute refusal.</w:t>
      </w:r>
      <w:r>
        <w:rPr>
          <w:rFonts w:ascii="Times New Roman" w:hAnsi="Times New Roman" w:cs="Times New Roman"/>
          <w:sz w:val="24"/>
          <w:szCs w:val="24"/>
        </w:rPr>
        <w:t xml:space="preserve"> </w:t>
      </w:r>
      <w:r w:rsidRPr="00600315">
        <w:rPr>
          <w:rFonts w:ascii="Times New Roman" w:hAnsi="Times New Roman" w:cs="Times New Roman"/>
          <w:sz w:val="24"/>
        </w:rPr>
        <w:t>[44]</w:t>
      </w:r>
    </w:p>
    <w:p w14:paraId="217C69ED" w14:textId="49816A2D" w:rsidR="00600315" w:rsidRPr="00600315" w:rsidRDefault="00D90953" w:rsidP="00600315">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Data from West Java examined delayed immunisation among children under two years during the pandemic. Parental perception of vaccine safety strongly influenced decisions to postpone doses.</w:t>
      </w:r>
      <w:r>
        <w:rPr>
          <w:rFonts w:ascii="Times New Roman" w:hAnsi="Times New Roman" w:cs="Times New Roman"/>
          <w:sz w:val="24"/>
          <w:szCs w:val="24"/>
        </w:rPr>
        <w:t xml:space="preserve"> </w:t>
      </w:r>
      <w:r w:rsidRPr="00D90953">
        <w:rPr>
          <w:rFonts w:ascii="Times New Roman" w:hAnsi="Times New Roman" w:cs="Times New Roman"/>
          <w:sz w:val="24"/>
          <w:szCs w:val="24"/>
        </w:rPr>
        <w:t>Increasing child age associated with higher probability of delay. Older infants and toddlers in this age group faced greater postponement. Proximity to a community health centre reduced delay. Easier access therefore helped maintain timeliness.</w:t>
      </w:r>
      <w:r>
        <w:rPr>
          <w:rFonts w:ascii="Times New Roman" w:hAnsi="Times New Roman" w:cs="Times New Roman"/>
          <w:sz w:val="24"/>
          <w:szCs w:val="24"/>
        </w:rPr>
        <w:t xml:space="preserve"> </w:t>
      </w:r>
      <w:r w:rsidRPr="00D90953">
        <w:rPr>
          <w:rFonts w:ascii="Times New Roman" w:hAnsi="Times New Roman" w:cs="Times New Roman"/>
          <w:sz w:val="24"/>
          <w:szCs w:val="24"/>
        </w:rPr>
        <w:t>These findings suggest that the access and perceived infection risk combines during health emergencies. Parents weigh safety concerns against convenience of services.</w:t>
      </w:r>
      <w:r>
        <w:rPr>
          <w:rFonts w:ascii="Times New Roman" w:hAnsi="Times New Roman" w:cs="Times New Roman"/>
          <w:sz w:val="24"/>
          <w:szCs w:val="24"/>
        </w:rPr>
        <w:t xml:space="preserve"> </w:t>
      </w:r>
      <w:r w:rsidR="00600315" w:rsidRPr="00600315">
        <w:rPr>
          <w:rFonts w:ascii="Times New Roman" w:hAnsi="Times New Roman" w:cs="Times New Roman"/>
          <w:sz w:val="24"/>
        </w:rPr>
        <w:t>[45]</w:t>
      </w:r>
    </w:p>
    <w:p w14:paraId="3CF87467" w14:textId="6C7B94F9"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In Saudi Arabia, 38% of parents reported delaying scheduled childhood vaccinations during the COVID-19 period, with higher delay among families having two or more children. Birth order and regional disease burden influenced behaviour. Even in middle-income settings with structured programmes, household-level concerns alter timing.</w:t>
      </w:r>
      <w:r>
        <w:rPr>
          <w:rFonts w:ascii="Times New Roman" w:hAnsi="Times New Roman" w:cs="Times New Roman"/>
          <w:sz w:val="24"/>
          <w:szCs w:val="24"/>
        </w:rPr>
        <w:t xml:space="preserve"> </w:t>
      </w:r>
      <w:r w:rsidRPr="00600315">
        <w:rPr>
          <w:rFonts w:ascii="Times New Roman" w:hAnsi="Times New Roman" w:cs="Times New Roman"/>
          <w:sz w:val="24"/>
        </w:rPr>
        <w:t>[46]</w:t>
      </w:r>
    </w:p>
    <w:p w14:paraId="22965BF3" w14:textId="0971EC43"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lastRenderedPageBreak/>
        <w:t>Hospital-based evidence from Egypt showed measurable decline in vaccination compliance among children attending a tertiary care centre during the pandemic period. Although full non-immunisation remained uncommon, delayed receipt increased. This pattern aligns with findings from multiple LMIC settings where delay rather than outright refusal predominates.</w:t>
      </w:r>
      <w:r>
        <w:rPr>
          <w:rFonts w:ascii="Times New Roman" w:hAnsi="Times New Roman" w:cs="Times New Roman"/>
          <w:sz w:val="24"/>
          <w:szCs w:val="24"/>
        </w:rPr>
        <w:t xml:space="preserve"> </w:t>
      </w:r>
      <w:r w:rsidRPr="00600315">
        <w:rPr>
          <w:rFonts w:ascii="Times New Roman" w:hAnsi="Times New Roman" w:cs="Times New Roman"/>
          <w:sz w:val="24"/>
        </w:rPr>
        <w:t>[47]</w:t>
      </w:r>
    </w:p>
    <w:p w14:paraId="7D524C85" w14:textId="77777777" w:rsidR="00600315" w:rsidRPr="00600315" w:rsidRDefault="00600315" w:rsidP="00600315">
      <w:pPr>
        <w:spacing w:before="240" w:line="360" w:lineRule="auto"/>
        <w:jc w:val="both"/>
        <w:rPr>
          <w:rFonts w:ascii="Times New Roman" w:hAnsi="Times New Roman" w:cs="Times New Roman"/>
          <w:b/>
          <w:bCs/>
          <w:sz w:val="24"/>
          <w:szCs w:val="24"/>
        </w:rPr>
      </w:pPr>
      <w:r w:rsidRPr="00600315">
        <w:rPr>
          <w:rFonts w:ascii="Times New Roman" w:hAnsi="Times New Roman" w:cs="Times New Roman"/>
          <w:b/>
          <w:bCs/>
          <w:sz w:val="24"/>
          <w:szCs w:val="24"/>
        </w:rPr>
        <w:t>Patterns of Delay within Vaccine Schedules</w:t>
      </w:r>
    </w:p>
    <w:p w14:paraId="594E82F3" w14:textId="77777777"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Delays are not uniformly distributed across all antigens. Primary series vaccines given at 6, 10, and 14 weeks frequently show progressive dropout or postponement. Later doses such as measles-containing vaccines also demonstrate delay, particularly in the second year of life.</w:t>
      </w:r>
    </w:p>
    <w:p w14:paraId="34028F33" w14:textId="466E8CD7" w:rsidR="00600315" w:rsidRPr="00600315" w:rsidRDefault="00D90953" w:rsidP="00600315">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Analysis of the immunisation cascade patterns in India has shown that a large proportion of partially vaccinated children missed specific doses. The entire schedule was not missed in most of these cases. Although the focus was on zero-dose prevalence, antigen-wise gaps suggest timing irregularities. Measles vaccine and OPV doses were commonly delayed or missed within partially vaccinated groups.</w:t>
      </w:r>
      <w:r w:rsidR="00600315">
        <w:rPr>
          <w:rFonts w:ascii="Times New Roman" w:hAnsi="Times New Roman" w:cs="Times New Roman"/>
          <w:sz w:val="24"/>
          <w:szCs w:val="24"/>
        </w:rPr>
        <w:t xml:space="preserve"> </w:t>
      </w:r>
      <w:r w:rsidR="00600315" w:rsidRPr="00600315">
        <w:rPr>
          <w:rFonts w:ascii="Times New Roman" w:hAnsi="Times New Roman" w:cs="Times New Roman"/>
          <w:sz w:val="24"/>
        </w:rPr>
        <w:t>[25]</w:t>
      </w:r>
    </w:p>
    <w:p w14:paraId="613C7915" w14:textId="13BABB30"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Rotavirus vaccine introduction into national schedules globally has shown substantial reduction in diarrhoeal morbidity and mortality, but coverage heterogeneity persists. In some settings, delayed administration reduces early protective benefit, especially where diarrhoeal disease burden is highest in infancy.</w:t>
      </w:r>
      <w:r>
        <w:rPr>
          <w:rFonts w:ascii="Times New Roman" w:hAnsi="Times New Roman" w:cs="Times New Roman"/>
          <w:sz w:val="24"/>
          <w:szCs w:val="24"/>
        </w:rPr>
        <w:t xml:space="preserve"> </w:t>
      </w:r>
      <w:r w:rsidRPr="00600315">
        <w:rPr>
          <w:rFonts w:ascii="Times New Roman" w:hAnsi="Times New Roman" w:cs="Times New Roman"/>
          <w:sz w:val="24"/>
        </w:rPr>
        <w:t>[48]</w:t>
      </w:r>
    </w:p>
    <w:p w14:paraId="67FE077F" w14:textId="01020C43"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 xml:space="preserve">Extended follow-up from a randomised controlled trial in Niger demonstrated significant protection against severe rotavirus gastroenteritis during the first year of life. Protection was strongest when doses were administered according to recommended age windows. </w:t>
      </w:r>
      <w:r w:rsidR="00D90953" w:rsidRPr="00D90953">
        <w:rPr>
          <w:rFonts w:ascii="Times New Roman" w:hAnsi="Times New Roman" w:cs="Times New Roman"/>
          <w:sz w:val="24"/>
          <w:szCs w:val="24"/>
        </w:rPr>
        <w:t>This is indirectly supporting the importance of timely scheduling in high-burden LMIC contexts.</w:t>
      </w:r>
      <w:r>
        <w:rPr>
          <w:rFonts w:ascii="Times New Roman" w:hAnsi="Times New Roman" w:cs="Times New Roman"/>
          <w:sz w:val="24"/>
          <w:szCs w:val="24"/>
        </w:rPr>
        <w:t xml:space="preserve"> </w:t>
      </w:r>
      <w:r w:rsidRPr="00600315">
        <w:rPr>
          <w:rFonts w:ascii="Times New Roman" w:hAnsi="Times New Roman" w:cs="Times New Roman"/>
          <w:sz w:val="24"/>
        </w:rPr>
        <w:t>[49]</w:t>
      </w:r>
    </w:p>
    <w:p w14:paraId="1772906B" w14:textId="546326AB" w:rsidR="00600315" w:rsidRPr="00600315" w:rsidRDefault="00D90953" w:rsidP="00600315">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Genotype variation studies indicate that despite evolving rotavirus strains vaccine impact remains preserved globally. Delayed dosing however can compromise early immunity. This occurs before seroconversion completes in many cases. Biological protection therefore depends not only on coverage. Timing of administration plays a critical role as well.</w:t>
      </w:r>
      <w:r w:rsidR="00600315">
        <w:rPr>
          <w:rFonts w:ascii="Times New Roman" w:hAnsi="Times New Roman" w:cs="Times New Roman"/>
          <w:sz w:val="24"/>
          <w:szCs w:val="24"/>
        </w:rPr>
        <w:t xml:space="preserve"> </w:t>
      </w:r>
      <w:r w:rsidR="00600315" w:rsidRPr="00600315">
        <w:rPr>
          <w:rFonts w:ascii="Times New Roman" w:hAnsi="Times New Roman" w:cs="Times New Roman"/>
          <w:sz w:val="24"/>
        </w:rPr>
        <w:t>[50]</w:t>
      </w:r>
    </w:p>
    <w:p w14:paraId="211B2753" w14:textId="77777777" w:rsidR="00600315" w:rsidRPr="00600315" w:rsidRDefault="00600315" w:rsidP="00600315">
      <w:pPr>
        <w:spacing w:before="240" w:line="360" w:lineRule="auto"/>
        <w:jc w:val="both"/>
        <w:rPr>
          <w:rFonts w:ascii="Times New Roman" w:hAnsi="Times New Roman" w:cs="Times New Roman"/>
          <w:b/>
          <w:bCs/>
          <w:sz w:val="24"/>
          <w:szCs w:val="24"/>
        </w:rPr>
      </w:pPr>
      <w:r w:rsidRPr="00600315">
        <w:rPr>
          <w:rFonts w:ascii="Times New Roman" w:hAnsi="Times New Roman" w:cs="Times New Roman"/>
          <w:b/>
          <w:bCs/>
          <w:sz w:val="24"/>
          <w:szCs w:val="24"/>
        </w:rPr>
        <w:t>Socio-Demographic Correlates of Delay</w:t>
      </w:r>
    </w:p>
    <w:p w14:paraId="29C05573" w14:textId="77777777"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lastRenderedPageBreak/>
        <w:t>Delayed vaccination frequently clusters within socioeconomically vulnerable populations. Studies across LMICs consistently show association with maternal education, place of residence, and health system accessibility.</w:t>
      </w:r>
    </w:p>
    <w:p w14:paraId="529ADC64" w14:textId="30BC1909"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 xml:space="preserve">Community-based analysis in </w:t>
      </w:r>
      <w:proofErr w:type="spellStart"/>
      <w:r w:rsidRPr="00600315">
        <w:rPr>
          <w:rFonts w:ascii="Times New Roman" w:hAnsi="Times New Roman" w:cs="Times New Roman"/>
          <w:sz w:val="24"/>
          <w:szCs w:val="24"/>
        </w:rPr>
        <w:t>Perambalur</w:t>
      </w:r>
      <w:proofErr w:type="spellEnd"/>
      <w:r w:rsidRPr="00600315">
        <w:rPr>
          <w:rFonts w:ascii="Times New Roman" w:hAnsi="Times New Roman" w:cs="Times New Roman"/>
          <w:sz w:val="24"/>
          <w:szCs w:val="24"/>
        </w:rPr>
        <w:t xml:space="preserve"> district, Tamil Nadu, reported that absence of immunisation card, lower socioeconomic status, and parental hesitancy were independently associated with incomplete or delayed immunisation. Although full immunisation coverage was relatively high, schedule adherence was not universal. Delay appears within otherwise vaccinated populations.</w:t>
      </w:r>
      <w:r>
        <w:rPr>
          <w:rFonts w:ascii="Times New Roman" w:hAnsi="Times New Roman" w:cs="Times New Roman"/>
          <w:sz w:val="24"/>
          <w:szCs w:val="24"/>
        </w:rPr>
        <w:t xml:space="preserve"> </w:t>
      </w:r>
      <w:r w:rsidRPr="00600315">
        <w:rPr>
          <w:rFonts w:ascii="Times New Roman" w:hAnsi="Times New Roman" w:cs="Times New Roman"/>
          <w:sz w:val="24"/>
        </w:rPr>
        <w:t>[51]</w:t>
      </w:r>
    </w:p>
    <w:p w14:paraId="1A05CA56" w14:textId="1BA5CC72"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 xml:space="preserve">Evidence from rural </w:t>
      </w:r>
      <w:proofErr w:type="spellStart"/>
      <w:r w:rsidRPr="00600315">
        <w:rPr>
          <w:rFonts w:ascii="Times New Roman" w:hAnsi="Times New Roman" w:cs="Times New Roman"/>
          <w:sz w:val="24"/>
          <w:szCs w:val="24"/>
        </w:rPr>
        <w:t>Doda</w:t>
      </w:r>
      <w:proofErr w:type="spellEnd"/>
      <w:r w:rsidRPr="00600315">
        <w:rPr>
          <w:rFonts w:ascii="Times New Roman" w:hAnsi="Times New Roman" w:cs="Times New Roman"/>
          <w:sz w:val="24"/>
          <w:szCs w:val="24"/>
        </w:rPr>
        <w:t xml:space="preserve"> district in Jammu and Kashmir documented a 19.8% dropout between early and later pentavalent doses, with unawareness and caregiver busyness cited as reasons. Dropout implies timing failure within multi-dose schedules.</w:t>
      </w:r>
      <w:r>
        <w:rPr>
          <w:rFonts w:ascii="Times New Roman" w:hAnsi="Times New Roman" w:cs="Times New Roman"/>
          <w:sz w:val="24"/>
          <w:szCs w:val="24"/>
        </w:rPr>
        <w:t xml:space="preserve"> </w:t>
      </w:r>
      <w:r w:rsidRPr="00600315">
        <w:rPr>
          <w:rFonts w:ascii="Times New Roman" w:hAnsi="Times New Roman" w:cs="Times New Roman"/>
          <w:sz w:val="24"/>
        </w:rPr>
        <w:t>[52]</w:t>
      </w:r>
    </w:p>
    <w:p w14:paraId="6B300F32" w14:textId="0CD6E5A5" w:rsidR="00600315" w:rsidRPr="00600315" w:rsidRDefault="00D90953" w:rsidP="00600315">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Among migrant populations in Gujarat, only one-third of children were fully immunised, and recent migration status was strongly associated with incomplete vaccination. Migration affects continuity of records and scheduled visits. This often leads to postponement of doses.</w:t>
      </w:r>
      <w:r w:rsidR="00600315">
        <w:rPr>
          <w:rFonts w:ascii="Times New Roman" w:hAnsi="Times New Roman" w:cs="Times New Roman"/>
          <w:sz w:val="24"/>
          <w:szCs w:val="24"/>
        </w:rPr>
        <w:t xml:space="preserve"> </w:t>
      </w:r>
      <w:r w:rsidR="00600315" w:rsidRPr="00600315">
        <w:rPr>
          <w:rFonts w:ascii="Times New Roman" w:hAnsi="Times New Roman" w:cs="Times New Roman"/>
          <w:sz w:val="24"/>
        </w:rPr>
        <w:t>[27]</w:t>
      </w:r>
    </w:p>
    <w:p w14:paraId="2DC3D5B8" w14:textId="0A5874BE" w:rsidR="00600315" w:rsidRPr="00600315" w:rsidRDefault="00D90953" w:rsidP="00600315">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A cross-sectional study which is done in Bhubaneswar showed significant decline in vaccine coverage as child age advanced. Parental education got correlated strongly with uptake. Lower coverage has been appeared for pentavalent and IPV doses. This indicates timing gaps during early infancy.</w:t>
      </w:r>
      <w:r w:rsidR="00600315">
        <w:rPr>
          <w:rFonts w:ascii="Times New Roman" w:hAnsi="Times New Roman" w:cs="Times New Roman"/>
          <w:sz w:val="24"/>
          <w:szCs w:val="24"/>
        </w:rPr>
        <w:t xml:space="preserve"> </w:t>
      </w:r>
      <w:r w:rsidR="00600315" w:rsidRPr="00600315">
        <w:rPr>
          <w:rFonts w:ascii="Times New Roman" w:hAnsi="Times New Roman" w:cs="Times New Roman"/>
          <w:sz w:val="24"/>
        </w:rPr>
        <w:t>[26]</w:t>
      </w:r>
    </w:p>
    <w:p w14:paraId="4CEAC4B1" w14:textId="77777777" w:rsidR="00600315" w:rsidRPr="00600315" w:rsidRDefault="00600315" w:rsidP="00600315">
      <w:pPr>
        <w:spacing w:before="240" w:line="360" w:lineRule="auto"/>
        <w:jc w:val="both"/>
        <w:rPr>
          <w:rFonts w:ascii="Times New Roman" w:hAnsi="Times New Roman" w:cs="Times New Roman"/>
          <w:b/>
          <w:bCs/>
          <w:sz w:val="24"/>
          <w:szCs w:val="24"/>
        </w:rPr>
      </w:pPr>
      <w:r w:rsidRPr="00600315">
        <w:rPr>
          <w:rFonts w:ascii="Times New Roman" w:hAnsi="Times New Roman" w:cs="Times New Roman"/>
          <w:b/>
          <w:bCs/>
          <w:sz w:val="24"/>
          <w:szCs w:val="24"/>
        </w:rPr>
        <w:t>System-Level and Behavioural Factors</w:t>
      </w:r>
    </w:p>
    <w:p w14:paraId="658893C3" w14:textId="48D837D8"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Structural barriers influence patterns of delay. Lockdown measures during COVID-19 restricted transport and outreach sessions, leading to postponed immunisation sessions in multiple Indian states. Service interruption results in cohort-level delay rather than isolated individual gaps.</w:t>
      </w:r>
      <w:r>
        <w:rPr>
          <w:rFonts w:ascii="Times New Roman" w:hAnsi="Times New Roman" w:cs="Times New Roman"/>
          <w:sz w:val="24"/>
          <w:szCs w:val="24"/>
        </w:rPr>
        <w:t xml:space="preserve"> </w:t>
      </w:r>
      <w:r w:rsidRPr="00600315">
        <w:rPr>
          <w:rFonts w:ascii="Times New Roman" w:hAnsi="Times New Roman" w:cs="Times New Roman"/>
          <w:sz w:val="24"/>
        </w:rPr>
        <w:t>[44]</w:t>
      </w:r>
    </w:p>
    <w:p w14:paraId="43999B66" w14:textId="0DCD2A94"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Parental fear of adverse effects and infection exposure repeatedly emerges as a determinant. Studies in Indonesia and Saudi Arabia show perception-driven delay even when services are available. Hesitancy does not always translate to refusal but often leads to postponement.</w:t>
      </w:r>
      <w:r>
        <w:rPr>
          <w:rFonts w:ascii="Times New Roman" w:hAnsi="Times New Roman" w:cs="Times New Roman"/>
          <w:sz w:val="24"/>
          <w:szCs w:val="24"/>
        </w:rPr>
        <w:t xml:space="preserve"> </w:t>
      </w:r>
      <w:r w:rsidRPr="00600315">
        <w:rPr>
          <w:rFonts w:ascii="Times New Roman" w:hAnsi="Times New Roman" w:cs="Times New Roman"/>
          <w:sz w:val="24"/>
        </w:rPr>
        <w:t>[45,46]</w:t>
      </w:r>
    </w:p>
    <w:p w14:paraId="76EB5FAF" w14:textId="77777777"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Across LMICs, delayed vaccination is therefore seen as a multifactorial phenomenon characterised by:</w:t>
      </w:r>
    </w:p>
    <w:p w14:paraId="3EC2AF4A" w14:textId="77777777" w:rsidR="00600315" w:rsidRPr="00600315" w:rsidRDefault="00600315" w:rsidP="00536282">
      <w:pPr>
        <w:numPr>
          <w:ilvl w:val="0"/>
          <w:numId w:val="14"/>
        </w:num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lastRenderedPageBreak/>
        <w:t>Antigen-specific dropout within multi-dose schedules</w:t>
      </w:r>
    </w:p>
    <w:p w14:paraId="4DCB8751" w14:textId="77777777" w:rsidR="00600315" w:rsidRPr="00600315" w:rsidRDefault="00600315" w:rsidP="00536282">
      <w:pPr>
        <w:numPr>
          <w:ilvl w:val="0"/>
          <w:numId w:val="14"/>
        </w:num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Progressive delay with increasing child age</w:t>
      </w:r>
    </w:p>
    <w:p w14:paraId="14131BAD" w14:textId="77777777" w:rsidR="00600315" w:rsidRPr="00600315" w:rsidRDefault="00600315" w:rsidP="00536282">
      <w:pPr>
        <w:numPr>
          <w:ilvl w:val="0"/>
          <w:numId w:val="14"/>
        </w:num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Strong association with maternal education and socioeconomic status</w:t>
      </w:r>
    </w:p>
    <w:p w14:paraId="3C1968E1" w14:textId="77777777" w:rsidR="00600315" w:rsidRPr="00600315" w:rsidRDefault="00600315" w:rsidP="00536282">
      <w:pPr>
        <w:numPr>
          <w:ilvl w:val="0"/>
          <w:numId w:val="14"/>
        </w:num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Disruption during public health emergencies</w:t>
      </w:r>
    </w:p>
    <w:p w14:paraId="35D95FF2" w14:textId="77777777" w:rsidR="00600315" w:rsidRPr="00600315" w:rsidRDefault="00600315" w:rsidP="00536282">
      <w:pPr>
        <w:numPr>
          <w:ilvl w:val="0"/>
          <w:numId w:val="14"/>
        </w:num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Behavioural hesitancy rather than outright rejection</w:t>
      </w:r>
    </w:p>
    <w:p w14:paraId="6F42A971" w14:textId="77777777" w:rsidR="00600315" w:rsidRPr="00600315" w:rsidRDefault="00600315" w:rsidP="00600315">
      <w:pPr>
        <w:spacing w:before="240" w:line="360" w:lineRule="auto"/>
        <w:jc w:val="both"/>
        <w:rPr>
          <w:rFonts w:ascii="Times New Roman" w:hAnsi="Times New Roman" w:cs="Times New Roman"/>
          <w:sz w:val="24"/>
          <w:szCs w:val="24"/>
        </w:rPr>
      </w:pPr>
      <w:r w:rsidRPr="00600315">
        <w:rPr>
          <w:rFonts w:ascii="Times New Roman" w:hAnsi="Times New Roman" w:cs="Times New Roman"/>
          <w:sz w:val="24"/>
          <w:szCs w:val="24"/>
        </w:rPr>
        <w:t>The epidemiology of delayed vaccination thus reflects both health system resilience and caregiver-level decision making, with clear implications for under-five vulnerability in resource-constrained settings.</w:t>
      </w:r>
    </w:p>
    <w:p w14:paraId="3462A05B" w14:textId="77777777" w:rsidR="00D90953" w:rsidRPr="00D90953" w:rsidRDefault="00D90953" w:rsidP="00D90953">
      <w:pPr>
        <w:spacing w:before="240" w:line="360" w:lineRule="auto"/>
        <w:jc w:val="both"/>
        <w:rPr>
          <w:rFonts w:ascii="Times New Roman" w:hAnsi="Times New Roman" w:cs="Times New Roman"/>
          <w:b/>
          <w:bCs/>
          <w:sz w:val="24"/>
          <w:szCs w:val="24"/>
        </w:rPr>
      </w:pPr>
      <w:r w:rsidRPr="00D90953">
        <w:rPr>
          <w:rFonts w:ascii="Times New Roman" w:hAnsi="Times New Roman" w:cs="Times New Roman"/>
          <w:b/>
          <w:bCs/>
          <w:sz w:val="24"/>
          <w:szCs w:val="24"/>
        </w:rPr>
        <w:t>Sociodemographic Determinants</w:t>
      </w:r>
    </w:p>
    <w:p w14:paraId="301FBF42" w14:textId="1FF47DAD" w:rsidR="00D90953" w:rsidRPr="00D90953" w:rsidRDefault="00982D12" w:rsidP="00982D12">
      <w:pPr>
        <w:spacing w:before="240" w:line="360" w:lineRule="auto"/>
        <w:jc w:val="both"/>
        <w:rPr>
          <w:rFonts w:ascii="Times New Roman" w:hAnsi="Times New Roman" w:cs="Times New Roman"/>
          <w:sz w:val="24"/>
          <w:szCs w:val="24"/>
        </w:rPr>
      </w:pPr>
      <w:r w:rsidRPr="00982D12">
        <w:rPr>
          <w:rFonts w:ascii="Times New Roman" w:hAnsi="Times New Roman" w:cs="Times New Roman"/>
          <w:sz w:val="24"/>
          <w:szCs w:val="24"/>
        </w:rPr>
        <w:t>Delayed childhood vaccination consistently clusters within identifiable sociodemographic groups. Household poverty shows repeated association with untimely receipt of vaccines. Lower parental education links to delays in many studies. Rural residence also contributes frequently.</w:t>
      </w:r>
      <w:r>
        <w:rPr>
          <w:rFonts w:ascii="Times New Roman" w:hAnsi="Times New Roman" w:cs="Times New Roman"/>
          <w:sz w:val="24"/>
          <w:szCs w:val="24"/>
        </w:rPr>
        <w:t xml:space="preserve"> </w:t>
      </w:r>
      <w:r w:rsidRPr="00982D12">
        <w:rPr>
          <w:rFonts w:ascii="Times New Roman" w:hAnsi="Times New Roman" w:cs="Times New Roman"/>
          <w:sz w:val="24"/>
          <w:szCs w:val="24"/>
        </w:rPr>
        <w:t>Analysis of NFHS-5 immunisation cascades showed that children from poorer wealth quintiles had higher prevalence of antigen-wise zero-dose status. Incomplete vaccination appeared more often in these groups too. Marginalised communities displayed similar patterns. Although the study focused on coverage gaps the findings point to schedule disruption within disadvantaged households.</w:t>
      </w:r>
      <w:r>
        <w:rPr>
          <w:rFonts w:ascii="Times New Roman" w:hAnsi="Times New Roman" w:cs="Times New Roman"/>
          <w:sz w:val="24"/>
          <w:szCs w:val="24"/>
        </w:rPr>
        <w:t xml:space="preserve"> </w:t>
      </w:r>
      <w:r w:rsidRPr="00982D12">
        <w:rPr>
          <w:rFonts w:ascii="Times New Roman" w:hAnsi="Times New Roman" w:cs="Times New Roman"/>
          <w:sz w:val="24"/>
          <w:szCs w:val="24"/>
        </w:rPr>
        <w:t>Socioeconomic inequality therefore translates into delay first. Complete dropout follows later in many cases. Disadvantaged families face repeated interruptions in the vaccination sequence. This pattern emerges before total non-compliance develops.</w:t>
      </w:r>
      <w:r>
        <w:rPr>
          <w:rFonts w:ascii="Times New Roman" w:hAnsi="Times New Roman" w:cs="Times New Roman"/>
          <w:sz w:val="24"/>
          <w:szCs w:val="24"/>
        </w:rPr>
        <w:t xml:space="preserve"> </w:t>
      </w:r>
      <w:r w:rsidR="00D90953" w:rsidRPr="00D90953">
        <w:rPr>
          <w:rFonts w:ascii="Times New Roman" w:hAnsi="Times New Roman" w:cs="Times New Roman"/>
          <w:sz w:val="24"/>
        </w:rPr>
        <w:t>[25]</w:t>
      </w:r>
    </w:p>
    <w:p w14:paraId="4CF91CFE" w14:textId="04CC809F" w:rsidR="00D90953" w:rsidRPr="00D90953" w:rsidRDefault="00D90953" w:rsidP="00D90953">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Community-based data from Mewat district in Haryana showed that religion, paternal education, and presence of health personnel during birth were significantly associated with full immunisation. Dropout between early and later doses was substantial. Children without vaccination cards had markedly higher rates of incomplete schedules, indicating record-keeping as a structural determinant of timeliness.</w:t>
      </w:r>
      <w:r>
        <w:rPr>
          <w:rFonts w:ascii="Times New Roman" w:hAnsi="Times New Roman" w:cs="Times New Roman"/>
          <w:sz w:val="24"/>
          <w:szCs w:val="24"/>
        </w:rPr>
        <w:t xml:space="preserve"> </w:t>
      </w:r>
      <w:r w:rsidRPr="00D90953">
        <w:rPr>
          <w:rFonts w:ascii="Times New Roman" w:hAnsi="Times New Roman" w:cs="Times New Roman"/>
          <w:sz w:val="24"/>
        </w:rPr>
        <w:t>[29]</w:t>
      </w:r>
    </w:p>
    <w:p w14:paraId="0BDA2A32" w14:textId="40BFC966" w:rsidR="00D90953" w:rsidRPr="00D90953" w:rsidRDefault="00D90953" w:rsidP="00D90953">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 xml:space="preserve">In rural </w:t>
      </w:r>
      <w:proofErr w:type="spellStart"/>
      <w:r w:rsidRPr="00D90953">
        <w:rPr>
          <w:rFonts w:ascii="Times New Roman" w:hAnsi="Times New Roman" w:cs="Times New Roman"/>
          <w:sz w:val="24"/>
          <w:szCs w:val="24"/>
        </w:rPr>
        <w:t>Doda</w:t>
      </w:r>
      <w:proofErr w:type="spellEnd"/>
      <w:r w:rsidRPr="00D90953">
        <w:rPr>
          <w:rFonts w:ascii="Times New Roman" w:hAnsi="Times New Roman" w:cs="Times New Roman"/>
          <w:sz w:val="24"/>
          <w:szCs w:val="24"/>
        </w:rPr>
        <w:t xml:space="preserve"> district of Jammu and Kashmir, 26.8% of children were partially immunised, and dropout from pentavalent series approached 20%. Unawareness and maternal busyness were </w:t>
      </w:r>
      <w:r w:rsidRPr="00D90953">
        <w:rPr>
          <w:rFonts w:ascii="Times New Roman" w:hAnsi="Times New Roman" w:cs="Times New Roman"/>
          <w:sz w:val="24"/>
          <w:szCs w:val="24"/>
        </w:rPr>
        <w:lastRenderedPageBreak/>
        <w:t>common reasons cited. Delay in this context reflects competing priorities within low-resource households rather than explicit refusal.</w:t>
      </w:r>
      <w:r>
        <w:rPr>
          <w:rFonts w:ascii="Times New Roman" w:hAnsi="Times New Roman" w:cs="Times New Roman"/>
          <w:sz w:val="24"/>
          <w:szCs w:val="24"/>
        </w:rPr>
        <w:t xml:space="preserve"> </w:t>
      </w:r>
      <w:r w:rsidRPr="00D90953">
        <w:rPr>
          <w:rFonts w:ascii="Times New Roman" w:hAnsi="Times New Roman" w:cs="Times New Roman"/>
          <w:sz w:val="24"/>
        </w:rPr>
        <w:t>[52]</w:t>
      </w:r>
    </w:p>
    <w:p w14:paraId="4B91858C" w14:textId="287AA9F5" w:rsidR="00D90953" w:rsidRPr="00D90953" w:rsidRDefault="00D90953" w:rsidP="00D90953">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Migrant populations show even higher vulnerability. In Amreli district, Gujarat, full immunisation coverage among migrant children was only 34.5%, and recent migration status was significantly associated with incomplete vaccination. Mobility disrupts continuity of scheduled visits and weakens follow-up systems. Timeliness suffers first before complete omission occurs.</w:t>
      </w:r>
      <w:r>
        <w:rPr>
          <w:rFonts w:ascii="Times New Roman" w:hAnsi="Times New Roman" w:cs="Times New Roman"/>
          <w:sz w:val="24"/>
          <w:szCs w:val="24"/>
        </w:rPr>
        <w:t xml:space="preserve"> </w:t>
      </w:r>
      <w:r w:rsidRPr="00D90953">
        <w:rPr>
          <w:rFonts w:ascii="Times New Roman" w:hAnsi="Times New Roman" w:cs="Times New Roman"/>
          <w:sz w:val="24"/>
        </w:rPr>
        <w:t>[27]</w:t>
      </w:r>
    </w:p>
    <w:p w14:paraId="28BD2D58" w14:textId="77777777" w:rsidR="00D90953" w:rsidRPr="00D90953" w:rsidRDefault="00D90953" w:rsidP="00D90953">
      <w:pPr>
        <w:spacing w:before="240" w:line="360" w:lineRule="auto"/>
        <w:jc w:val="both"/>
        <w:rPr>
          <w:rFonts w:ascii="Times New Roman" w:hAnsi="Times New Roman" w:cs="Times New Roman"/>
          <w:b/>
          <w:bCs/>
          <w:sz w:val="24"/>
          <w:szCs w:val="24"/>
        </w:rPr>
      </w:pPr>
      <w:r w:rsidRPr="00D90953">
        <w:rPr>
          <w:rFonts w:ascii="Times New Roman" w:hAnsi="Times New Roman" w:cs="Times New Roman"/>
          <w:b/>
          <w:bCs/>
          <w:sz w:val="24"/>
          <w:szCs w:val="24"/>
        </w:rPr>
        <w:t>Maternal and Antenatal Factors</w:t>
      </w:r>
    </w:p>
    <w:p w14:paraId="7C814881" w14:textId="77777777" w:rsidR="00D90953" w:rsidRPr="00D90953" w:rsidRDefault="00D90953" w:rsidP="00D90953">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Maternal characteristics show strong association with vaccination timing. Education, antenatal care utilisation, and counselling exposure influence adherence to recommended schedules.</w:t>
      </w:r>
    </w:p>
    <w:p w14:paraId="06C77E45" w14:textId="4D92619A" w:rsidR="00D90953" w:rsidRPr="00D90953" w:rsidRDefault="00D90953" w:rsidP="00D90953">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A cross-sectional survey in rural Vellore found that parental familiarity with the immunisation schedule and receipt of vaccination information during antenatal visits were independently associated with full vaccination status. Mothers who received antenatal counselling were twice as likely to have fully immunised children. This indicates that antenatal platforms help maintain schedule adherence in infancy.</w:t>
      </w:r>
      <w:r>
        <w:rPr>
          <w:rFonts w:ascii="Times New Roman" w:hAnsi="Times New Roman" w:cs="Times New Roman"/>
          <w:sz w:val="24"/>
          <w:szCs w:val="24"/>
        </w:rPr>
        <w:t xml:space="preserve"> </w:t>
      </w:r>
      <w:r w:rsidRPr="00D90953">
        <w:rPr>
          <w:rFonts w:ascii="Times New Roman" w:hAnsi="Times New Roman" w:cs="Times New Roman"/>
          <w:sz w:val="24"/>
        </w:rPr>
        <w:t>[21]</w:t>
      </w:r>
    </w:p>
    <w:p w14:paraId="2E43C4DB" w14:textId="107EBAFE" w:rsidR="00D90953" w:rsidRPr="00D90953" w:rsidRDefault="00982D12" w:rsidP="00D90953">
      <w:pPr>
        <w:spacing w:before="240" w:line="360" w:lineRule="auto"/>
        <w:jc w:val="both"/>
        <w:rPr>
          <w:rFonts w:ascii="Times New Roman" w:hAnsi="Times New Roman" w:cs="Times New Roman"/>
          <w:sz w:val="24"/>
          <w:szCs w:val="24"/>
        </w:rPr>
      </w:pPr>
      <w:r w:rsidRPr="00982D12">
        <w:rPr>
          <w:rFonts w:ascii="Times New Roman" w:hAnsi="Times New Roman" w:cs="Times New Roman"/>
          <w:sz w:val="24"/>
          <w:szCs w:val="24"/>
        </w:rPr>
        <w:t>Hospital-based evaluation in Bhubaneswar showed significant association between maternal education and paternal education and vaccine compliance. Coverage of pentavalent doses declined as child age advanced. IPV doses showed similar decline. This pattern suggests that sustained follow-up beyond early infancy weakens in less educated families.</w:t>
      </w:r>
      <w:r w:rsidR="00D90953">
        <w:rPr>
          <w:rFonts w:ascii="Times New Roman" w:hAnsi="Times New Roman" w:cs="Times New Roman"/>
          <w:sz w:val="24"/>
          <w:szCs w:val="24"/>
        </w:rPr>
        <w:t xml:space="preserve"> </w:t>
      </w:r>
      <w:r w:rsidR="00D90953" w:rsidRPr="00D90953">
        <w:rPr>
          <w:rFonts w:ascii="Times New Roman" w:hAnsi="Times New Roman" w:cs="Times New Roman"/>
          <w:sz w:val="24"/>
        </w:rPr>
        <w:t>[26]</w:t>
      </w:r>
    </w:p>
    <w:p w14:paraId="78E3CA57" w14:textId="578EF280" w:rsidR="00D90953" w:rsidRPr="00D90953" w:rsidRDefault="00982D12" w:rsidP="00D90953">
      <w:pPr>
        <w:spacing w:before="240" w:line="360" w:lineRule="auto"/>
        <w:jc w:val="both"/>
        <w:rPr>
          <w:rFonts w:ascii="Times New Roman" w:hAnsi="Times New Roman" w:cs="Times New Roman"/>
          <w:sz w:val="24"/>
          <w:szCs w:val="24"/>
        </w:rPr>
      </w:pPr>
      <w:r w:rsidRPr="00982D12">
        <w:rPr>
          <w:rFonts w:ascii="Times New Roman" w:hAnsi="Times New Roman" w:cs="Times New Roman"/>
          <w:sz w:val="24"/>
          <w:szCs w:val="24"/>
        </w:rPr>
        <w:t xml:space="preserve">Data from </w:t>
      </w:r>
      <w:proofErr w:type="spellStart"/>
      <w:r w:rsidRPr="00982D12">
        <w:rPr>
          <w:rFonts w:ascii="Times New Roman" w:hAnsi="Times New Roman" w:cs="Times New Roman"/>
          <w:sz w:val="24"/>
          <w:szCs w:val="24"/>
        </w:rPr>
        <w:t>Perambalur</w:t>
      </w:r>
      <w:proofErr w:type="spellEnd"/>
      <w:r w:rsidRPr="00982D12">
        <w:rPr>
          <w:rFonts w:ascii="Times New Roman" w:hAnsi="Times New Roman" w:cs="Times New Roman"/>
          <w:sz w:val="24"/>
          <w:szCs w:val="24"/>
        </w:rPr>
        <w:t xml:space="preserve"> district in Tamil Nadu identified maternal illiteracy as an independent predictor of incomplete immunisation. Lack of frequent home visits by healthcare workers also emerged as an independent predictor. Immunisation card retention remained high in the study group. Hesitancy and socioeconomic barriers still influenced timing of doses. Maternal awareness interacts closely with system outreach in this setting.</w:t>
      </w:r>
      <w:r w:rsidR="00D90953">
        <w:rPr>
          <w:rFonts w:ascii="Times New Roman" w:hAnsi="Times New Roman" w:cs="Times New Roman"/>
          <w:sz w:val="24"/>
          <w:szCs w:val="24"/>
        </w:rPr>
        <w:t xml:space="preserve"> </w:t>
      </w:r>
      <w:r w:rsidR="00D90953" w:rsidRPr="00D90953">
        <w:rPr>
          <w:rFonts w:ascii="Times New Roman" w:hAnsi="Times New Roman" w:cs="Times New Roman"/>
          <w:sz w:val="24"/>
        </w:rPr>
        <w:t>[51]</w:t>
      </w:r>
    </w:p>
    <w:p w14:paraId="55D66211" w14:textId="760401B8" w:rsidR="00D90953" w:rsidRPr="00D90953" w:rsidRDefault="00D90953" w:rsidP="00D90953">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Place of delivery also influences timeliness. Studies from Haryana documented that institutional delivery and presence of skilled birth attendants were associated with higher immunisation completion. Birth-dose vaccines are more likely to be administered on time in institutional settings. Home delivery can delay the initial contact point with vaccination services.</w:t>
      </w:r>
      <w:r>
        <w:rPr>
          <w:rFonts w:ascii="Times New Roman" w:hAnsi="Times New Roman" w:cs="Times New Roman"/>
          <w:sz w:val="24"/>
          <w:szCs w:val="24"/>
        </w:rPr>
        <w:t xml:space="preserve"> </w:t>
      </w:r>
      <w:r w:rsidRPr="00D90953">
        <w:rPr>
          <w:rFonts w:ascii="Times New Roman" w:hAnsi="Times New Roman" w:cs="Times New Roman"/>
          <w:sz w:val="24"/>
        </w:rPr>
        <w:t>[29]</w:t>
      </w:r>
    </w:p>
    <w:p w14:paraId="1C7D06C3" w14:textId="77777777" w:rsidR="00D90953" w:rsidRPr="00D90953" w:rsidRDefault="00D90953" w:rsidP="00D90953">
      <w:pPr>
        <w:spacing w:before="240" w:line="360" w:lineRule="auto"/>
        <w:jc w:val="both"/>
        <w:rPr>
          <w:rFonts w:ascii="Times New Roman" w:hAnsi="Times New Roman" w:cs="Times New Roman"/>
          <w:b/>
          <w:bCs/>
          <w:sz w:val="24"/>
          <w:szCs w:val="24"/>
        </w:rPr>
      </w:pPr>
      <w:r w:rsidRPr="00D90953">
        <w:rPr>
          <w:rFonts w:ascii="Times New Roman" w:hAnsi="Times New Roman" w:cs="Times New Roman"/>
          <w:b/>
          <w:bCs/>
          <w:sz w:val="24"/>
          <w:szCs w:val="24"/>
        </w:rPr>
        <w:lastRenderedPageBreak/>
        <w:t>Health System Determinants</w:t>
      </w:r>
    </w:p>
    <w:p w14:paraId="58B9BE2C" w14:textId="56F7F80A" w:rsidR="00D90953" w:rsidRPr="00D90953" w:rsidRDefault="00982D12" w:rsidP="00D90953">
      <w:pPr>
        <w:spacing w:before="240" w:line="360" w:lineRule="auto"/>
        <w:jc w:val="both"/>
        <w:rPr>
          <w:rFonts w:ascii="Times New Roman" w:hAnsi="Times New Roman" w:cs="Times New Roman"/>
          <w:sz w:val="24"/>
          <w:szCs w:val="24"/>
        </w:rPr>
      </w:pPr>
      <w:r w:rsidRPr="00982D12">
        <w:rPr>
          <w:rFonts w:ascii="Times New Roman" w:hAnsi="Times New Roman" w:cs="Times New Roman"/>
          <w:sz w:val="24"/>
          <w:szCs w:val="24"/>
        </w:rPr>
        <w:t>Health system factors contribute to delayed vaccination even when caregivers intend to vaccinate. Accessibility issues affect timing. Outreach frequency plays a role. Service continuity also influences whether doses get given on schedule.</w:t>
      </w:r>
      <w:r>
        <w:rPr>
          <w:rFonts w:ascii="Times New Roman" w:hAnsi="Times New Roman" w:cs="Times New Roman"/>
          <w:sz w:val="24"/>
          <w:szCs w:val="24"/>
        </w:rPr>
        <w:t xml:space="preserve"> </w:t>
      </w:r>
      <w:r w:rsidRPr="00982D12">
        <w:rPr>
          <w:rFonts w:ascii="Times New Roman" w:hAnsi="Times New Roman" w:cs="Times New Roman"/>
          <w:sz w:val="24"/>
          <w:szCs w:val="24"/>
        </w:rPr>
        <w:t xml:space="preserve">An evaluation of Intensified Mission </w:t>
      </w:r>
      <w:proofErr w:type="spellStart"/>
      <w:r w:rsidRPr="00982D12">
        <w:rPr>
          <w:rFonts w:ascii="Times New Roman" w:hAnsi="Times New Roman" w:cs="Times New Roman"/>
          <w:sz w:val="24"/>
          <w:szCs w:val="24"/>
        </w:rPr>
        <w:t>Indradhanush</w:t>
      </w:r>
      <w:proofErr w:type="spellEnd"/>
      <w:r w:rsidRPr="00982D12">
        <w:rPr>
          <w:rFonts w:ascii="Times New Roman" w:hAnsi="Times New Roman" w:cs="Times New Roman"/>
          <w:sz w:val="24"/>
          <w:szCs w:val="24"/>
        </w:rPr>
        <w:t xml:space="preserve"> showed increased delivery of vaccine doses in intervention districts. Timeliness improved in these areas as well. Campaign-style intensification lowered prevalence of zero-dose children. Proactive outreach therefore helps reduce accumulated delay.</w:t>
      </w:r>
      <w:r w:rsidR="00D90953">
        <w:rPr>
          <w:rFonts w:ascii="Times New Roman" w:hAnsi="Times New Roman" w:cs="Times New Roman"/>
          <w:sz w:val="24"/>
          <w:szCs w:val="24"/>
        </w:rPr>
        <w:t xml:space="preserve"> </w:t>
      </w:r>
      <w:r w:rsidR="00D90953" w:rsidRPr="00D90953">
        <w:rPr>
          <w:rFonts w:ascii="Times New Roman" w:hAnsi="Times New Roman" w:cs="Times New Roman"/>
          <w:sz w:val="24"/>
        </w:rPr>
        <w:t>[19]</w:t>
      </w:r>
    </w:p>
    <w:p w14:paraId="68C18DED" w14:textId="7BB034F4" w:rsidR="00D90953" w:rsidRPr="00D90953" w:rsidRDefault="00D90953" w:rsidP="00D90953">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During the COVID-19 pandemic, disruption of immunisation services in India led to postponement of routine sessions. Restrictions in transport and containment measures reduced access to fixed and outreach sessions. System-level interruptions produce cohort-level delays across multiple antigens.</w:t>
      </w:r>
      <w:r>
        <w:rPr>
          <w:rFonts w:ascii="Times New Roman" w:hAnsi="Times New Roman" w:cs="Times New Roman"/>
          <w:sz w:val="24"/>
          <w:szCs w:val="24"/>
        </w:rPr>
        <w:t xml:space="preserve"> </w:t>
      </w:r>
      <w:r w:rsidRPr="00D90953">
        <w:rPr>
          <w:rFonts w:ascii="Times New Roman" w:hAnsi="Times New Roman" w:cs="Times New Roman"/>
          <w:sz w:val="24"/>
        </w:rPr>
        <w:t>[44]</w:t>
      </w:r>
    </w:p>
    <w:p w14:paraId="646EA52C" w14:textId="49E76E1E" w:rsidR="00D90953" w:rsidRPr="00D90953" w:rsidRDefault="00D90953" w:rsidP="00D90953">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Cost analyses of expanding routine immunisation to 90% coverage across districts highlighted substantial financial requirements. Resource constraints can limit outreach intensity and supervision. Structural underinvestment indirectly results in schedule slippage.</w:t>
      </w:r>
      <w:r>
        <w:rPr>
          <w:rFonts w:ascii="Times New Roman" w:hAnsi="Times New Roman" w:cs="Times New Roman"/>
          <w:sz w:val="24"/>
          <w:szCs w:val="24"/>
        </w:rPr>
        <w:t xml:space="preserve"> </w:t>
      </w:r>
      <w:r w:rsidRPr="00D90953">
        <w:rPr>
          <w:rFonts w:ascii="Times New Roman" w:hAnsi="Times New Roman" w:cs="Times New Roman"/>
          <w:sz w:val="24"/>
        </w:rPr>
        <w:t>[20]</w:t>
      </w:r>
    </w:p>
    <w:p w14:paraId="03C36E4B" w14:textId="77777777" w:rsidR="00D90953" w:rsidRPr="00D90953" w:rsidRDefault="00D90953" w:rsidP="00D90953">
      <w:pPr>
        <w:spacing w:before="240" w:line="360" w:lineRule="auto"/>
        <w:jc w:val="both"/>
        <w:rPr>
          <w:rFonts w:ascii="Times New Roman" w:hAnsi="Times New Roman" w:cs="Times New Roman"/>
          <w:b/>
          <w:bCs/>
          <w:sz w:val="24"/>
          <w:szCs w:val="24"/>
        </w:rPr>
      </w:pPr>
      <w:r w:rsidRPr="00D90953">
        <w:rPr>
          <w:rFonts w:ascii="Times New Roman" w:hAnsi="Times New Roman" w:cs="Times New Roman"/>
          <w:b/>
          <w:bCs/>
          <w:sz w:val="24"/>
          <w:szCs w:val="24"/>
        </w:rPr>
        <w:t>Parental Knowledge, Attitudes, and Practices (KAP)</w:t>
      </w:r>
    </w:p>
    <w:p w14:paraId="4CB534D0" w14:textId="2386F75F" w:rsidR="00D90953" w:rsidRPr="00D90953" w:rsidRDefault="00982D12" w:rsidP="00D90953">
      <w:pPr>
        <w:spacing w:before="240" w:line="360" w:lineRule="auto"/>
        <w:jc w:val="both"/>
        <w:rPr>
          <w:rFonts w:ascii="Times New Roman" w:hAnsi="Times New Roman" w:cs="Times New Roman"/>
          <w:sz w:val="24"/>
          <w:szCs w:val="24"/>
        </w:rPr>
      </w:pPr>
      <w:r w:rsidRPr="00982D12">
        <w:rPr>
          <w:rFonts w:ascii="Times New Roman" w:hAnsi="Times New Roman" w:cs="Times New Roman"/>
          <w:sz w:val="24"/>
          <w:szCs w:val="24"/>
        </w:rPr>
        <w:t>Parental knowledge and perceptions strongly affect timing of vaccinations so delays usually come from parental uncertainty and not from complete refusal. One study in Saudi Arabia found that 38% of parents delayed scheduled vaccines during the pandemic with delay happening more often in families with multiple children because fear of getting infection at the vaccination site was the main reason reported and risk perception changed during that period which disturbed normal health-seeking behaviour in many families.</w:t>
      </w:r>
      <w:r w:rsidR="00EF6438">
        <w:rPr>
          <w:rFonts w:ascii="Times New Roman" w:hAnsi="Times New Roman" w:cs="Times New Roman"/>
          <w:sz w:val="24"/>
          <w:szCs w:val="24"/>
        </w:rPr>
        <w:t xml:space="preserve"> </w:t>
      </w:r>
      <w:r w:rsidRPr="00982D12">
        <w:rPr>
          <w:rFonts w:ascii="Times New Roman" w:hAnsi="Times New Roman" w:cs="Times New Roman"/>
          <w:sz w:val="24"/>
        </w:rPr>
        <w:t>[46]</w:t>
      </w:r>
    </w:p>
    <w:p w14:paraId="5EB7F0E5" w14:textId="6AF70EC7" w:rsidR="00D90953" w:rsidRPr="00D90953" w:rsidRDefault="00D90953" w:rsidP="00D90953">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Evidence from West Java indicated that parental belief that health facilities were unsafe significantly increased probability of delayed immunisation. Knowledge gaps and safety concerns were closely linked to postponement. Access alone did not eliminate delay.</w:t>
      </w:r>
      <w:r w:rsidR="00982D12">
        <w:rPr>
          <w:rFonts w:ascii="Times New Roman" w:hAnsi="Times New Roman" w:cs="Times New Roman"/>
          <w:sz w:val="24"/>
          <w:szCs w:val="24"/>
        </w:rPr>
        <w:t xml:space="preserve"> </w:t>
      </w:r>
      <w:r w:rsidR="00982D12" w:rsidRPr="00982D12">
        <w:rPr>
          <w:rFonts w:ascii="Times New Roman" w:hAnsi="Times New Roman" w:cs="Times New Roman"/>
          <w:sz w:val="24"/>
        </w:rPr>
        <w:t>[45]</w:t>
      </w:r>
    </w:p>
    <w:p w14:paraId="51A15928" w14:textId="02EA10B5" w:rsidR="00D90953" w:rsidRPr="00D90953" w:rsidRDefault="00D90953" w:rsidP="00D90953">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 xml:space="preserve">Community analysis in </w:t>
      </w:r>
      <w:proofErr w:type="spellStart"/>
      <w:r w:rsidRPr="00D90953">
        <w:rPr>
          <w:rFonts w:ascii="Times New Roman" w:hAnsi="Times New Roman" w:cs="Times New Roman"/>
          <w:sz w:val="24"/>
          <w:szCs w:val="24"/>
        </w:rPr>
        <w:t>Perambalur</w:t>
      </w:r>
      <w:proofErr w:type="spellEnd"/>
      <w:r w:rsidRPr="00D90953">
        <w:rPr>
          <w:rFonts w:ascii="Times New Roman" w:hAnsi="Times New Roman" w:cs="Times New Roman"/>
          <w:sz w:val="24"/>
          <w:szCs w:val="24"/>
        </w:rPr>
        <w:t xml:space="preserve"> district found that parental hesitancy and lack of awareness regarding due doses were significant predictors of incomplete schedules. Awareness influences adherence to multi-dose schedules, especially beyond infancy.</w:t>
      </w:r>
      <w:r w:rsidR="00982D12">
        <w:rPr>
          <w:rFonts w:ascii="Times New Roman" w:hAnsi="Times New Roman" w:cs="Times New Roman"/>
          <w:sz w:val="24"/>
          <w:szCs w:val="24"/>
        </w:rPr>
        <w:t xml:space="preserve"> </w:t>
      </w:r>
      <w:r w:rsidR="00982D12" w:rsidRPr="00982D12">
        <w:rPr>
          <w:rFonts w:ascii="Times New Roman" w:hAnsi="Times New Roman" w:cs="Times New Roman"/>
          <w:sz w:val="24"/>
        </w:rPr>
        <w:t>[51]</w:t>
      </w:r>
    </w:p>
    <w:p w14:paraId="35E636D0" w14:textId="77777777" w:rsidR="00D90953" w:rsidRPr="00D90953" w:rsidRDefault="00D90953" w:rsidP="00D90953">
      <w:p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Across studies, KAP-related determinants commonly include:</w:t>
      </w:r>
    </w:p>
    <w:p w14:paraId="5BD196E3" w14:textId="77777777" w:rsidR="00D90953" w:rsidRPr="00D90953" w:rsidRDefault="00D90953" w:rsidP="00536282">
      <w:pPr>
        <w:numPr>
          <w:ilvl w:val="0"/>
          <w:numId w:val="15"/>
        </w:num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lastRenderedPageBreak/>
        <w:t>Lack of knowledge of immunisation schedule</w:t>
      </w:r>
    </w:p>
    <w:p w14:paraId="12966DB1" w14:textId="77777777" w:rsidR="00D90953" w:rsidRPr="00D90953" w:rsidRDefault="00D90953" w:rsidP="00536282">
      <w:pPr>
        <w:numPr>
          <w:ilvl w:val="0"/>
          <w:numId w:val="15"/>
        </w:num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Fear of side effects</w:t>
      </w:r>
    </w:p>
    <w:p w14:paraId="2FFAD001" w14:textId="77777777" w:rsidR="00D90953" w:rsidRPr="00D90953" w:rsidRDefault="00D90953" w:rsidP="00536282">
      <w:pPr>
        <w:numPr>
          <w:ilvl w:val="0"/>
          <w:numId w:val="15"/>
        </w:num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Misconceptions regarding mild illness and vaccination</w:t>
      </w:r>
    </w:p>
    <w:p w14:paraId="440A92C0" w14:textId="77777777" w:rsidR="00D90953" w:rsidRPr="00D90953" w:rsidRDefault="00D90953" w:rsidP="00536282">
      <w:pPr>
        <w:numPr>
          <w:ilvl w:val="0"/>
          <w:numId w:val="15"/>
        </w:num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Competing household priorities</w:t>
      </w:r>
    </w:p>
    <w:p w14:paraId="64ACA82A" w14:textId="77777777" w:rsidR="00D90953" w:rsidRPr="00D90953" w:rsidRDefault="00D90953" w:rsidP="00536282">
      <w:pPr>
        <w:numPr>
          <w:ilvl w:val="0"/>
          <w:numId w:val="15"/>
        </w:numPr>
        <w:spacing w:before="240" w:line="360" w:lineRule="auto"/>
        <w:jc w:val="both"/>
        <w:rPr>
          <w:rFonts w:ascii="Times New Roman" w:hAnsi="Times New Roman" w:cs="Times New Roman"/>
          <w:sz w:val="24"/>
          <w:szCs w:val="24"/>
        </w:rPr>
      </w:pPr>
      <w:r w:rsidRPr="00D90953">
        <w:rPr>
          <w:rFonts w:ascii="Times New Roman" w:hAnsi="Times New Roman" w:cs="Times New Roman"/>
          <w:sz w:val="24"/>
          <w:szCs w:val="24"/>
        </w:rPr>
        <w:t>Limited trust in health facilities</w:t>
      </w:r>
    </w:p>
    <w:p w14:paraId="4EBC39FC" w14:textId="446883D3" w:rsidR="00D90953" w:rsidRPr="00D90953" w:rsidRDefault="00EF6438" w:rsidP="00D90953">
      <w:pPr>
        <w:spacing w:before="240" w:line="360" w:lineRule="auto"/>
        <w:jc w:val="both"/>
        <w:rPr>
          <w:rFonts w:ascii="Times New Roman" w:hAnsi="Times New Roman" w:cs="Times New Roman"/>
          <w:sz w:val="24"/>
          <w:szCs w:val="24"/>
        </w:rPr>
      </w:pPr>
      <w:r w:rsidRPr="00EF6438">
        <w:rPr>
          <w:rFonts w:ascii="Times New Roman" w:hAnsi="Times New Roman" w:cs="Times New Roman"/>
          <w:sz w:val="24"/>
          <w:szCs w:val="24"/>
        </w:rPr>
        <w:t>These behavioural factors interact with structural elements and also with maternal characteristics. Delay in vaccination rarely comes from one single cause alone. It develops instead from overlapping sociodemographic vulnerabilities together with gaps in antenatal care engagement plus difficulties in health system access and parental views on risks versus benefits of vaccines.</w:t>
      </w:r>
    </w:p>
    <w:p w14:paraId="5F792830" w14:textId="30E0A415" w:rsidR="00431FD6" w:rsidRPr="00431FD6" w:rsidRDefault="00431FD6" w:rsidP="00431FD6">
      <w:pPr>
        <w:spacing w:before="240" w:line="360" w:lineRule="auto"/>
        <w:jc w:val="both"/>
        <w:rPr>
          <w:rFonts w:ascii="Times New Roman" w:hAnsi="Times New Roman" w:cs="Times New Roman"/>
          <w:sz w:val="24"/>
          <w:szCs w:val="24"/>
        </w:rPr>
      </w:pPr>
    </w:p>
    <w:p w14:paraId="200C1793" w14:textId="512DD574" w:rsidR="005559A4" w:rsidRDefault="005559A4" w:rsidP="005559A4">
      <w:pPr>
        <w:spacing w:before="240" w:line="360" w:lineRule="auto"/>
        <w:jc w:val="both"/>
        <w:rPr>
          <w:rFonts w:ascii="Times New Roman" w:hAnsi="Times New Roman" w:cs="Times New Roman"/>
          <w:sz w:val="24"/>
          <w:szCs w:val="24"/>
        </w:rPr>
      </w:pPr>
    </w:p>
    <w:p w14:paraId="28FD4C77" w14:textId="01681908" w:rsidR="005048B5" w:rsidRPr="005048B5" w:rsidRDefault="005048B5" w:rsidP="005048B5">
      <w:pPr>
        <w:spacing w:before="240" w:line="360" w:lineRule="auto"/>
        <w:jc w:val="both"/>
        <w:rPr>
          <w:rFonts w:ascii="Times New Roman" w:hAnsi="Times New Roman" w:cs="Times New Roman"/>
          <w:sz w:val="24"/>
          <w:szCs w:val="24"/>
        </w:rPr>
      </w:pPr>
    </w:p>
    <w:p w14:paraId="4DA86C95" w14:textId="4B55568A" w:rsidR="00E75DBC" w:rsidRDefault="00E75DBC" w:rsidP="00E75DBC">
      <w:pPr>
        <w:spacing w:before="240" w:line="360" w:lineRule="auto"/>
        <w:jc w:val="both"/>
        <w:rPr>
          <w:rFonts w:ascii="Times New Roman" w:hAnsi="Times New Roman" w:cs="Times New Roman"/>
          <w:sz w:val="24"/>
          <w:szCs w:val="24"/>
        </w:rPr>
      </w:pPr>
    </w:p>
    <w:p w14:paraId="385A2CAE" w14:textId="3CBAD419" w:rsidR="00627DBE" w:rsidRPr="003444C4" w:rsidRDefault="00627DBE" w:rsidP="00312A89">
      <w:pPr>
        <w:spacing w:before="240" w:line="360" w:lineRule="auto"/>
        <w:jc w:val="both"/>
        <w:rPr>
          <w:rFonts w:ascii="Times New Roman" w:hAnsi="Times New Roman" w:cs="Times New Roman"/>
          <w:bCs/>
          <w:sz w:val="24"/>
          <w:szCs w:val="24"/>
        </w:rPr>
      </w:pPr>
    </w:p>
    <w:p w14:paraId="6055F0F1" w14:textId="77777777" w:rsidR="0096473B" w:rsidRDefault="0096473B">
      <w:pPr>
        <w:rPr>
          <w:rFonts w:ascii="Times New Roman" w:hAnsi="Times New Roman" w:cs="Times New Roman"/>
          <w:b/>
          <w:bCs/>
          <w:sz w:val="24"/>
          <w:szCs w:val="24"/>
        </w:rPr>
      </w:pPr>
      <w:r>
        <w:rPr>
          <w:rFonts w:ascii="Times New Roman" w:hAnsi="Times New Roman" w:cs="Times New Roman"/>
          <w:b/>
          <w:bCs/>
          <w:sz w:val="24"/>
          <w:szCs w:val="24"/>
        </w:rPr>
        <w:br w:type="page"/>
      </w:r>
    </w:p>
    <w:p w14:paraId="7670D544" w14:textId="2D6A4140" w:rsidR="00627DBE" w:rsidRPr="003444C4" w:rsidRDefault="00627DBE" w:rsidP="00627DBE">
      <w:pPr>
        <w:spacing w:line="360" w:lineRule="auto"/>
        <w:jc w:val="center"/>
        <w:rPr>
          <w:rFonts w:ascii="Times New Roman" w:hAnsi="Times New Roman" w:cs="Times New Roman"/>
          <w:b/>
          <w:bCs/>
          <w:sz w:val="24"/>
          <w:szCs w:val="24"/>
        </w:rPr>
      </w:pPr>
      <w:r w:rsidRPr="003444C4">
        <w:rPr>
          <w:rFonts w:ascii="Times New Roman" w:hAnsi="Times New Roman" w:cs="Times New Roman"/>
          <w:b/>
          <w:bCs/>
          <w:sz w:val="24"/>
          <w:szCs w:val="24"/>
        </w:rPr>
        <w:lastRenderedPageBreak/>
        <w:t>Article Review</w:t>
      </w:r>
    </w:p>
    <w:p w14:paraId="4F34DD4F" w14:textId="18EDF5A2" w:rsidR="00D60227" w:rsidRPr="00D60227" w:rsidRDefault="00D60227" w:rsidP="00D60227">
      <w:pPr>
        <w:spacing w:line="360" w:lineRule="auto"/>
        <w:jc w:val="both"/>
        <w:rPr>
          <w:rFonts w:ascii="Times New Roman" w:hAnsi="Times New Roman" w:cs="Times New Roman"/>
          <w:bCs/>
          <w:sz w:val="24"/>
          <w:szCs w:val="24"/>
        </w:rPr>
      </w:pPr>
      <w:proofErr w:type="spellStart"/>
      <w:r w:rsidRPr="00D60227">
        <w:rPr>
          <w:rFonts w:ascii="Times New Roman" w:hAnsi="Times New Roman" w:cs="Times New Roman"/>
          <w:b/>
          <w:bCs/>
          <w:sz w:val="24"/>
          <w:szCs w:val="24"/>
        </w:rPr>
        <w:t>Summan</w:t>
      </w:r>
      <w:proofErr w:type="spellEnd"/>
      <w:r w:rsidRPr="00D60227">
        <w:rPr>
          <w:rFonts w:ascii="Times New Roman" w:hAnsi="Times New Roman" w:cs="Times New Roman"/>
          <w:b/>
          <w:bCs/>
          <w:sz w:val="24"/>
          <w:szCs w:val="24"/>
        </w:rPr>
        <w:t xml:space="preserve"> et al. (2023)</w:t>
      </w:r>
      <w:r w:rsidRPr="00D60227">
        <w:rPr>
          <w:rFonts w:ascii="Times New Roman" w:hAnsi="Times New Roman" w:cs="Times New Roman"/>
          <w:bCs/>
          <w:sz w:val="24"/>
          <w:szCs w:val="24"/>
        </w:rPr>
        <w:t xml:space="preserve"> conducted a nationally representative retrospective analysis using NFHS-5 (2019–2021) data to estimate the impact of the COVID-19 pandemic on routine childhood immunisation coverage and timeliness in India. The analysis included 232,920 under-five children, with mother fixed-effects regression applied to a subsample of 59,144 sibling pairs to reduce confounding at household level. This modelling approach strengthens internal validity because it compares COVID-affected children with their own pre-pandemic siblings rather than unrelated controls.</w:t>
      </w:r>
      <w:r>
        <w:rPr>
          <w:rFonts w:ascii="Times New Roman" w:hAnsi="Times New Roman" w:cs="Times New Roman"/>
          <w:bCs/>
          <w:sz w:val="24"/>
          <w:szCs w:val="24"/>
        </w:rPr>
        <w:t xml:space="preserve"> </w:t>
      </w:r>
      <w:r w:rsidRPr="00D60227">
        <w:rPr>
          <w:rFonts w:ascii="Times New Roman" w:hAnsi="Times New Roman" w:cs="Times New Roman"/>
          <w:bCs/>
          <w:sz w:val="24"/>
          <w:szCs w:val="24"/>
        </w:rPr>
        <w:t>Coverage outcomes showed consistent reduction in COVID-affected children. DPT3 coverage was 84% in unaffected children compared to 70% in affected children (p &lt; 0.01</w:t>
      </w:r>
      <w:proofErr w:type="gramStart"/>
      <w:r w:rsidRPr="00D60227">
        <w:rPr>
          <w:rFonts w:ascii="Times New Roman" w:hAnsi="Times New Roman" w:cs="Times New Roman"/>
          <w:bCs/>
          <w:sz w:val="24"/>
          <w:szCs w:val="24"/>
        </w:rPr>
        <w:t>) .</w:t>
      </w:r>
      <w:proofErr w:type="gramEnd"/>
      <w:r w:rsidRPr="00D60227">
        <w:rPr>
          <w:rFonts w:ascii="Times New Roman" w:hAnsi="Times New Roman" w:cs="Times New Roman"/>
          <w:bCs/>
          <w:sz w:val="24"/>
          <w:szCs w:val="24"/>
        </w:rPr>
        <w:t xml:space="preserve"> Regression analysis demonstrated a 2% lower probability for BCG and HepB0, a 7% lower probability for DPT1 and Polio1, and up to a 10% reduction for Polio3 in COVID-affected children. MCV1 did not show statistically significant decline.</w:t>
      </w:r>
      <w:r>
        <w:rPr>
          <w:rFonts w:ascii="Times New Roman" w:hAnsi="Times New Roman" w:cs="Times New Roman"/>
          <w:bCs/>
          <w:sz w:val="24"/>
          <w:szCs w:val="24"/>
        </w:rPr>
        <w:t xml:space="preserve"> </w:t>
      </w:r>
      <w:r w:rsidRPr="00D60227">
        <w:rPr>
          <w:rFonts w:ascii="Times New Roman" w:hAnsi="Times New Roman" w:cs="Times New Roman"/>
          <w:bCs/>
          <w:sz w:val="24"/>
          <w:szCs w:val="24"/>
        </w:rPr>
        <w:t xml:space="preserve">Timeliness analysis (defined as receipt within 45 days of eligibility) revealed a 3% lower probability for DPT3, 4% for Polio3, and 5% lower probability for DPT1, DPT2, Polio1 and Polio2 among COVID-affected children. No significant delay was seen for birth </w:t>
      </w:r>
      <w:proofErr w:type="gramStart"/>
      <w:r w:rsidRPr="00D60227">
        <w:rPr>
          <w:rFonts w:ascii="Times New Roman" w:hAnsi="Times New Roman" w:cs="Times New Roman"/>
          <w:bCs/>
          <w:sz w:val="24"/>
          <w:szCs w:val="24"/>
        </w:rPr>
        <w:t>doses .</w:t>
      </w:r>
      <w:proofErr w:type="gramEnd"/>
      <w:r w:rsidRPr="00D60227">
        <w:rPr>
          <w:rFonts w:ascii="Times New Roman" w:hAnsi="Times New Roman" w:cs="Times New Roman"/>
          <w:bCs/>
          <w:sz w:val="24"/>
          <w:szCs w:val="24"/>
        </w:rPr>
        <w:t xml:space="preserve"> Subgroup analysis showed rural children had greater reductions; for DPT3, the probability decreased by 15% in rural areas versus 8% in urban households.</w:t>
      </w:r>
      <w:r>
        <w:rPr>
          <w:rFonts w:ascii="Times New Roman" w:hAnsi="Times New Roman" w:cs="Times New Roman"/>
          <w:bCs/>
          <w:sz w:val="24"/>
          <w:szCs w:val="24"/>
        </w:rPr>
        <w:t xml:space="preserve"> </w:t>
      </w:r>
      <w:r w:rsidRPr="00D60227">
        <w:rPr>
          <w:rFonts w:ascii="Times New Roman" w:hAnsi="Times New Roman" w:cs="Times New Roman"/>
          <w:bCs/>
          <w:sz w:val="24"/>
          <w:szCs w:val="24"/>
        </w:rPr>
        <w:t>These findings clearly show that later-schedule vaccines were more vulnerable to disruption. Birth doses were relatively preserved, likely due to institutional delivery rates reaching 89% in 2020. The gradient of increasing delay with advancing schedule is clinically important because susceptibility period widens for DPT and polio series completion. This study provides strong national-level evidence that the pandemic directly resulted in both reduced coverage and measurable delay.</w:t>
      </w:r>
      <w:r>
        <w:rPr>
          <w:rFonts w:ascii="Times New Roman" w:hAnsi="Times New Roman" w:cs="Times New Roman"/>
          <w:bCs/>
          <w:sz w:val="24"/>
          <w:szCs w:val="24"/>
        </w:rPr>
        <w:t xml:space="preserve"> </w:t>
      </w:r>
      <w:r w:rsidRPr="00D60227">
        <w:rPr>
          <w:rFonts w:ascii="Times New Roman" w:hAnsi="Times New Roman" w:cs="Times New Roman"/>
          <w:sz w:val="24"/>
        </w:rPr>
        <w:t>[4]</w:t>
      </w:r>
    </w:p>
    <w:p w14:paraId="69A28265" w14:textId="4B1F131D" w:rsidR="00D60227" w:rsidRPr="00D60227" w:rsidRDefault="00D60227" w:rsidP="00D60227">
      <w:pPr>
        <w:spacing w:line="360" w:lineRule="auto"/>
        <w:jc w:val="both"/>
        <w:rPr>
          <w:rFonts w:ascii="Times New Roman" w:hAnsi="Times New Roman" w:cs="Times New Roman"/>
          <w:bCs/>
          <w:sz w:val="24"/>
          <w:szCs w:val="24"/>
        </w:rPr>
      </w:pPr>
      <w:proofErr w:type="spellStart"/>
      <w:r w:rsidRPr="00D60227">
        <w:rPr>
          <w:rFonts w:ascii="Times New Roman" w:hAnsi="Times New Roman" w:cs="Times New Roman"/>
          <w:b/>
          <w:bCs/>
          <w:sz w:val="24"/>
          <w:szCs w:val="24"/>
        </w:rPr>
        <w:t>Gattam</w:t>
      </w:r>
      <w:proofErr w:type="spellEnd"/>
      <w:r w:rsidRPr="00D60227">
        <w:rPr>
          <w:rFonts w:ascii="Times New Roman" w:hAnsi="Times New Roman" w:cs="Times New Roman"/>
          <w:b/>
          <w:bCs/>
          <w:sz w:val="24"/>
          <w:szCs w:val="24"/>
        </w:rPr>
        <w:t xml:space="preserve"> et al. (2025)</w:t>
      </w:r>
      <w:r w:rsidRPr="00D60227">
        <w:rPr>
          <w:rFonts w:ascii="Times New Roman" w:hAnsi="Times New Roman" w:cs="Times New Roman"/>
          <w:bCs/>
          <w:sz w:val="24"/>
          <w:szCs w:val="24"/>
        </w:rPr>
        <w:t xml:space="preserve"> analysed 232,920 under-five children from NFHS-5 using survey-weighted Poisson regression to estimate adjusted prevalence ratios (</w:t>
      </w:r>
      <w:proofErr w:type="spellStart"/>
      <w:r w:rsidRPr="00D60227">
        <w:rPr>
          <w:rFonts w:ascii="Times New Roman" w:hAnsi="Times New Roman" w:cs="Times New Roman"/>
          <w:bCs/>
          <w:sz w:val="24"/>
          <w:szCs w:val="24"/>
        </w:rPr>
        <w:t>aPR</w:t>
      </w:r>
      <w:proofErr w:type="spellEnd"/>
      <w:r w:rsidRPr="00D60227">
        <w:rPr>
          <w:rFonts w:ascii="Times New Roman" w:hAnsi="Times New Roman" w:cs="Times New Roman"/>
          <w:bCs/>
          <w:sz w:val="24"/>
          <w:szCs w:val="24"/>
        </w:rPr>
        <w:t xml:space="preserve">) for untimely </w:t>
      </w:r>
      <w:proofErr w:type="gramStart"/>
      <w:r w:rsidRPr="00D60227">
        <w:rPr>
          <w:rFonts w:ascii="Times New Roman" w:hAnsi="Times New Roman" w:cs="Times New Roman"/>
          <w:bCs/>
          <w:sz w:val="24"/>
          <w:szCs w:val="24"/>
        </w:rPr>
        <w:t>vaccination .</w:t>
      </w:r>
      <w:proofErr w:type="gramEnd"/>
      <w:r w:rsidRPr="00D60227">
        <w:rPr>
          <w:rFonts w:ascii="Times New Roman" w:hAnsi="Times New Roman" w:cs="Times New Roman"/>
          <w:bCs/>
          <w:sz w:val="24"/>
          <w:szCs w:val="24"/>
        </w:rPr>
        <w:t xml:space="preserve"> Timeliness was defined as vaccination within 4 days before to 28 days after the scheduled age according to the National Immunisation Schedule. Unlike coverage-based analyses, this study focuses exclusively on schedule adherence.</w:t>
      </w:r>
      <w:r>
        <w:rPr>
          <w:rFonts w:ascii="Times New Roman" w:hAnsi="Times New Roman" w:cs="Times New Roman"/>
          <w:bCs/>
          <w:sz w:val="24"/>
          <w:szCs w:val="24"/>
        </w:rPr>
        <w:t xml:space="preserve"> </w:t>
      </w:r>
      <w:r w:rsidRPr="00D60227">
        <w:rPr>
          <w:rFonts w:ascii="Times New Roman" w:hAnsi="Times New Roman" w:cs="Times New Roman"/>
          <w:bCs/>
          <w:sz w:val="24"/>
          <w:szCs w:val="24"/>
        </w:rPr>
        <w:t xml:space="preserve">Timeliness at birth was 94.6%, but declined to 74.2% at 6 weeks and further to 67.5% at 14 </w:t>
      </w:r>
      <w:proofErr w:type="gramStart"/>
      <w:r w:rsidRPr="00D60227">
        <w:rPr>
          <w:rFonts w:ascii="Times New Roman" w:hAnsi="Times New Roman" w:cs="Times New Roman"/>
          <w:bCs/>
          <w:sz w:val="24"/>
          <w:szCs w:val="24"/>
        </w:rPr>
        <w:t>weeks .</w:t>
      </w:r>
      <w:proofErr w:type="gramEnd"/>
      <w:r w:rsidRPr="00D60227">
        <w:rPr>
          <w:rFonts w:ascii="Times New Roman" w:hAnsi="Times New Roman" w:cs="Times New Roman"/>
          <w:bCs/>
          <w:sz w:val="24"/>
          <w:szCs w:val="24"/>
        </w:rPr>
        <w:t xml:space="preserve"> At 14 weeks, untimeliness was highest for Polio3 (60.16%) and Rotavirus3 (58.03%). At 10 weeks, Pentavalent delay reached 46.23%, and Polio delay was 45.8%.</w:t>
      </w:r>
      <w:r>
        <w:rPr>
          <w:rFonts w:ascii="Times New Roman" w:hAnsi="Times New Roman" w:cs="Times New Roman"/>
          <w:bCs/>
          <w:sz w:val="24"/>
          <w:szCs w:val="24"/>
        </w:rPr>
        <w:t xml:space="preserve"> </w:t>
      </w:r>
      <w:r w:rsidRPr="00D60227">
        <w:rPr>
          <w:rFonts w:ascii="Times New Roman" w:hAnsi="Times New Roman" w:cs="Times New Roman"/>
          <w:bCs/>
          <w:sz w:val="24"/>
          <w:szCs w:val="24"/>
        </w:rPr>
        <w:t>Adjusted analysis identified strong maternal and system-level predictors. Very small babies had 62% higher prevalence of untimely birth vaccination (</w:t>
      </w:r>
      <w:proofErr w:type="spellStart"/>
      <w:r w:rsidRPr="00D60227">
        <w:rPr>
          <w:rFonts w:ascii="Times New Roman" w:hAnsi="Times New Roman" w:cs="Times New Roman"/>
          <w:bCs/>
          <w:sz w:val="24"/>
          <w:szCs w:val="24"/>
        </w:rPr>
        <w:t>aPR</w:t>
      </w:r>
      <w:proofErr w:type="spellEnd"/>
      <w:r w:rsidRPr="00D60227">
        <w:rPr>
          <w:rFonts w:ascii="Times New Roman" w:hAnsi="Times New Roman" w:cs="Times New Roman"/>
          <w:bCs/>
          <w:sz w:val="24"/>
          <w:szCs w:val="24"/>
        </w:rPr>
        <w:t xml:space="preserve"> 1.62; 95% CI 1.36–1.95). Home delivery was associated with nearly three times higher untimeliness (</w:t>
      </w:r>
      <w:proofErr w:type="spellStart"/>
      <w:r w:rsidRPr="00D60227">
        <w:rPr>
          <w:rFonts w:ascii="Times New Roman" w:hAnsi="Times New Roman" w:cs="Times New Roman"/>
          <w:bCs/>
          <w:sz w:val="24"/>
          <w:szCs w:val="24"/>
        </w:rPr>
        <w:t>aPR</w:t>
      </w:r>
      <w:proofErr w:type="spellEnd"/>
      <w:r w:rsidRPr="00D60227">
        <w:rPr>
          <w:rFonts w:ascii="Times New Roman" w:hAnsi="Times New Roman" w:cs="Times New Roman"/>
          <w:bCs/>
          <w:sz w:val="24"/>
          <w:szCs w:val="24"/>
        </w:rPr>
        <w:t xml:space="preserve"> 2.92; 95% CI 2.65–3.22) compared to government institutional </w:t>
      </w:r>
      <w:r w:rsidRPr="00D60227">
        <w:rPr>
          <w:rFonts w:ascii="Times New Roman" w:hAnsi="Times New Roman" w:cs="Times New Roman"/>
          <w:bCs/>
          <w:sz w:val="24"/>
          <w:szCs w:val="24"/>
        </w:rPr>
        <w:lastRenderedPageBreak/>
        <w:t>delivery. Lack of maternal education increased untimeliness by 53% (</w:t>
      </w:r>
      <w:proofErr w:type="spellStart"/>
      <w:r w:rsidRPr="00D60227">
        <w:rPr>
          <w:rFonts w:ascii="Times New Roman" w:hAnsi="Times New Roman" w:cs="Times New Roman"/>
          <w:bCs/>
          <w:sz w:val="24"/>
          <w:szCs w:val="24"/>
        </w:rPr>
        <w:t>aPR</w:t>
      </w:r>
      <w:proofErr w:type="spellEnd"/>
      <w:r w:rsidRPr="00D60227">
        <w:rPr>
          <w:rFonts w:ascii="Times New Roman" w:hAnsi="Times New Roman" w:cs="Times New Roman"/>
          <w:bCs/>
          <w:sz w:val="24"/>
          <w:szCs w:val="24"/>
        </w:rPr>
        <w:t xml:space="preserve"> 1.53; 95% CI 1.35–1.74), and &lt;4 ANC visits increased it by 24% (</w:t>
      </w:r>
      <w:proofErr w:type="spellStart"/>
      <w:r w:rsidRPr="00D60227">
        <w:rPr>
          <w:rFonts w:ascii="Times New Roman" w:hAnsi="Times New Roman" w:cs="Times New Roman"/>
          <w:bCs/>
          <w:sz w:val="24"/>
          <w:szCs w:val="24"/>
        </w:rPr>
        <w:t>aPR</w:t>
      </w:r>
      <w:proofErr w:type="spellEnd"/>
      <w:r w:rsidRPr="00D60227">
        <w:rPr>
          <w:rFonts w:ascii="Times New Roman" w:hAnsi="Times New Roman" w:cs="Times New Roman"/>
          <w:bCs/>
          <w:sz w:val="24"/>
          <w:szCs w:val="24"/>
        </w:rPr>
        <w:t xml:space="preserve"> 1.24; 95% CI 1.16–1.33).</w:t>
      </w:r>
      <w:r>
        <w:rPr>
          <w:rFonts w:ascii="Times New Roman" w:hAnsi="Times New Roman" w:cs="Times New Roman"/>
          <w:bCs/>
          <w:sz w:val="24"/>
          <w:szCs w:val="24"/>
        </w:rPr>
        <w:t xml:space="preserve"> </w:t>
      </w:r>
      <w:r w:rsidRPr="00D60227">
        <w:rPr>
          <w:rFonts w:ascii="Times New Roman" w:hAnsi="Times New Roman" w:cs="Times New Roman"/>
          <w:bCs/>
          <w:sz w:val="24"/>
          <w:szCs w:val="24"/>
        </w:rPr>
        <w:t>Socioeconomic gradient was evident. Children in poorest wealth quintile had 58% higher prevalence of untimely birth vaccination compared to richest households. Regional disparity was striking; children in the Central zone had 82% higher prevalence of birth-dose untimeliness (</w:t>
      </w:r>
      <w:proofErr w:type="spellStart"/>
      <w:r w:rsidRPr="00D60227">
        <w:rPr>
          <w:rFonts w:ascii="Times New Roman" w:hAnsi="Times New Roman" w:cs="Times New Roman"/>
          <w:bCs/>
          <w:sz w:val="24"/>
          <w:szCs w:val="24"/>
        </w:rPr>
        <w:t>aPR</w:t>
      </w:r>
      <w:proofErr w:type="spellEnd"/>
      <w:r w:rsidRPr="00D60227">
        <w:rPr>
          <w:rFonts w:ascii="Times New Roman" w:hAnsi="Times New Roman" w:cs="Times New Roman"/>
          <w:bCs/>
          <w:sz w:val="24"/>
          <w:szCs w:val="24"/>
        </w:rPr>
        <w:t xml:space="preserve"> 1.82; 95% CI 1.63–2.05), and Northeast zone had more than threefold higher delay for BCG (</w:t>
      </w:r>
      <w:proofErr w:type="spellStart"/>
      <w:r w:rsidRPr="00D60227">
        <w:rPr>
          <w:rFonts w:ascii="Times New Roman" w:hAnsi="Times New Roman" w:cs="Times New Roman"/>
          <w:bCs/>
          <w:sz w:val="24"/>
          <w:szCs w:val="24"/>
        </w:rPr>
        <w:t>aPR</w:t>
      </w:r>
      <w:proofErr w:type="spellEnd"/>
      <w:r w:rsidRPr="00D60227">
        <w:rPr>
          <w:rFonts w:ascii="Times New Roman" w:hAnsi="Times New Roman" w:cs="Times New Roman"/>
          <w:bCs/>
          <w:sz w:val="24"/>
          <w:szCs w:val="24"/>
        </w:rPr>
        <w:t xml:space="preserve"> 3.34; 95% CI 3.03–3.70).</w:t>
      </w:r>
      <w:r>
        <w:rPr>
          <w:rFonts w:ascii="Times New Roman" w:hAnsi="Times New Roman" w:cs="Times New Roman"/>
          <w:bCs/>
          <w:sz w:val="24"/>
          <w:szCs w:val="24"/>
        </w:rPr>
        <w:t xml:space="preserve"> </w:t>
      </w:r>
      <w:r w:rsidRPr="00D60227">
        <w:rPr>
          <w:rFonts w:ascii="Times New Roman" w:hAnsi="Times New Roman" w:cs="Times New Roman"/>
          <w:bCs/>
          <w:sz w:val="24"/>
          <w:szCs w:val="24"/>
        </w:rPr>
        <w:t>Cascade delay effect was statistically strong. Children delayed at 6 weeks were 3.54 times more likely to be delayed at 10 weeks (95% CI 3.42–3.66), and delay at Measles-1 predicted Measles-2 untimeliness with an eightfold higher prevalence (</w:t>
      </w:r>
      <w:proofErr w:type="spellStart"/>
      <w:r w:rsidRPr="00D60227">
        <w:rPr>
          <w:rFonts w:ascii="Times New Roman" w:hAnsi="Times New Roman" w:cs="Times New Roman"/>
          <w:bCs/>
          <w:sz w:val="24"/>
          <w:szCs w:val="24"/>
        </w:rPr>
        <w:t>aPR</w:t>
      </w:r>
      <w:proofErr w:type="spellEnd"/>
      <w:r w:rsidRPr="00D60227">
        <w:rPr>
          <w:rFonts w:ascii="Times New Roman" w:hAnsi="Times New Roman" w:cs="Times New Roman"/>
          <w:bCs/>
          <w:sz w:val="24"/>
          <w:szCs w:val="24"/>
        </w:rPr>
        <w:t xml:space="preserve"> 8.45; 95% CI 6.74–10.58).</w:t>
      </w:r>
      <w:r>
        <w:rPr>
          <w:rFonts w:ascii="Times New Roman" w:hAnsi="Times New Roman" w:cs="Times New Roman"/>
          <w:bCs/>
          <w:sz w:val="24"/>
          <w:szCs w:val="24"/>
        </w:rPr>
        <w:t xml:space="preserve"> </w:t>
      </w:r>
      <w:r w:rsidRPr="00D60227">
        <w:rPr>
          <w:rFonts w:ascii="Times New Roman" w:hAnsi="Times New Roman" w:cs="Times New Roman"/>
          <w:bCs/>
          <w:sz w:val="24"/>
          <w:szCs w:val="24"/>
        </w:rPr>
        <w:t>This study firmly establishes that untimeliness is structured, cumulative, and socially patterned. The cascade phenomenon particularly supports the need to detect early delay because subsequent schedule adherence progressively deteriorates.</w:t>
      </w:r>
      <w:r>
        <w:rPr>
          <w:rFonts w:ascii="Times New Roman" w:hAnsi="Times New Roman" w:cs="Times New Roman"/>
          <w:bCs/>
          <w:sz w:val="24"/>
          <w:szCs w:val="24"/>
        </w:rPr>
        <w:t xml:space="preserve"> </w:t>
      </w:r>
      <w:r w:rsidRPr="00D60227">
        <w:rPr>
          <w:rFonts w:ascii="Times New Roman" w:hAnsi="Times New Roman" w:cs="Times New Roman"/>
          <w:sz w:val="24"/>
        </w:rPr>
        <w:t>[3]</w:t>
      </w:r>
    </w:p>
    <w:p w14:paraId="07991AE2" w14:textId="21556E8C" w:rsidR="00720021" w:rsidRPr="00720021" w:rsidRDefault="00720021" w:rsidP="00720021">
      <w:pPr>
        <w:spacing w:line="360" w:lineRule="auto"/>
        <w:jc w:val="both"/>
        <w:rPr>
          <w:rFonts w:ascii="Times New Roman" w:hAnsi="Times New Roman" w:cs="Times New Roman"/>
          <w:bCs/>
          <w:sz w:val="24"/>
          <w:szCs w:val="24"/>
        </w:rPr>
      </w:pPr>
      <w:r w:rsidRPr="00720021">
        <w:rPr>
          <w:rFonts w:ascii="Times New Roman" w:hAnsi="Times New Roman" w:cs="Times New Roman"/>
          <w:b/>
          <w:bCs/>
          <w:sz w:val="24"/>
          <w:szCs w:val="24"/>
        </w:rPr>
        <w:t xml:space="preserve">Jain et al. (2021) </w:t>
      </w:r>
      <w:r w:rsidRPr="00720021">
        <w:rPr>
          <w:rFonts w:ascii="Times New Roman" w:hAnsi="Times New Roman" w:cs="Times New Roman"/>
          <w:bCs/>
          <w:sz w:val="24"/>
          <w:szCs w:val="24"/>
        </w:rPr>
        <w:t xml:space="preserve">conducted a retrospective observational study in Rajasthan to examine COVID-19–related immunisation disruptions and catch-up effectiveness among children turning one year between January and October 2020. The study included 2,144 children identified through the </w:t>
      </w:r>
      <w:proofErr w:type="spellStart"/>
      <w:r w:rsidRPr="00720021">
        <w:rPr>
          <w:rFonts w:ascii="Times New Roman" w:hAnsi="Times New Roman" w:cs="Times New Roman"/>
          <w:bCs/>
          <w:sz w:val="24"/>
          <w:szCs w:val="24"/>
        </w:rPr>
        <w:t>Bhamashah</w:t>
      </w:r>
      <w:proofErr w:type="spellEnd"/>
      <w:r w:rsidRPr="00720021">
        <w:rPr>
          <w:rFonts w:ascii="Times New Roman" w:hAnsi="Times New Roman" w:cs="Times New Roman"/>
          <w:bCs/>
          <w:sz w:val="24"/>
          <w:szCs w:val="24"/>
        </w:rPr>
        <w:t xml:space="preserve"> </w:t>
      </w:r>
      <w:proofErr w:type="spellStart"/>
      <w:r w:rsidRPr="00720021">
        <w:rPr>
          <w:rFonts w:ascii="Times New Roman" w:hAnsi="Times New Roman" w:cs="Times New Roman"/>
          <w:bCs/>
          <w:sz w:val="24"/>
          <w:szCs w:val="24"/>
        </w:rPr>
        <w:t>Swasthya</w:t>
      </w:r>
      <w:proofErr w:type="spellEnd"/>
      <w:r w:rsidRPr="00720021">
        <w:rPr>
          <w:rFonts w:ascii="Times New Roman" w:hAnsi="Times New Roman" w:cs="Times New Roman"/>
          <w:bCs/>
          <w:sz w:val="24"/>
          <w:szCs w:val="24"/>
        </w:rPr>
        <w:t xml:space="preserve"> </w:t>
      </w:r>
      <w:proofErr w:type="spellStart"/>
      <w:r w:rsidRPr="00720021">
        <w:rPr>
          <w:rFonts w:ascii="Times New Roman" w:hAnsi="Times New Roman" w:cs="Times New Roman"/>
          <w:bCs/>
          <w:sz w:val="24"/>
          <w:szCs w:val="24"/>
        </w:rPr>
        <w:t>Bima</w:t>
      </w:r>
      <w:proofErr w:type="spellEnd"/>
      <w:r w:rsidRPr="00720021">
        <w:rPr>
          <w:rFonts w:ascii="Times New Roman" w:hAnsi="Times New Roman" w:cs="Times New Roman"/>
          <w:bCs/>
          <w:sz w:val="24"/>
          <w:szCs w:val="24"/>
        </w:rPr>
        <w:t xml:space="preserve"> Yojana database and surveyed telephonically between August and October 2020. Children were categorised as unexposed, partially exposed, heavily exposed, and post-exposure depending on age during the March–May 2020 lockdown.</w:t>
      </w:r>
      <w:r>
        <w:rPr>
          <w:rFonts w:ascii="Times New Roman" w:hAnsi="Times New Roman" w:cs="Times New Roman"/>
          <w:bCs/>
          <w:sz w:val="24"/>
          <w:szCs w:val="24"/>
        </w:rPr>
        <w:t xml:space="preserve"> </w:t>
      </w:r>
      <w:r w:rsidRPr="00720021">
        <w:rPr>
          <w:rFonts w:ascii="Times New Roman" w:hAnsi="Times New Roman" w:cs="Times New Roman"/>
          <w:bCs/>
          <w:sz w:val="24"/>
          <w:szCs w:val="24"/>
        </w:rPr>
        <w:t>Timeliness of Measles1 vaccination showed a marked shift. Only 34% of heavily exposed children received Measles1 at or before 9 months compared to 51% of unexposed children. Adjusted logistic regression demonstrated that heavily exposed children were significantly less likely to receive Measles1 by 9 months (OR 0.550; 95% CI 0.367–0.824; p = 0.004). At the same time, they were more likely to receive it between 10–12 months (OR 1.761; 95% CI 1.196–2.591; p = 0.004), showing partial catch-up.</w:t>
      </w:r>
      <w:r>
        <w:rPr>
          <w:rFonts w:ascii="Times New Roman" w:hAnsi="Times New Roman" w:cs="Times New Roman"/>
          <w:bCs/>
          <w:sz w:val="24"/>
          <w:szCs w:val="24"/>
        </w:rPr>
        <w:t xml:space="preserve"> </w:t>
      </w:r>
      <w:r w:rsidRPr="00720021">
        <w:rPr>
          <w:rFonts w:ascii="Times New Roman" w:hAnsi="Times New Roman" w:cs="Times New Roman"/>
          <w:bCs/>
          <w:sz w:val="24"/>
          <w:szCs w:val="24"/>
        </w:rPr>
        <w:t>Completed first-year immunisation coverage declined substantially. Among unexposed children, 74.5% (95% CI 70.4–78.6) had completed all key first-year vaccines, whereas this fell to 64.1% (95% CI 60.7–67.4) among heavily exposed children. The adjusted odds ratio for completion among heavily exposed children was 0.624 (95% CI 0.478–0.816; p = 0.001). This represents a 6.9 to 10.4 percentage point absolute decline, equivalent to 9.7–14.0% reduction.</w:t>
      </w:r>
      <w:r>
        <w:rPr>
          <w:rFonts w:ascii="Times New Roman" w:hAnsi="Times New Roman" w:cs="Times New Roman"/>
          <w:bCs/>
          <w:sz w:val="24"/>
          <w:szCs w:val="24"/>
        </w:rPr>
        <w:t xml:space="preserve"> </w:t>
      </w:r>
      <w:r w:rsidRPr="00720021">
        <w:rPr>
          <w:rFonts w:ascii="Times New Roman" w:hAnsi="Times New Roman" w:cs="Times New Roman"/>
          <w:bCs/>
          <w:sz w:val="24"/>
          <w:szCs w:val="24"/>
        </w:rPr>
        <w:t>Subgroup analysis showed larger declines among children from less educated households (13.0 percentage point drop; p &lt; 0.001) compared to more educated households (5.8 percentage point drop; p = 0.101</w:t>
      </w:r>
      <w:proofErr w:type="gramStart"/>
      <w:r w:rsidRPr="00720021">
        <w:rPr>
          <w:rFonts w:ascii="Times New Roman" w:hAnsi="Times New Roman" w:cs="Times New Roman"/>
          <w:bCs/>
          <w:sz w:val="24"/>
          <w:szCs w:val="24"/>
        </w:rPr>
        <w:t>) .</w:t>
      </w:r>
      <w:proofErr w:type="gramEnd"/>
      <w:r w:rsidRPr="00720021">
        <w:rPr>
          <w:rFonts w:ascii="Times New Roman" w:hAnsi="Times New Roman" w:cs="Times New Roman"/>
          <w:bCs/>
          <w:sz w:val="24"/>
          <w:szCs w:val="24"/>
        </w:rPr>
        <w:t xml:space="preserve"> Children in COVID red zones experienced a 17.9 percentage point decline (p = 0.002), much greater than non-red zones (7.7 percentage point decline).</w:t>
      </w:r>
      <w:r>
        <w:rPr>
          <w:rFonts w:ascii="Times New Roman" w:hAnsi="Times New Roman" w:cs="Times New Roman"/>
          <w:bCs/>
          <w:sz w:val="24"/>
          <w:szCs w:val="24"/>
        </w:rPr>
        <w:t xml:space="preserve"> </w:t>
      </w:r>
      <w:r w:rsidRPr="00720021">
        <w:rPr>
          <w:rFonts w:ascii="Times New Roman" w:hAnsi="Times New Roman" w:cs="Times New Roman"/>
          <w:bCs/>
          <w:sz w:val="24"/>
          <w:szCs w:val="24"/>
        </w:rPr>
        <w:t xml:space="preserve">This study clearly shows that </w:t>
      </w:r>
      <w:r w:rsidRPr="00720021">
        <w:rPr>
          <w:rFonts w:ascii="Times New Roman" w:hAnsi="Times New Roman" w:cs="Times New Roman"/>
          <w:bCs/>
          <w:sz w:val="24"/>
          <w:szCs w:val="24"/>
        </w:rPr>
        <w:lastRenderedPageBreak/>
        <w:t>lockdown exposure resulted in measurable delay and incomplete catch-up even 4–5 months after service resumption. The data directly supports that disruption disproportionately affected socioeconomically vulnerable groups.</w:t>
      </w:r>
      <w:r>
        <w:rPr>
          <w:rFonts w:ascii="Times New Roman" w:hAnsi="Times New Roman" w:cs="Times New Roman"/>
          <w:bCs/>
          <w:sz w:val="24"/>
          <w:szCs w:val="24"/>
        </w:rPr>
        <w:t xml:space="preserve"> </w:t>
      </w:r>
      <w:r w:rsidRPr="00720021">
        <w:rPr>
          <w:rFonts w:ascii="Times New Roman" w:hAnsi="Times New Roman" w:cs="Times New Roman"/>
          <w:sz w:val="24"/>
        </w:rPr>
        <w:t>[5]</w:t>
      </w:r>
    </w:p>
    <w:p w14:paraId="116F290B" w14:textId="3E5ED48C" w:rsidR="00720021" w:rsidRPr="00720021" w:rsidRDefault="00720021" w:rsidP="00537CF6">
      <w:pPr>
        <w:spacing w:line="360" w:lineRule="auto"/>
        <w:jc w:val="both"/>
        <w:rPr>
          <w:rFonts w:ascii="Times New Roman" w:hAnsi="Times New Roman" w:cs="Times New Roman"/>
          <w:bCs/>
          <w:sz w:val="24"/>
          <w:szCs w:val="24"/>
        </w:rPr>
      </w:pPr>
      <w:r w:rsidRPr="00720021">
        <w:rPr>
          <w:rFonts w:ascii="Times New Roman" w:hAnsi="Times New Roman" w:cs="Times New Roman"/>
          <w:b/>
          <w:bCs/>
          <w:sz w:val="24"/>
          <w:szCs w:val="24"/>
        </w:rPr>
        <w:t>Raja et al. (2022)</w:t>
      </w:r>
      <w:r w:rsidRPr="00720021">
        <w:rPr>
          <w:rFonts w:ascii="Times New Roman" w:hAnsi="Times New Roman" w:cs="Times New Roman"/>
          <w:bCs/>
          <w:sz w:val="24"/>
          <w:szCs w:val="24"/>
        </w:rPr>
        <w:t xml:space="preserve"> </w:t>
      </w:r>
      <w:r w:rsidR="00306867" w:rsidRPr="00306867">
        <w:rPr>
          <w:rFonts w:ascii="Times New Roman" w:hAnsi="Times New Roman" w:cs="Times New Roman"/>
          <w:bCs/>
          <w:sz w:val="24"/>
          <w:szCs w:val="24"/>
        </w:rPr>
        <w:t xml:space="preserve">carried out a community-based cross-sectional study in </w:t>
      </w:r>
      <w:proofErr w:type="spellStart"/>
      <w:r w:rsidR="00306867" w:rsidRPr="00306867">
        <w:rPr>
          <w:rFonts w:ascii="Times New Roman" w:hAnsi="Times New Roman" w:cs="Times New Roman"/>
          <w:bCs/>
          <w:sz w:val="24"/>
          <w:szCs w:val="24"/>
        </w:rPr>
        <w:t>Kelambakkam</w:t>
      </w:r>
      <w:proofErr w:type="spellEnd"/>
      <w:r w:rsidR="00306867" w:rsidRPr="00306867">
        <w:rPr>
          <w:rFonts w:ascii="Times New Roman" w:hAnsi="Times New Roman" w:cs="Times New Roman"/>
          <w:bCs/>
          <w:sz w:val="24"/>
          <w:szCs w:val="24"/>
        </w:rPr>
        <w:t xml:space="preserve">, Chengalpattu district, Tamil Nadu, to assess delayed immunisation in children below 2 years of age. The final sample included 105 children. Selection happened through simple random sampling from the records available at the Primary Health Centre. Data were collected using a pretested semi-structured questionnaire and verified through immunisation cards and maternal-child health records. Overall, 34.28% of children had at least one delayed vaccine </w:t>
      </w:r>
      <w:proofErr w:type="gramStart"/>
      <w:r w:rsidR="00306867" w:rsidRPr="00306867">
        <w:rPr>
          <w:rFonts w:ascii="Times New Roman" w:hAnsi="Times New Roman" w:cs="Times New Roman"/>
          <w:bCs/>
          <w:sz w:val="24"/>
          <w:szCs w:val="24"/>
        </w:rPr>
        <w:t>dose .</w:t>
      </w:r>
      <w:proofErr w:type="gramEnd"/>
      <w:r w:rsidR="00306867" w:rsidRPr="00306867">
        <w:rPr>
          <w:rFonts w:ascii="Times New Roman" w:hAnsi="Times New Roman" w:cs="Times New Roman"/>
          <w:bCs/>
          <w:sz w:val="24"/>
          <w:szCs w:val="24"/>
        </w:rPr>
        <w:t xml:space="preserve"> Delay was defined as receipt one month or later after the scheduled date. Birth vaccines (BCG, OPV0, HepB0) were delayed in 2.85% of children. At 6 weeks, delay occurred in 7.61% of children. Delay rose to 10.97% for the doses scheduled at 10 weeks. At 14 weeks, the figure came down slightly to 8.82%. The maximum delay appeared for vaccines given at 9 months, namely MR1 and PCV booster. Here, 25% children received the doses later than scheduled. This concentration of delay at later schedule points is clinically relevant because immunity gaps widen during the measles-susceptible period. Association analysis showed a statistically significant relationship between immunisation delay and birth order (χ² = 10.522, p = 0.004). Children of birth order 3 had 80% delay compared to 33.9% in first-born and 23.8% in second-born children. </w:t>
      </w:r>
      <w:r w:rsidR="00537CF6" w:rsidRPr="00537CF6">
        <w:rPr>
          <w:rFonts w:ascii="Times New Roman" w:hAnsi="Times New Roman" w:cs="Times New Roman"/>
          <w:bCs/>
          <w:sz w:val="24"/>
          <w:szCs w:val="24"/>
        </w:rPr>
        <w:t>Parental age, sex of child, socioeconomic class, and educational status did not reach statistical significance.</w:t>
      </w:r>
      <w:r w:rsidR="00537CF6">
        <w:rPr>
          <w:rFonts w:ascii="Times New Roman" w:hAnsi="Times New Roman" w:cs="Times New Roman"/>
          <w:bCs/>
          <w:sz w:val="24"/>
          <w:szCs w:val="24"/>
        </w:rPr>
        <w:t xml:space="preserve"> </w:t>
      </w:r>
      <w:r w:rsidR="00537CF6" w:rsidRPr="00537CF6">
        <w:rPr>
          <w:rFonts w:ascii="Times New Roman" w:hAnsi="Times New Roman" w:cs="Times New Roman"/>
          <w:bCs/>
          <w:sz w:val="24"/>
          <w:szCs w:val="24"/>
        </w:rPr>
        <w:t xml:space="preserve">Among reported reasons, 68.2% of parents mentioned fear of contracting COVID‑19 during hospital visits. </w:t>
      </w:r>
      <w:r w:rsidR="00306867" w:rsidRPr="00306867">
        <w:rPr>
          <w:rFonts w:ascii="Times New Roman" w:hAnsi="Times New Roman" w:cs="Times New Roman"/>
          <w:bCs/>
          <w:sz w:val="24"/>
          <w:szCs w:val="24"/>
        </w:rPr>
        <w:t>Transport unavailability accounted for 12.6%, and time constraints for 10.4%. This strongly indicates that pandemic-related behavioural and system-level barriers were major drivers of delay. This study holds direct relevance to the setting in Tamil Nadu. It shows clear delay in immunisation linked to the pandemic. Delay appeared more marked in children with higher birth order. Behavioural determinants also come out as important factors.</w:t>
      </w:r>
      <w:r>
        <w:rPr>
          <w:rFonts w:ascii="Times New Roman" w:hAnsi="Times New Roman" w:cs="Times New Roman"/>
          <w:bCs/>
          <w:sz w:val="24"/>
          <w:szCs w:val="24"/>
        </w:rPr>
        <w:t xml:space="preserve"> </w:t>
      </w:r>
      <w:r w:rsidRPr="00720021">
        <w:rPr>
          <w:rFonts w:ascii="Times New Roman" w:hAnsi="Times New Roman" w:cs="Times New Roman"/>
          <w:sz w:val="24"/>
        </w:rPr>
        <w:t>[53]</w:t>
      </w:r>
    </w:p>
    <w:p w14:paraId="39428AB7" w14:textId="651F47AF" w:rsidR="00306867" w:rsidRPr="00306867" w:rsidRDefault="00306867" w:rsidP="00306867">
      <w:pPr>
        <w:spacing w:line="360" w:lineRule="auto"/>
        <w:jc w:val="both"/>
        <w:rPr>
          <w:rFonts w:ascii="Times New Roman" w:hAnsi="Times New Roman" w:cs="Times New Roman"/>
          <w:b/>
          <w:bCs/>
          <w:sz w:val="24"/>
          <w:szCs w:val="24"/>
        </w:rPr>
      </w:pPr>
      <w:r w:rsidRPr="00306867">
        <w:rPr>
          <w:rFonts w:ascii="Times New Roman" w:hAnsi="Times New Roman" w:cs="Times New Roman"/>
          <w:b/>
          <w:bCs/>
          <w:sz w:val="24"/>
          <w:szCs w:val="24"/>
        </w:rPr>
        <w:t>Francis et al. (2019)</w:t>
      </w:r>
      <w:r>
        <w:rPr>
          <w:rFonts w:ascii="Times New Roman" w:hAnsi="Times New Roman" w:cs="Times New Roman"/>
          <w:b/>
          <w:bCs/>
          <w:sz w:val="24"/>
          <w:szCs w:val="24"/>
        </w:rPr>
        <w:t xml:space="preserve"> </w:t>
      </w:r>
      <w:r w:rsidRPr="00306867">
        <w:rPr>
          <w:rFonts w:ascii="Times New Roman" w:hAnsi="Times New Roman" w:cs="Times New Roman"/>
          <w:bCs/>
          <w:sz w:val="24"/>
          <w:szCs w:val="24"/>
        </w:rPr>
        <w:t>conducted a two-stage EPI cluster survey in rural Vellore, Tamil Nadu, during August–September 2017 to assess routine immunisation coverage and adherence to the Universal Immunisation Programme schedule. The study included 643 children aged 12–23 months, with vaccination card availability of 94.3% (606/643</w:t>
      </w:r>
      <w:proofErr w:type="gramStart"/>
      <w:r w:rsidRPr="00306867">
        <w:rPr>
          <w:rFonts w:ascii="Times New Roman" w:hAnsi="Times New Roman" w:cs="Times New Roman"/>
          <w:bCs/>
          <w:sz w:val="24"/>
          <w:szCs w:val="24"/>
        </w:rPr>
        <w:t>) .</w:t>
      </w:r>
      <w:proofErr w:type="gramEnd"/>
      <w:r w:rsidRPr="00306867">
        <w:rPr>
          <w:rFonts w:ascii="Times New Roman" w:hAnsi="Times New Roman" w:cs="Times New Roman"/>
          <w:bCs/>
          <w:sz w:val="24"/>
          <w:szCs w:val="24"/>
        </w:rPr>
        <w:t xml:space="preserve"> Mean age was 18.2 ± 3.6 months, and 52.6% were boys.</w:t>
      </w:r>
      <w:r>
        <w:rPr>
          <w:rFonts w:ascii="Times New Roman" w:hAnsi="Times New Roman" w:cs="Times New Roman"/>
          <w:bCs/>
          <w:sz w:val="24"/>
          <w:szCs w:val="24"/>
        </w:rPr>
        <w:t xml:space="preserve"> </w:t>
      </w:r>
      <w:r w:rsidRPr="00306867">
        <w:rPr>
          <w:rFonts w:ascii="Times New Roman" w:hAnsi="Times New Roman" w:cs="Times New Roman"/>
          <w:bCs/>
          <w:sz w:val="24"/>
          <w:szCs w:val="24"/>
        </w:rPr>
        <w:t>Coverage estimates based strictly on vaccination cards showed BCG 94.4%, third dose of pentavalent/DPT 95.7%, and measles/MR 92.9</w:t>
      </w:r>
      <w:proofErr w:type="gramStart"/>
      <w:r w:rsidRPr="00306867">
        <w:rPr>
          <w:rFonts w:ascii="Times New Roman" w:hAnsi="Times New Roman" w:cs="Times New Roman"/>
          <w:bCs/>
          <w:sz w:val="24"/>
          <w:szCs w:val="24"/>
        </w:rPr>
        <w:t>% .</w:t>
      </w:r>
      <w:proofErr w:type="gramEnd"/>
      <w:r w:rsidRPr="00306867">
        <w:rPr>
          <w:rFonts w:ascii="Times New Roman" w:hAnsi="Times New Roman" w:cs="Times New Roman"/>
          <w:bCs/>
          <w:sz w:val="24"/>
          <w:szCs w:val="24"/>
        </w:rPr>
        <w:t xml:space="preserve"> Full immunisation coverage was 84% using card-only data, whereas inclusion of parental recall </w:t>
      </w:r>
      <w:r w:rsidRPr="00306867">
        <w:rPr>
          <w:rFonts w:ascii="Times New Roman" w:hAnsi="Times New Roman" w:cs="Times New Roman"/>
          <w:bCs/>
          <w:sz w:val="24"/>
          <w:szCs w:val="24"/>
        </w:rPr>
        <w:lastRenderedPageBreak/>
        <w:t>inflated coverage to 96.4%, with parental recall specificity only 21%. This clearly shows that reliance on recall overestimates coverage.</w:t>
      </w:r>
      <w:r>
        <w:rPr>
          <w:rFonts w:ascii="Times New Roman" w:hAnsi="Times New Roman" w:cs="Times New Roman"/>
          <w:bCs/>
          <w:sz w:val="24"/>
          <w:szCs w:val="24"/>
        </w:rPr>
        <w:t xml:space="preserve"> </w:t>
      </w:r>
      <w:r w:rsidRPr="00306867">
        <w:rPr>
          <w:rFonts w:ascii="Times New Roman" w:hAnsi="Times New Roman" w:cs="Times New Roman"/>
          <w:bCs/>
          <w:sz w:val="24"/>
          <w:szCs w:val="24"/>
        </w:rPr>
        <w:t>Adherence to schedule was suboptimal despite high antigen coverage. Only 70.8% of children received all recommended doses at the correct age and interval. Among 80 children who received all doses but not as per schedule, early pentavalent first dose before 42 days occurred in 17.8%, with mean age 37.9 ± 6.1 days. Improper spacing (&lt;28 days) between pentavalent doses occurred in 31.7%, mean interval 24.2 ± 5.2 days. Measles/MR given before 9 months occurred in 31.7%, mean age 262.5 ± 6.7 days.</w:t>
      </w:r>
      <w:r>
        <w:rPr>
          <w:rFonts w:ascii="Times New Roman" w:hAnsi="Times New Roman" w:cs="Times New Roman"/>
          <w:bCs/>
          <w:sz w:val="24"/>
          <w:szCs w:val="24"/>
        </w:rPr>
        <w:t xml:space="preserve"> </w:t>
      </w:r>
      <w:r w:rsidRPr="00306867">
        <w:rPr>
          <w:rFonts w:ascii="Times New Roman" w:hAnsi="Times New Roman" w:cs="Times New Roman"/>
          <w:bCs/>
          <w:sz w:val="24"/>
          <w:szCs w:val="24"/>
        </w:rPr>
        <w:t>Multivariate analysis showed that parental familiarity with the UIP schedule significantly increased odds of full immunisation (</w:t>
      </w:r>
      <w:proofErr w:type="spellStart"/>
      <w:r w:rsidRPr="00306867">
        <w:rPr>
          <w:rFonts w:ascii="Times New Roman" w:hAnsi="Times New Roman" w:cs="Times New Roman"/>
          <w:bCs/>
          <w:sz w:val="24"/>
          <w:szCs w:val="24"/>
        </w:rPr>
        <w:t>aPOR</w:t>
      </w:r>
      <w:proofErr w:type="spellEnd"/>
      <w:r w:rsidRPr="00306867">
        <w:rPr>
          <w:rFonts w:ascii="Times New Roman" w:hAnsi="Times New Roman" w:cs="Times New Roman"/>
          <w:bCs/>
          <w:sz w:val="24"/>
          <w:szCs w:val="24"/>
        </w:rPr>
        <w:t xml:space="preserve"> 2.06; 95% CI 1.26–3.38). Receipt of vaccination information during antenatal visits was also independently associated (</w:t>
      </w:r>
      <w:proofErr w:type="spellStart"/>
      <w:r w:rsidRPr="00306867">
        <w:rPr>
          <w:rFonts w:ascii="Times New Roman" w:hAnsi="Times New Roman" w:cs="Times New Roman"/>
          <w:bCs/>
          <w:sz w:val="24"/>
          <w:szCs w:val="24"/>
        </w:rPr>
        <w:t>aPOR</w:t>
      </w:r>
      <w:proofErr w:type="spellEnd"/>
      <w:r w:rsidRPr="00306867">
        <w:rPr>
          <w:rFonts w:ascii="Times New Roman" w:hAnsi="Times New Roman" w:cs="Times New Roman"/>
          <w:bCs/>
          <w:sz w:val="24"/>
          <w:szCs w:val="24"/>
        </w:rPr>
        <w:t xml:space="preserve"> 2.16; 95% CI 1.13–4.12). No major sociodemographic disparities were detected.</w:t>
      </w:r>
      <w:r>
        <w:rPr>
          <w:rFonts w:ascii="Times New Roman" w:hAnsi="Times New Roman" w:cs="Times New Roman"/>
          <w:bCs/>
          <w:sz w:val="24"/>
          <w:szCs w:val="24"/>
        </w:rPr>
        <w:t xml:space="preserve"> </w:t>
      </w:r>
      <w:r w:rsidRPr="00306867">
        <w:rPr>
          <w:rFonts w:ascii="Times New Roman" w:hAnsi="Times New Roman" w:cs="Times New Roman"/>
          <w:bCs/>
          <w:sz w:val="24"/>
          <w:szCs w:val="24"/>
        </w:rPr>
        <w:t>This study is important because even in a high-performing district, 29% of children were not vaccinated strictly as per schedule. Timeliness assessment reveals hidden gaps that coverage percentages alone fail to detect.</w:t>
      </w:r>
      <w:r>
        <w:rPr>
          <w:rFonts w:ascii="Times New Roman" w:hAnsi="Times New Roman" w:cs="Times New Roman"/>
          <w:bCs/>
          <w:sz w:val="24"/>
          <w:szCs w:val="24"/>
        </w:rPr>
        <w:t xml:space="preserve"> </w:t>
      </w:r>
      <w:r w:rsidRPr="00306867">
        <w:rPr>
          <w:rFonts w:ascii="Times New Roman" w:hAnsi="Times New Roman" w:cs="Times New Roman"/>
          <w:sz w:val="24"/>
        </w:rPr>
        <w:t>[21]</w:t>
      </w:r>
    </w:p>
    <w:p w14:paraId="48229F7F" w14:textId="7DFF93D3" w:rsidR="00306867" w:rsidRPr="00306867" w:rsidRDefault="00306867" w:rsidP="00306867">
      <w:pPr>
        <w:spacing w:line="360" w:lineRule="auto"/>
        <w:jc w:val="both"/>
        <w:rPr>
          <w:rFonts w:ascii="Times New Roman" w:hAnsi="Times New Roman" w:cs="Times New Roman"/>
          <w:bCs/>
          <w:sz w:val="24"/>
          <w:szCs w:val="24"/>
        </w:rPr>
      </w:pPr>
      <w:r w:rsidRPr="00306867">
        <w:rPr>
          <w:rFonts w:ascii="Times New Roman" w:hAnsi="Times New Roman" w:cs="Times New Roman"/>
          <w:b/>
          <w:bCs/>
          <w:sz w:val="24"/>
          <w:szCs w:val="24"/>
        </w:rPr>
        <w:t>Kumar et al. (2024)</w:t>
      </w:r>
      <w:r>
        <w:rPr>
          <w:rFonts w:ascii="Times New Roman" w:hAnsi="Times New Roman" w:cs="Times New Roman"/>
          <w:b/>
          <w:bCs/>
          <w:sz w:val="24"/>
          <w:szCs w:val="24"/>
        </w:rPr>
        <w:t xml:space="preserve"> </w:t>
      </w:r>
      <w:r w:rsidRPr="00306867">
        <w:rPr>
          <w:rFonts w:ascii="Times New Roman" w:hAnsi="Times New Roman" w:cs="Times New Roman"/>
          <w:bCs/>
          <w:sz w:val="24"/>
          <w:szCs w:val="24"/>
        </w:rPr>
        <w:t>carried out a cross-sectional study in a tertiary care hospital in Delhi between February and May 2023. The study included 225 children aged 1–6 years who got admitted to the paediatric ward. Immunisation status got checked using vaccination cards wherever available or else from prescriptions. Among 225 children, 162 (72%; 95% CI 66–78%) were completely immunised, 55 (24.4%; 95% CI 19–30%) were partially immunised, and 8 (3.6%; 95% CI 1–6%) were unimmunised. First dose of measles and third doses of pentavalent, OPV, and rotavirus were most commonly missed among partially immunised children. Hospital delivery significantly increased likelihood of complete immunisation (77.7% vs 52% for home delivery; p &lt; 0.001). Birth order ≤2 was associated with higher complete immunisation (77.6% vs 61.5%; p = 0.011). Parental education showed strong association: only 53.7% of children of illiterate fathers were fully immunised compared to 88% of those with graduate fathers (p = 0.005</w:t>
      </w:r>
      <w:proofErr w:type="gramStart"/>
      <w:r w:rsidRPr="00306867">
        <w:rPr>
          <w:rFonts w:ascii="Times New Roman" w:hAnsi="Times New Roman" w:cs="Times New Roman"/>
          <w:bCs/>
          <w:sz w:val="24"/>
          <w:szCs w:val="24"/>
        </w:rPr>
        <w:t>) .</w:t>
      </w:r>
      <w:proofErr w:type="gramEnd"/>
      <w:r w:rsidRPr="00306867">
        <w:rPr>
          <w:rFonts w:ascii="Times New Roman" w:hAnsi="Times New Roman" w:cs="Times New Roman"/>
          <w:bCs/>
          <w:sz w:val="24"/>
          <w:szCs w:val="24"/>
        </w:rPr>
        <w:t xml:space="preserve"> Maternal illiteracy had adjusted odds ratio 6.31 (95% CI 1.72–23.13) for partial/unimmunised status. Delay due to COVID-19 pandemic was reported in 50 children (22.2%; 95% CI 17–28%</w:t>
      </w:r>
      <w:proofErr w:type="gramStart"/>
      <w:r w:rsidRPr="00306867">
        <w:rPr>
          <w:rFonts w:ascii="Times New Roman" w:hAnsi="Times New Roman" w:cs="Times New Roman"/>
          <w:bCs/>
          <w:sz w:val="24"/>
          <w:szCs w:val="24"/>
        </w:rPr>
        <w:t>) .</w:t>
      </w:r>
      <w:proofErr w:type="gramEnd"/>
      <w:r w:rsidRPr="00306867">
        <w:rPr>
          <w:rFonts w:ascii="Times New Roman" w:hAnsi="Times New Roman" w:cs="Times New Roman"/>
          <w:bCs/>
          <w:sz w:val="24"/>
          <w:szCs w:val="24"/>
        </w:rPr>
        <w:t xml:space="preserve"> Among them, 39 (17.3%; 95% CI 12–22%) received catch-up immunisation later. Restrictions on movement (64%), fear of COVID exposure (52%), and reluctance to leave home (40%) were major reasons. Importantly, no child remained completely unimmunised solely due to COVID-19. Lack of awareness accounted for 57.1% of the cases with partial or no immunisation. This study makes clear that sociodemographic and behavioural factors stay as main reasons behind incomplete </w:t>
      </w:r>
      <w:r w:rsidRPr="00306867">
        <w:rPr>
          <w:rFonts w:ascii="Times New Roman" w:hAnsi="Times New Roman" w:cs="Times New Roman"/>
          <w:bCs/>
          <w:sz w:val="24"/>
          <w:szCs w:val="24"/>
        </w:rPr>
        <w:lastRenderedPageBreak/>
        <w:t>immunisation even after the pandemic period. Pandemic-related disruption did add to the delays. Structural determinants such as parental education level and birth order kept playing a major part in driving incomplete coverage.</w:t>
      </w:r>
      <w:r>
        <w:rPr>
          <w:rFonts w:ascii="Times New Roman" w:hAnsi="Times New Roman" w:cs="Times New Roman"/>
          <w:bCs/>
          <w:sz w:val="24"/>
          <w:szCs w:val="24"/>
        </w:rPr>
        <w:t xml:space="preserve"> </w:t>
      </w:r>
      <w:r w:rsidRPr="00306867">
        <w:rPr>
          <w:rFonts w:ascii="Times New Roman" w:hAnsi="Times New Roman" w:cs="Times New Roman"/>
          <w:sz w:val="24"/>
        </w:rPr>
        <w:t>[9]</w:t>
      </w:r>
    </w:p>
    <w:p w14:paraId="75A23EFE" w14:textId="098679B8" w:rsidR="00ED7810" w:rsidRPr="00ED7810" w:rsidRDefault="00ED7810" w:rsidP="00ED7810">
      <w:pPr>
        <w:spacing w:line="360" w:lineRule="auto"/>
        <w:jc w:val="both"/>
        <w:rPr>
          <w:rFonts w:ascii="Times New Roman" w:hAnsi="Times New Roman" w:cs="Times New Roman"/>
          <w:bCs/>
          <w:sz w:val="24"/>
          <w:szCs w:val="24"/>
        </w:rPr>
      </w:pPr>
      <w:proofErr w:type="spellStart"/>
      <w:r w:rsidRPr="00ED7810">
        <w:rPr>
          <w:rFonts w:ascii="Times New Roman" w:hAnsi="Times New Roman" w:cs="Times New Roman"/>
          <w:b/>
          <w:bCs/>
          <w:sz w:val="24"/>
          <w:szCs w:val="24"/>
        </w:rPr>
        <w:t>Parida</w:t>
      </w:r>
      <w:proofErr w:type="spellEnd"/>
      <w:r w:rsidRPr="00ED7810">
        <w:rPr>
          <w:rFonts w:ascii="Times New Roman" w:hAnsi="Times New Roman" w:cs="Times New Roman"/>
          <w:b/>
          <w:bCs/>
          <w:sz w:val="24"/>
          <w:szCs w:val="24"/>
        </w:rPr>
        <w:t xml:space="preserve"> et al. (2025)</w:t>
      </w:r>
      <w:r>
        <w:rPr>
          <w:rFonts w:ascii="Times New Roman" w:hAnsi="Times New Roman" w:cs="Times New Roman"/>
          <w:b/>
          <w:bCs/>
          <w:sz w:val="24"/>
          <w:szCs w:val="24"/>
        </w:rPr>
        <w:t xml:space="preserve"> </w:t>
      </w:r>
      <w:r w:rsidRPr="00ED7810">
        <w:rPr>
          <w:rFonts w:ascii="Times New Roman" w:hAnsi="Times New Roman" w:cs="Times New Roman"/>
          <w:bCs/>
          <w:sz w:val="24"/>
          <w:szCs w:val="24"/>
        </w:rPr>
        <w:t>conducted a hospital-based cross-sectional study in Bhubaneswar. The study enrolled 851 children aged 10–24 months. The main aim was to examine socio-demographic factors connected to vaccination compliance. Immunisation cards were available for 801 children which comes to 94.12% of the total. For the remaining 50 children (5.88%) the authors had to depend on maternal recall. Males constituted 63.34% (n=539). This gender imbalance itself reflects utilisation bias. BCG coverage was 92.48% (787/851). Oral polio vaccine coverage showed decline across doses: OPV0 79.91% (680), OPV1 92.01% (783), OPV2 88.25% (751), OPV3 81.55% (694). Pentavalent/DPT coverage dropped from 89.78% (764) at 6 weeks to 78.50% (668) at 14 weeks. Fractional IPV uptake was markedly poor: 31.84% (271) for dose 1, 24.44% (208) for dose 2, and only 6.46% (55) for dose 3. Measles/MMR1 coverage was 57.23% (487). Fully immunised children were only 41.95% (357). This is strikingly below NFHS-4 reported 78.6%. PCV coverage was extremely low: 14.57% (124) for dose 1, 12.81% (109) for dose 2, 9.40% (80) for dose 3. Rotavirus coverage declined from 48.88% (416) to 35.25% (300) by third dose. These figures show clear drop-out. Maternal education showed significant association. For PCV1, uptake among higher secondary and above mothers was 98 vs 26 (χ²=19.39, p&lt;0.001). Rotavirus1 showed 302 vs 114 (χ²=44.34, p=0.0001). IPV2 uptake differed significantly (147 vs 61; χ²=10.35, p=0.001). Paternal education showed similar pattern, especially for rotavirus (χ²=16.13, p=0.0001). I consider this study directly relevant to my thesis because it quantifies drop-out at each antigen level and clearly demonstrates parental education as an independent operational determinant. The low full immunisation rate of 41.95% in an urban tertiary-linked setting is concerning and indicates systemic follow-up failure rather than simple access issues.</w:t>
      </w:r>
      <w:r>
        <w:rPr>
          <w:rFonts w:ascii="Times New Roman" w:hAnsi="Times New Roman" w:cs="Times New Roman"/>
          <w:bCs/>
          <w:sz w:val="24"/>
          <w:szCs w:val="24"/>
        </w:rPr>
        <w:t xml:space="preserve"> </w:t>
      </w:r>
      <w:r w:rsidRPr="00ED7810">
        <w:rPr>
          <w:rFonts w:ascii="Times New Roman" w:hAnsi="Times New Roman" w:cs="Times New Roman"/>
          <w:sz w:val="24"/>
        </w:rPr>
        <w:t>[26]</w:t>
      </w:r>
    </w:p>
    <w:p w14:paraId="6B05627C" w14:textId="716F8F19" w:rsidR="00ED7810" w:rsidRPr="00ED7810" w:rsidRDefault="00ED7810" w:rsidP="00ED7810">
      <w:pPr>
        <w:spacing w:line="360" w:lineRule="auto"/>
        <w:jc w:val="both"/>
        <w:rPr>
          <w:rFonts w:ascii="Times New Roman" w:hAnsi="Times New Roman" w:cs="Times New Roman"/>
          <w:bCs/>
          <w:sz w:val="24"/>
          <w:szCs w:val="24"/>
        </w:rPr>
      </w:pPr>
      <w:r w:rsidRPr="00ED7810">
        <w:rPr>
          <w:rFonts w:ascii="Times New Roman" w:hAnsi="Times New Roman" w:cs="Times New Roman"/>
          <w:b/>
          <w:bCs/>
          <w:sz w:val="24"/>
          <w:szCs w:val="24"/>
        </w:rPr>
        <w:t>Mohandas et al. (2025)</w:t>
      </w:r>
      <w:r>
        <w:rPr>
          <w:rFonts w:ascii="Times New Roman" w:hAnsi="Times New Roman" w:cs="Times New Roman"/>
          <w:bCs/>
          <w:sz w:val="24"/>
          <w:szCs w:val="24"/>
        </w:rPr>
        <w:t xml:space="preserve"> </w:t>
      </w:r>
      <w:r w:rsidRPr="00ED7810">
        <w:rPr>
          <w:rFonts w:ascii="Times New Roman" w:hAnsi="Times New Roman" w:cs="Times New Roman"/>
          <w:bCs/>
          <w:sz w:val="24"/>
          <w:szCs w:val="24"/>
        </w:rPr>
        <w:t xml:space="preserve">performed a community-based cross-sectional study in </w:t>
      </w:r>
      <w:proofErr w:type="spellStart"/>
      <w:r w:rsidRPr="00ED7810">
        <w:rPr>
          <w:rFonts w:ascii="Times New Roman" w:hAnsi="Times New Roman" w:cs="Times New Roman"/>
          <w:bCs/>
          <w:sz w:val="24"/>
          <w:szCs w:val="24"/>
        </w:rPr>
        <w:t>Perambalur</w:t>
      </w:r>
      <w:proofErr w:type="spellEnd"/>
      <w:r w:rsidRPr="00ED7810">
        <w:rPr>
          <w:rFonts w:ascii="Times New Roman" w:hAnsi="Times New Roman" w:cs="Times New Roman"/>
          <w:bCs/>
          <w:sz w:val="24"/>
          <w:szCs w:val="24"/>
        </w:rPr>
        <w:t xml:space="preserve"> district, Tamil Nadu, including 652 children aged ≤23 months, with 561 children in the 12–23 month evaluation </w:t>
      </w:r>
      <w:proofErr w:type="gramStart"/>
      <w:r w:rsidRPr="00ED7810">
        <w:rPr>
          <w:rFonts w:ascii="Times New Roman" w:hAnsi="Times New Roman" w:cs="Times New Roman"/>
          <w:bCs/>
          <w:sz w:val="24"/>
          <w:szCs w:val="24"/>
        </w:rPr>
        <w:t>cohort .</w:t>
      </w:r>
      <w:proofErr w:type="gramEnd"/>
      <w:r w:rsidRPr="00ED7810">
        <w:rPr>
          <w:rFonts w:ascii="Times New Roman" w:hAnsi="Times New Roman" w:cs="Times New Roman"/>
          <w:bCs/>
          <w:sz w:val="24"/>
          <w:szCs w:val="24"/>
        </w:rPr>
        <w:t xml:space="preserve"> Mean age was 16.47 ± 6.37 months. Male proportion was 60%. Immunisation card retention among 12–23 months was 97.9% (549/561), which strengthens validity.</w:t>
      </w:r>
      <w:r>
        <w:rPr>
          <w:rFonts w:ascii="Times New Roman" w:hAnsi="Times New Roman" w:cs="Times New Roman"/>
          <w:bCs/>
          <w:sz w:val="24"/>
          <w:szCs w:val="24"/>
        </w:rPr>
        <w:t xml:space="preserve"> </w:t>
      </w:r>
      <w:r w:rsidRPr="00ED7810">
        <w:rPr>
          <w:rFonts w:ascii="Times New Roman" w:hAnsi="Times New Roman" w:cs="Times New Roman"/>
          <w:bCs/>
          <w:sz w:val="24"/>
          <w:szCs w:val="24"/>
        </w:rPr>
        <w:t xml:space="preserve">Full Immunisation Coverage (FIC) was 91.3% (512/561; 95% CI 88.64–93.33). FIC plus, which includes IPV, rotavirus and PCV, was only 79.7% (447/561; 95% CI 76.15–82.80). This 11.6% gap shows antigen-specific expansion under UIP remains incomplete. MR1 non-coverage was 6.4% (36 children). MR2 dropout was 42.4% (238). JE2 non-coverage was </w:t>
      </w:r>
      <w:r w:rsidRPr="00ED7810">
        <w:rPr>
          <w:rFonts w:ascii="Times New Roman" w:hAnsi="Times New Roman" w:cs="Times New Roman"/>
          <w:bCs/>
          <w:sz w:val="24"/>
          <w:szCs w:val="24"/>
        </w:rPr>
        <w:lastRenderedPageBreak/>
        <w:t>45.8% (257). DPT booster missed in 38.7% (217). These booster dropouts are operationally significant.</w:t>
      </w:r>
      <w:r>
        <w:rPr>
          <w:rFonts w:ascii="Times New Roman" w:hAnsi="Times New Roman" w:cs="Times New Roman"/>
          <w:bCs/>
          <w:sz w:val="24"/>
          <w:szCs w:val="24"/>
        </w:rPr>
        <w:t xml:space="preserve"> </w:t>
      </w:r>
      <w:r w:rsidRPr="00ED7810">
        <w:rPr>
          <w:rFonts w:ascii="Times New Roman" w:hAnsi="Times New Roman" w:cs="Times New Roman"/>
          <w:bCs/>
          <w:sz w:val="24"/>
          <w:szCs w:val="24"/>
        </w:rPr>
        <w:t>Multivariable regression identified strong predictors. Below poverty line families had AOR 0.11 (95% CI 0.02–0.64) for FIC. Maternal illiteracy showed AOR 0.67 (95% CI 0.32–0.87). Lack of immunisation card retention had AOR 0.14 (95% CI 0.03–0.55). Absence of frequent home visits had AOR 0.38 (95% CI 0.18–0.79). Vaccine hesitancy had AOR 0.26 (95% CI 0.12–0.87). Model fit was statistically adequate (Hosmer–</w:t>
      </w:r>
      <w:proofErr w:type="spellStart"/>
      <w:r w:rsidRPr="00ED7810">
        <w:rPr>
          <w:rFonts w:ascii="Times New Roman" w:hAnsi="Times New Roman" w:cs="Times New Roman"/>
          <w:bCs/>
          <w:sz w:val="24"/>
          <w:szCs w:val="24"/>
        </w:rPr>
        <w:t>Lemeshow</w:t>
      </w:r>
      <w:proofErr w:type="spellEnd"/>
      <w:r w:rsidRPr="00ED7810">
        <w:rPr>
          <w:rFonts w:ascii="Times New Roman" w:hAnsi="Times New Roman" w:cs="Times New Roman"/>
          <w:bCs/>
          <w:sz w:val="24"/>
          <w:szCs w:val="24"/>
        </w:rPr>
        <w:t xml:space="preserve"> p=0.88; χ² model p&lt;0.001).</w:t>
      </w:r>
      <w:r>
        <w:rPr>
          <w:rFonts w:ascii="Times New Roman" w:hAnsi="Times New Roman" w:cs="Times New Roman"/>
          <w:bCs/>
          <w:sz w:val="24"/>
          <w:szCs w:val="24"/>
        </w:rPr>
        <w:t xml:space="preserve"> </w:t>
      </w:r>
      <w:r w:rsidRPr="00ED7810">
        <w:rPr>
          <w:rFonts w:ascii="Times New Roman" w:hAnsi="Times New Roman" w:cs="Times New Roman"/>
          <w:bCs/>
          <w:sz w:val="24"/>
          <w:szCs w:val="24"/>
        </w:rPr>
        <w:t>FIC plus regression similarly showed BPL AOR 0.17, maternal illiteracy AOR 0.71, card non-retention AOR 0.17, no home visits AOR 0.62, hesitancy AOR 0.22.</w:t>
      </w:r>
      <w:r>
        <w:rPr>
          <w:rFonts w:ascii="Times New Roman" w:hAnsi="Times New Roman" w:cs="Times New Roman"/>
          <w:bCs/>
          <w:sz w:val="24"/>
          <w:szCs w:val="24"/>
        </w:rPr>
        <w:t xml:space="preserve"> </w:t>
      </w:r>
      <w:r w:rsidRPr="00ED7810">
        <w:rPr>
          <w:rFonts w:ascii="Times New Roman" w:hAnsi="Times New Roman" w:cs="Times New Roman"/>
          <w:bCs/>
          <w:sz w:val="24"/>
          <w:szCs w:val="24"/>
        </w:rPr>
        <w:t>I strongly believe this study is critical for understanding behavioural and health-system level determinants in high-performing states. Despite high FIC of 91.3%, booster and extended antigen coverage gaps persist. The regression strength confirms socioeconomic status, maternal literacy, card retention, and field worker engagement as modifiable determinants. This provides a structured framework for my own determinant modelling.</w:t>
      </w:r>
      <w:r>
        <w:rPr>
          <w:rFonts w:ascii="Times New Roman" w:hAnsi="Times New Roman" w:cs="Times New Roman"/>
          <w:bCs/>
          <w:sz w:val="24"/>
          <w:szCs w:val="24"/>
        </w:rPr>
        <w:t xml:space="preserve"> </w:t>
      </w:r>
      <w:r w:rsidRPr="00ED7810">
        <w:rPr>
          <w:rFonts w:ascii="Times New Roman" w:hAnsi="Times New Roman" w:cs="Times New Roman"/>
          <w:sz w:val="24"/>
        </w:rPr>
        <w:t>[51]</w:t>
      </w:r>
    </w:p>
    <w:p w14:paraId="13C3FDF6" w14:textId="149FACFD" w:rsidR="00977667" w:rsidRPr="00537CF6" w:rsidRDefault="00977667" w:rsidP="00977667">
      <w:pPr>
        <w:spacing w:line="360" w:lineRule="auto"/>
        <w:jc w:val="both"/>
        <w:rPr>
          <w:rFonts w:ascii="Times New Roman" w:hAnsi="Times New Roman" w:cs="Times New Roman"/>
          <w:b/>
          <w:bCs/>
          <w:sz w:val="24"/>
          <w:szCs w:val="24"/>
        </w:rPr>
      </w:pPr>
      <w:proofErr w:type="spellStart"/>
      <w:r w:rsidRPr="00977667">
        <w:rPr>
          <w:rFonts w:ascii="Times New Roman" w:hAnsi="Times New Roman" w:cs="Times New Roman"/>
          <w:b/>
          <w:bCs/>
          <w:sz w:val="24"/>
          <w:szCs w:val="24"/>
        </w:rPr>
        <w:t>Savani</w:t>
      </w:r>
      <w:proofErr w:type="spellEnd"/>
      <w:r w:rsidRPr="00977667">
        <w:rPr>
          <w:rFonts w:ascii="Times New Roman" w:hAnsi="Times New Roman" w:cs="Times New Roman"/>
          <w:b/>
          <w:bCs/>
          <w:sz w:val="24"/>
          <w:szCs w:val="24"/>
        </w:rPr>
        <w:t xml:space="preserve"> et al. (2023)</w:t>
      </w:r>
      <w:r>
        <w:rPr>
          <w:rFonts w:ascii="Times New Roman" w:hAnsi="Times New Roman" w:cs="Times New Roman"/>
          <w:b/>
          <w:bCs/>
          <w:sz w:val="24"/>
          <w:szCs w:val="24"/>
        </w:rPr>
        <w:t xml:space="preserve"> </w:t>
      </w:r>
      <w:r w:rsidR="00C57B6D" w:rsidRPr="00C57B6D">
        <w:rPr>
          <w:rFonts w:ascii="Times New Roman" w:hAnsi="Times New Roman" w:cs="Times New Roman"/>
          <w:bCs/>
          <w:sz w:val="24"/>
          <w:szCs w:val="24"/>
        </w:rPr>
        <w:t>has done a cross</w:t>
      </w:r>
      <w:r w:rsidR="00C57B6D" w:rsidRPr="00C57B6D">
        <w:rPr>
          <w:rFonts w:ascii="Times New Roman" w:hAnsi="Times New Roman" w:cs="Times New Roman"/>
          <w:bCs/>
          <w:sz w:val="24"/>
          <w:szCs w:val="24"/>
        </w:rPr>
        <w:noBreakHyphen/>
        <w:t xml:space="preserve">sectional survey among migrant children aged 12–60 months. The study location was Amreli district in Gujarat. </w:t>
      </w:r>
      <w:r w:rsidR="00C57B6D">
        <w:rPr>
          <w:rFonts w:ascii="Times New Roman" w:hAnsi="Times New Roman" w:cs="Times New Roman"/>
          <w:bCs/>
          <w:sz w:val="24"/>
          <w:szCs w:val="24"/>
        </w:rPr>
        <w:t xml:space="preserve">The </w:t>
      </w:r>
      <w:r w:rsidR="00C57B6D" w:rsidRPr="00C57B6D">
        <w:rPr>
          <w:rFonts w:ascii="Times New Roman" w:hAnsi="Times New Roman" w:cs="Times New Roman"/>
          <w:bCs/>
          <w:sz w:val="24"/>
          <w:szCs w:val="24"/>
        </w:rPr>
        <w:t>Data collection was carried out between September 2022 and February 2023.</w:t>
      </w:r>
      <w:r w:rsidRPr="00977667">
        <w:rPr>
          <w:rFonts w:ascii="Times New Roman" w:hAnsi="Times New Roman" w:cs="Times New Roman"/>
          <w:bCs/>
          <w:sz w:val="24"/>
          <w:szCs w:val="24"/>
        </w:rPr>
        <w:t xml:space="preserve"> A total of 110 children were included, of whom 56 were recent migrants and 54 were settled migrants. Immunisation status was verified primarily using </w:t>
      </w:r>
      <w:proofErr w:type="spellStart"/>
      <w:r w:rsidRPr="00977667">
        <w:rPr>
          <w:rFonts w:ascii="Times New Roman" w:hAnsi="Times New Roman" w:cs="Times New Roman"/>
          <w:bCs/>
          <w:sz w:val="24"/>
          <w:szCs w:val="24"/>
        </w:rPr>
        <w:t>Mamta</w:t>
      </w:r>
      <w:proofErr w:type="spellEnd"/>
      <w:r w:rsidRPr="00977667">
        <w:rPr>
          <w:rFonts w:ascii="Times New Roman" w:hAnsi="Times New Roman" w:cs="Times New Roman"/>
          <w:bCs/>
          <w:sz w:val="24"/>
          <w:szCs w:val="24"/>
        </w:rPr>
        <w:t xml:space="preserve"> cards, although in several cases maternal recall was used. This distinction is important because 55.4% of recent migrants possessed immunisation cards compared to only 22.2% among settled migrants (p = 0.000), indicating documentation gaps within this vulnerable group.</w:t>
      </w:r>
      <w:r>
        <w:rPr>
          <w:rFonts w:ascii="Times New Roman" w:hAnsi="Times New Roman" w:cs="Times New Roman"/>
          <w:bCs/>
          <w:sz w:val="24"/>
          <w:szCs w:val="24"/>
        </w:rPr>
        <w:t xml:space="preserve"> </w:t>
      </w:r>
      <w:r w:rsidRPr="00977667">
        <w:rPr>
          <w:rFonts w:ascii="Times New Roman" w:hAnsi="Times New Roman" w:cs="Times New Roman"/>
          <w:bCs/>
          <w:sz w:val="24"/>
          <w:szCs w:val="24"/>
        </w:rPr>
        <w:t>Full immunisation coverage was only 34.5% (38/110). When stratified by migration status, 17.8% (10/56) of recent migrants were fully immunised compared to 51.9% (28/54) of settled migrants (p = 0.000). This threefold difference is striking and indicates a structural barrier rather than incidental delay. Age-wise distribution showed that children aged &gt;24–60 months constituted 73.7% of the fully immunised group, whereas those aged 12–24 months represented only 26.3%.</w:t>
      </w:r>
      <w:r w:rsidR="00537CF6">
        <w:rPr>
          <w:rFonts w:ascii="Times New Roman" w:hAnsi="Times New Roman" w:cs="Times New Roman"/>
          <w:b/>
          <w:bCs/>
          <w:sz w:val="24"/>
          <w:szCs w:val="24"/>
        </w:rPr>
        <w:t xml:space="preserve"> </w:t>
      </w:r>
      <w:r w:rsidRPr="00977667">
        <w:rPr>
          <w:rFonts w:ascii="Times New Roman" w:hAnsi="Times New Roman" w:cs="Times New Roman"/>
          <w:bCs/>
          <w:sz w:val="24"/>
          <w:szCs w:val="24"/>
        </w:rPr>
        <w:t>Coverage for individual vaccines shows steep dropouts:</w:t>
      </w:r>
    </w:p>
    <w:p w14:paraId="60F29138" w14:textId="77777777" w:rsidR="00977667" w:rsidRPr="00977667" w:rsidRDefault="00977667" w:rsidP="00536282">
      <w:pPr>
        <w:numPr>
          <w:ilvl w:val="0"/>
          <w:numId w:val="16"/>
        </w:numPr>
        <w:spacing w:line="360" w:lineRule="auto"/>
        <w:jc w:val="both"/>
        <w:rPr>
          <w:rFonts w:ascii="Times New Roman" w:hAnsi="Times New Roman" w:cs="Times New Roman"/>
          <w:bCs/>
          <w:sz w:val="24"/>
          <w:szCs w:val="24"/>
        </w:rPr>
      </w:pPr>
      <w:r w:rsidRPr="00977667">
        <w:rPr>
          <w:rFonts w:ascii="Times New Roman" w:hAnsi="Times New Roman" w:cs="Times New Roman"/>
          <w:bCs/>
          <w:sz w:val="24"/>
          <w:szCs w:val="24"/>
        </w:rPr>
        <w:t>BCG: 94.5%</w:t>
      </w:r>
    </w:p>
    <w:p w14:paraId="54B9FCCA" w14:textId="77777777" w:rsidR="00977667" w:rsidRPr="00977667" w:rsidRDefault="00977667" w:rsidP="00536282">
      <w:pPr>
        <w:numPr>
          <w:ilvl w:val="0"/>
          <w:numId w:val="16"/>
        </w:numPr>
        <w:spacing w:line="360" w:lineRule="auto"/>
        <w:jc w:val="both"/>
        <w:rPr>
          <w:rFonts w:ascii="Times New Roman" w:hAnsi="Times New Roman" w:cs="Times New Roman"/>
          <w:bCs/>
          <w:sz w:val="24"/>
          <w:szCs w:val="24"/>
        </w:rPr>
      </w:pPr>
      <w:r w:rsidRPr="00977667">
        <w:rPr>
          <w:rFonts w:ascii="Times New Roman" w:hAnsi="Times New Roman" w:cs="Times New Roman"/>
          <w:bCs/>
          <w:sz w:val="24"/>
          <w:szCs w:val="24"/>
        </w:rPr>
        <w:t>Penta 1: 41.8%</w:t>
      </w:r>
    </w:p>
    <w:p w14:paraId="7E23BD5A" w14:textId="77777777" w:rsidR="00977667" w:rsidRPr="00977667" w:rsidRDefault="00977667" w:rsidP="00536282">
      <w:pPr>
        <w:numPr>
          <w:ilvl w:val="0"/>
          <w:numId w:val="16"/>
        </w:numPr>
        <w:spacing w:line="360" w:lineRule="auto"/>
        <w:jc w:val="both"/>
        <w:rPr>
          <w:rFonts w:ascii="Times New Roman" w:hAnsi="Times New Roman" w:cs="Times New Roman"/>
          <w:bCs/>
          <w:sz w:val="24"/>
          <w:szCs w:val="24"/>
        </w:rPr>
      </w:pPr>
      <w:r w:rsidRPr="00977667">
        <w:rPr>
          <w:rFonts w:ascii="Times New Roman" w:hAnsi="Times New Roman" w:cs="Times New Roman"/>
          <w:bCs/>
          <w:sz w:val="24"/>
          <w:szCs w:val="24"/>
        </w:rPr>
        <w:t>Penta 3: 35.5%</w:t>
      </w:r>
    </w:p>
    <w:p w14:paraId="3C241C15" w14:textId="77777777" w:rsidR="00977667" w:rsidRPr="00977667" w:rsidRDefault="00977667" w:rsidP="00536282">
      <w:pPr>
        <w:numPr>
          <w:ilvl w:val="0"/>
          <w:numId w:val="16"/>
        </w:numPr>
        <w:spacing w:line="360" w:lineRule="auto"/>
        <w:jc w:val="both"/>
        <w:rPr>
          <w:rFonts w:ascii="Times New Roman" w:hAnsi="Times New Roman" w:cs="Times New Roman"/>
          <w:bCs/>
          <w:sz w:val="24"/>
          <w:szCs w:val="24"/>
        </w:rPr>
      </w:pPr>
      <w:r w:rsidRPr="00977667">
        <w:rPr>
          <w:rFonts w:ascii="Times New Roman" w:hAnsi="Times New Roman" w:cs="Times New Roman"/>
          <w:bCs/>
          <w:sz w:val="24"/>
          <w:szCs w:val="24"/>
        </w:rPr>
        <w:t>MR 1: 34.5%</w:t>
      </w:r>
    </w:p>
    <w:p w14:paraId="50562B2B" w14:textId="77777777" w:rsidR="00977667" w:rsidRPr="00977667" w:rsidRDefault="00977667" w:rsidP="00536282">
      <w:pPr>
        <w:numPr>
          <w:ilvl w:val="0"/>
          <w:numId w:val="16"/>
        </w:numPr>
        <w:spacing w:line="360" w:lineRule="auto"/>
        <w:jc w:val="both"/>
        <w:rPr>
          <w:rFonts w:ascii="Times New Roman" w:hAnsi="Times New Roman" w:cs="Times New Roman"/>
          <w:bCs/>
          <w:sz w:val="24"/>
          <w:szCs w:val="24"/>
        </w:rPr>
      </w:pPr>
      <w:r w:rsidRPr="00977667">
        <w:rPr>
          <w:rFonts w:ascii="Times New Roman" w:hAnsi="Times New Roman" w:cs="Times New Roman"/>
          <w:bCs/>
          <w:sz w:val="24"/>
          <w:szCs w:val="24"/>
        </w:rPr>
        <w:lastRenderedPageBreak/>
        <w:t>MR 2: 29.1%</w:t>
      </w:r>
    </w:p>
    <w:p w14:paraId="20889423" w14:textId="1E0AB3F8" w:rsidR="00977667" w:rsidRPr="00977667" w:rsidRDefault="00C57B6D" w:rsidP="00977667">
      <w:pPr>
        <w:spacing w:line="360" w:lineRule="auto"/>
        <w:jc w:val="both"/>
        <w:rPr>
          <w:rFonts w:ascii="Times New Roman" w:hAnsi="Times New Roman" w:cs="Times New Roman"/>
          <w:bCs/>
          <w:sz w:val="24"/>
          <w:szCs w:val="24"/>
        </w:rPr>
      </w:pPr>
      <w:r w:rsidRPr="00C57B6D">
        <w:rPr>
          <w:rFonts w:ascii="Times New Roman" w:hAnsi="Times New Roman" w:cs="Times New Roman"/>
          <w:bCs/>
          <w:sz w:val="24"/>
          <w:szCs w:val="24"/>
        </w:rPr>
        <w:t>Dropout between BCG and MR1 was 63.46%. Dropout between Penta1 and Penta3 was 15.22%. Logistic regression analysis showed that settled migrants were 9.2 times more likely to be fully immunised compared to recent migrants (AOR 9.211; 95% CI 2.622–32.356). Children aged more than 24 months had higher odds of receiving full immunisation. The adjusted odds ratio was 3.027 with confidence interval 1.021–8.970. Hospital delivery showed increased likelihood of complete immunisation. The adjusted odds ratio was 2.586, but the confidence interval was wide, which reduces strength of interpretation. Fear of side effects accounted for 80.4% of non-immunisation among recent migrants, while lack of information was dominant among settled migrants (73.1%). This differentiation in reasons is clinically relevant. It shows that hesitancy and access are operating differently across migrant subgroups. The study strongly establishes migrant status as an independent determinant of delayed or incomplete immunisation.</w:t>
      </w:r>
      <w:r w:rsidR="00977667">
        <w:rPr>
          <w:rFonts w:ascii="Times New Roman" w:hAnsi="Times New Roman" w:cs="Times New Roman"/>
          <w:bCs/>
          <w:sz w:val="24"/>
          <w:szCs w:val="24"/>
        </w:rPr>
        <w:t xml:space="preserve"> </w:t>
      </w:r>
      <w:r w:rsidR="00977667" w:rsidRPr="00977667">
        <w:rPr>
          <w:rFonts w:ascii="Times New Roman" w:hAnsi="Times New Roman" w:cs="Times New Roman"/>
          <w:sz w:val="24"/>
        </w:rPr>
        <w:t>[27]</w:t>
      </w:r>
    </w:p>
    <w:p w14:paraId="083DB217" w14:textId="77777777" w:rsidR="00C57B6D" w:rsidRDefault="00977667" w:rsidP="00C57B6D">
      <w:pPr>
        <w:spacing w:line="360" w:lineRule="auto"/>
        <w:jc w:val="both"/>
        <w:rPr>
          <w:rFonts w:ascii="Times New Roman" w:hAnsi="Times New Roman" w:cs="Times New Roman"/>
          <w:b/>
          <w:bCs/>
          <w:sz w:val="24"/>
          <w:szCs w:val="24"/>
        </w:rPr>
      </w:pPr>
      <w:r w:rsidRPr="00977667">
        <w:rPr>
          <w:rFonts w:ascii="Times New Roman" w:hAnsi="Times New Roman" w:cs="Times New Roman"/>
          <w:b/>
          <w:bCs/>
          <w:sz w:val="24"/>
          <w:szCs w:val="24"/>
        </w:rPr>
        <w:t>Kumar and Mukherjee (2019)</w:t>
      </w:r>
      <w:r>
        <w:rPr>
          <w:rFonts w:ascii="Times New Roman" w:hAnsi="Times New Roman" w:cs="Times New Roman"/>
          <w:b/>
          <w:bCs/>
          <w:sz w:val="24"/>
          <w:szCs w:val="24"/>
        </w:rPr>
        <w:t xml:space="preserve"> </w:t>
      </w:r>
      <w:r w:rsidRPr="00977667">
        <w:rPr>
          <w:rFonts w:ascii="Times New Roman" w:hAnsi="Times New Roman" w:cs="Times New Roman"/>
          <w:bCs/>
          <w:sz w:val="24"/>
          <w:szCs w:val="24"/>
        </w:rPr>
        <w:t xml:space="preserve">conducted a descriptive cross-sectional study in rural blocks of </w:t>
      </w:r>
      <w:proofErr w:type="spellStart"/>
      <w:r w:rsidRPr="00977667">
        <w:rPr>
          <w:rFonts w:ascii="Times New Roman" w:hAnsi="Times New Roman" w:cs="Times New Roman"/>
          <w:bCs/>
          <w:sz w:val="24"/>
          <w:szCs w:val="24"/>
        </w:rPr>
        <w:t>Doda</w:t>
      </w:r>
      <w:proofErr w:type="spellEnd"/>
      <w:r w:rsidRPr="00977667">
        <w:rPr>
          <w:rFonts w:ascii="Times New Roman" w:hAnsi="Times New Roman" w:cs="Times New Roman"/>
          <w:bCs/>
          <w:sz w:val="24"/>
          <w:szCs w:val="24"/>
        </w:rPr>
        <w:t xml:space="preserve"> district, Jammu and Kashmir, including 207 children aged 12–23 months. Sampling followed WHO-UNICEF cluster survey guidance. Institutional deliveries accounted for 81.6%, while 18.4% were home births. Immunisation status was confirmed using immunisation cards (50.7%) and facility registers (49.3%).</w:t>
      </w:r>
      <w:r>
        <w:rPr>
          <w:rFonts w:ascii="Times New Roman" w:hAnsi="Times New Roman" w:cs="Times New Roman"/>
          <w:b/>
          <w:bCs/>
          <w:sz w:val="24"/>
          <w:szCs w:val="24"/>
        </w:rPr>
        <w:t xml:space="preserve"> </w:t>
      </w:r>
      <w:r w:rsidRPr="00977667">
        <w:rPr>
          <w:rFonts w:ascii="Times New Roman" w:hAnsi="Times New Roman" w:cs="Times New Roman"/>
          <w:bCs/>
          <w:sz w:val="24"/>
          <w:szCs w:val="24"/>
        </w:rPr>
        <w:t>Complete vaccination coverage was 66.2% (137/207). Partial immunisation was seen in 33.8% (70/207), and no child was entirely unimmunised. This absence of zero-dose children is notable but does not reflect completion.</w:t>
      </w:r>
    </w:p>
    <w:p w14:paraId="0E2A5C4E" w14:textId="596B663A" w:rsidR="00C57B6D" w:rsidRPr="00C57B6D" w:rsidRDefault="00C57B6D" w:rsidP="00C57B6D">
      <w:pPr>
        <w:spacing w:line="360" w:lineRule="auto"/>
        <w:jc w:val="both"/>
        <w:rPr>
          <w:rFonts w:ascii="Times New Roman" w:hAnsi="Times New Roman" w:cs="Times New Roman"/>
          <w:b/>
          <w:bCs/>
          <w:sz w:val="24"/>
          <w:szCs w:val="24"/>
        </w:rPr>
      </w:pPr>
      <w:r w:rsidRPr="00C57B6D">
        <w:rPr>
          <w:rFonts w:ascii="Times New Roman" w:hAnsi="Times New Roman" w:cs="Times New Roman"/>
          <w:bCs/>
          <w:sz w:val="24"/>
          <w:szCs w:val="24"/>
        </w:rPr>
        <w:t>Coverage for individual antigens was as follows:</w:t>
      </w:r>
    </w:p>
    <w:p w14:paraId="5F5C5EC0" w14:textId="77777777" w:rsidR="00C57B6D" w:rsidRDefault="00C57B6D" w:rsidP="00536282">
      <w:pPr>
        <w:pStyle w:val="ListParagraph"/>
        <w:numPr>
          <w:ilvl w:val="0"/>
          <w:numId w:val="17"/>
        </w:numPr>
        <w:spacing w:line="360" w:lineRule="auto"/>
        <w:jc w:val="both"/>
        <w:rPr>
          <w:rFonts w:ascii="Times New Roman" w:hAnsi="Times New Roman" w:cs="Times New Roman"/>
          <w:bCs/>
          <w:sz w:val="24"/>
          <w:szCs w:val="24"/>
        </w:rPr>
      </w:pPr>
      <w:r w:rsidRPr="00C57B6D">
        <w:rPr>
          <w:rFonts w:ascii="Times New Roman" w:hAnsi="Times New Roman" w:cs="Times New Roman"/>
          <w:bCs/>
          <w:sz w:val="24"/>
          <w:szCs w:val="24"/>
        </w:rPr>
        <w:t>Birth doses (BCG, OPV, Hep B): 94%</w:t>
      </w:r>
    </w:p>
    <w:p w14:paraId="3B8E35F7" w14:textId="77777777" w:rsidR="00C57B6D" w:rsidRDefault="00C57B6D" w:rsidP="00536282">
      <w:pPr>
        <w:pStyle w:val="ListParagraph"/>
        <w:numPr>
          <w:ilvl w:val="0"/>
          <w:numId w:val="17"/>
        </w:numPr>
        <w:spacing w:line="360" w:lineRule="auto"/>
        <w:jc w:val="both"/>
        <w:rPr>
          <w:rFonts w:ascii="Times New Roman" w:hAnsi="Times New Roman" w:cs="Times New Roman"/>
          <w:bCs/>
          <w:sz w:val="24"/>
          <w:szCs w:val="24"/>
        </w:rPr>
      </w:pPr>
      <w:r w:rsidRPr="00C57B6D">
        <w:rPr>
          <w:rFonts w:ascii="Times New Roman" w:hAnsi="Times New Roman" w:cs="Times New Roman"/>
          <w:bCs/>
          <w:sz w:val="24"/>
          <w:szCs w:val="24"/>
        </w:rPr>
        <w:t>Pentavalent 1: 100%</w:t>
      </w:r>
    </w:p>
    <w:p w14:paraId="255FF304" w14:textId="77777777" w:rsidR="00C57B6D" w:rsidRDefault="00C57B6D" w:rsidP="00536282">
      <w:pPr>
        <w:pStyle w:val="ListParagraph"/>
        <w:numPr>
          <w:ilvl w:val="0"/>
          <w:numId w:val="17"/>
        </w:numPr>
        <w:spacing w:line="360" w:lineRule="auto"/>
        <w:jc w:val="both"/>
        <w:rPr>
          <w:rFonts w:ascii="Times New Roman" w:hAnsi="Times New Roman" w:cs="Times New Roman"/>
          <w:bCs/>
          <w:sz w:val="24"/>
          <w:szCs w:val="24"/>
        </w:rPr>
      </w:pPr>
      <w:r w:rsidRPr="00C57B6D">
        <w:rPr>
          <w:rFonts w:ascii="Times New Roman" w:hAnsi="Times New Roman" w:cs="Times New Roman"/>
          <w:bCs/>
          <w:sz w:val="24"/>
          <w:szCs w:val="24"/>
        </w:rPr>
        <w:t>Pentavalent 2: 93%</w:t>
      </w:r>
    </w:p>
    <w:p w14:paraId="4A4AA5FF" w14:textId="77777777" w:rsidR="00C57B6D" w:rsidRDefault="00C57B6D" w:rsidP="00536282">
      <w:pPr>
        <w:pStyle w:val="ListParagraph"/>
        <w:numPr>
          <w:ilvl w:val="0"/>
          <w:numId w:val="17"/>
        </w:numPr>
        <w:spacing w:line="360" w:lineRule="auto"/>
        <w:jc w:val="both"/>
        <w:rPr>
          <w:rFonts w:ascii="Times New Roman" w:hAnsi="Times New Roman" w:cs="Times New Roman"/>
          <w:bCs/>
          <w:sz w:val="24"/>
          <w:szCs w:val="24"/>
        </w:rPr>
      </w:pPr>
      <w:r w:rsidRPr="00C57B6D">
        <w:rPr>
          <w:rFonts w:ascii="Times New Roman" w:hAnsi="Times New Roman" w:cs="Times New Roman"/>
          <w:bCs/>
          <w:sz w:val="24"/>
          <w:szCs w:val="24"/>
        </w:rPr>
        <w:t>Pentavalent 3: 80%</w:t>
      </w:r>
    </w:p>
    <w:p w14:paraId="5DAD232A" w14:textId="77777777" w:rsidR="00C57B6D" w:rsidRDefault="00C57B6D" w:rsidP="00536282">
      <w:pPr>
        <w:pStyle w:val="ListParagraph"/>
        <w:numPr>
          <w:ilvl w:val="0"/>
          <w:numId w:val="17"/>
        </w:numPr>
        <w:spacing w:line="360" w:lineRule="auto"/>
        <w:jc w:val="both"/>
        <w:rPr>
          <w:rFonts w:ascii="Times New Roman" w:hAnsi="Times New Roman" w:cs="Times New Roman"/>
          <w:bCs/>
          <w:sz w:val="24"/>
          <w:szCs w:val="24"/>
        </w:rPr>
      </w:pPr>
      <w:r w:rsidRPr="00C57B6D">
        <w:rPr>
          <w:rFonts w:ascii="Times New Roman" w:hAnsi="Times New Roman" w:cs="Times New Roman"/>
          <w:bCs/>
          <w:sz w:val="24"/>
          <w:szCs w:val="24"/>
        </w:rPr>
        <w:t>OPV 1: 100%</w:t>
      </w:r>
    </w:p>
    <w:p w14:paraId="3529D326" w14:textId="77777777" w:rsidR="00C57B6D" w:rsidRDefault="00C57B6D" w:rsidP="00536282">
      <w:pPr>
        <w:pStyle w:val="ListParagraph"/>
        <w:numPr>
          <w:ilvl w:val="0"/>
          <w:numId w:val="17"/>
        </w:numPr>
        <w:spacing w:line="360" w:lineRule="auto"/>
        <w:jc w:val="both"/>
        <w:rPr>
          <w:rFonts w:ascii="Times New Roman" w:hAnsi="Times New Roman" w:cs="Times New Roman"/>
          <w:bCs/>
          <w:sz w:val="24"/>
          <w:szCs w:val="24"/>
        </w:rPr>
      </w:pPr>
      <w:r w:rsidRPr="00C57B6D">
        <w:rPr>
          <w:rFonts w:ascii="Times New Roman" w:hAnsi="Times New Roman" w:cs="Times New Roman"/>
          <w:bCs/>
          <w:sz w:val="24"/>
          <w:szCs w:val="24"/>
        </w:rPr>
        <w:t>OPV 3: 80%</w:t>
      </w:r>
    </w:p>
    <w:p w14:paraId="2B23EDE7" w14:textId="25B1E84F" w:rsidR="00C57B6D" w:rsidRDefault="00C57B6D" w:rsidP="00536282">
      <w:pPr>
        <w:pStyle w:val="ListParagraph"/>
        <w:numPr>
          <w:ilvl w:val="0"/>
          <w:numId w:val="17"/>
        </w:numPr>
        <w:spacing w:line="360" w:lineRule="auto"/>
        <w:jc w:val="both"/>
        <w:rPr>
          <w:rFonts w:ascii="Times New Roman" w:hAnsi="Times New Roman" w:cs="Times New Roman"/>
          <w:bCs/>
          <w:sz w:val="24"/>
          <w:szCs w:val="24"/>
        </w:rPr>
      </w:pPr>
      <w:r w:rsidRPr="00C57B6D">
        <w:rPr>
          <w:rFonts w:ascii="Times New Roman" w:hAnsi="Times New Roman" w:cs="Times New Roman"/>
          <w:bCs/>
          <w:sz w:val="24"/>
          <w:szCs w:val="24"/>
        </w:rPr>
        <w:t>Measles 1: 67.6%</w:t>
      </w:r>
    </w:p>
    <w:p w14:paraId="129DCD33" w14:textId="0A12639A" w:rsidR="00977667" w:rsidRPr="00977667" w:rsidRDefault="00C57B6D" w:rsidP="00977667">
      <w:pPr>
        <w:spacing w:line="360" w:lineRule="auto"/>
        <w:jc w:val="both"/>
        <w:rPr>
          <w:rFonts w:ascii="Times New Roman" w:hAnsi="Times New Roman" w:cs="Times New Roman"/>
          <w:bCs/>
          <w:sz w:val="24"/>
          <w:szCs w:val="24"/>
        </w:rPr>
      </w:pPr>
      <w:r w:rsidRPr="00C57B6D">
        <w:rPr>
          <w:rFonts w:ascii="Times New Roman" w:hAnsi="Times New Roman" w:cs="Times New Roman"/>
          <w:bCs/>
          <w:sz w:val="24"/>
          <w:szCs w:val="24"/>
        </w:rPr>
        <w:t>Dropout between Pentavalent 1 and Pentavalent 3 was 19.8%. This nearly one</w:t>
      </w:r>
      <w:r w:rsidRPr="00C57B6D">
        <w:rPr>
          <w:rFonts w:ascii="Times New Roman" w:hAnsi="Times New Roman" w:cs="Times New Roman"/>
          <w:bCs/>
          <w:sz w:val="24"/>
          <w:szCs w:val="24"/>
        </w:rPr>
        <w:noBreakHyphen/>
        <w:t>fifth attrition reflects delay or discontinuation in primary series. Measles coverage at 67.6% further shows late</w:t>
      </w:r>
      <w:r w:rsidRPr="00C57B6D">
        <w:rPr>
          <w:rFonts w:ascii="Times New Roman" w:hAnsi="Times New Roman" w:cs="Times New Roman"/>
          <w:bCs/>
          <w:sz w:val="24"/>
          <w:szCs w:val="24"/>
        </w:rPr>
        <w:noBreakHyphen/>
        <w:t>stage dropout.</w:t>
      </w:r>
      <w:r>
        <w:rPr>
          <w:rFonts w:ascii="Times New Roman" w:hAnsi="Times New Roman" w:cs="Times New Roman"/>
          <w:bCs/>
          <w:sz w:val="24"/>
          <w:szCs w:val="24"/>
        </w:rPr>
        <w:t xml:space="preserve"> </w:t>
      </w:r>
      <w:r w:rsidRPr="00C57B6D">
        <w:rPr>
          <w:rFonts w:ascii="Times New Roman" w:hAnsi="Times New Roman" w:cs="Times New Roman"/>
          <w:bCs/>
          <w:sz w:val="24"/>
          <w:szCs w:val="24"/>
        </w:rPr>
        <w:t>Gender did not show significant association. Full immunisation was 66.4% among boys and 65.8% among girls.</w:t>
      </w:r>
      <w:r>
        <w:rPr>
          <w:rFonts w:ascii="Times New Roman" w:hAnsi="Times New Roman" w:cs="Times New Roman"/>
          <w:bCs/>
          <w:sz w:val="24"/>
          <w:szCs w:val="24"/>
        </w:rPr>
        <w:t xml:space="preserve"> </w:t>
      </w:r>
      <w:r w:rsidRPr="00C57B6D">
        <w:rPr>
          <w:rFonts w:ascii="Times New Roman" w:hAnsi="Times New Roman" w:cs="Times New Roman"/>
          <w:bCs/>
          <w:sz w:val="24"/>
          <w:szCs w:val="24"/>
        </w:rPr>
        <w:t xml:space="preserve">Reasons for dropout were reported as lack of awareness </w:t>
      </w:r>
      <w:r w:rsidRPr="00C57B6D">
        <w:rPr>
          <w:rFonts w:ascii="Times New Roman" w:hAnsi="Times New Roman" w:cs="Times New Roman"/>
          <w:bCs/>
          <w:sz w:val="24"/>
          <w:szCs w:val="24"/>
        </w:rPr>
        <w:lastRenderedPageBreak/>
        <w:t>about need for return (45%), mother being too busy (30%), and vaccinator absence (25%). These are operational factors that are linked to health system gaps rather than refusal.</w:t>
      </w:r>
      <w:r>
        <w:rPr>
          <w:rFonts w:ascii="Times New Roman" w:hAnsi="Times New Roman" w:cs="Times New Roman"/>
          <w:bCs/>
          <w:sz w:val="24"/>
          <w:szCs w:val="24"/>
        </w:rPr>
        <w:t xml:space="preserve"> </w:t>
      </w:r>
      <w:r w:rsidRPr="00C57B6D">
        <w:rPr>
          <w:rFonts w:ascii="Times New Roman" w:hAnsi="Times New Roman" w:cs="Times New Roman"/>
          <w:bCs/>
          <w:sz w:val="24"/>
          <w:szCs w:val="24"/>
        </w:rPr>
        <w:t>Field observations described poor maintenance of vaccination registers and staff shortages in PHCs. These findings support structural explanations for incomplete schedules.</w:t>
      </w:r>
      <w:r>
        <w:rPr>
          <w:rFonts w:ascii="Times New Roman" w:hAnsi="Times New Roman" w:cs="Times New Roman"/>
          <w:bCs/>
          <w:sz w:val="24"/>
          <w:szCs w:val="24"/>
        </w:rPr>
        <w:t xml:space="preserve"> </w:t>
      </w:r>
      <w:r w:rsidRPr="00C57B6D">
        <w:rPr>
          <w:rFonts w:ascii="Times New Roman" w:hAnsi="Times New Roman" w:cs="Times New Roman"/>
          <w:bCs/>
          <w:sz w:val="24"/>
          <w:szCs w:val="24"/>
        </w:rPr>
        <w:t>Accessibility problems were also highlighted. Long travel distance to PHCs led to wage loss for families.</w:t>
      </w:r>
      <w:r>
        <w:rPr>
          <w:rFonts w:ascii="Times New Roman" w:hAnsi="Times New Roman" w:cs="Times New Roman"/>
          <w:bCs/>
          <w:sz w:val="24"/>
          <w:szCs w:val="24"/>
        </w:rPr>
        <w:t xml:space="preserve"> </w:t>
      </w:r>
      <w:r w:rsidRPr="00C57B6D">
        <w:rPr>
          <w:rFonts w:ascii="Times New Roman" w:hAnsi="Times New Roman" w:cs="Times New Roman"/>
          <w:bCs/>
          <w:sz w:val="24"/>
          <w:szCs w:val="24"/>
        </w:rPr>
        <w:t>Even with moderate full coverage of 66.2%, dropout between doses remained substantial. This pattern directly reflects delayed vaccination where initiation is adequate but completion is weak</w:t>
      </w:r>
      <w:r w:rsidR="00977667">
        <w:rPr>
          <w:rFonts w:ascii="Times New Roman" w:hAnsi="Times New Roman" w:cs="Times New Roman"/>
          <w:bCs/>
          <w:sz w:val="24"/>
          <w:szCs w:val="24"/>
        </w:rPr>
        <w:t xml:space="preserve"> </w:t>
      </w:r>
      <w:r w:rsidR="00977667" w:rsidRPr="00977667">
        <w:rPr>
          <w:rFonts w:ascii="Times New Roman" w:hAnsi="Times New Roman" w:cs="Times New Roman"/>
          <w:sz w:val="24"/>
        </w:rPr>
        <w:t>[52]</w:t>
      </w:r>
    </w:p>
    <w:p w14:paraId="72DCF118" w14:textId="75F6E061" w:rsidR="00537CF6" w:rsidRPr="00537CF6" w:rsidRDefault="00537CF6" w:rsidP="00537CF6">
      <w:pPr>
        <w:spacing w:line="360" w:lineRule="auto"/>
        <w:jc w:val="both"/>
        <w:rPr>
          <w:rFonts w:ascii="Times New Roman" w:hAnsi="Times New Roman" w:cs="Times New Roman"/>
          <w:b/>
          <w:bCs/>
          <w:sz w:val="24"/>
          <w:szCs w:val="24"/>
        </w:rPr>
      </w:pPr>
      <w:r w:rsidRPr="00537CF6">
        <w:rPr>
          <w:rFonts w:ascii="Times New Roman" w:hAnsi="Times New Roman" w:cs="Times New Roman"/>
          <w:b/>
          <w:bCs/>
          <w:sz w:val="24"/>
          <w:szCs w:val="24"/>
        </w:rPr>
        <w:t>Bah et al. (2022)</w:t>
      </w:r>
      <w:r>
        <w:rPr>
          <w:rFonts w:ascii="Times New Roman" w:hAnsi="Times New Roman" w:cs="Times New Roman"/>
          <w:b/>
          <w:bCs/>
          <w:sz w:val="24"/>
          <w:szCs w:val="24"/>
        </w:rPr>
        <w:t xml:space="preserve"> </w:t>
      </w:r>
      <w:r w:rsidRPr="00537CF6">
        <w:rPr>
          <w:rFonts w:ascii="Times New Roman" w:hAnsi="Times New Roman" w:cs="Times New Roman"/>
          <w:bCs/>
          <w:sz w:val="24"/>
          <w:szCs w:val="24"/>
        </w:rPr>
        <w:t>performed a qualitative interview-based study in two densely populated Local Government Areas of urban Gambia to explore barriers affecting antenatal and immunisation service utilisation during the COVID-19 pandemic. A total of 31 participants were interviewed, including 17 mothers of children under one year and 14 healthcare workers. The study is relevant because it evaluates real-time service disruption in a low-income setting with high baseline under-five mortality (56 per 1,000 live births) and basic vaccination coverage of 85% prior to the pandemic. Individual-level fear was repeatedly identified as a dominant determinant. Mothers reported avoiding facilities due to fear of infection, fear of quarantine, and fear of transmitting infection to family members. Health workers reported a visible decline in attendance during peak waves. The period July–September 2020 was specifically mentioned, when 3,530 cases and 110 deaths were recorded at national level. Participants described reduced vehicle availability and increased fares, which directly limited immunisation visits. Institutional disruptions were also substantial. Health worker shortages occurred during infection and quarantine periods. Service speed reduced and waiting times became longer. Shortages of health workers during infection and quarantine periods led to slower service and longer waiting times. Mothers reported that prolonged waiting increased perceived infection risk, which discouraged attendance for immunisation. Deficits in PPE, face masks, gloves, IV fluids, zinc syrup, and essential medicines were also reported. These shortages reinforced the perception among families that facilities were unsafe. Some facilities limited daily patient numbers or temporarily suspended services, which directly interrupted routine immunisation schedules. Community-level misinformation was strongly evident. Respondents described rumours that childhood vaccines contained COVID-19 virus, leading to vaccine refusal. WhatsApp messaging and social media narratives amplified hesitancy. Health workers acknowledged a marked reduction in immunisation attendance linked to vaccine mistrust. This study clearly demonstrates that delayed immunisation during pandemic periods is multi-</w:t>
      </w:r>
      <w:r w:rsidRPr="00537CF6">
        <w:rPr>
          <w:rFonts w:ascii="Times New Roman" w:hAnsi="Times New Roman" w:cs="Times New Roman"/>
          <w:bCs/>
          <w:sz w:val="24"/>
          <w:szCs w:val="24"/>
        </w:rPr>
        <w:lastRenderedPageBreak/>
        <w:t>layered. The determinants were not purely parental negligence but involved demand-side fear, supply-side shortages, and policy-level transport disruption. I consider this important because it supports evaluating both parental factors and health-system determinants in our own study.</w:t>
      </w:r>
      <w:r>
        <w:rPr>
          <w:rFonts w:ascii="Times New Roman" w:hAnsi="Times New Roman" w:cs="Times New Roman"/>
          <w:bCs/>
          <w:sz w:val="24"/>
          <w:szCs w:val="24"/>
        </w:rPr>
        <w:t xml:space="preserve"> </w:t>
      </w:r>
      <w:r w:rsidRPr="00537CF6">
        <w:rPr>
          <w:rFonts w:ascii="Times New Roman" w:hAnsi="Times New Roman" w:cs="Times New Roman"/>
          <w:sz w:val="24"/>
        </w:rPr>
        <w:t>[13]</w:t>
      </w:r>
    </w:p>
    <w:p w14:paraId="05DA6CFB" w14:textId="7DB16068" w:rsidR="00537CF6" w:rsidRPr="00537CF6" w:rsidRDefault="00537CF6" w:rsidP="00537CF6">
      <w:pPr>
        <w:spacing w:line="360" w:lineRule="auto"/>
        <w:jc w:val="both"/>
        <w:rPr>
          <w:rFonts w:ascii="Times New Roman" w:hAnsi="Times New Roman" w:cs="Times New Roman"/>
          <w:b/>
          <w:bCs/>
          <w:sz w:val="24"/>
          <w:szCs w:val="24"/>
        </w:rPr>
      </w:pPr>
      <w:proofErr w:type="spellStart"/>
      <w:r w:rsidRPr="00537CF6">
        <w:rPr>
          <w:rFonts w:ascii="Times New Roman" w:hAnsi="Times New Roman" w:cs="Times New Roman"/>
          <w:b/>
          <w:bCs/>
          <w:sz w:val="24"/>
          <w:szCs w:val="24"/>
        </w:rPr>
        <w:t>Hasanah</w:t>
      </w:r>
      <w:proofErr w:type="spellEnd"/>
      <w:r w:rsidRPr="00537CF6">
        <w:rPr>
          <w:rFonts w:ascii="Times New Roman" w:hAnsi="Times New Roman" w:cs="Times New Roman"/>
          <w:b/>
          <w:bCs/>
          <w:sz w:val="24"/>
          <w:szCs w:val="24"/>
        </w:rPr>
        <w:t xml:space="preserve"> et al. (2024)</w:t>
      </w:r>
      <w:r>
        <w:rPr>
          <w:rFonts w:ascii="Times New Roman" w:hAnsi="Times New Roman" w:cs="Times New Roman"/>
          <w:b/>
          <w:bCs/>
          <w:sz w:val="24"/>
          <w:szCs w:val="24"/>
        </w:rPr>
        <w:t xml:space="preserve"> </w:t>
      </w:r>
      <w:r w:rsidRPr="00537CF6">
        <w:rPr>
          <w:rFonts w:ascii="Times New Roman" w:hAnsi="Times New Roman" w:cs="Times New Roman"/>
          <w:bCs/>
          <w:sz w:val="24"/>
          <w:szCs w:val="24"/>
        </w:rPr>
        <w:t xml:space="preserve">performed a cross-sectional telephone survey in West Java Province, Indonesia, during November 2021 to assess delayed immunisation among children and its association with child health status. A total of 500 respondents were approached; after exclusions for incomplete responses, 325 valid responses were analysed. Among children aged 0–24 months (n=129), 37.98% experienced delayed immunisation during the pandemic, while 62.02% had no delay. This proportion is substantial and indicates real disruption. </w:t>
      </w:r>
      <w:proofErr w:type="spellStart"/>
      <w:r w:rsidRPr="00537CF6">
        <w:rPr>
          <w:rFonts w:ascii="Times New Roman" w:hAnsi="Times New Roman" w:cs="Times New Roman"/>
          <w:bCs/>
          <w:sz w:val="24"/>
          <w:szCs w:val="24"/>
        </w:rPr>
        <w:t>Probit</w:t>
      </w:r>
      <w:proofErr w:type="spellEnd"/>
      <w:r w:rsidRPr="00537CF6">
        <w:rPr>
          <w:rFonts w:ascii="Times New Roman" w:hAnsi="Times New Roman" w:cs="Times New Roman"/>
          <w:bCs/>
          <w:sz w:val="24"/>
          <w:szCs w:val="24"/>
        </w:rPr>
        <w:t xml:space="preserve"> regression analysis showed that parental perception of safety had the strongest association. Feeling safe to visit health facilities reduced probability of delay by 0.296 (p≤0.01</w:t>
      </w:r>
      <w:proofErr w:type="gramStart"/>
      <w:r w:rsidRPr="00537CF6">
        <w:rPr>
          <w:rFonts w:ascii="Times New Roman" w:hAnsi="Times New Roman" w:cs="Times New Roman"/>
          <w:bCs/>
          <w:sz w:val="24"/>
          <w:szCs w:val="24"/>
        </w:rPr>
        <w:t>) .</w:t>
      </w:r>
      <w:proofErr w:type="gramEnd"/>
      <w:r w:rsidRPr="00537CF6">
        <w:rPr>
          <w:rFonts w:ascii="Times New Roman" w:hAnsi="Times New Roman" w:cs="Times New Roman"/>
          <w:bCs/>
          <w:sz w:val="24"/>
          <w:szCs w:val="24"/>
        </w:rPr>
        <w:t xml:space="preserve"> Age of child showed a positive association, with each additional month increasing probability of delay by 0.011 (p≤0.05). Distance to community health centre (</w:t>
      </w:r>
      <w:proofErr w:type="spellStart"/>
      <w:r w:rsidRPr="00537CF6">
        <w:rPr>
          <w:rFonts w:ascii="Times New Roman" w:hAnsi="Times New Roman" w:cs="Times New Roman"/>
          <w:bCs/>
          <w:sz w:val="24"/>
          <w:szCs w:val="24"/>
        </w:rPr>
        <w:t>Posyandu</w:t>
      </w:r>
      <w:proofErr w:type="spellEnd"/>
      <w:r w:rsidRPr="00537CF6">
        <w:rPr>
          <w:rFonts w:ascii="Times New Roman" w:hAnsi="Times New Roman" w:cs="Times New Roman"/>
          <w:bCs/>
          <w:sz w:val="24"/>
          <w:szCs w:val="24"/>
        </w:rPr>
        <w:t>) increased probability of delay by 0.155 (p≤0.1). These figures are directly relevant to assessing structural barriers. In the under-five cohort (n=325), 31.69% of children had delayed immunisation. The Health outcomes were also examined. Complete immunisation reduced probability of health complaints by 0.170 (p≤0.05). Regular milk consumption reduced probability of health complaints by 0.213 (p≤0.01). Eating three meals daily reduced probability by 0.112 (p≤0.1). Each additional year of maternal education reduced probability of child health complaints by 0.018 (p≤0.1). The authors emphasised that parental fear of contracting COVID-19 at health facilities was the primary driver of delayed vaccination. This was not a minor influence but statistically strong. I find this study methodologically important because it quantifies delay determinants rather than only describing them. It also demonstrates that delayed immunisation correlates with measurable adverse health complaints. The findings directly support our rationale to examine parental perception, access to health facilities, maternal education, and clinical profile in children presenting with delayed vaccination.</w:t>
      </w:r>
      <w:r>
        <w:rPr>
          <w:rFonts w:ascii="Times New Roman" w:hAnsi="Times New Roman" w:cs="Times New Roman"/>
          <w:bCs/>
          <w:sz w:val="24"/>
          <w:szCs w:val="24"/>
        </w:rPr>
        <w:t xml:space="preserve"> </w:t>
      </w:r>
      <w:r w:rsidRPr="00537CF6">
        <w:rPr>
          <w:rFonts w:ascii="Times New Roman" w:hAnsi="Times New Roman" w:cs="Times New Roman"/>
          <w:sz w:val="24"/>
        </w:rPr>
        <w:t>[45]</w:t>
      </w:r>
    </w:p>
    <w:p w14:paraId="7E5E442A" w14:textId="77777777" w:rsidR="00537CF6" w:rsidRPr="00537CF6" w:rsidRDefault="00537CF6" w:rsidP="00537CF6">
      <w:pPr>
        <w:spacing w:line="360" w:lineRule="auto"/>
        <w:jc w:val="both"/>
        <w:rPr>
          <w:rFonts w:ascii="Times New Roman" w:hAnsi="Times New Roman" w:cs="Times New Roman"/>
          <w:bCs/>
          <w:sz w:val="24"/>
          <w:szCs w:val="24"/>
        </w:rPr>
      </w:pPr>
    </w:p>
    <w:p w14:paraId="59DEEA99" w14:textId="77777777" w:rsidR="00537CF6" w:rsidRDefault="00537CF6">
      <w:pPr>
        <w:rPr>
          <w:rFonts w:ascii="Times New Roman" w:hAnsi="Times New Roman" w:cs="Times New Roman"/>
          <w:bCs/>
          <w:sz w:val="24"/>
          <w:szCs w:val="24"/>
        </w:rPr>
      </w:pPr>
      <w:r>
        <w:rPr>
          <w:rFonts w:ascii="Times New Roman" w:hAnsi="Times New Roman" w:cs="Times New Roman"/>
          <w:bCs/>
          <w:sz w:val="24"/>
          <w:szCs w:val="24"/>
        </w:rPr>
        <w:br w:type="page"/>
      </w:r>
    </w:p>
    <w:p w14:paraId="1EE4BCED" w14:textId="1E9FA93E" w:rsidR="00714710" w:rsidRPr="003444C4" w:rsidRDefault="00714710" w:rsidP="006F6604">
      <w:pPr>
        <w:spacing w:line="360" w:lineRule="auto"/>
        <w:jc w:val="both"/>
        <w:rPr>
          <w:rFonts w:ascii="Times New Roman" w:hAnsi="Times New Roman" w:cs="Times New Roman"/>
          <w:sz w:val="24"/>
          <w:szCs w:val="24"/>
        </w:rPr>
      </w:pPr>
    </w:p>
    <w:p w14:paraId="483099E7" w14:textId="33C02B1E" w:rsidR="00714710" w:rsidRPr="003444C4" w:rsidRDefault="00714710" w:rsidP="00621F6D">
      <w:pPr>
        <w:spacing w:line="360" w:lineRule="auto"/>
        <w:jc w:val="both"/>
        <w:rPr>
          <w:rFonts w:ascii="Times New Roman" w:hAnsi="Times New Roman" w:cs="Times New Roman"/>
          <w:sz w:val="24"/>
          <w:szCs w:val="24"/>
        </w:rPr>
      </w:pPr>
    </w:p>
    <w:p w14:paraId="4FFA92AB" w14:textId="77777777" w:rsidR="00714710" w:rsidRPr="003444C4" w:rsidRDefault="00714710" w:rsidP="00BA36A1">
      <w:pPr>
        <w:spacing w:line="480" w:lineRule="auto"/>
        <w:jc w:val="both"/>
        <w:rPr>
          <w:rFonts w:ascii="Times New Roman" w:hAnsi="Times New Roman" w:cs="Times New Roman"/>
          <w:sz w:val="24"/>
          <w:szCs w:val="24"/>
        </w:rPr>
      </w:pPr>
    </w:p>
    <w:p w14:paraId="782141DC" w14:textId="77777777" w:rsidR="00621F6D" w:rsidRPr="003444C4" w:rsidRDefault="00621F6D">
      <w:pPr>
        <w:rPr>
          <w:rFonts w:ascii="Times New Roman" w:hAnsi="Times New Roman" w:cs="Times New Roman"/>
          <w:b/>
          <w:bCs/>
          <w:sz w:val="24"/>
          <w:szCs w:val="24"/>
        </w:rPr>
      </w:pPr>
      <w:r w:rsidRPr="003444C4">
        <w:rPr>
          <w:rFonts w:ascii="Times New Roman" w:hAnsi="Times New Roman" w:cs="Times New Roman"/>
          <w:b/>
          <w:bCs/>
          <w:sz w:val="24"/>
          <w:szCs w:val="24"/>
        </w:rPr>
        <w:br w:type="page"/>
      </w:r>
    </w:p>
    <w:p w14:paraId="2C2AD750" w14:textId="2A56CF20" w:rsidR="00115881" w:rsidRPr="003444C4" w:rsidRDefault="00714710" w:rsidP="00E61A3E">
      <w:pPr>
        <w:spacing w:line="480" w:lineRule="auto"/>
        <w:jc w:val="center"/>
        <w:rPr>
          <w:rFonts w:ascii="Times New Roman" w:hAnsi="Times New Roman" w:cs="Times New Roman"/>
          <w:b/>
          <w:bCs/>
          <w:sz w:val="24"/>
          <w:szCs w:val="24"/>
        </w:rPr>
      </w:pPr>
      <w:r w:rsidRPr="003444C4">
        <w:rPr>
          <w:rFonts w:ascii="Times New Roman" w:hAnsi="Times New Roman" w:cs="Times New Roman"/>
          <w:b/>
          <w:bCs/>
          <w:sz w:val="24"/>
          <w:szCs w:val="24"/>
        </w:rPr>
        <w:lastRenderedPageBreak/>
        <w:t xml:space="preserve">BIBLIOGRAPHY </w:t>
      </w:r>
    </w:p>
    <w:p w14:paraId="3BDC6930"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bookmarkStart w:id="3" w:name="_Hlk222598431"/>
      <w:proofErr w:type="spellStart"/>
      <w:r w:rsidRPr="00ED6E06">
        <w:rPr>
          <w:rFonts w:ascii="Times New Roman" w:hAnsi="Times New Roman" w:cs="Times New Roman"/>
          <w:sz w:val="24"/>
          <w:szCs w:val="24"/>
        </w:rPr>
        <w:t>Alanazi</w:t>
      </w:r>
      <w:proofErr w:type="spellEnd"/>
      <w:r w:rsidRPr="00ED6E06">
        <w:rPr>
          <w:rFonts w:ascii="Times New Roman" w:hAnsi="Times New Roman" w:cs="Times New Roman"/>
          <w:sz w:val="24"/>
          <w:szCs w:val="24"/>
        </w:rPr>
        <w:t xml:space="preserve"> FTH, </w:t>
      </w:r>
      <w:proofErr w:type="spellStart"/>
      <w:r w:rsidRPr="00ED6E06">
        <w:rPr>
          <w:rFonts w:ascii="Times New Roman" w:hAnsi="Times New Roman" w:cs="Times New Roman"/>
          <w:sz w:val="24"/>
          <w:szCs w:val="24"/>
        </w:rPr>
        <w:t>Alharbi</w:t>
      </w:r>
      <w:proofErr w:type="spellEnd"/>
      <w:r w:rsidRPr="00ED6E06">
        <w:rPr>
          <w:rFonts w:ascii="Times New Roman" w:hAnsi="Times New Roman" w:cs="Times New Roman"/>
          <w:sz w:val="24"/>
          <w:szCs w:val="24"/>
        </w:rPr>
        <w:t xml:space="preserve"> BN, </w:t>
      </w:r>
      <w:proofErr w:type="spellStart"/>
      <w:r w:rsidRPr="00ED6E06">
        <w:rPr>
          <w:rFonts w:ascii="Times New Roman" w:hAnsi="Times New Roman" w:cs="Times New Roman"/>
          <w:sz w:val="24"/>
          <w:szCs w:val="24"/>
        </w:rPr>
        <w:t>Aljuaid</w:t>
      </w:r>
      <w:proofErr w:type="spellEnd"/>
      <w:r w:rsidRPr="00ED6E06">
        <w:rPr>
          <w:rFonts w:ascii="Times New Roman" w:hAnsi="Times New Roman" w:cs="Times New Roman"/>
          <w:sz w:val="24"/>
          <w:szCs w:val="24"/>
        </w:rPr>
        <w:t xml:space="preserve"> TH, </w:t>
      </w:r>
      <w:proofErr w:type="spellStart"/>
      <w:r w:rsidRPr="00ED6E06">
        <w:rPr>
          <w:rFonts w:ascii="Times New Roman" w:hAnsi="Times New Roman" w:cs="Times New Roman"/>
          <w:sz w:val="24"/>
          <w:szCs w:val="24"/>
        </w:rPr>
        <w:t>Alammar</w:t>
      </w:r>
      <w:proofErr w:type="spellEnd"/>
      <w:r w:rsidRPr="00ED6E06">
        <w:rPr>
          <w:rFonts w:ascii="Times New Roman" w:hAnsi="Times New Roman" w:cs="Times New Roman"/>
          <w:sz w:val="24"/>
          <w:szCs w:val="24"/>
        </w:rPr>
        <w:t xml:space="preserve"> FA, </w:t>
      </w:r>
      <w:proofErr w:type="spellStart"/>
      <w:r w:rsidRPr="00ED6E06">
        <w:rPr>
          <w:rFonts w:ascii="Times New Roman" w:hAnsi="Times New Roman" w:cs="Times New Roman"/>
          <w:sz w:val="24"/>
          <w:szCs w:val="24"/>
        </w:rPr>
        <w:t>Almarzouq</w:t>
      </w:r>
      <w:proofErr w:type="spellEnd"/>
      <w:r w:rsidRPr="00ED6E06">
        <w:rPr>
          <w:rFonts w:ascii="Times New Roman" w:hAnsi="Times New Roman" w:cs="Times New Roman"/>
          <w:sz w:val="24"/>
          <w:szCs w:val="24"/>
        </w:rPr>
        <w:t xml:space="preserve"> YF, </w:t>
      </w:r>
      <w:proofErr w:type="spellStart"/>
      <w:r w:rsidRPr="00ED6E06">
        <w:rPr>
          <w:rFonts w:ascii="Times New Roman" w:hAnsi="Times New Roman" w:cs="Times New Roman"/>
          <w:sz w:val="24"/>
          <w:szCs w:val="24"/>
        </w:rPr>
        <w:t>Albalawi</w:t>
      </w:r>
      <w:proofErr w:type="spellEnd"/>
      <w:r w:rsidRPr="00ED6E06">
        <w:rPr>
          <w:rFonts w:ascii="Times New Roman" w:hAnsi="Times New Roman" w:cs="Times New Roman"/>
          <w:sz w:val="24"/>
          <w:szCs w:val="24"/>
        </w:rPr>
        <w:t xml:space="preserve"> I, et al. The Impact of Vaccinations on Disease Prevention: A Comprehensive Analysis of Their Role in Enhancing Global Public Health and Reducing Morbidity and Mortality Rates. Int J Health Sci </w:t>
      </w:r>
      <w:proofErr w:type="gramStart"/>
      <w:r w:rsidRPr="00ED6E06">
        <w:rPr>
          <w:rFonts w:ascii="Times New Roman" w:hAnsi="Times New Roman" w:cs="Times New Roman"/>
          <w:sz w:val="24"/>
          <w:szCs w:val="24"/>
        </w:rPr>
        <w:t>2024;8:1885</w:t>
      </w:r>
      <w:proofErr w:type="gramEnd"/>
      <w:r w:rsidRPr="00ED6E06">
        <w:rPr>
          <w:rFonts w:ascii="Times New Roman" w:hAnsi="Times New Roman" w:cs="Times New Roman"/>
          <w:sz w:val="24"/>
          <w:szCs w:val="24"/>
        </w:rPr>
        <w:t>–907. https://doi.org/10.53730/ijhs.v8nS1.15436.</w:t>
      </w:r>
    </w:p>
    <w:p w14:paraId="11BC1D66"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Vashishtha</w:t>
      </w:r>
      <w:proofErr w:type="spellEnd"/>
      <w:r w:rsidRPr="00ED6E06">
        <w:rPr>
          <w:rFonts w:ascii="Times New Roman" w:hAnsi="Times New Roman" w:cs="Times New Roman"/>
          <w:sz w:val="24"/>
          <w:szCs w:val="24"/>
        </w:rPr>
        <w:t xml:space="preserve"> VM, Kumar P. 50 years of immunization in India: Progress and future. Indian </w:t>
      </w:r>
      <w:proofErr w:type="spellStart"/>
      <w:r w:rsidRPr="00ED6E06">
        <w:rPr>
          <w:rFonts w:ascii="Times New Roman" w:hAnsi="Times New Roman" w:cs="Times New Roman"/>
          <w:sz w:val="24"/>
          <w:szCs w:val="24"/>
        </w:rPr>
        <w:t>Pediatr</w:t>
      </w:r>
      <w:proofErr w:type="spellEnd"/>
      <w:r w:rsidRPr="00ED6E06">
        <w:rPr>
          <w:rFonts w:ascii="Times New Roman" w:hAnsi="Times New Roman" w:cs="Times New Roman"/>
          <w:sz w:val="24"/>
          <w:szCs w:val="24"/>
        </w:rPr>
        <w:t xml:space="preserve"> </w:t>
      </w:r>
      <w:proofErr w:type="gramStart"/>
      <w:r w:rsidRPr="00ED6E06">
        <w:rPr>
          <w:rFonts w:ascii="Times New Roman" w:hAnsi="Times New Roman" w:cs="Times New Roman"/>
          <w:sz w:val="24"/>
          <w:szCs w:val="24"/>
        </w:rPr>
        <w:t>2013;50:111</w:t>
      </w:r>
      <w:proofErr w:type="gramEnd"/>
      <w:r w:rsidRPr="00ED6E06">
        <w:rPr>
          <w:rFonts w:ascii="Times New Roman" w:hAnsi="Times New Roman" w:cs="Times New Roman"/>
          <w:sz w:val="24"/>
          <w:szCs w:val="24"/>
        </w:rPr>
        <w:t>–8. https://doi.org/10.1007/s13312-013-0025-0.</w:t>
      </w:r>
    </w:p>
    <w:p w14:paraId="78C0860D"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Gattam</w:t>
      </w:r>
      <w:proofErr w:type="spellEnd"/>
      <w:r w:rsidRPr="00ED6E06">
        <w:rPr>
          <w:rFonts w:ascii="Times New Roman" w:hAnsi="Times New Roman" w:cs="Times New Roman"/>
          <w:sz w:val="24"/>
          <w:szCs w:val="24"/>
        </w:rPr>
        <w:t xml:space="preserve"> DB, </w:t>
      </w:r>
      <w:proofErr w:type="spellStart"/>
      <w:r w:rsidRPr="00ED6E06">
        <w:rPr>
          <w:rFonts w:ascii="Times New Roman" w:hAnsi="Times New Roman" w:cs="Times New Roman"/>
          <w:sz w:val="24"/>
          <w:szCs w:val="24"/>
        </w:rPr>
        <w:t>Khazi</w:t>
      </w:r>
      <w:proofErr w:type="spellEnd"/>
      <w:r w:rsidRPr="00ED6E06">
        <w:rPr>
          <w:rFonts w:ascii="Times New Roman" w:hAnsi="Times New Roman" w:cs="Times New Roman"/>
          <w:sz w:val="24"/>
          <w:szCs w:val="24"/>
        </w:rPr>
        <w:t xml:space="preserve"> MS, Kumari N, Jahan A. Factors affecting timeliness in vaccination of under-five children in India: A cross-sectional study using the NFHS 5 survey during COVID-19. Hum Vaccines </w:t>
      </w:r>
      <w:proofErr w:type="spellStart"/>
      <w:r w:rsidRPr="00ED6E06">
        <w:rPr>
          <w:rFonts w:ascii="Times New Roman" w:hAnsi="Times New Roman" w:cs="Times New Roman"/>
          <w:sz w:val="24"/>
          <w:szCs w:val="24"/>
        </w:rPr>
        <w:t>Immunother</w:t>
      </w:r>
      <w:proofErr w:type="spellEnd"/>
      <w:r w:rsidRPr="00ED6E06">
        <w:rPr>
          <w:rFonts w:ascii="Times New Roman" w:hAnsi="Times New Roman" w:cs="Times New Roman"/>
          <w:sz w:val="24"/>
          <w:szCs w:val="24"/>
        </w:rPr>
        <w:t xml:space="preserve"> </w:t>
      </w:r>
      <w:proofErr w:type="gramStart"/>
      <w:r w:rsidRPr="00ED6E06">
        <w:rPr>
          <w:rFonts w:ascii="Times New Roman" w:hAnsi="Times New Roman" w:cs="Times New Roman"/>
          <w:sz w:val="24"/>
          <w:szCs w:val="24"/>
        </w:rPr>
        <w:t>2025;21:2576977</w:t>
      </w:r>
      <w:proofErr w:type="gramEnd"/>
      <w:r w:rsidRPr="00ED6E06">
        <w:rPr>
          <w:rFonts w:ascii="Times New Roman" w:hAnsi="Times New Roman" w:cs="Times New Roman"/>
          <w:sz w:val="24"/>
          <w:szCs w:val="24"/>
        </w:rPr>
        <w:t>. https://doi.org/10.1080/21645515.2025.2576977.</w:t>
      </w:r>
    </w:p>
    <w:p w14:paraId="0CE3A32D"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Summan</w:t>
      </w:r>
      <w:proofErr w:type="spellEnd"/>
      <w:r w:rsidRPr="00ED6E06">
        <w:rPr>
          <w:rFonts w:ascii="Times New Roman" w:hAnsi="Times New Roman" w:cs="Times New Roman"/>
          <w:sz w:val="24"/>
          <w:szCs w:val="24"/>
        </w:rPr>
        <w:t xml:space="preserve"> A, Nandi A, </w:t>
      </w:r>
      <w:proofErr w:type="spellStart"/>
      <w:r w:rsidRPr="00ED6E06">
        <w:rPr>
          <w:rFonts w:ascii="Times New Roman" w:hAnsi="Times New Roman" w:cs="Times New Roman"/>
          <w:sz w:val="24"/>
          <w:szCs w:val="24"/>
        </w:rPr>
        <w:t>Shet</w:t>
      </w:r>
      <w:proofErr w:type="spellEnd"/>
      <w:r w:rsidRPr="00ED6E06">
        <w:rPr>
          <w:rFonts w:ascii="Times New Roman" w:hAnsi="Times New Roman" w:cs="Times New Roman"/>
          <w:sz w:val="24"/>
          <w:szCs w:val="24"/>
        </w:rPr>
        <w:t xml:space="preserve"> A, </w:t>
      </w:r>
      <w:proofErr w:type="spellStart"/>
      <w:r w:rsidRPr="00ED6E06">
        <w:rPr>
          <w:rFonts w:ascii="Times New Roman" w:hAnsi="Times New Roman" w:cs="Times New Roman"/>
          <w:sz w:val="24"/>
          <w:szCs w:val="24"/>
        </w:rPr>
        <w:t>Laxminarayan</w:t>
      </w:r>
      <w:proofErr w:type="spellEnd"/>
      <w:r w:rsidRPr="00ED6E06">
        <w:rPr>
          <w:rFonts w:ascii="Times New Roman" w:hAnsi="Times New Roman" w:cs="Times New Roman"/>
          <w:sz w:val="24"/>
          <w:szCs w:val="24"/>
        </w:rPr>
        <w:t xml:space="preserve"> R. The effect of the COVID-19 pandemic on routine childhood immunization coverage and timeliness in India: retrospective analysis of the National Family Health Survey of 2019–2021 data. Lancet Reg Health - Southeast Asia 2023;8. https://doi.org/10.1016/j.lansea.2022.100099.</w:t>
      </w:r>
    </w:p>
    <w:p w14:paraId="13F7B1F8"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Jain R, Chopra A, </w:t>
      </w:r>
      <w:proofErr w:type="spellStart"/>
      <w:r w:rsidRPr="00ED6E06">
        <w:rPr>
          <w:rFonts w:ascii="Times New Roman" w:hAnsi="Times New Roman" w:cs="Times New Roman"/>
          <w:sz w:val="24"/>
          <w:szCs w:val="24"/>
        </w:rPr>
        <w:t>Falézan</w:t>
      </w:r>
      <w:proofErr w:type="spellEnd"/>
      <w:r w:rsidRPr="00ED6E06">
        <w:rPr>
          <w:rFonts w:ascii="Times New Roman" w:hAnsi="Times New Roman" w:cs="Times New Roman"/>
          <w:sz w:val="24"/>
          <w:szCs w:val="24"/>
        </w:rPr>
        <w:t xml:space="preserve"> C, Patel M, </w:t>
      </w:r>
      <w:proofErr w:type="spellStart"/>
      <w:r w:rsidRPr="00ED6E06">
        <w:rPr>
          <w:rFonts w:ascii="Times New Roman" w:hAnsi="Times New Roman" w:cs="Times New Roman"/>
          <w:sz w:val="24"/>
          <w:szCs w:val="24"/>
        </w:rPr>
        <w:t>Dupas</w:t>
      </w:r>
      <w:proofErr w:type="spellEnd"/>
      <w:r w:rsidRPr="00ED6E06">
        <w:rPr>
          <w:rFonts w:ascii="Times New Roman" w:hAnsi="Times New Roman" w:cs="Times New Roman"/>
          <w:sz w:val="24"/>
          <w:szCs w:val="24"/>
        </w:rPr>
        <w:t xml:space="preserve"> P. COVID-19 related immunization disruptions in Rajasthan, India: A retrospective observational study. Vaccine </w:t>
      </w:r>
      <w:proofErr w:type="gramStart"/>
      <w:r w:rsidRPr="00ED6E06">
        <w:rPr>
          <w:rFonts w:ascii="Times New Roman" w:hAnsi="Times New Roman" w:cs="Times New Roman"/>
          <w:sz w:val="24"/>
          <w:szCs w:val="24"/>
        </w:rPr>
        <w:t>2021;39:4343</w:t>
      </w:r>
      <w:proofErr w:type="gramEnd"/>
      <w:r w:rsidRPr="00ED6E06">
        <w:rPr>
          <w:rFonts w:ascii="Times New Roman" w:hAnsi="Times New Roman" w:cs="Times New Roman"/>
          <w:sz w:val="24"/>
          <w:szCs w:val="24"/>
        </w:rPr>
        <w:t>–50. https://doi.org/10.1016/j.vaccine.2021.06.022.</w:t>
      </w:r>
    </w:p>
    <w:p w14:paraId="2073288C"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Aggarwal A, </w:t>
      </w:r>
      <w:proofErr w:type="spellStart"/>
      <w:r w:rsidRPr="00ED6E06">
        <w:rPr>
          <w:rFonts w:ascii="Times New Roman" w:hAnsi="Times New Roman" w:cs="Times New Roman"/>
          <w:sz w:val="24"/>
          <w:szCs w:val="24"/>
        </w:rPr>
        <w:t>Maroof</w:t>
      </w:r>
      <w:proofErr w:type="spellEnd"/>
      <w:r w:rsidRPr="00ED6E06">
        <w:rPr>
          <w:rFonts w:ascii="Times New Roman" w:hAnsi="Times New Roman" w:cs="Times New Roman"/>
          <w:sz w:val="24"/>
          <w:szCs w:val="24"/>
        </w:rPr>
        <w:t xml:space="preserve"> KA, Patra S, Shah D. Effect of COVID-19 Lockdown on Maternal and Infant Healthcare Services in an Urban Resettlement Area of East Delhi. </w:t>
      </w:r>
      <w:proofErr w:type="spellStart"/>
      <w:r w:rsidRPr="00ED6E06">
        <w:rPr>
          <w:rFonts w:ascii="Times New Roman" w:hAnsi="Times New Roman" w:cs="Times New Roman"/>
          <w:sz w:val="24"/>
          <w:szCs w:val="24"/>
        </w:rPr>
        <w:t>Cureus</w:t>
      </w:r>
      <w:proofErr w:type="spellEnd"/>
      <w:r w:rsidRPr="00ED6E06">
        <w:rPr>
          <w:rFonts w:ascii="Times New Roman" w:hAnsi="Times New Roman" w:cs="Times New Roman"/>
          <w:sz w:val="24"/>
          <w:szCs w:val="24"/>
        </w:rPr>
        <w:t xml:space="preserve"> 2024;</w:t>
      </w:r>
      <w:proofErr w:type="gramStart"/>
      <w:r w:rsidRPr="00ED6E06">
        <w:rPr>
          <w:rFonts w:ascii="Times New Roman" w:hAnsi="Times New Roman" w:cs="Times New Roman"/>
          <w:sz w:val="24"/>
          <w:szCs w:val="24"/>
        </w:rPr>
        <w:t>16:e</w:t>
      </w:r>
      <w:proofErr w:type="gramEnd"/>
      <w:r w:rsidRPr="00ED6E06">
        <w:rPr>
          <w:rFonts w:ascii="Times New Roman" w:hAnsi="Times New Roman" w:cs="Times New Roman"/>
          <w:sz w:val="24"/>
          <w:szCs w:val="24"/>
        </w:rPr>
        <w:t>52156. https://doi.org/10.7759/cureus.52156.</w:t>
      </w:r>
    </w:p>
    <w:p w14:paraId="7CE75833"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Lee DID, </w:t>
      </w:r>
      <w:proofErr w:type="spellStart"/>
      <w:r w:rsidRPr="00ED6E06">
        <w:rPr>
          <w:rFonts w:ascii="Times New Roman" w:hAnsi="Times New Roman" w:cs="Times New Roman"/>
          <w:sz w:val="24"/>
          <w:szCs w:val="24"/>
        </w:rPr>
        <w:t>Vanderhout</w:t>
      </w:r>
      <w:proofErr w:type="spellEnd"/>
      <w:r w:rsidRPr="00ED6E06">
        <w:rPr>
          <w:rFonts w:ascii="Times New Roman" w:hAnsi="Times New Roman" w:cs="Times New Roman"/>
          <w:sz w:val="24"/>
          <w:szCs w:val="24"/>
        </w:rPr>
        <w:t xml:space="preserve"> S, </w:t>
      </w:r>
      <w:proofErr w:type="spellStart"/>
      <w:r w:rsidRPr="00ED6E06">
        <w:rPr>
          <w:rFonts w:ascii="Times New Roman" w:hAnsi="Times New Roman" w:cs="Times New Roman"/>
          <w:sz w:val="24"/>
          <w:szCs w:val="24"/>
        </w:rPr>
        <w:t>Aglipay</w:t>
      </w:r>
      <w:proofErr w:type="spellEnd"/>
      <w:r w:rsidRPr="00ED6E06">
        <w:rPr>
          <w:rFonts w:ascii="Times New Roman" w:hAnsi="Times New Roman" w:cs="Times New Roman"/>
          <w:sz w:val="24"/>
          <w:szCs w:val="24"/>
        </w:rPr>
        <w:t xml:space="preserve"> M, </w:t>
      </w:r>
      <w:proofErr w:type="spellStart"/>
      <w:r w:rsidRPr="00ED6E06">
        <w:rPr>
          <w:rFonts w:ascii="Times New Roman" w:hAnsi="Times New Roman" w:cs="Times New Roman"/>
          <w:sz w:val="24"/>
          <w:szCs w:val="24"/>
        </w:rPr>
        <w:t>Birken</w:t>
      </w:r>
      <w:proofErr w:type="spellEnd"/>
      <w:r w:rsidRPr="00ED6E06">
        <w:rPr>
          <w:rFonts w:ascii="Times New Roman" w:hAnsi="Times New Roman" w:cs="Times New Roman"/>
          <w:sz w:val="24"/>
          <w:szCs w:val="24"/>
        </w:rPr>
        <w:t xml:space="preserve"> CS, Morris SK, </w:t>
      </w:r>
      <w:proofErr w:type="spellStart"/>
      <w:r w:rsidRPr="00ED6E06">
        <w:rPr>
          <w:rFonts w:ascii="Times New Roman" w:hAnsi="Times New Roman" w:cs="Times New Roman"/>
          <w:sz w:val="24"/>
          <w:szCs w:val="24"/>
        </w:rPr>
        <w:t>Piché</w:t>
      </w:r>
      <w:proofErr w:type="spellEnd"/>
      <w:r w:rsidRPr="00ED6E06">
        <w:rPr>
          <w:rFonts w:ascii="Times New Roman" w:hAnsi="Times New Roman" w:cs="Times New Roman"/>
          <w:sz w:val="24"/>
          <w:szCs w:val="24"/>
        </w:rPr>
        <w:t xml:space="preserve">-Renaud P-P, et al. Delay in childhood vaccinations during the COVID-19 pandemic. Can J Public Health </w:t>
      </w:r>
      <w:proofErr w:type="gramStart"/>
      <w:r w:rsidRPr="00ED6E06">
        <w:rPr>
          <w:rFonts w:ascii="Times New Roman" w:hAnsi="Times New Roman" w:cs="Times New Roman"/>
          <w:sz w:val="24"/>
          <w:szCs w:val="24"/>
        </w:rPr>
        <w:t>2022;113:126</w:t>
      </w:r>
      <w:proofErr w:type="gramEnd"/>
      <w:r w:rsidRPr="00ED6E06">
        <w:rPr>
          <w:rFonts w:ascii="Times New Roman" w:hAnsi="Times New Roman" w:cs="Times New Roman"/>
          <w:sz w:val="24"/>
          <w:szCs w:val="24"/>
        </w:rPr>
        <w:t>–34. https://doi.org/10.17269/s41997-021-00601-9.</w:t>
      </w:r>
    </w:p>
    <w:p w14:paraId="522F9875"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Dalton M, Sanderson B, Robinson LJ, Homer CSE, </w:t>
      </w:r>
      <w:proofErr w:type="spellStart"/>
      <w:r w:rsidRPr="00ED6E06">
        <w:rPr>
          <w:rFonts w:ascii="Times New Roman" w:hAnsi="Times New Roman" w:cs="Times New Roman"/>
          <w:sz w:val="24"/>
          <w:szCs w:val="24"/>
        </w:rPr>
        <w:t>Pomat</w:t>
      </w:r>
      <w:proofErr w:type="spellEnd"/>
      <w:r w:rsidRPr="00ED6E06">
        <w:rPr>
          <w:rFonts w:ascii="Times New Roman" w:hAnsi="Times New Roman" w:cs="Times New Roman"/>
          <w:sz w:val="24"/>
          <w:szCs w:val="24"/>
        </w:rPr>
        <w:t xml:space="preserve"> W, </w:t>
      </w:r>
      <w:proofErr w:type="spellStart"/>
      <w:r w:rsidRPr="00ED6E06">
        <w:rPr>
          <w:rFonts w:ascii="Times New Roman" w:hAnsi="Times New Roman" w:cs="Times New Roman"/>
          <w:sz w:val="24"/>
          <w:szCs w:val="24"/>
        </w:rPr>
        <w:t>Danchin</w:t>
      </w:r>
      <w:proofErr w:type="spellEnd"/>
      <w:r w:rsidRPr="00ED6E06">
        <w:rPr>
          <w:rFonts w:ascii="Times New Roman" w:hAnsi="Times New Roman" w:cs="Times New Roman"/>
          <w:sz w:val="24"/>
          <w:szCs w:val="24"/>
        </w:rPr>
        <w:t xml:space="preserve"> M, et al. Impact of COVID-19 on routine childhood immunisations in low- and middle-income countries: A scoping review. PLOS Glob Public Health 2023;</w:t>
      </w:r>
      <w:proofErr w:type="gramStart"/>
      <w:r w:rsidRPr="00ED6E06">
        <w:rPr>
          <w:rFonts w:ascii="Times New Roman" w:hAnsi="Times New Roman" w:cs="Times New Roman"/>
          <w:sz w:val="24"/>
          <w:szCs w:val="24"/>
        </w:rPr>
        <w:t>3:e</w:t>
      </w:r>
      <w:proofErr w:type="gramEnd"/>
      <w:r w:rsidRPr="00ED6E06">
        <w:rPr>
          <w:rFonts w:ascii="Times New Roman" w:hAnsi="Times New Roman" w:cs="Times New Roman"/>
          <w:sz w:val="24"/>
          <w:szCs w:val="24"/>
        </w:rPr>
        <w:t>0002268. https://doi.org/10.1371/journal.pgph.0002268.</w:t>
      </w:r>
    </w:p>
    <w:p w14:paraId="06F8AB21"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lastRenderedPageBreak/>
        <w:t xml:space="preserve">Kumar N, </w:t>
      </w:r>
      <w:proofErr w:type="spellStart"/>
      <w:r w:rsidRPr="00ED6E06">
        <w:rPr>
          <w:rFonts w:ascii="Times New Roman" w:hAnsi="Times New Roman" w:cs="Times New Roman"/>
          <w:sz w:val="24"/>
          <w:szCs w:val="24"/>
        </w:rPr>
        <w:t>Allyhan</w:t>
      </w:r>
      <w:proofErr w:type="spellEnd"/>
      <w:r w:rsidRPr="00ED6E06">
        <w:rPr>
          <w:rFonts w:ascii="Times New Roman" w:hAnsi="Times New Roman" w:cs="Times New Roman"/>
          <w:sz w:val="24"/>
          <w:szCs w:val="24"/>
        </w:rPr>
        <w:t xml:space="preserve"> P, Aggarwal A. Effect of </w:t>
      </w:r>
      <w:proofErr w:type="spellStart"/>
      <w:r w:rsidRPr="00ED6E06">
        <w:rPr>
          <w:rFonts w:ascii="Times New Roman" w:hAnsi="Times New Roman" w:cs="Times New Roman"/>
          <w:sz w:val="24"/>
          <w:szCs w:val="24"/>
        </w:rPr>
        <w:t>Covid</w:t>
      </w:r>
      <w:proofErr w:type="spellEnd"/>
      <w:r w:rsidRPr="00ED6E06">
        <w:rPr>
          <w:rFonts w:ascii="Times New Roman" w:hAnsi="Times New Roman" w:cs="Times New Roman"/>
          <w:sz w:val="24"/>
          <w:szCs w:val="24"/>
        </w:rPr>
        <w:t xml:space="preserve"> pandemic on immunization status of children in tertiary care Hospital of North India: reason for partial and non-immunization a cross-sectional study. J Health </w:t>
      </w:r>
      <w:proofErr w:type="spellStart"/>
      <w:r w:rsidRPr="00ED6E06">
        <w:rPr>
          <w:rFonts w:ascii="Times New Roman" w:hAnsi="Times New Roman" w:cs="Times New Roman"/>
          <w:sz w:val="24"/>
          <w:szCs w:val="24"/>
        </w:rPr>
        <w:t>Popul</w:t>
      </w:r>
      <w:proofErr w:type="spellEnd"/>
      <w:r w:rsidRPr="00ED6E06">
        <w:rPr>
          <w:rFonts w:ascii="Times New Roman" w:hAnsi="Times New Roman" w:cs="Times New Roman"/>
          <w:sz w:val="24"/>
          <w:szCs w:val="24"/>
        </w:rPr>
        <w:t xml:space="preserve"> </w:t>
      </w:r>
      <w:proofErr w:type="spellStart"/>
      <w:r w:rsidRPr="00ED6E06">
        <w:rPr>
          <w:rFonts w:ascii="Times New Roman" w:hAnsi="Times New Roman" w:cs="Times New Roman"/>
          <w:sz w:val="24"/>
          <w:szCs w:val="24"/>
        </w:rPr>
        <w:t>Nutr</w:t>
      </w:r>
      <w:proofErr w:type="spellEnd"/>
      <w:r w:rsidRPr="00ED6E06">
        <w:rPr>
          <w:rFonts w:ascii="Times New Roman" w:hAnsi="Times New Roman" w:cs="Times New Roman"/>
          <w:sz w:val="24"/>
          <w:szCs w:val="24"/>
        </w:rPr>
        <w:t xml:space="preserve"> </w:t>
      </w:r>
      <w:proofErr w:type="gramStart"/>
      <w:r w:rsidRPr="00ED6E06">
        <w:rPr>
          <w:rFonts w:ascii="Times New Roman" w:hAnsi="Times New Roman" w:cs="Times New Roman"/>
          <w:sz w:val="24"/>
          <w:szCs w:val="24"/>
        </w:rPr>
        <w:t>2024;43:8</w:t>
      </w:r>
      <w:proofErr w:type="gramEnd"/>
      <w:r w:rsidRPr="00ED6E06">
        <w:rPr>
          <w:rFonts w:ascii="Times New Roman" w:hAnsi="Times New Roman" w:cs="Times New Roman"/>
          <w:sz w:val="24"/>
          <w:szCs w:val="24"/>
        </w:rPr>
        <w:t>. https://doi.org/10.1186/s41043-023-00494-z.</w:t>
      </w:r>
    </w:p>
    <w:p w14:paraId="0CC9D6AD"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Mukul A, Singh SB, Sagar V, </w:t>
      </w:r>
      <w:proofErr w:type="spellStart"/>
      <w:r w:rsidRPr="00ED6E06">
        <w:rPr>
          <w:rFonts w:ascii="Times New Roman" w:hAnsi="Times New Roman" w:cs="Times New Roman"/>
          <w:sz w:val="24"/>
          <w:szCs w:val="24"/>
        </w:rPr>
        <w:t>Paswan</w:t>
      </w:r>
      <w:proofErr w:type="spellEnd"/>
      <w:r w:rsidRPr="00ED6E06">
        <w:rPr>
          <w:rFonts w:ascii="Times New Roman" w:hAnsi="Times New Roman" w:cs="Times New Roman"/>
          <w:sz w:val="24"/>
          <w:szCs w:val="24"/>
        </w:rPr>
        <w:t xml:space="preserve"> DK, </w:t>
      </w:r>
      <w:proofErr w:type="spellStart"/>
      <w:r w:rsidRPr="00ED6E06">
        <w:rPr>
          <w:rFonts w:ascii="Times New Roman" w:hAnsi="Times New Roman" w:cs="Times New Roman"/>
          <w:sz w:val="24"/>
          <w:szCs w:val="24"/>
        </w:rPr>
        <w:t>Narain</w:t>
      </w:r>
      <w:proofErr w:type="spellEnd"/>
      <w:r w:rsidRPr="00ED6E06">
        <w:rPr>
          <w:rFonts w:ascii="Times New Roman" w:hAnsi="Times New Roman" w:cs="Times New Roman"/>
          <w:sz w:val="24"/>
          <w:szCs w:val="24"/>
        </w:rPr>
        <w:t xml:space="preserve"> S, Kumar D. Coverage of Second Dose of Measles-Containing Vaccine (MCV-2) and Japanese Encephalitis Vaccine (JE-2) and Its Predictors Among Children 2-5 Years Old in the </w:t>
      </w:r>
      <w:proofErr w:type="spellStart"/>
      <w:r w:rsidRPr="00ED6E06">
        <w:rPr>
          <w:rFonts w:ascii="Times New Roman" w:hAnsi="Times New Roman" w:cs="Times New Roman"/>
          <w:sz w:val="24"/>
          <w:szCs w:val="24"/>
        </w:rPr>
        <w:t>Ormanjhi</w:t>
      </w:r>
      <w:proofErr w:type="spellEnd"/>
      <w:r w:rsidRPr="00ED6E06">
        <w:rPr>
          <w:rFonts w:ascii="Times New Roman" w:hAnsi="Times New Roman" w:cs="Times New Roman"/>
          <w:sz w:val="24"/>
          <w:szCs w:val="24"/>
        </w:rPr>
        <w:t xml:space="preserve"> Block of Ranchi, Jharkhand, India: A Mixed Method Study. </w:t>
      </w:r>
      <w:proofErr w:type="spellStart"/>
      <w:r w:rsidRPr="00ED6E06">
        <w:rPr>
          <w:rFonts w:ascii="Times New Roman" w:hAnsi="Times New Roman" w:cs="Times New Roman"/>
          <w:sz w:val="24"/>
          <w:szCs w:val="24"/>
        </w:rPr>
        <w:t>Cureus</w:t>
      </w:r>
      <w:proofErr w:type="spellEnd"/>
      <w:r w:rsidRPr="00ED6E06">
        <w:rPr>
          <w:rFonts w:ascii="Times New Roman" w:hAnsi="Times New Roman" w:cs="Times New Roman"/>
          <w:sz w:val="24"/>
          <w:szCs w:val="24"/>
        </w:rPr>
        <w:t xml:space="preserve"> 2024;</w:t>
      </w:r>
      <w:proofErr w:type="gramStart"/>
      <w:r w:rsidRPr="00ED6E06">
        <w:rPr>
          <w:rFonts w:ascii="Times New Roman" w:hAnsi="Times New Roman" w:cs="Times New Roman"/>
          <w:sz w:val="24"/>
          <w:szCs w:val="24"/>
        </w:rPr>
        <w:t>16:e</w:t>
      </w:r>
      <w:proofErr w:type="gramEnd"/>
      <w:r w:rsidRPr="00ED6E06">
        <w:rPr>
          <w:rFonts w:ascii="Times New Roman" w:hAnsi="Times New Roman" w:cs="Times New Roman"/>
          <w:sz w:val="24"/>
          <w:szCs w:val="24"/>
        </w:rPr>
        <w:t>73004. https://doi.org/10.7759/cureus.73004.</w:t>
      </w:r>
    </w:p>
    <w:p w14:paraId="363D5B7A"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Carolina AR, Efendi D, </w:t>
      </w:r>
      <w:proofErr w:type="spellStart"/>
      <w:r w:rsidRPr="00ED6E06">
        <w:rPr>
          <w:rFonts w:ascii="Times New Roman" w:hAnsi="Times New Roman" w:cs="Times New Roman"/>
          <w:sz w:val="24"/>
          <w:szCs w:val="24"/>
        </w:rPr>
        <w:t>Kurniasari</w:t>
      </w:r>
      <w:proofErr w:type="spellEnd"/>
      <w:r w:rsidRPr="00ED6E06">
        <w:rPr>
          <w:rFonts w:ascii="Times New Roman" w:hAnsi="Times New Roman" w:cs="Times New Roman"/>
          <w:sz w:val="24"/>
          <w:szCs w:val="24"/>
        </w:rPr>
        <w:t xml:space="preserve"> MD. Determinant Factor of Childhood Basic Immunization Compliance during the COVID-19 Pandemic in Jambi City, Jambi Province, Indonesia. J </w:t>
      </w:r>
      <w:proofErr w:type="spellStart"/>
      <w:r w:rsidRPr="00ED6E06">
        <w:rPr>
          <w:rFonts w:ascii="Times New Roman" w:hAnsi="Times New Roman" w:cs="Times New Roman"/>
          <w:sz w:val="24"/>
          <w:szCs w:val="24"/>
        </w:rPr>
        <w:t>Nurs</w:t>
      </w:r>
      <w:proofErr w:type="spellEnd"/>
      <w:r w:rsidRPr="00ED6E06">
        <w:rPr>
          <w:rFonts w:ascii="Times New Roman" w:hAnsi="Times New Roman" w:cs="Times New Roman"/>
          <w:sz w:val="24"/>
          <w:szCs w:val="24"/>
        </w:rPr>
        <w:t xml:space="preserve"> </w:t>
      </w:r>
      <w:proofErr w:type="spellStart"/>
      <w:r w:rsidRPr="00ED6E06">
        <w:rPr>
          <w:rFonts w:ascii="Times New Roman" w:hAnsi="Times New Roman" w:cs="Times New Roman"/>
          <w:sz w:val="24"/>
          <w:szCs w:val="24"/>
        </w:rPr>
        <w:t>Pract</w:t>
      </w:r>
      <w:proofErr w:type="spellEnd"/>
      <w:r w:rsidRPr="00ED6E06">
        <w:rPr>
          <w:rFonts w:ascii="Times New Roman" w:hAnsi="Times New Roman" w:cs="Times New Roman"/>
          <w:sz w:val="24"/>
          <w:szCs w:val="24"/>
        </w:rPr>
        <w:t xml:space="preserve"> </w:t>
      </w:r>
      <w:proofErr w:type="gramStart"/>
      <w:r w:rsidRPr="00ED6E06">
        <w:rPr>
          <w:rFonts w:ascii="Times New Roman" w:hAnsi="Times New Roman" w:cs="Times New Roman"/>
          <w:sz w:val="24"/>
          <w:szCs w:val="24"/>
        </w:rPr>
        <w:t>2021;5:77</w:t>
      </w:r>
      <w:proofErr w:type="gramEnd"/>
      <w:r w:rsidRPr="00ED6E06">
        <w:rPr>
          <w:rFonts w:ascii="Times New Roman" w:hAnsi="Times New Roman" w:cs="Times New Roman"/>
          <w:sz w:val="24"/>
          <w:szCs w:val="24"/>
        </w:rPr>
        <w:t>–88. https://doi.org/10.30994/jnp.v5i1.154.</w:t>
      </w:r>
    </w:p>
    <w:p w14:paraId="6AEB2CBC"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Kuriakose</w:t>
      </w:r>
      <w:proofErr w:type="spellEnd"/>
      <w:r w:rsidRPr="00ED6E06">
        <w:rPr>
          <w:rFonts w:ascii="Times New Roman" w:hAnsi="Times New Roman" w:cs="Times New Roman"/>
          <w:sz w:val="24"/>
          <w:szCs w:val="24"/>
        </w:rPr>
        <w:t xml:space="preserve"> LM. Child Immunization during COVID-19: A Mixed Methods Case Study of </w:t>
      </w:r>
      <w:proofErr w:type="spellStart"/>
      <w:r w:rsidRPr="00ED6E06">
        <w:rPr>
          <w:rFonts w:ascii="Times New Roman" w:hAnsi="Times New Roman" w:cs="Times New Roman"/>
          <w:sz w:val="24"/>
          <w:szCs w:val="24"/>
        </w:rPr>
        <w:t>Pathanamthitta</w:t>
      </w:r>
      <w:proofErr w:type="spellEnd"/>
      <w:r w:rsidRPr="00ED6E06">
        <w:rPr>
          <w:rFonts w:ascii="Times New Roman" w:hAnsi="Times New Roman" w:cs="Times New Roman"/>
          <w:sz w:val="24"/>
          <w:szCs w:val="24"/>
        </w:rPr>
        <w:t xml:space="preserve"> District, Kerala. Indian J Community Med 2025;</w:t>
      </w:r>
      <w:proofErr w:type="gramStart"/>
      <w:r w:rsidRPr="00ED6E06">
        <w:rPr>
          <w:rFonts w:ascii="Times New Roman" w:hAnsi="Times New Roman" w:cs="Times New Roman"/>
          <w:sz w:val="24"/>
          <w:szCs w:val="24"/>
        </w:rPr>
        <w:t>50:S</w:t>
      </w:r>
      <w:proofErr w:type="gramEnd"/>
      <w:r w:rsidRPr="00ED6E06">
        <w:rPr>
          <w:rFonts w:ascii="Times New Roman" w:hAnsi="Times New Roman" w:cs="Times New Roman"/>
          <w:sz w:val="24"/>
          <w:szCs w:val="24"/>
        </w:rPr>
        <w:t>54. https://doi.org/10.4103/ijcm.ijcm_152_23.</w:t>
      </w:r>
    </w:p>
    <w:p w14:paraId="5B202B32"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Bah A, Russo G. Barriers to accessing mother, new-born and child health services in urban Gambia during COVID-19: An interview-based qualitative study 2022.</w:t>
      </w:r>
    </w:p>
    <w:p w14:paraId="7C260396"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Wakode</w:t>
      </w:r>
      <w:proofErr w:type="spellEnd"/>
      <w:r w:rsidRPr="00ED6E06">
        <w:rPr>
          <w:rFonts w:ascii="Times New Roman" w:hAnsi="Times New Roman" w:cs="Times New Roman"/>
          <w:sz w:val="24"/>
          <w:szCs w:val="24"/>
        </w:rPr>
        <w:t xml:space="preserve"> N, Bajpai K, </w:t>
      </w:r>
      <w:proofErr w:type="spellStart"/>
      <w:r w:rsidRPr="00ED6E06">
        <w:rPr>
          <w:rFonts w:ascii="Times New Roman" w:hAnsi="Times New Roman" w:cs="Times New Roman"/>
          <w:sz w:val="24"/>
          <w:szCs w:val="24"/>
        </w:rPr>
        <w:t>Trushna</w:t>
      </w:r>
      <w:proofErr w:type="spellEnd"/>
      <w:r w:rsidRPr="00ED6E06">
        <w:rPr>
          <w:rFonts w:ascii="Times New Roman" w:hAnsi="Times New Roman" w:cs="Times New Roman"/>
          <w:sz w:val="24"/>
          <w:szCs w:val="24"/>
        </w:rPr>
        <w:t xml:space="preserve"> T, </w:t>
      </w:r>
      <w:proofErr w:type="spellStart"/>
      <w:r w:rsidRPr="00ED6E06">
        <w:rPr>
          <w:rFonts w:ascii="Times New Roman" w:hAnsi="Times New Roman" w:cs="Times New Roman"/>
          <w:sz w:val="24"/>
          <w:szCs w:val="24"/>
        </w:rPr>
        <w:t>Wakode</w:t>
      </w:r>
      <w:proofErr w:type="spellEnd"/>
      <w:r w:rsidRPr="00ED6E06">
        <w:rPr>
          <w:rFonts w:ascii="Times New Roman" w:hAnsi="Times New Roman" w:cs="Times New Roman"/>
          <w:sz w:val="24"/>
          <w:szCs w:val="24"/>
        </w:rPr>
        <w:t xml:space="preserve"> S, Garg K, </w:t>
      </w:r>
      <w:proofErr w:type="spellStart"/>
      <w:r w:rsidRPr="00ED6E06">
        <w:rPr>
          <w:rFonts w:ascii="Times New Roman" w:hAnsi="Times New Roman" w:cs="Times New Roman"/>
          <w:sz w:val="24"/>
          <w:szCs w:val="24"/>
        </w:rPr>
        <w:t>Wakode</w:t>
      </w:r>
      <w:proofErr w:type="spellEnd"/>
      <w:r w:rsidRPr="00ED6E06">
        <w:rPr>
          <w:rFonts w:ascii="Times New Roman" w:hAnsi="Times New Roman" w:cs="Times New Roman"/>
          <w:sz w:val="24"/>
          <w:szCs w:val="24"/>
        </w:rPr>
        <w:t xml:space="preserve"> A, et al. Influence of Sociodemographic Factors on Stunting, Wasting, and Underweight Among Children Under Two Years of Age Born During the COVID-19 Pandemic in Central India: A Cross-Sectional Study. </w:t>
      </w:r>
      <w:proofErr w:type="spellStart"/>
      <w:r w:rsidRPr="00ED6E06">
        <w:rPr>
          <w:rFonts w:ascii="Times New Roman" w:hAnsi="Times New Roman" w:cs="Times New Roman"/>
          <w:sz w:val="24"/>
          <w:szCs w:val="24"/>
        </w:rPr>
        <w:t>Cureus</w:t>
      </w:r>
      <w:proofErr w:type="spellEnd"/>
      <w:r w:rsidRPr="00ED6E06">
        <w:rPr>
          <w:rFonts w:ascii="Times New Roman" w:hAnsi="Times New Roman" w:cs="Times New Roman"/>
          <w:sz w:val="24"/>
          <w:szCs w:val="24"/>
        </w:rPr>
        <w:t xml:space="preserve"> 2024;16. https://doi.org/10.7759/cureus.56381.</w:t>
      </w:r>
    </w:p>
    <w:p w14:paraId="59649D4F"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Evans A, Mahar AL, Deb B, </w:t>
      </w:r>
      <w:proofErr w:type="spellStart"/>
      <w:r w:rsidRPr="00ED6E06">
        <w:rPr>
          <w:rFonts w:ascii="Times New Roman" w:hAnsi="Times New Roman" w:cs="Times New Roman"/>
          <w:sz w:val="24"/>
          <w:szCs w:val="24"/>
        </w:rPr>
        <w:t>Boblitz</w:t>
      </w:r>
      <w:proofErr w:type="spellEnd"/>
      <w:r w:rsidRPr="00ED6E06">
        <w:rPr>
          <w:rFonts w:ascii="Times New Roman" w:hAnsi="Times New Roman" w:cs="Times New Roman"/>
          <w:sz w:val="24"/>
          <w:szCs w:val="24"/>
        </w:rPr>
        <w:t xml:space="preserve"> A, Brownell M, Guttmann A, et al. Gaps in childhood immunizations and preventive care visits during the COVID-19 pandemic: a population-based cohort study of children in Ontario and Manitoba, Canada, 2016–2021. Can J Public Health </w:t>
      </w:r>
      <w:proofErr w:type="gramStart"/>
      <w:r w:rsidRPr="00ED6E06">
        <w:rPr>
          <w:rFonts w:ascii="Times New Roman" w:hAnsi="Times New Roman" w:cs="Times New Roman"/>
          <w:sz w:val="24"/>
          <w:szCs w:val="24"/>
        </w:rPr>
        <w:t>2023;114:774</w:t>
      </w:r>
      <w:proofErr w:type="gramEnd"/>
      <w:r w:rsidRPr="00ED6E06">
        <w:rPr>
          <w:rFonts w:ascii="Times New Roman" w:hAnsi="Times New Roman" w:cs="Times New Roman"/>
          <w:sz w:val="24"/>
          <w:szCs w:val="24"/>
        </w:rPr>
        <w:t>–86. https://doi.org/10.17269/s41997-023-00797-y.</w:t>
      </w:r>
    </w:p>
    <w:p w14:paraId="03F3B772"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Mukul A, Singh SB, Sagar V, </w:t>
      </w:r>
      <w:proofErr w:type="spellStart"/>
      <w:r w:rsidRPr="00ED6E06">
        <w:rPr>
          <w:rFonts w:ascii="Times New Roman" w:hAnsi="Times New Roman" w:cs="Times New Roman"/>
          <w:sz w:val="24"/>
          <w:szCs w:val="24"/>
        </w:rPr>
        <w:t>Paswan</w:t>
      </w:r>
      <w:proofErr w:type="spellEnd"/>
      <w:r w:rsidRPr="00ED6E06">
        <w:rPr>
          <w:rFonts w:ascii="Times New Roman" w:hAnsi="Times New Roman" w:cs="Times New Roman"/>
          <w:sz w:val="24"/>
          <w:szCs w:val="24"/>
        </w:rPr>
        <w:t xml:space="preserve"> DK, </w:t>
      </w:r>
      <w:proofErr w:type="spellStart"/>
      <w:r w:rsidRPr="00ED6E06">
        <w:rPr>
          <w:rFonts w:ascii="Times New Roman" w:hAnsi="Times New Roman" w:cs="Times New Roman"/>
          <w:sz w:val="24"/>
          <w:szCs w:val="24"/>
        </w:rPr>
        <w:t>Narain</w:t>
      </w:r>
      <w:proofErr w:type="spellEnd"/>
      <w:r w:rsidRPr="00ED6E06">
        <w:rPr>
          <w:rFonts w:ascii="Times New Roman" w:hAnsi="Times New Roman" w:cs="Times New Roman"/>
          <w:sz w:val="24"/>
          <w:szCs w:val="24"/>
        </w:rPr>
        <w:t xml:space="preserve"> S, Kumar D. Coverage of Second Dose of Measles-Containing Vaccine (MCV-2) and Japanese Encephalitis Vaccine (JE-2) and Its Predictors Among Children 2–5 Years Old in the </w:t>
      </w:r>
      <w:proofErr w:type="spellStart"/>
      <w:r w:rsidRPr="00ED6E06">
        <w:rPr>
          <w:rFonts w:ascii="Times New Roman" w:hAnsi="Times New Roman" w:cs="Times New Roman"/>
          <w:sz w:val="24"/>
          <w:szCs w:val="24"/>
        </w:rPr>
        <w:t>Ormanjhi</w:t>
      </w:r>
      <w:proofErr w:type="spellEnd"/>
      <w:r w:rsidRPr="00ED6E06">
        <w:rPr>
          <w:rFonts w:ascii="Times New Roman" w:hAnsi="Times New Roman" w:cs="Times New Roman"/>
          <w:sz w:val="24"/>
          <w:szCs w:val="24"/>
        </w:rPr>
        <w:t xml:space="preserve"> Block of Ranchi, </w:t>
      </w:r>
      <w:r w:rsidRPr="00ED6E06">
        <w:rPr>
          <w:rFonts w:ascii="Times New Roman" w:hAnsi="Times New Roman" w:cs="Times New Roman"/>
          <w:sz w:val="24"/>
          <w:szCs w:val="24"/>
        </w:rPr>
        <w:lastRenderedPageBreak/>
        <w:t xml:space="preserve">Jharkhand, India: A Mixed Method Study. </w:t>
      </w:r>
      <w:proofErr w:type="spellStart"/>
      <w:r w:rsidRPr="00ED6E06">
        <w:rPr>
          <w:rFonts w:ascii="Times New Roman" w:hAnsi="Times New Roman" w:cs="Times New Roman"/>
          <w:sz w:val="24"/>
          <w:szCs w:val="24"/>
        </w:rPr>
        <w:t>Cureus</w:t>
      </w:r>
      <w:proofErr w:type="spellEnd"/>
      <w:r w:rsidRPr="00ED6E06">
        <w:rPr>
          <w:rFonts w:ascii="Times New Roman" w:hAnsi="Times New Roman" w:cs="Times New Roman"/>
          <w:sz w:val="24"/>
          <w:szCs w:val="24"/>
        </w:rPr>
        <w:t xml:space="preserve"> n.d.;</w:t>
      </w:r>
      <w:proofErr w:type="gramStart"/>
      <w:r w:rsidRPr="00ED6E06">
        <w:rPr>
          <w:rFonts w:ascii="Times New Roman" w:hAnsi="Times New Roman" w:cs="Times New Roman"/>
          <w:sz w:val="24"/>
          <w:szCs w:val="24"/>
        </w:rPr>
        <w:t>16:e</w:t>
      </w:r>
      <w:proofErr w:type="gramEnd"/>
      <w:r w:rsidRPr="00ED6E06">
        <w:rPr>
          <w:rFonts w:ascii="Times New Roman" w:hAnsi="Times New Roman" w:cs="Times New Roman"/>
          <w:sz w:val="24"/>
          <w:szCs w:val="24"/>
        </w:rPr>
        <w:t>73004. https://doi.org/10.7759/cureus.73004.</w:t>
      </w:r>
    </w:p>
    <w:p w14:paraId="37D1386D"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Tawde</w:t>
      </w:r>
      <w:proofErr w:type="spellEnd"/>
      <w:r w:rsidRPr="00ED6E06">
        <w:rPr>
          <w:rFonts w:ascii="Times New Roman" w:hAnsi="Times New Roman" w:cs="Times New Roman"/>
          <w:sz w:val="24"/>
          <w:szCs w:val="24"/>
        </w:rPr>
        <w:t xml:space="preserve"> PP, </w:t>
      </w:r>
      <w:proofErr w:type="spellStart"/>
      <w:r w:rsidRPr="00ED6E06">
        <w:rPr>
          <w:rFonts w:ascii="Times New Roman" w:hAnsi="Times New Roman" w:cs="Times New Roman"/>
          <w:sz w:val="24"/>
          <w:szCs w:val="24"/>
        </w:rPr>
        <w:t>Quazi</w:t>
      </w:r>
      <w:proofErr w:type="spellEnd"/>
      <w:r w:rsidRPr="00ED6E06">
        <w:rPr>
          <w:rFonts w:ascii="Times New Roman" w:hAnsi="Times New Roman" w:cs="Times New Roman"/>
          <w:sz w:val="24"/>
          <w:szCs w:val="24"/>
        </w:rPr>
        <w:t xml:space="preserve"> Z, </w:t>
      </w:r>
      <w:proofErr w:type="spellStart"/>
      <w:r w:rsidRPr="00ED6E06">
        <w:rPr>
          <w:rFonts w:ascii="Times New Roman" w:hAnsi="Times New Roman" w:cs="Times New Roman"/>
          <w:sz w:val="24"/>
          <w:szCs w:val="24"/>
        </w:rPr>
        <w:t>Gaidhane</w:t>
      </w:r>
      <w:proofErr w:type="spellEnd"/>
      <w:r w:rsidRPr="00ED6E06">
        <w:rPr>
          <w:rFonts w:ascii="Times New Roman" w:hAnsi="Times New Roman" w:cs="Times New Roman"/>
          <w:sz w:val="24"/>
          <w:szCs w:val="24"/>
        </w:rPr>
        <w:t xml:space="preserve"> A, </w:t>
      </w:r>
      <w:proofErr w:type="spellStart"/>
      <w:r w:rsidRPr="00ED6E06">
        <w:rPr>
          <w:rFonts w:ascii="Times New Roman" w:hAnsi="Times New Roman" w:cs="Times New Roman"/>
          <w:sz w:val="24"/>
          <w:szCs w:val="24"/>
        </w:rPr>
        <w:t>Choudhari</w:t>
      </w:r>
      <w:proofErr w:type="spellEnd"/>
      <w:r w:rsidRPr="00ED6E06">
        <w:rPr>
          <w:rFonts w:ascii="Times New Roman" w:hAnsi="Times New Roman" w:cs="Times New Roman"/>
          <w:sz w:val="24"/>
          <w:szCs w:val="24"/>
        </w:rPr>
        <w:t xml:space="preserve"> SG. Developments and Trends of Immunization in India: A Narrative Review. </w:t>
      </w:r>
      <w:proofErr w:type="spellStart"/>
      <w:r w:rsidRPr="00ED6E06">
        <w:rPr>
          <w:rFonts w:ascii="Times New Roman" w:hAnsi="Times New Roman" w:cs="Times New Roman"/>
          <w:sz w:val="24"/>
          <w:szCs w:val="24"/>
        </w:rPr>
        <w:t>Cureus</w:t>
      </w:r>
      <w:proofErr w:type="spellEnd"/>
      <w:r w:rsidRPr="00ED6E06">
        <w:rPr>
          <w:rFonts w:ascii="Times New Roman" w:hAnsi="Times New Roman" w:cs="Times New Roman"/>
          <w:sz w:val="24"/>
          <w:szCs w:val="24"/>
        </w:rPr>
        <w:t xml:space="preserve"> 2024;</w:t>
      </w:r>
      <w:proofErr w:type="gramStart"/>
      <w:r w:rsidRPr="00ED6E06">
        <w:rPr>
          <w:rFonts w:ascii="Times New Roman" w:hAnsi="Times New Roman" w:cs="Times New Roman"/>
          <w:sz w:val="24"/>
          <w:szCs w:val="24"/>
        </w:rPr>
        <w:t>16:e</w:t>
      </w:r>
      <w:proofErr w:type="gramEnd"/>
      <w:r w:rsidRPr="00ED6E06">
        <w:rPr>
          <w:rFonts w:ascii="Times New Roman" w:hAnsi="Times New Roman" w:cs="Times New Roman"/>
          <w:sz w:val="24"/>
          <w:szCs w:val="24"/>
        </w:rPr>
        <w:t>66547. https://doi.org/10.7759/cureus.66547.</w:t>
      </w:r>
    </w:p>
    <w:p w14:paraId="706E8749"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Summan</w:t>
      </w:r>
      <w:proofErr w:type="spellEnd"/>
      <w:r w:rsidRPr="00ED6E06">
        <w:rPr>
          <w:rFonts w:ascii="Times New Roman" w:hAnsi="Times New Roman" w:cs="Times New Roman"/>
          <w:sz w:val="24"/>
          <w:szCs w:val="24"/>
        </w:rPr>
        <w:t xml:space="preserve"> A, Nandi A, Deo S, </w:t>
      </w:r>
      <w:proofErr w:type="spellStart"/>
      <w:r w:rsidRPr="00ED6E06">
        <w:rPr>
          <w:rFonts w:ascii="Times New Roman" w:hAnsi="Times New Roman" w:cs="Times New Roman"/>
          <w:sz w:val="24"/>
          <w:szCs w:val="24"/>
        </w:rPr>
        <w:t>Laxminarayan</w:t>
      </w:r>
      <w:proofErr w:type="spellEnd"/>
      <w:r w:rsidRPr="00ED6E06">
        <w:rPr>
          <w:rFonts w:ascii="Times New Roman" w:hAnsi="Times New Roman" w:cs="Times New Roman"/>
          <w:sz w:val="24"/>
          <w:szCs w:val="24"/>
        </w:rPr>
        <w:t xml:space="preserve"> R. Improving vaccination coverage and timeliness through periodic intensification of routine immunization: evidence from Mission </w:t>
      </w:r>
      <w:proofErr w:type="spellStart"/>
      <w:r w:rsidRPr="00ED6E06">
        <w:rPr>
          <w:rFonts w:ascii="Times New Roman" w:hAnsi="Times New Roman" w:cs="Times New Roman"/>
          <w:sz w:val="24"/>
          <w:szCs w:val="24"/>
        </w:rPr>
        <w:t>Indradhanush</w:t>
      </w:r>
      <w:proofErr w:type="spellEnd"/>
      <w:r w:rsidRPr="00ED6E06">
        <w:rPr>
          <w:rFonts w:ascii="Times New Roman" w:hAnsi="Times New Roman" w:cs="Times New Roman"/>
          <w:sz w:val="24"/>
          <w:szCs w:val="24"/>
        </w:rPr>
        <w:t xml:space="preserve">. Ann N Y </w:t>
      </w:r>
      <w:proofErr w:type="spellStart"/>
      <w:r w:rsidRPr="00ED6E06">
        <w:rPr>
          <w:rFonts w:ascii="Times New Roman" w:hAnsi="Times New Roman" w:cs="Times New Roman"/>
          <w:sz w:val="24"/>
          <w:szCs w:val="24"/>
        </w:rPr>
        <w:t>Acad</w:t>
      </w:r>
      <w:proofErr w:type="spellEnd"/>
      <w:r w:rsidRPr="00ED6E06">
        <w:rPr>
          <w:rFonts w:ascii="Times New Roman" w:hAnsi="Times New Roman" w:cs="Times New Roman"/>
          <w:sz w:val="24"/>
          <w:szCs w:val="24"/>
        </w:rPr>
        <w:t xml:space="preserve"> Sci </w:t>
      </w:r>
      <w:proofErr w:type="gramStart"/>
      <w:r w:rsidRPr="00ED6E06">
        <w:rPr>
          <w:rFonts w:ascii="Times New Roman" w:hAnsi="Times New Roman" w:cs="Times New Roman"/>
          <w:sz w:val="24"/>
          <w:szCs w:val="24"/>
        </w:rPr>
        <w:t>2021;1502:110</w:t>
      </w:r>
      <w:proofErr w:type="gramEnd"/>
      <w:r w:rsidRPr="00ED6E06">
        <w:rPr>
          <w:rFonts w:ascii="Times New Roman" w:hAnsi="Times New Roman" w:cs="Times New Roman"/>
          <w:sz w:val="24"/>
          <w:szCs w:val="24"/>
        </w:rPr>
        <w:t>–20. https://doi.org/10.1111/nyas.14657.</w:t>
      </w:r>
    </w:p>
    <w:p w14:paraId="5B48E59E"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Clarke-</w:t>
      </w:r>
      <w:proofErr w:type="spellStart"/>
      <w:r w:rsidRPr="00ED6E06">
        <w:rPr>
          <w:rFonts w:ascii="Times New Roman" w:hAnsi="Times New Roman" w:cs="Times New Roman"/>
          <w:sz w:val="24"/>
          <w:szCs w:val="24"/>
        </w:rPr>
        <w:t>Deelder</w:t>
      </w:r>
      <w:proofErr w:type="spellEnd"/>
      <w:r w:rsidRPr="00ED6E06">
        <w:rPr>
          <w:rFonts w:ascii="Times New Roman" w:hAnsi="Times New Roman" w:cs="Times New Roman"/>
          <w:sz w:val="24"/>
          <w:szCs w:val="24"/>
        </w:rPr>
        <w:t xml:space="preserve"> E, </w:t>
      </w:r>
      <w:proofErr w:type="spellStart"/>
      <w:r w:rsidRPr="00ED6E06">
        <w:rPr>
          <w:rFonts w:ascii="Times New Roman" w:hAnsi="Times New Roman" w:cs="Times New Roman"/>
          <w:sz w:val="24"/>
          <w:szCs w:val="24"/>
        </w:rPr>
        <w:t>Suharlim</w:t>
      </w:r>
      <w:proofErr w:type="spellEnd"/>
      <w:r w:rsidRPr="00ED6E06">
        <w:rPr>
          <w:rFonts w:ascii="Times New Roman" w:hAnsi="Times New Roman" w:cs="Times New Roman"/>
          <w:sz w:val="24"/>
          <w:szCs w:val="24"/>
        </w:rPr>
        <w:t xml:space="preserve"> C, Chatterjee S, Portnoy A, </w:t>
      </w:r>
      <w:proofErr w:type="spellStart"/>
      <w:r w:rsidRPr="00ED6E06">
        <w:rPr>
          <w:rFonts w:ascii="Times New Roman" w:hAnsi="Times New Roman" w:cs="Times New Roman"/>
          <w:sz w:val="24"/>
          <w:szCs w:val="24"/>
        </w:rPr>
        <w:t>Brenzel</w:t>
      </w:r>
      <w:proofErr w:type="spellEnd"/>
      <w:r w:rsidRPr="00ED6E06">
        <w:rPr>
          <w:rFonts w:ascii="Times New Roman" w:hAnsi="Times New Roman" w:cs="Times New Roman"/>
          <w:sz w:val="24"/>
          <w:szCs w:val="24"/>
        </w:rPr>
        <w:t xml:space="preserve"> L, Ray A, et al. Health impact and cost-effectiveness of expanding routine immunization coverage in India through Intensified Mission </w:t>
      </w:r>
      <w:proofErr w:type="spellStart"/>
      <w:r w:rsidRPr="00ED6E06">
        <w:rPr>
          <w:rFonts w:ascii="Times New Roman" w:hAnsi="Times New Roman" w:cs="Times New Roman"/>
          <w:sz w:val="24"/>
          <w:szCs w:val="24"/>
        </w:rPr>
        <w:t>Indradhanush</w:t>
      </w:r>
      <w:proofErr w:type="spellEnd"/>
      <w:r w:rsidRPr="00ED6E06">
        <w:rPr>
          <w:rFonts w:ascii="Times New Roman" w:hAnsi="Times New Roman" w:cs="Times New Roman"/>
          <w:sz w:val="24"/>
          <w:szCs w:val="24"/>
        </w:rPr>
        <w:t xml:space="preserve">. Health Policy Plan </w:t>
      </w:r>
      <w:proofErr w:type="gramStart"/>
      <w:r w:rsidRPr="00ED6E06">
        <w:rPr>
          <w:rFonts w:ascii="Times New Roman" w:hAnsi="Times New Roman" w:cs="Times New Roman"/>
          <w:sz w:val="24"/>
          <w:szCs w:val="24"/>
        </w:rPr>
        <w:t>2024;39:583</w:t>
      </w:r>
      <w:proofErr w:type="gramEnd"/>
      <w:r w:rsidRPr="00ED6E06">
        <w:rPr>
          <w:rFonts w:ascii="Times New Roman" w:hAnsi="Times New Roman" w:cs="Times New Roman"/>
          <w:sz w:val="24"/>
          <w:szCs w:val="24"/>
        </w:rPr>
        <w:t>–92. https://doi.org/10.1093/heapol/czae024.</w:t>
      </w:r>
    </w:p>
    <w:p w14:paraId="169DC008"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Schueller</w:t>
      </w:r>
      <w:proofErr w:type="spellEnd"/>
      <w:r w:rsidRPr="00ED6E06">
        <w:rPr>
          <w:rFonts w:ascii="Times New Roman" w:hAnsi="Times New Roman" w:cs="Times New Roman"/>
          <w:sz w:val="24"/>
          <w:szCs w:val="24"/>
        </w:rPr>
        <w:t xml:space="preserve"> E, Nandi A, </w:t>
      </w:r>
      <w:proofErr w:type="spellStart"/>
      <w:r w:rsidRPr="00ED6E06">
        <w:rPr>
          <w:rFonts w:ascii="Times New Roman" w:hAnsi="Times New Roman" w:cs="Times New Roman"/>
          <w:sz w:val="24"/>
          <w:szCs w:val="24"/>
        </w:rPr>
        <w:t>Summan</w:t>
      </w:r>
      <w:proofErr w:type="spellEnd"/>
      <w:r w:rsidRPr="00ED6E06">
        <w:rPr>
          <w:rFonts w:ascii="Times New Roman" w:hAnsi="Times New Roman" w:cs="Times New Roman"/>
          <w:sz w:val="24"/>
          <w:szCs w:val="24"/>
        </w:rPr>
        <w:t xml:space="preserve"> A, Chatterjee S, Ray A, </w:t>
      </w:r>
      <w:proofErr w:type="spellStart"/>
      <w:r w:rsidRPr="00ED6E06">
        <w:rPr>
          <w:rFonts w:ascii="Times New Roman" w:hAnsi="Times New Roman" w:cs="Times New Roman"/>
          <w:sz w:val="24"/>
          <w:szCs w:val="24"/>
        </w:rPr>
        <w:t>Haldar</w:t>
      </w:r>
      <w:proofErr w:type="spellEnd"/>
      <w:r w:rsidRPr="00ED6E06">
        <w:rPr>
          <w:rFonts w:ascii="Times New Roman" w:hAnsi="Times New Roman" w:cs="Times New Roman"/>
          <w:sz w:val="24"/>
          <w:szCs w:val="24"/>
        </w:rPr>
        <w:t xml:space="preserve"> P, et al. Public finance of universal routine childhood immunization in India: district-level cost estimates. Health Policy Plan </w:t>
      </w:r>
      <w:proofErr w:type="gramStart"/>
      <w:r w:rsidRPr="00ED6E06">
        <w:rPr>
          <w:rFonts w:ascii="Times New Roman" w:hAnsi="Times New Roman" w:cs="Times New Roman"/>
          <w:sz w:val="24"/>
          <w:szCs w:val="24"/>
        </w:rPr>
        <w:t>2022;37:200</w:t>
      </w:r>
      <w:proofErr w:type="gramEnd"/>
      <w:r w:rsidRPr="00ED6E06">
        <w:rPr>
          <w:rFonts w:ascii="Times New Roman" w:hAnsi="Times New Roman" w:cs="Times New Roman"/>
          <w:sz w:val="24"/>
          <w:szCs w:val="24"/>
        </w:rPr>
        <w:t>–8. https://doi.org/10.1093/heapol/czab114.</w:t>
      </w:r>
    </w:p>
    <w:p w14:paraId="3CDCC062"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Francis MR, </w:t>
      </w:r>
      <w:proofErr w:type="spellStart"/>
      <w:r w:rsidRPr="00ED6E06">
        <w:rPr>
          <w:rFonts w:ascii="Times New Roman" w:hAnsi="Times New Roman" w:cs="Times New Roman"/>
          <w:sz w:val="24"/>
          <w:szCs w:val="24"/>
        </w:rPr>
        <w:t>Nuorti</w:t>
      </w:r>
      <w:proofErr w:type="spellEnd"/>
      <w:r w:rsidRPr="00ED6E06">
        <w:rPr>
          <w:rFonts w:ascii="Times New Roman" w:hAnsi="Times New Roman" w:cs="Times New Roman"/>
          <w:sz w:val="24"/>
          <w:szCs w:val="24"/>
        </w:rPr>
        <w:t xml:space="preserve"> JP, </w:t>
      </w:r>
      <w:proofErr w:type="spellStart"/>
      <w:r w:rsidRPr="00ED6E06">
        <w:rPr>
          <w:rFonts w:ascii="Times New Roman" w:hAnsi="Times New Roman" w:cs="Times New Roman"/>
          <w:sz w:val="24"/>
          <w:szCs w:val="24"/>
        </w:rPr>
        <w:t>Kompithra</w:t>
      </w:r>
      <w:proofErr w:type="spellEnd"/>
      <w:r w:rsidRPr="00ED6E06">
        <w:rPr>
          <w:rFonts w:ascii="Times New Roman" w:hAnsi="Times New Roman" w:cs="Times New Roman"/>
          <w:sz w:val="24"/>
          <w:szCs w:val="24"/>
        </w:rPr>
        <w:t xml:space="preserve"> RZ, Larson H, Balraj V, Kang G, et al. Vaccination coverage and factors associated with routine childhood vaccination uptake in rural Vellore, southern India, 2017. Vaccine </w:t>
      </w:r>
      <w:proofErr w:type="gramStart"/>
      <w:r w:rsidRPr="00ED6E06">
        <w:rPr>
          <w:rFonts w:ascii="Times New Roman" w:hAnsi="Times New Roman" w:cs="Times New Roman"/>
          <w:sz w:val="24"/>
          <w:szCs w:val="24"/>
        </w:rPr>
        <w:t>2019;37:3078</w:t>
      </w:r>
      <w:proofErr w:type="gramEnd"/>
      <w:r w:rsidRPr="00ED6E06">
        <w:rPr>
          <w:rFonts w:ascii="Times New Roman" w:hAnsi="Times New Roman" w:cs="Times New Roman"/>
          <w:sz w:val="24"/>
          <w:szCs w:val="24"/>
        </w:rPr>
        <w:t>–87. https://doi.org/10.1016/j.vaccine.2019.04.058.</w:t>
      </w:r>
    </w:p>
    <w:p w14:paraId="7BCD4265"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Nair NP, N SR, </w:t>
      </w:r>
      <w:proofErr w:type="spellStart"/>
      <w:r w:rsidRPr="00ED6E06">
        <w:rPr>
          <w:rFonts w:ascii="Times New Roman" w:hAnsi="Times New Roman" w:cs="Times New Roman"/>
          <w:sz w:val="24"/>
          <w:szCs w:val="24"/>
        </w:rPr>
        <w:t>Giri</w:t>
      </w:r>
      <w:proofErr w:type="spellEnd"/>
      <w:r w:rsidRPr="00ED6E06">
        <w:rPr>
          <w:rFonts w:ascii="Times New Roman" w:hAnsi="Times New Roman" w:cs="Times New Roman"/>
          <w:sz w:val="24"/>
          <w:szCs w:val="24"/>
        </w:rPr>
        <w:t xml:space="preserve"> S, Mohan VR, Parashar U, Tate J, et al. Rotavirus vaccine impact assessment surveillance in India: protocol and methods. BMJ Open 2019;</w:t>
      </w:r>
      <w:proofErr w:type="gramStart"/>
      <w:r w:rsidRPr="00ED6E06">
        <w:rPr>
          <w:rFonts w:ascii="Times New Roman" w:hAnsi="Times New Roman" w:cs="Times New Roman"/>
          <w:sz w:val="24"/>
          <w:szCs w:val="24"/>
        </w:rPr>
        <w:t>9:e</w:t>
      </w:r>
      <w:proofErr w:type="gramEnd"/>
      <w:r w:rsidRPr="00ED6E06">
        <w:rPr>
          <w:rFonts w:ascii="Times New Roman" w:hAnsi="Times New Roman" w:cs="Times New Roman"/>
          <w:sz w:val="24"/>
          <w:szCs w:val="24"/>
        </w:rPr>
        <w:t>024840. https://doi.org/10.1136/bmjopen-2018-024840.</w:t>
      </w:r>
    </w:p>
    <w:p w14:paraId="0C7911E2"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U-Win portal | </w:t>
      </w:r>
      <w:proofErr w:type="spellStart"/>
      <w:r w:rsidRPr="00ED6E06">
        <w:rPr>
          <w:rFonts w:ascii="Times New Roman" w:hAnsi="Times New Roman" w:cs="Times New Roman"/>
          <w:sz w:val="24"/>
          <w:szCs w:val="24"/>
        </w:rPr>
        <w:t>Vikaspedia</w:t>
      </w:r>
      <w:proofErr w:type="spellEnd"/>
      <w:r w:rsidRPr="00ED6E06">
        <w:rPr>
          <w:rFonts w:ascii="Times New Roman" w:hAnsi="Times New Roman" w:cs="Times New Roman"/>
          <w:sz w:val="24"/>
          <w:szCs w:val="24"/>
        </w:rPr>
        <w:t xml:space="preserve"> - Agriculture n.d. https://agriculture.vikaspedia.in/viewcontent/health/health-care-innovations/u-win-portal?lgn=en (accessed February 21, 2026).</w:t>
      </w:r>
    </w:p>
    <w:p w14:paraId="1BAFC1E0"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Kumar CK, Gleason AC, Parameswaran GG, </w:t>
      </w:r>
      <w:proofErr w:type="spellStart"/>
      <w:r w:rsidRPr="00ED6E06">
        <w:rPr>
          <w:rFonts w:ascii="Times New Roman" w:hAnsi="Times New Roman" w:cs="Times New Roman"/>
          <w:sz w:val="24"/>
          <w:szCs w:val="24"/>
        </w:rPr>
        <w:t>Summan</w:t>
      </w:r>
      <w:proofErr w:type="spellEnd"/>
      <w:r w:rsidRPr="00ED6E06">
        <w:rPr>
          <w:rFonts w:ascii="Times New Roman" w:hAnsi="Times New Roman" w:cs="Times New Roman"/>
          <w:sz w:val="24"/>
          <w:szCs w:val="24"/>
        </w:rPr>
        <w:t xml:space="preserve"> A, Klein E, </w:t>
      </w:r>
      <w:proofErr w:type="spellStart"/>
      <w:r w:rsidRPr="00ED6E06">
        <w:rPr>
          <w:rFonts w:ascii="Times New Roman" w:hAnsi="Times New Roman" w:cs="Times New Roman"/>
          <w:sz w:val="24"/>
          <w:szCs w:val="24"/>
        </w:rPr>
        <w:t>Laxminarayan</w:t>
      </w:r>
      <w:proofErr w:type="spellEnd"/>
      <w:r w:rsidRPr="00ED6E06">
        <w:rPr>
          <w:rFonts w:ascii="Times New Roman" w:hAnsi="Times New Roman" w:cs="Times New Roman"/>
          <w:sz w:val="24"/>
          <w:szCs w:val="24"/>
        </w:rPr>
        <w:t xml:space="preserve"> R, et al. Routine immunization against Streptococcus pneumoniae and Haemophilus influenzae type B and antibiotic consumption in India: a dynamic </w:t>
      </w:r>
      <w:proofErr w:type="spellStart"/>
      <w:r w:rsidRPr="00ED6E06">
        <w:rPr>
          <w:rFonts w:ascii="Times New Roman" w:hAnsi="Times New Roman" w:cs="Times New Roman"/>
          <w:sz w:val="24"/>
          <w:szCs w:val="24"/>
        </w:rPr>
        <w:t>modeling</w:t>
      </w:r>
      <w:proofErr w:type="spellEnd"/>
      <w:r w:rsidRPr="00ED6E06">
        <w:rPr>
          <w:rFonts w:ascii="Times New Roman" w:hAnsi="Times New Roman" w:cs="Times New Roman"/>
          <w:sz w:val="24"/>
          <w:szCs w:val="24"/>
        </w:rPr>
        <w:t xml:space="preserve"> analysis. </w:t>
      </w:r>
      <w:r w:rsidRPr="00ED6E06">
        <w:rPr>
          <w:rFonts w:ascii="Times New Roman" w:hAnsi="Times New Roman" w:cs="Times New Roman"/>
          <w:sz w:val="24"/>
          <w:szCs w:val="24"/>
        </w:rPr>
        <w:lastRenderedPageBreak/>
        <w:t>Lancet Reg Health - Southeast Asia 2024;31. https://doi.org/10.1016/j.lansea.2024.100498.</w:t>
      </w:r>
    </w:p>
    <w:p w14:paraId="40AD7FBF"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Dhalaria</w:t>
      </w:r>
      <w:proofErr w:type="spellEnd"/>
      <w:r w:rsidRPr="00ED6E06">
        <w:rPr>
          <w:rFonts w:ascii="Times New Roman" w:hAnsi="Times New Roman" w:cs="Times New Roman"/>
          <w:sz w:val="24"/>
          <w:szCs w:val="24"/>
        </w:rPr>
        <w:t xml:space="preserve"> P, Kumar P, </w:t>
      </w:r>
      <w:proofErr w:type="spellStart"/>
      <w:r w:rsidRPr="00ED6E06">
        <w:rPr>
          <w:rFonts w:ascii="Times New Roman" w:hAnsi="Times New Roman" w:cs="Times New Roman"/>
          <w:sz w:val="24"/>
          <w:szCs w:val="24"/>
        </w:rPr>
        <w:t>Kapur</w:t>
      </w:r>
      <w:proofErr w:type="spellEnd"/>
      <w:r w:rsidRPr="00ED6E06">
        <w:rPr>
          <w:rFonts w:ascii="Times New Roman" w:hAnsi="Times New Roman" w:cs="Times New Roman"/>
          <w:sz w:val="24"/>
          <w:szCs w:val="24"/>
        </w:rPr>
        <w:t xml:space="preserve"> S, Singh AK, Verma AK, Agarwal D, et al. Path to full immunisation coverage, role of each vaccine and their importance in the immunisation programme: a cross-sectional analytical study of India. BMJ Public Health 2025;3. https://doi.org/10.1136/bmjph-2024-001290.</w:t>
      </w:r>
    </w:p>
    <w:p w14:paraId="5B0AA644"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Parida</w:t>
      </w:r>
      <w:proofErr w:type="spellEnd"/>
      <w:r w:rsidRPr="00ED6E06">
        <w:rPr>
          <w:rFonts w:ascii="Times New Roman" w:hAnsi="Times New Roman" w:cs="Times New Roman"/>
          <w:sz w:val="24"/>
          <w:szCs w:val="24"/>
        </w:rPr>
        <w:t xml:space="preserve"> P, Ghoshal V, Das M, Nayak MK, </w:t>
      </w:r>
      <w:proofErr w:type="spellStart"/>
      <w:r w:rsidRPr="00ED6E06">
        <w:rPr>
          <w:rFonts w:ascii="Times New Roman" w:hAnsi="Times New Roman" w:cs="Times New Roman"/>
          <w:sz w:val="24"/>
          <w:szCs w:val="24"/>
        </w:rPr>
        <w:t>Mohakud</w:t>
      </w:r>
      <w:proofErr w:type="spellEnd"/>
      <w:r w:rsidRPr="00ED6E06">
        <w:rPr>
          <w:rFonts w:ascii="Times New Roman" w:hAnsi="Times New Roman" w:cs="Times New Roman"/>
          <w:sz w:val="24"/>
          <w:szCs w:val="24"/>
        </w:rPr>
        <w:t xml:space="preserve"> NK. A Cross-Sectional Study of Socio-Demographic Factors and Vaccination Compliance Among Children Under Two in Bhubaneswar, India, With Emphasis on Parental Education. </w:t>
      </w:r>
      <w:proofErr w:type="spellStart"/>
      <w:r w:rsidRPr="00ED6E06">
        <w:rPr>
          <w:rFonts w:ascii="Times New Roman" w:hAnsi="Times New Roman" w:cs="Times New Roman"/>
          <w:sz w:val="24"/>
          <w:szCs w:val="24"/>
        </w:rPr>
        <w:t>Cureus</w:t>
      </w:r>
      <w:proofErr w:type="spellEnd"/>
      <w:r w:rsidRPr="00ED6E06">
        <w:rPr>
          <w:rFonts w:ascii="Times New Roman" w:hAnsi="Times New Roman" w:cs="Times New Roman"/>
          <w:sz w:val="24"/>
          <w:szCs w:val="24"/>
        </w:rPr>
        <w:t xml:space="preserve"> n.d.;</w:t>
      </w:r>
      <w:proofErr w:type="gramStart"/>
      <w:r w:rsidRPr="00ED6E06">
        <w:rPr>
          <w:rFonts w:ascii="Times New Roman" w:hAnsi="Times New Roman" w:cs="Times New Roman"/>
          <w:sz w:val="24"/>
          <w:szCs w:val="24"/>
        </w:rPr>
        <w:t>17:e</w:t>
      </w:r>
      <w:proofErr w:type="gramEnd"/>
      <w:r w:rsidRPr="00ED6E06">
        <w:rPr>
          <w:rFonts w:ascii="Times New Roman" w:hAnsi="Times New Roman" w:cs="Times New Roman"/>
          <w:sz w:val="24"/>
          <w:szCs w:val="24"/>
        </w:rPr>
        <w:t>81610. https://doi.org/10.7759/cureus.81610.</w:t>
      </w:r>
    </w:p>
    <w:p w14:paraId="42995D6A"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Savani</w:t>
      </w:r>
      <w:proofErr w:type="spellEnd"/>
      <w:r w:rsidRPr="00ED6E06">
        <w:rPr>
          <w:rFonts w:ascii="Times New Roman" w:hAnsi="Times New Roman" w:cs="Times New Roman"/>
          <w:sz w:val="24"/>
          <w:szCs w:val="24"/>
        </w:rPr>
        <w:t xml:space="preserve"> NM, </w:t>
      </w:r>
      <w:proofErr w:type="spellStart"/>
      <w:r w:rsidRPr="00ED6E06">
        <w:rPr>
          <w:rFonts w:ascii="Times New Roman" w:hAnsi="Times New Roman" w:cs="Times New Roman"/>
          <w:sz w:val="24"/>
          <w:szCs w:val="24"/>
        </w:rPr>
        <w:t>Gurjar</w:t>
      </w:r>
      <w:proofErr w:type="spellEnd"/>
      <w:r w:rsidRPr="00ED6E06">
        <w:rPr>
          <w:rFonts w:ascii="Times New Roman" w:hAnsi="Times New Roman" w:cs="Times New Roman"/>
          <w:sz w:val="24"/>
          <w:szCs w:val="24"/>
        </w:rPr>
        <w:t xml:space="preserve"> Y, </w:t>
      </w:r>
      <w:proofErr w:type="spellStart"/>
      <w:r w:rsidRPr="00ED6E06">
        <w:rPr>
          <w:rFonts w:ascii="Times New Roman" w:hAnsi="Times New Roman" w:cs="Times New Roman"/>
          <w:sz w:val="24"/>
          <w:szCs w:val="24"/>
        </w:rPr>
        <w:t>Lodha</w:t>
      </w:r>
      <w:proofErr w:type="spellEnd"/>
      <w:r w:rsidRPr="00ED6E06">
        <w:rPr>
          <w:rFonts w:ascii="Times New Roman" w:hAnsi="Times New Roman" w:cs="Times New Roman"/>
          <w:sz w:val="24"/>
          <w:szCs w:val="24"/>
        </w:rPr>
        <w:t xml:space="preserve"> N, </w:t>
      </w:r>
      <w:proofErr w:type="spellStart"/>
      <w:r w:rsidRPr="00ED6E06">
        <w:rPr>
          <w:rFonts w:ascii="Times New Roman" w:hAnsi="Times New Roman" w:cs="Times New Roman"/>
          <w:sz w:val="24"/>
          <w:szCs w:val="24"/>
        </w:rPr>
        <w:t>Nathwani</w:t>
      </w:r>
      <w:proofErr w:type="spellEnd"/>
      <w:r w:rsidRPr="00ED6E06">
        <w:rPr>
          <w:rFonts w:ascii="Times New Roman" w:hAnsi="Times New Roman" w:cs="Times New Roman"/>
          <w:sz w:val="24"/>
          <w:szCs w:val="24"/>
        </w:rPr>
        <w:t xml:space="preserve"> R. Uptake of Immunization and Its Determinants among Children of Migrant Population Residing in Amreli, Gujarat, India. </w:t>
      </w:r>
      <w:proofErr w:type="spellStart"/>
      <w:r w:rsidRPr="00ED6E06">
        <w:rPr>
          <w:rFonts w:ascii="Times New Roman" w:hAnsi="Times New Roman" w:cs="Times New Roman"/>
          <w:sz w:val="24"/>
          <w:szCs w:val="24"/>
        </w:rPr>
        <w:t>Pediatr</w:t>
      </w:r>
      <w:proofErr w:type="spellEnd"/>
      <w:r w:rsidRPr="00ED6E06">
        <w:rPr>
          <w:rFonts w:ascii="Times New Roman" w:hAnsi="Times New Roman" w:cs="Times New Roman"/>
          <w:sz w:val="24"/>
          <w:szCs w:val="24"/>
        </w:rPr>
        <w:t xml:space="preserve"> Infect Dis </w:t>
      </w:r>
      <w:proofErr w:type="gramStart"/>
      <w:r w:rsidRPr="00ED6E06">
        <w:rPr>
          <w:rFonts w:ascii="Times New Roman" w:hAnsi="Times New Roman" w:cs="Times New Roman"/>
          <w:sz w:val="24"/>
          <w:szCs w:val="24"/>
        </w:rPr>
        <w:t>2023;5:114</w:t>
      </w:r>
      <w:proofErr w:type="gramEnd"/>
      <w:r w:rsidRPr="00ED6E06">
        <w:rPr>
          <w:rFonts w:ascii="Times New Roman" w:hAnsi="Times New Roman" w:cs="Times New Roman"/>
          <w:sz w:val="24"/>
          <w:szCs w:val="24"/>
        </w:rPr>
        <w:t>–9. https://doi.org/10.5005/jp-journals-10081-1411.</w:t>
      </w:r>
    </w:p>
    <w:p w14:paraId="10A175C4"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Goyal S, Kumar V, Garg R. Evaluation of primary immunization coverage among children in a rural block of district Rohtak, Haryana, India. Int J Community Med Public Health </w:t>
      </w:r>
      <w:proofErr w:type="gramStart"/>
      <w:r w:rsidRPr="00ED6E06">
        <w:rPr>
          <w:rFonts w:ascii="Times New Roman" w:hAnsi="Times New Roman" w:cs="Times New Roman"/>
          <w:sz w:val="24"/>
          <w:szCs w:val="24"/>
        </w:rPr>
        <w:t>2017;4:1612</w:t>
      </w:r>
      <w:proofErr w:type="gramEnd"/>
      <w:r w:rsidRPr="00ED6E06">
        <w:rPr>
          <w:rFonts w:ascii="Times New Roman" w:hAnsi="Times New Roman" w:cs="Times New Roman"/>
          <w:sz w:val="24"/>
          <w:szCs w:val="24"/>
        </w:rPr>
        <w:t>–9.</w:t>
      </w:r>
    </w:p>
    <w:p w14:paraId="1D2F93E8"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Kumar V. Determinants of Immunization Coverage and Associated Factors among Children aged under Two-Year-Old in the National Immunization Program of Mewat district, Haryana (2019-2020). TEXILA Int J PUBLIC Health </w:t>
      </w:r>
      <w:proofErr w:type="gramStart"/>
      <w:r w:rsidRPr="00ED6E06">
        <w:rPr>
          <w:rFonts w:ascii="Times New Roman" w:hAnsi="Times New Roman" w:cs="Times New Roman"/>
          <w:sz w:val="24"/>
          <w:szCs w:val="24"/>
        </w:rPr>
        <w:t>2021;9:176</w:t>
      </w:r>
      <w:proofErr w:type="gramEnd"/>
      <w:r w:rsidRPr="00ED6E06">
        <w:rPr>
          <w:rFonts w:ascii="Times New Roman" w:hAnsi="Times New Roman" w:cs="Times New Roman"/>
          <w:sz w:val="24"/>
          <w:szCs w:val="24"/>
        </w:rPr>
        <w:t>–96. https://doi.org/10.21522/TIJPH.2013.09.01.Art019.</w:t>
      </w:r>
    </w:p>
    <w:p w14:paraId="4549EB7F"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Masters NB, Wagner AL, Boulton ML. Vaccination timeliness and delay in low- and middle-income countries: a systematic review of the literature, 2007-2017. Hum Vaccines </w:t>
      </w:r>
      <w:proofErr w:type="spellStart"/>
      <w:r w:rsidRPr="00ED6E06">
        <w:rPr>
          <w:rFonts w:ascii="Times New Roman" w:hAnsi="Times New Roman" w:cs="Times New Roman"/>
          <w:sz w:val="24"/>
          <w:szCs w:val="24"/>
        </w:rPr>
        <w:t>Immunother</w:t>
      </w:r>
      <w:proofErr w:type="spellEnd"/>
      <w:r w:rsidRPr="00ED6E06">
        <w:rPr>
          <w:rFonts w:ascii="Times New Roman" w:hAnsi="Times New Roman" w:cs="Times New Roman"/>
          <w:sz w:val="24"/>
          <w:szCs w:val="24"/>
        </w:rPr>
        <w:t xml:space="preserve"> </w:t>
      </w:r>
      <w:proofErr w:type="gramStart"/>
      <w:r w:rsidRPr="00ED6E06">
        <w:rPr>
          <w:rFonts w:ascii="Times New Roman" w:hAnsi="Times New Roman" w:cs="Times New Roman"/>
          <w:sz w:val="24"/>
          <w:szCs w:val="24"/>
        </w:rPr>
        <w:t>2019;15:2790</w:t>
      </w:r>
      <w:proofErr w:type="gramEnd"/>
      <w:r w:rsidRPr="00ED6E06">
        <w:rPr>
          <w:rFonts w:ascii="Times New Roman" w:hAnsi="Times New Roman" w:cs="Times New Roman"/>
          <w:sz w:val="24"/>
          <w:szCs w:val="24"/>
        </w:rPr>
        <w:t>–805. https://doi.org/10.1080/21645515.2019.1616503.</w:t>
      </w:r>
    </w:p>
    <w:p w14:paraId="3FDC342A"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Timeliness and coverage of child vaccinations across India. Int Growth Cent 2021. https://www.theigc.org/blogs/timeliness-and-coverage-child-vaccinations-across-india (accessed February 21, 2026).</w:t>
      </w:r>
    </w:p>
    <w:p w14:paraId="7DC9FE9A"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Wariri</w:t>
      </w:r>
      <w:proofErr w:type="spellEnd"/>
      <w:r w:rsidRPr="00ED6E06">
        <w:rPr>
          <w:rFonts w:ascii="Times New Roman" w:hAnsi="Times New Roman" w:cs="Times New Roman"/>
          <w:sz w:val="24"/>
          <w:szCs w:val="24"/>
        </w:rPr>
        <w:t xml:space="preserve"> O, </w:t>
      </w:r>
      <w:proofErr w:type="spellStart"/>
      <w:r w:rsidRPr="00ED6E06">
        <w:rPr>
          <w:rFonts w:ascii="Times New Roman" w:hAnsi="Times New Roman" w:cs="Times New Roman"/>
          <w:sz w:val="24"/>
          <w:szCs w:val="24"/>
        </w:rPr>
        <w:t>Okomo</w:t>
      </w:r>
      <w:proofErr w:type="spellEnd"/>
      <w:r w:rsidRPr="00ED6E06">
        <w:rPr>
          <w:rFonts w:ascii="Times New Roman" w:hAnsi="Times New Roman" w:cs="Times New Roman"/>
          <w:sz w:val="24"/>
          <w:szCs w:val="24"/>
        </w:rPr>
        <w:t xml:space="preserve"> U, </w:t>
      </w:r>
      <w:proofErr w:type="spellStart"/>
      <w:r w:rsidRPr="00ED6E06">
        <w:rPr>
          <w:rFonts w:ascii="Times New Roman" w:hAnsi="Times New Roman" w:cs="Times New Roman"/>
          <w:sz w:val="24"/>
          <w:szCs w:val="24"/>
        </w:rPr>
        <w:t>Kwarshak</w:t>
      </w:r>
      <w:proofErr w:type="spellEnd"/>
      <w:r w:rsidRPr="00ED6E06">
        <w:rPr>
          <w:rFonts w:ascii="Times New Roman" w:hAnsi="Times New Roman" w:cs="Times New Roman"/>
          <w:sz w:val="24"/>
          <w:szCs w:val="24"/>
        </w:rPr>
        <w:t xml:space="preserve"> YK, </w:t>
      </w:r>
      <w:proofErr w:type="spellStart"/>
      <w:r w:rsidRPr="00ED6E06">
        <w:rPr>
          <w:rFonts w:ascii="Times New Roman" w:hAnsi="Times New Roman" w:cs="Times New Roman"/>
          <w:sz w:val="24"/>
          <w:szCs w:val="24"/>
        </w:rPr>
        <w:t>Utazi</w:t>
      </w:r>
      <w:proofErr w:type="spellEnd"/>
      <w:r w:rsidRPr="00ED6E06">
        <w:rPr>
          <w:rFonts w:ascii="Times New Roman" w:hAnsi="Times New Roman" w:cs="Times New Roman"/>
          <w:sz w:val="24"/>
          <w:szCs w:val="24"/>
        </w:rPr>
        <w:t xml:space="preserve"> CE, Murray K, Grundy C, et al. Timeliness of routine childhood vaccination in 103 low-and middle-income countries, 1978–2021: A </w:t>
      </w:r>
      <w:r w:rsidRPr="00ED6E06">
        <w:rPr>
          <w:rFonts w:ascii="Times New Roman" w:hAnsi="Times New Roman" w:cs="Times New Roman"/>
          <w:sz w:val="24"/>
          <w:szCs w:val="24"/>
        </w:rPr>
        <w:lastRenderedPageBreak/>
        <w:t>scoping review to map measurement and methodological gaps. PLOS Glob Public Health 2022;</w:t>
      </w:r>
      <w:proofErr w:type="gramStart"/>
      <w:r w:rsidRPr="00ED6E06">
        <w:rPr>
          <w:rFonts w:ascii="Times New Roman" w:hAnsi="Times New Roman" w:cs="Times New Roman"/>
          <w:sz w:val="24"/>
          <w:szCs w:val="24"/>
        </w:rPr>
        <w:t>2:e</w:t>
      </w:r>
      <w:proofErr w:type="gramEnd"/>
      <w:r w:rsidRPr="00ED6E06">
        <w:rPr>
          <w:rFonts w:ascii="Times New Roman" w:hAnsi="Times New Roman" w:cs="Times New Roman"/>
          <w:sz w:val="24"/>
          <w:szCs w:val="24"/>
        </w:rPr>
        <w:t>0000325. https://doi.org/10.1371/journal.pgph.0000325.</w:t>
      </w:r>
    </w:p>
    <w:p w14:paraId="493967DC"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Baroutsou</w:t>
      </w:r>
      <w:proofErr w:type="spellEnd"/>
      <w:r w:rsidRPr="00ED6E06">
        <w:rPr>
          <w:rFonts w:ascii="Times New Roman" w:hAnsi="Times New Roman" w:cs="Times New Roman"/>
          <w:sz w:val="24"/>
          <w:szCs w:val="24"/>
        </w:rPr>
        <w:t xml:space="preserve"> V, </w:t>
      </w:r>
      <w:proofErr w:type="spellStart"/>
      <w:r w:rsidRPr="00ED6E06">
        <w:rPr>
          <w:rFonts w:ascii="Times New Roman" w:hAnsi="Times New Roman" w:cs="Times New Roman"/>
          <w:sz w:val="24"/>
          <w:szCs w:val="24"/>
        </w:rPr>
        <w:t>Wymann</w:t>
      </w:r>
      <w:proofErr w:type="spellEnd"/>
      <w:r w:rsidRPr="00ED6E06">
        <w:rPr>
          <w:rFonts w:ascii="Times New Roman" w:hAnsi="Times New Roman" w:cs="Times New Roman"/>
          <w:sz w:val="24"/>
          <w:szCs w:val="24"/>
        </w:rPr>
        <w:t xml:space="preserve"> M, </w:t>
      </w:r>
      <w:proofErr w:type="spellStart"/>
      <w:r w:rsidRPr="00ED6E06">
        <w:rPr>
          <w:rFonts w:ascii="Times New Roman" w:hAnsi="Times New Roman" w:cs="Times New Roman"/>
          <w:sz w:val="24"/>
          <w:szCs w:val="24"/>
        </w:rPr>
        <w:t>Zens</w:t>
      </w:r>
      <w:proofErr w:type="spellEnd"/>
      <w:r w:rsidRPr="00ED6E06">
        <w:rPr>
          <w:rFonts w:ascii="Times New Roman" w:hAnsi="Times New Roman" w:cs="Times New Roman"/>
          <w:sz w:val="24"/>
          <w:szCs w:val="24"/>
        </w:rPr>
        <w:t xml:space="preserve"> K, </w:t>
      </w:r>
      <w:proofErr w:type="spellStart"/>
      <w:r w:rsidRPr="00ED6E06">
        <w:rPr>
          <w:rFonts w:ascii="Times New Roman" w:hAnsi="Times New Roman" w:cs="Times New Roman"/>
          <w:sz w:val="24"/>
          <w:szCs w:val="24"/>
        </w:rPr>
        <w:t>Sinniger</w:t>
      </w:r>
      <w:proofErr w:type="spellEnd"/>
      <w:r w:rsidRPr="00ED6E06">
        <w:rPr>
          <w:rFonts w:ascii="Times New Roman" w:hAnsi="Times New Roman" w:cs="Times New Roman"/>
          <w:sz w:val="24"/>
          <w:szCs w:val="24"/>
        </w:rPr>
        <w:t xml:space="preserve"> P, Fehr J, Lang P. National and regional variations in timely adherence to recommended measles vaccination scheme in 2-years old in Switzerland, 2005–2019. Vaccine </w:t>
      </w:r>
      <w:proofErr w:type="gramStart"/>
      <w:r w:rsidRPr="00ED6E06">
        <w:rPr>
          <w:rFonts w:ascii="Times New Roman" w:hAnsi="Times New Roman" w:cs="Times New Roman"/>
          <w:sz w:val="24"/>
          <w:szCs w:val="24"/>
        </w:rPr>
        <w:t>2022;40:3055</w:t>
      </w:r>
      <w:proofErr w:type="gramEnd"/>
      <w:r w:rsidRPr="00ED6E06">
        <w:rPr>
          <w:rFonts w:ascii="Times New Roman" w:hAnsi="Times New Roman" w:cs="Times New Roman"/>
          <w:sz w:val="24"/>
          <w:szCs w:val="24"/>
        </w:rPr>
        <w:t>–63. https://doi.org/10.1016/j.vaccine.2022.04.008.</w:t>
      </w:r>
    </w:p>
    <w:p w14:paraId="3A523DF6"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Derqui</w:t>
      </w:r>
      <w:proofErr w:type="spellEnd"/>
      <w:r w:rsidRPr="00ED6E06">
        <w:rPr>
          <w:rFonts w:ascii="Times New Roman" w:hAnsi="Times New Roman" w:cs="Times New Roman"/>
          <w:sz w:val="24"/>
          <w:szCs w:val="24"/>
        </w:rPr>
        <w:t xml:space="preserve"> N, Blake IM, </w:t>
      </w:r>
      <w:proofErr w:type="spellStart"/>
      <w:r w:rsidRPr="00ED6E06">
        <w:rPr>
          <w:rFonts w:ascii="Times New Roman" w:hAnsi="Times New Roman" w:cs="Times New Roman"/>
          <w:sz w:val="24"/>
          <w:szCs w:val="24"/>
        </w:rPr>
        <w:t>Gray</w:t>
      </w:r>
      <w:proofErr w:type="spellEnd"/>
      <w:r w:rsidRPr="00ED6E06">
        <w:rPr>
          <w:rFonts w:ascii="Times New Roman" w:hAnsi="Times New Roman" w:cs="Times New Roman"/>
          <w:sz w:val="24"/>
          <w:szCs w:val="24"/>
        </w:rPr>
        <w:t xml:space="preserve"> EJ, Cooper LV, </w:t>
      </w:r>
      <w:proofErr w:type="spellStart"/>
      <w:r w:rsidRPr="00ED6E06">
        <w:rPr>
          <w:rFonts w:ascii="Times New Roman" w:hAnsi="Times New Roman" w:cs="Times New Roman"/>
          <w:sz w:val="24"/>
          <w:szCs w:val="24"/>
        </w:rPr>
        <w:t>Grassly</w:t>
      </w:r>
      <w:proofErr w:type="spellEnd"/>
      <w:r w:rsidRPr="00ED6E06">
        <w:rPr>
          <w:rFonts w:ascii="Times New Roman" w:hAnsi="Times New Roman" w:cs="Times New Roman"/>
          <w:sz w:val="24"/>
          <w:szCs w:val="24"/>
        </w:rPr>
        <w:t xml:space="preserve"> NC, Pons-</w:t>
      </w:r>
      <w:proofErr w:type="spellStart"/>
      <w:r w:rsidRPr="00ED6E06">
        <w:rPr>
          <w:rFonts w:ascii="Times New Roman" w:hAnsi="Times New Roman" w:cs="Times New Roman"/>
          <w:sz w:val="24"/>
          <w:szCs w:val="24"/>
        </w:rPr>
        <w:t>Salort</w:t>
      </w:r>
      <w:proofErr w:type="spellEnd"/>
      <w:r w:rsidRPr="00ED6E06">
        <w:rPr>
          <w:rFonts w:ascii="Times New Roman" w:hAnsi="Times New Roman" w:cs="Times New Roman"/>
          <w:sz w:val="24"/>
          <w:szCs w:val="24"/>
        </w:rPr>
        <w:t xml:space="preserve"> M, et al. Timeliness of 24 childhood immunisations and evolution of vaccination delay: Analysis of data from 54 low- and middle-income countries. PLOS Glob Public Health 2024;</w:t>
      </w:r>
      <w:proofErr w:type="gramStart"/>
      <w:r w:rsidRPr="00ED6E06">
        <w:rPr>
          <w:rFonts w:ascii="Times New Roman" w:hAnsi="Times New Roman" w:cs="Times New Roman"/>
          <w:sz w:val="24"/>
          <w:szCs w:val="24"/>
        </w:rPr>
        <w:t>4:e</w:t>
      </w:r>
      <w:proofErr w:type="gramEnd"/>
      <w:r w:rsidRPr="00ED6E06">
        <w:rPr>
          <w:rFonts w:ascii="Times New Roman" w:hAnsi="Times New Roman" w:cs="Times New Roman"/>
          <w:sz w:val="24"/>
          <w:szCs w:val="24"/>
        </w:rPr>
        <w:t>0003749. https://doi.org/10.1371/journal.pgph.0003749.</w:t>
      </w:r>
    </w:p>
    <w:p w14:paraId="001FD472"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Hu Y, Li Q, Chen Y. Timeliness of Childhood Primary Immunization and Risk Factors Related with Delays: Evidence from the 2014 Zhejiang Provincial Vaccination Coverage Survey. Int J Environ Res Public Health </w:t>
      </w:r>
      <w:proofErr w:type="gramStart"/>
      <w:r w:rsidRPr="00ED6E06">
        <w:rPr>
          <w:rFonts w:ascii="Times New Roman" w:hAnsi="Times New Roman" w:cs="Times New Roman"/>
          <w:sz w:val="24"/>
          <w:szCs w:val="24"/>
        </w:rPr>
        <w:t>2017;14:1086</w:t>
      </w:r>
      <w:proofErr w:type="gramEnd"/>
      <w:r w:rsidRPr="00ED6E06">
        <w:rPr>
          <w:rFonts w:ascii="Times New Roman" w:hAnsi="Times New Roman" w:cs="Times New Roman"/>
          <w:sz w:val="24"/>
          <w:szCs w:val="24"/>
        </w:rPr>
        <w:t>. https://doi.org/10.3390/ijerph14091086.</w:t>
      </w:r>
    </w:p>
    <w:p w14:paraId="6025D73A"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Yelverton V, Hair NL, Ghosh SH, </w:t>
      </w:r>
      <w:proofErr w:type="spellStart"/>
      <w:r w:rsidRPr="00ED6E06">
        <w:rPr>
          <w:rFonts w:ascii="Times New Roman" w:hAnsi="Times New Roman" w:cs="Times New Roman"/>
          <w:sz w:val="24"/>
          <w:szCs w:val="24"/>
        </w:rPr>
        <w:t>Mfinanga</w:t>
      </w:r>
      <w:proofErr w:type="spellEnd"/>
      <w:r w:rsidRPr="00ED6E06">
        <w:rPr>
          <w:rFonts w:ascii="Times New Roman" w:hAnsi="Times New Roman" w:cs="Times New Roman"/>
          <w:sz w:val="24"/>
          <w:szCs w:val="24"/>
        </w:rPr>
        <w:t xml:space="preserve"> SG, </w:t>
      </w:r>
      <w:proofErr w:type="spellStart"/>
      <w:r w:rsidRPr="00ED6E06">
        <w:rPr>
          <w:rFonts w:ascii="Times New Roman" w:hAnsi="Times New Roman" w:cs="Times New Roman"/>
          <w:sz w:val="24"/>
          <w:szCs w:val="24"/>
        </w:rPr>
        <w:t>Ngadaya</w:t>
      </w:r>
      <w:proofErr w:type="spellEnd"/>
      <w:r w:rsidRPr="00ED6E06">
        <w:rPr>
          <w:rFonts w:ascii="Times New Roman" w:hAnsi="Times New Roman" w:cs="Times New Roman"/>
          <w:sz w:val="24"/>
          <w:szCs w:val="24"/>
        </w:rPr>
        <w:t xml:space="preserve"> E, Baumgartner JN, et al. Beyond coverage: Rural-urban disparities in the timeliness of childhood vaccinations in Tanzania. Vaccine </w:t>
      </w:r>
      <w:proofErr w:type="gramStart"/>
      <w:r w:rsidRPr="00ED6E06">
        <w:rPr>
          <w:rFonts w:ascii="Times New Roman" w:hAnsi="Times New Roman" w:cs="Times New Roman"/>
          <w:sz w:val="24"/>
          <w:szCs w:val="24"/>
        </w:rPr>
        <w:t>2022;40:5483</w:t>
      </w:r>
      <w:proofErr w:type="gramEnd"/>
      <w:r w:rsidRPr="00ED6E06">
        <w:rPr>
          <w:rFonts w:ascii="Times New Roman" w:hAnsi="Times New Roman" w:cs="Times New Roman"/>
          <w:sz w:val="24"/>
          <w:szCs w:val="24"/>
        </w:rPr>
        <w:t>–93. https://doi.org/10.1016/j.vaccine.2022.07.020.</w:t>
      </w:r>
    </w:p>
    <w:p w14:paraId="26BEC6A8"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Abeje</w:t>
      </w:r>
      <w:proofErr w:type="spellEnd"/>
      <w:r w:rsidRPr="00ED6E06">
        <w:rPr>
          <w:rFonts w:ascii="Times New Roman" w:hAnsi="Times New Roman" w:cs="Times New Roman"/>
          <w:sz w:val="24"/>
          <w:szCs w:val="24"/>
        </w:rPr>
        <w:t xml:space="preserve"> ET, </w:t>
      </w:r>
      <w:proofErr w:type="spellStart"/>
      <w:r w:rsidRPr="00ED6E06">
        <w:rPr>
          <w:rFonts w:ascii="Times New Roman" w:hAnsi="Times New Roman" w:cs="Times New Roman"/>
          <w:sz w:val="24"/>
          <w:szCs w:val="24"/>
        </w:rPr>
        <w:t>Enyew</w:t>
      </w:r>
      <w:proofErr w:type="spellEnd"/>
      <w:r w:rsidRPr="00ED6E06">
        <w:rPr>
          <w:rFonts w:ascii="Times New Roman" w:hAnsi="Times New Roman" w:cs="Times New Roman"/>
          <w:sz w:val="24"/>
          <w:szCs w:val="24"/>
        </w:rPr>
        <w:t xml:space="preserve"> EB, </w:t>
      </w:r>
      <w:proofErr w:type="spellStart"/>
      <w:r w:rsidRPr="00ED6E06">
        <w:rPr>
          <w:rFonts w:ascii="Times New Roman" w:hAnsi="Times New Roman" w:cs="Times New Roman"/>
          <w:sz w:val="24"/>
          <w:szCs w:val="24"/>
        </w:rPr>
        <w:t>Daba</w:t>
      </w:r>
      <w:proofErr w:type="spellEnd"/>
      <w:r w:rsidRPr="00ED6E06">
        <w:rPr>
          <w:rFonts w:ascii="Times New Roman" w:hAnsi="Times New Roman" w:cs="Times New Roman"/>
          <w:sz w:val="24"/>
          <w:szCs w:val="24"/>
        </w:rPr>
        <w:t xml:space="preserve"> C, </w:t>
      </w:r>
      <w:proofErr w:type="spellStart"/>
      <w:r w:rsidRPr="00ED6E06">
        <w:rPr>
          <w:rFonts w:ascii="Times New Roman" w:hAnsi="Times New Roman" w:cs="Times New Roman"/>
          <w:sz w:val="24"/>
          <w:szCs w:val="24"/>
        </w:rPr>
        <w:t>Asmare</w:t>
      </w:r>
      <w:proofErr w:type="spellEnd"/>
      <w:r w:rsidRPr="00ED6E06">
        <w:rPr>
          <w:rFonts w:ascii="Times New Roman" w:hAnsi="Times New Roman" w:cs="Times New Roman"/>
          <w:sz w:val="24"/>
          <w:szCs w:val="24"/>
        </w:rPr>
        <w:t xml:space="preserve"> L, Bayou FD, </w:t>
      </w:r>
      <w:proofErr w:type="spellStart"/>
      <w:r w:rsidRPr="00ED6E06">
        <w:rPr>
          <w:rFonts w:ascii="Times New Roman" w:hAnsi="Times New Roman" w:cs="Times New Roman"/>
          <w:sz w:val="24"/>
          <w:szCs w:val="24"/>
        </w:rPr>
        <w:t>Arefaynie</w:t>
      </w:r>
      <w:proofErr w:type="spellEnd"/>
      <w:r w:rsidRPr="00ED6E06">
        <w:rPr>
          <w:rFonts w:ascii="Times New Roman" w:hAnsi="Times New Roman" w:cs="Times New Roman"/>
          <w:sz w:val="24"/>
          <w:szCs w:val="24"/>
        </w:rPr>
        <w:t xml:space="preserve"> M, et al. Time to first dose of measles-containing vaccine and associated factors among infants in Ethiopia: a survival analysis from performance monitoring for action data. Front Public Health 2025;13. https://doi.org/10.3389/fpubh.2025.1521602.</w:t>
      </w:r>
    </w:p>
    <w:p w14:paraId="7FD7E32F"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King C, Beard J, </w:t>
      </w:r>
      <w:proofErr w:type="spellStart"/>
      <w:r w:rsidRPr="00ED6E06">
        <w:rPr>
          <w:rFonts w:ascii="Times New Roman" w:hAnsi="Times New Roman" w:cs="Times New Roman"/>
          <w:sz w:val="24"/>
          <w:szCs w:val="24"/>
        </w:rPr>
        <w:t>Crampin</w:t>
      </w:r>
      <w:proofErr w:type="spellEnd"/>
      <w:r w:rsidRPr="00ED6E06">
        <w:rPr>
          <w:rFonts w:ascii="Times New Roman" w:hAnsi="Times New Roman" w:cs="Times New Roman"/>
          <w:sz w:val="24"/>
          <w:szCs w:val="24"/>
        </w:rPr>
        <w:t xml:space="preserve"> AC, Costello A, </w:t>
      </w:r>
      <w:proofErr w:type="spellStart"/>
      <w:r w:rsidRPr="00ED6E06">
        <w:rPr>
          <w:rFonts w:ascii="Times New Roman" w:hAnsi="Times New Roman" w:cs="Times New Roman"/>
          <w:sz w:val="24"/>
          <w:szCs w:val="24"/>
        </w:rPr>
        <w:t>Mwansambo</w:t>
      </w:r>
      <w:proofErr w:type="spellEnd"/>
      <w:r w:rsidRPr="00ED6E06">
        <w:rPr>
          <w:rFonts w:ascii="Times New Roman" w:hAnsi="Times New Roman" w:cs="Times New Roman"/>
          <w:sz w:val="24"/>
          <w:szCs w:val="24"/>
        </w:rPr>
        <w:t xml:space="preserve"> C, Cunliffe NA, et al. Methodological challenges in measuring vaccine effectiveness using population cohorts in low resource settings. Vaccine </w:t>
      </w:r>
      <w:proofErr w:type="gramStart"/>
      <w:r w:rsidRPr="00ED6E06">
        <w:rPr>
          <w:rFonts w:ascii="Times New Roman" w:hAnsi="Times New Roman" w:cs="Times New Roman"/>
          <w:sz w:val="24"/>
          <w:szCs w:val="24"/>
        </w:rPr>
        <w:t>2015;33:4748</w:t>
      </w:r>
      <w:proofErr w:type="gramEnd"/>
      <w:r w:rsidRPr="00ED6E06">
        <w:rPr>
          <w:rFonts w:ascii="Times New Roman" w:hAnsi="Times New Roman" w:cs="Times New Roman"/>
          <w:sz w:val="24"/>
          <w:szCs w:val="24"/>
        </w:rPr>
        <w:t>–55. https://doi.org/10.1016/j.vaccine.2015.07.062.</w:t>
      </w:r>
    </w:p>
    <w:p w14:paraId="18337F35"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Koulidiati</w:t>
      </w:r>
      <w:proofErr w:type="spellEnd"/>
      <w:r w:rsidRPr="00ED6E06">
        <w:rPr>
          <w:rFonts w:ascii="Times New Roman" w:hAnsi="Times New Roman" w:cs="Times New Roman"/>
          <w:sz w:val="24"/>
          <w:szCs w:val="24"/>
        </w:rPr>
        <w:t xml:space="preserve"> J-L, </w:t>
      </w:r>
      <w:proofErr w:type="spellStart"/>
      <w:r w:rsidRPr="00ED6E06">
        <w:rPr>
          <w:rFonts w:ascii="Times New Roman" w:hAnsi="Times New Roman" w:cs="Times New Roman"/>
          <w:sz w:val="24"/>
          <w:szCs w:val="24"/>
        </w:rPr>
        <w:t>Kaboré</w:t>
      </w:r>
      <w:proofErr w:type="spellEnd"/>
      <w:r w:rsidRPr="00ED6E06">
        <w:rPr>
          <w:rFonts w:ascii="Times New Roman" w:hAnsi="Times New Roman" w:cs="Times New Roman"/>
          <w:sz w:val="24"/>
          <w:szCs w:val="24"/>
        </w:rPr>
        <w:t xml:space="preserve"> R, I. </w:t>
      </w:r>
      <w:proofErr w:type="spellStart"/>
      <w:r w:rsidRPr="00ED6E06">
        <w:rPr>
          <w:rFonts w:ascii="Times New Roman" w:hAnsi="Times New Roman" w:cs="Times New Roman"/>
          <w:sz w:val="24"/>
          <w:szCs w:val="24"/>
        </w:rPr>
        <w:t>Nebié</w:t>
      </w:r>
      <w:proofErr w:type="spellEnd"/>
      <w:r w:rsidRPr="00ED6E06">
        <w:rPr>
          <w:rFonts w:ascii="Times New Roman" w:hAnsi="Times New Roman" w:cs="Times New Roman"/>
          <w:sz w:val="24"/>
          <w:szCs w:val="24"/>
        </w:rPr>
        <w:t xml:space="preserve"> E, </w:t>
      </w:r>
      <w:proofErr w:type="spellStart"/>
      <w:r w:rsidRPr="00ED6E06">
        <w:rPr>
          <w:rFonts w:ascii="Times New Roman" w:hAnsi="Times New Roman" w:cs="Times New Roman"/>
          <w:sz w:val="24"/>
          <w:szCs w:val="24"/>
        </w:rPr>
        <w:t>Sidibé</w:t>
      </w:r>
      <w:proofErr w:type="spellEnd"/>
      <w:r w:rsidRPr="00ED6E06">
        <w:rPr>
          <w:rFonts w:ascii="Times New Roman" w:hAnsi="Times New Roman" w:cs="Times New Roman"/>
          <w:sz w:val="24"/>
          <w:szCs w:val="24"/>
        </w:rPr>
        <w:t xml:space="preserve"> A, Lohmann J, Brenner S, et al. Timely completion of childhood vaccination and its predictors in Burkina Faso. Vaccine </w:t>
      </w:r>
      <w:proofErr w:type="gramStart"/>
      <w:r w:rsidRPr="00ED6E06">
        <w:rPr>
          <w:rFonts w:ascii="Times New Roman" w:hAnsi="Times New Roman" w:cs="Times New Roman"/>
          <w:sz w:val="24"/>
          <w:szCs w:val="24"/>
        </w:rPr>
        <w:t>2022;40:3356</w:t>
      </w:r>
      <w:proofErr w:type="gramEnd"/>
      <w:r w:rsidRPr="00ED6E06">
        <w:rPr>
          <w:rFonts w:ascii="Times New Roman" w:hAnsi="Times New Roman" w:cs="Times New Roman"/>
          <w:sz w:val="24"/>
          <w:szCs w:val="24"/>
        </w:rPr>
        <w:t>–65. https://doi.org/10.1016/j.vaccine.2022.04.057.</w:t>
      </w:r>
    </w:p>
    <w:p w14:paraId="0AA3D4EC"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lastRenderedPageBreak/>
        <w:t>Marszalek</w:t>
      </w:r>
      <w:proofErr w:type="spellEnd"/>
      <w:r w:rsidRPr="00ED6E06">
        <w:rPr>
          <w:rFonts w:ascii="Times New Roman" w:hAnsi="Times New Roman" w:cs="Times New Roman"/>
          <w:sz w:val="24"/>
          <w:szCs w:val="24"/>
        </w:rPr>
        <w:t xml:space="preserve"> M, </w:t>
      </w:r>
      <w:proofErr w:type="spellStart"/>
      <w:r w:rsidRPr="00ED6E06">
        <w:rPr>
          <w:rFonts w:ascii="Times New Roman" w:hAnsi="Times New Roman" w:cs="Times New Roman"/>
          <w:sz w:val="24"/>
          <w:szCs w:val="24"/>
        </w:rPr>
        <w:t>Firman</w:t>
      </w:r>
      <w:proofErr w:type="spellEnd"/>
      <w:r w:rsidRPr="00ED6E06">
        <w:rPr>
          <w:rFonts w:ascii="Times New Roman" w:hAnsi="Times New Roman" w:cs="Times New Roman"/>
          <w:sz w:val="24"/>
          <w:szCs w:val="24"/>
        </w:rPr>
        <w:t xml:space="preserve"> N, Wilk M, Gutierrez A, Smith K, </w:t>
      </w:r>
      <w:proofErr w:type="spellStart"/>
      <w:r w:rsidRPr="00ED6E06">
        <w:rPr>
          <w:rFonts w:ascii="Times New Roman" w:hAnsi="Times New Roman" w:cs="Times New Roman"/>
          <w:sz w:val="24"/>
          <w:szCs w:val="24"/>
        </w:rPr>
        <w:t>Dezateux</w:t>
      </w:r>
      <w:proofErr w:type="spellEnd"/>
      <w:r w:rsidRPr="00ED6E06">
        <w:rPr>
          <w:rFonts w:ascii="Times New Roman" w:hAnsi="Times New Roman" w:cs="Times New Roman"/>
          <w:sz w:val="24"/>
          <w:szCs w:val="24"/>
        </w:rPr>
        <w:t xml:space="preserve"> C. Household determinants of delayed MMR vaccination: longitudinal analysis using electronic health records in North East London, UK. BMJ Open 2025;</w:t>
      </w:r>
      <w:proofErr w:type="gramStart"/>
      <w:r w:rsidRPr="00ED6E06">
        <w:rPr>
          <w:rFonts w:ascii="Times New Roman" w:hAnsi="Times New Roman" w:cs="Times New Roman"/>
          <w:sz w:val="24"/>
          <w:szCs w:val="24"/>
        </w:rPr>
        <w:t>15:e</w:t>
      </w:r>
      <w:proofErr w:type="gramEnd"/>
      <w:r w:rsidRPr="00ED6E06">
        <w:rPr>
          <w:rFonts w:ascii="Times New Roman" w:hAnsi="Times New Roman" w:cs="Times New Roman"/>
          <w:sz w:val="24"/>
          <w:szCs w:val="24"/>
        </w:rPr>
        <w:t>097559. https://doi.org/10.1136/bmjopen-2024-097559.</w:t>
      </w:r>
    </w:p>
    <w:p w14:paraId="4A2C0BD8"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Schweitzer A, Krause G, </w:t>
      </w:r>
      <w:proofErr w:type="spellStart"/>
      <w:r w:rsidRPr="00ED6E06">
        <w:rPr>
          <w:rFonts w:ascii="Times New Roman" w:hAnsi="Times New Roman" w:cs="Times New Roman"/>
          <w:sz w:val="24"/>
          <w:szCs w:val="24"/>
        </w:rPr>
        <w:t>Pessler</w:t>
      </w:r>
      <w:proofErr w:type="spellEnd"/>
      <w:r w:rsidRPr="00ED6E06">
        <w:rPr>
          <w:rFonts w:ascii="Times New Roman" w:hAnsi="Times New Roman" w:cs="Times New Roman"/>
          <w:sz w:val="24"/>
          <w:szCs w:val="24"/>
        </w:rPr>
        <w:t xml:space="preserve"> F, </w:t>
      </w:r>
      <w:proofErr w:type="spellStart"/>
      <w:r w:rsidRPr="00ED6E06">
        <w:rPr>
          <w:rFonts w:ascii="Times New Roman" w:hAnsi="Times New Roman" w:cs="Times New Roman"/>
          <w:sz w:val="24"/>
          <w:szCs w:val="24"/>
        </w:rPr>
        <w:t>Akmatov</w:t>
      </w:r>
      <w:proofErr w:type="spellEnd"/>
      <w:r w:rsidRPr="00ED6E06">
        <w:rPr>
          <w:rFonts w:ascii="Times New Roman" w:hAnsi="Times New Roman" w:cs="Times New Roman"/>
          <w:sz w:val="24"/>
          <w:szCs w:val="24"/>
        </w:rPr>
        <w:t xml:space="preserve"> MK. Improved coverage and timing of childhood vaccinations in two post-Soviet countries, Armenia and Kyrgyzstan. BMC Public Health </w:t>
      </w:r>
      <w:proofErr w:type="gramStart"/>
      <w:r w:rsidRPr="00ED6E06">
        <w:rPr>
          <w:rFonts w:ascii="Times New Roman" w:hAnsi="Times New Roman" w:cs="Times New Roman"/>
          <w:sz w:val="24"/>
          <w:szCs w:val="24"/>
        </w:rPr>
        <w:t>2015;15:798</w:t>
      </w:r>
      <w:proofErr w:type="gramEnd"/>
      <w:r w:rsidRPr="00ED6E06">
        <w:rPr>
          <w:rFonts w:ascii="Times New Roman" w:hAnsi="Times New Roman" w:cs="Times New Roman"/>
          <w:sz w:val="24"/>
          <w:szCs w:val="24"/>
        </w:rPr>
        <w:t>. https://doi.org/10.1186/s12889-015-2091-9.</w:t>
      </w:r>
    </w:p>
    <w:p w14:paraId="16CF3A75"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Muhoza</w:t>
      </w:r>
      <w:proofErr w:type="spellEnd"/>
      <w:r w:rsidRPr="00ED6E06">
        <w:rPr>
          <w:rFonts w:ascii="Times New Roman" w:hAnsi="Times New Roman" w:cs="Times New Roman"/>
          <w:sz w:val="24"/>
          <w:szCs w:val="24"/>
        </w:rPr>
        <w:t xml:space="preserve"> P, Shah MP, </w:t>
      </w:r>
      <w:proofErr w:type="spellStart"/>
      <w:r w:rsidRPr="00ED6E06">
        <w:rPr>
          <w:rFonts w:ascii="Times New Roman" w:hAnsi="Times New Roman" w:cs="Times New Roman"/>
          <w:sz w:val="24"/>
          <w:szCs w:val="24"/>
        </w:rPr>
        <w:t>Amponsa-Achiano</w:t>
      </w:r>
      <w:proofErr w:type="spellEnd"/>
      <w:r w:rsidRPr="00ED6E06">
        <w:rPr>
          <w:rFonts w:ascii="Times New Roman" w:hAnsi="Times New Roman" w:cs="Times New Roman"/>
          <w:sz w:val="24"/>
          <w:szCs w:val="24"/>
        </w:rPr>
        <w:t xml:space="preserve"> K, Gao H, Quaye P, </w:t>
      </w:r>
      <w:proofErr w:type="spellStart"/>
      <w:r w:rsidRPr="00ED6E06">
        <w:rPr>
          <w:rFonts w:ascii="Times New Roman" w:hAnsi="Times New Roman" w:cs="Times New Roman"/>
          <w:sz w:val="24"/>
          <w:szCs w:val="24"/>
        </w:rPr>
        <w:t>Opare</w:t>
      </w:r>
      <w:proofErr w:type="spellEnd"/>
      <w:r w:rsidRPr="00ED6E06">
        <w:rPr>
          <w:rFonts w:ascii="Times New Roman" w:hAnsi="Times New Roman" w:cs="Times New Roman"/>
          <w:sz w:val="24"/>
          <w:szCs w:val="24"/>
        </w:rPr>
        <w:t xml:space="preserve"> W, et al. Timeliness of Childhood Vaccinations Following Strengthening of the Second Year of Life (2YL) Immunization Platform and Introduction of Catch-Up Vaccination Policy in Ghana. Vaccines </w:t>
      </w:r>
      <w:proofErr w:type="gramStart"/>
      <w:r w:rsidRPr="00ED6E06">
        <w:rPr>
          <w:rFonts w:ascii="Times New Roman" w:hAnsi="Times New Roman" w:cs="Times New Roman"/>
          <w:sz w:val="24"/>
          <w:szCs w:val="24"/>
        </w:rPr>
        <w:t>2024;12:716</w:t>
      </w:r>
      <w:proofErr w:type="gramEnd"/>
      <w:r w:rsidRPr="00ED6E06">
        <w:rPr>
          <w:rFonts w:ascii="Times New Roman" w:hAnsi="Times New Roman" w:cs="Times New Roman"/>
          <w:sz w:val="24"/>
          <w:szCs w:val="24"/>
        </w:rPr>
        <w:t>. https://doi.org/10.3390/vaccines12070716.</w:t>
      </w:r>
    </w:p>
    <w:p w14:paraId="27025DF1"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Yitbarek</w:t>
      </w:r>
      <w:proofErr w:type="spellEnd"/>
      <w:r w:rsidRPr="00ED6E06">
        <w:rPr>
          <w:rFonts w:ascii="Times New Roman" w:hAnsi="Times New Roman" w:cs="Times New Roman"/>
          <w:sz w:val="24"/>
          <w:szCs w:val="24"/>
        </w:rPr>
        <w:t xml:space="preserve"> K, </w:t>
      </w:r>
      <w:proofErr w:type="spellStart"/>
      <w:r w:rsidRPr="00ED6E06">
        <w:rPr>
          <w:rFonts w:ascii="Times New Roman" w:hAnsi="Times New Roman" w:cs="Times New Roman"/>
          <w:sz w:val="24"/>
          <w:szCs w:val="24"/>
        </w:rPr>
        <w:t>Mahimbo</w:t>
      </w:r>
      <w:proofErr w:type="spellEnd"/>
      <w:r w:rsidRPr="00ED6E06">
        <w:rPr>
          <w:rFonts w:ascii="Times New Roman" w:hAnsi="Times New Roman" w:cs="Times New Roman"/>
          <w:sz w:val="24"/>
          <w:szCs w:val="24"/>
        </w:rPr>
        <w:t xml:space="preserve"> A, Bobo FT, </w:t>
      </w:r>
      <w:proofErr w:type="spellStart"/>
      <w:r w:rsidRPr="00ED6E06">
        <w:rPr>
          <w:rFonts w:ascii="Times New Roman" w:hAnsi="Times New Roman" w:cs="Times New Roman"/>
          <w:sz w:val="24"/>
          <w:szCs w:val="24"/>
        </w:rPr>
        <w:t>Woldie</w:t>
      </w:r>
      <w:proofErr w:type="spellEnd"/>
      <w:r w:rsidRPr="00ED6E06">
        <w:rPr>
          <w:rFonts w:ascii="Times New Roman" w:hAnsi="Times New Roman" w:cs="Times New Roman"/>
          <w:sz w:val="24"/>
          <w:szCs w:val="24"/>
        </w:rPr>
        <w:t xml:space="preserve"> M, </w:t>
      </w:r>
      <w:proofErr w:type="spellStart"/>
      <w:r w:rsidRPr="00ED6E06">
        <w:rPr>
          <w:rFonts w:ascii="Times New Roman" w:hAnsi="Times New Roman" w:cs="Times New Roman"/>
          <w:sz w:val="24"/>
          <w:szCs w:val="24"/>
        </w:rPr>
        <w:t>Sheel</w:t>
      </w:r>
      <w:proofErr w:type="spellEnd"/>
      <w:r w:rsidRPr="00ED6E06">
        <w:rPr>
          <w:rFonts w:ascii="Times New Roman" w:hAnsi="Times New Roman" w:cs="Times New Roman"/>
          <w:sz w:val="24"/>
          <w:szCs w:val="24"/>
        </w:rPr>
        <w:t xml:space="preserve"> M, Frawley J, et al. Impact of measles vaccination strategies on vaccination rates in low-income and middle-income countries: a systematic review and meta-analysis. BMJ Glob Health 2025;10. https://doi.org/10.1136/bmjgh-2024-016647.</w:t>
      </w:r>
    </w:p>
    <w:p w14:paraId="20DAAC50"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proofErr w:type="gramStart"/>
      <w:r w:rsidRPr="00ED6E06">
        <w:rPr>
          <w:rFonts w:ascii="Times New Roman" w:hAnsi="Times New Roman" w:cs="Times New Roman"/>
          <w:sz w:val="24"/>
          <w:szCs w:val="24"/>
        </w:rPr>
        <w:t>B.Pharm</w:t>
      </w:r>
      <w:proofErr w:type="spellEnd"/>
      <w:proofErr w:type="gramEnd"/>
      <w:r w:rsidRPr="00ED6E06">
        <w:rPr>
          <w:rFonts w:ascii="Times New Roman" w:hAnsi="Times New Roman" w:cs="Times New Roman"/>
          <w:sz w:val="24"/>
          <w:szCs w:val="24"/>
        </w:rPr>
        <w:t xml:space="preserve">, MBA (Healthcare Management), Public Health Expert. Former Consultant (Urban Health and RCH Division), Ministry of Health and Family Welfare (Government of India), New Delhi, Singh V. The Effect of COVID-19 Pandemic on Immunization Services in India - Possible Challenges and way forward. </w:t>
      </w:r>
      <w:proofErr w:type="spellStart"/>
      <w:r w:rsidRPr="00ED6E06">
        <w:rPr>
          <w:rFonts w:ascii="Times New Roman" w:hAnsi="Times New Roman" w:cs="Times New Roman"/>
          <w:sz w:val="24"/>
          <w:szCs w:val="24"/>
        </w:rPr>
        <w:t>Epidemiol</w:t>
      </w:r>
      <w:proofErr w:type="spellEnd"/>
      <w:r w:rsidRPr="00ED6E06">
        <w:rPr>
          <w:rFonts w:ascii="Times New Roman" w:hAnsi="Times New Roman" w:cs="Times New Roman"/>
          <w:sz w:val="24"/>
          <w:szCs w:val="24"/>
        </w:rPr>
        <w:t xml:space="preserve"> Int </w:t>
      </w:r>
      <w:proofErr w:type="gramStart"/>
      <w:r w:rsidRPr="00ED6E06">
        <w:rPr>
          <w:rFonts w:ascii="Times New Roman" w:hAnsi="Times New Roman" w:cs="Times New Roman"/>
          <w:sz w:val="24"/>
          <w:szCs w:val="24"/>
        </w:rPr>
        <w:t>2020;05:53</w:t>
      </w:r>
      <w:proofErr w:type="gramEnd"/>
      <w:r w:rsidRPr="00ED6E06">
        <w:rPr>
          <w:rFonts w:ascii="Times New Roman" w:hAnsi="Times New Roman" w:cs="Times New Roman"/>
          <w:sz w:val="24"/>
          <w:szCs w:val="24"/>
        </w:rPr>
        <w:t>–60. https://doi.org/10.24321/2455.7048.202018.</w:t>
      </w:r>
    </w:p>
    <w:p w14:paraId="001130AA"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Hasanah</w:t>
      </w:r>
      <w:proofErr w:type="spellEnd"/>
      <w:r w:rsidRPr="00ED6E06">
        <w:rPr>
          <w:rFonts w:ascii="Times New Roman" w:hAnsi="Times New Roman" w:cs="Times New Roman"/>
          <w:sz w:val="24"/>
          <w:szCs w:val="24"/>
        </w:rPr>
        <w:t xml:space="preserve"> A, Remi S, </w:t>
      </w:r>
      <w:proofErr w:type="spellStart"/>
      <w:r w:rsidRPr="00ED6E06">
        <w:rPr>
          <w:rFonts w:ascii="Times New Roman" w:hAnsi="Times New Roman" w:cs="Times New Roman"/>
          <w:sz w:val="24"/>
          <w:szCs w:val="24"/>
        </w:rPr>
        <w:t>Kharisma</w:t>
      </w:r>
      <w:proofErr w:type="spellEnd"/>
      <w:r w:rsidRPr="00ED6E06">
        <w:rPr>
          <w:rFonts w:ascii="Times New Roman" w:hAnsi="Times New Roman" w:cs="Times New Roman"/>
          <w:sz w:val="24"/>
          <w:szCs w:val="24"/>
        </w:rPr>
        <w:t xml:space="preserve"> B, Adam AM, </w:t>
      </w:r>
      <w:proofErr w:type="spellStart"/>
      <w:r w:rsidRPr="00ED6E06">
        <w:rPr>
          <w:rFonts w:ascii="Times New Roman" w:hAnsi="Times New Roman" w:cs="Times New Roman"/>
          <w:sz w:val="24"/>
          <w:szCs w:val="24"/>
        </w:rPr>
        <w:t>Setiawan</w:t>
      </w:r>
      <w:proofErr w:type="spellEnd"/>
      <w:r w:rsidRPr="00ED6E06">
        <w:rPr>
          <w:rFonts w:ascii="Times New Roman" w:hAnsi="Times New Roman" w:cs="Times New Roman"/>
          <w:sz w:val="24"/>
          <w:szCs w:val="24"/>
        </w:rPr>
        <w:t xml:space="preserve"> M. Delayed Immunization and Health of Children below 5yo during COVID-19 Pandemic. </w:t>
      </w:r>
      <w:proofErr w:type="spellStart"/>
      <w:r w:rsidRPr="00ED6E06">
        <w:rPr>
          <w:rFonts w:ascii="Times New Roman" w:hAnsi="Times New Roman" w:cs="Times New Roman"/>
          <w:sz w:val="24"/>
          <w:szCs w:val="24"/>
        </w:rPr>
        <w:t>Univers</w:t>
      </w:r>
      <w:proofErr w:type="spellEnd"/>
      <w:r w:rsidRPr="00ED6E06">
        <w:rPr>
          <w:rFonts w:ascii="Times New Roman" w:hAnsi="Times New Roman" w:cs="Times New Roman"/>
          <w:sz w:val="24"/>
          <w:szCs w:val="24"/>
        </w:rPr>
        <w:t xml:space="preserve"> J Public Health </w:t>
      </w:r>
      <w:proofErr w:type="gramStart"/>
      <w:r w:rsidRPr="00ED6E06">
        <w:rPr>
          <w:rFonts w:ascii="Times New Roman" w:hAnsi="Times New Roman" w:cs="Times New Roman"/>
          <w:sz w:val="24"/>
          <w:szCs w:val="24"/>
        </w:rPr>
        <w:t>2024;12:72</w:t>
      </w:r>
      <w:proofErr w:type="gramEnd"/>
      <w:r w:rsidRPr="00ED6E06">
        <w:rPr>
          <w:rFonts w:ascii="Times New Roman" w:hAnsi="Times New Roman" w:cs="Times New Roman"/>
          <w:sz w:val="24"/>
          <w:szCs w:val="24"/>
        </w:rPr>
        <w:t>–82. https://doi.org/10.13189/ujph.2024.120107.</w:t>
      </w:r>
    </w:p>
    <w:p w14:paraId="2E8494B1"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Al-</w:t>
      </w:r>
      <w:proofErr w:type="spellStart"/>
      <w:r w:rsidRPr="00ED6E06">
        <w:rPr>
          <w:rFonts w:ascii="Times New Roman" w:hAnsi="Times New Roman" w:cs="Times New Roman"/>
          <w:sz w:val="24"/>
          <w:szCs w:val="24"/>
        </w:rPr>
        <w:t>Nafeesah</w:t>
      </w:r>
      <w:proofErr w:type="spellEnd"/>
      <w:r w:rsidRPr="00ED6E06">
        <w:rPr>
          <w:rFonts w:ascii="Times New Roman" w:hAnsi="Times New Roman" w:cs="Times New Roman"/>
          <w:sz w:val="24"/>
          <w:szCs w:val="24"/>
        </w:rPr>
        <w:t xml:space="preserve"> AS, </w:t>
      </w:r>
      <w:proofErr w:type="spellStart"/>
      <w:r w:rsidRPr="00ED6E06">
        <w:rPr>
          <w:rFonts w:ascii="Times New Roman" w:hAnsi="Times New Roman" w:cs="Times New Roman"/>
          <w:sz w:val="24"/>
          <w:szCs w:val="24"/>
        </w:rPr>
        <w:t>Aldamigh</w:t>
      </w:r>
      <w:proofErr w:type="spellEnd"/>
      <w:r w:rsidRPr="00ED6E06">
        <w:rPr>
          <w:rFonts w:ascii="Times New Roman" w:hAnsi="Times New Roman" w:cs="Times New Roman"/>
          <w:sz w:val="24"/>
          <w:szCs w:val="24"/>
        </w:rPr>
        <w:t xml:space="preserve"> AS, </w:t>
      </w:r>
      <w:proofErr w:type="spellStart"/>
      <w:r w:rsidRPr="00ED6E06">
        <w:rPr>
          <w:rFonts w:ascii="Times New Roman" w:hAnsi="Times New Roman" w:cs="Times New Roman"/>
          <w:sz w:val="24"/>
          <w:szCs w:val="24"/>
        </w:rPr>
        <w:t>Almansoor</w:t>
      </w:r>
      <w:proofErr w:type="spellEnd"/>
      <w:r w:rsidRPr="00ED6E06">
        <w:rPr>
          <w:rFonts w:ascii="Times New Roman" w:hAnsi="Times New Roman" w:cs="Times New Roman"/>
          <w:sz w:val="24"/>
          <w:szCs w:val="24"/>
        </w:rPr>
        <w:t xml:space="preserve"> BA, Al-</w:t>
      </w:r>
      <w:proofErr w:type="spellStart"/>
      <w:r w:rsidRPr="00ED6E06">
        <w:rPr>
          <w:rFonts w:ascii="Times New Roman" w:hAnsi="Times New Roman" w:cs="Times New Roman"/>
          <w:sz w:val="24"/>
          <w:szCs w:val="24"/>
        </w:rPr>
        <w:t>Wutayd</w:t>
      </w:r>
      <w:proofErr w:type="spellEnd"/>
      <w:r w:rsidRPr="00ED6E06">
        <w:rPr>
          <w:rFonts w:ascii="Times New Roman" w:hAnsi="Times New Roman" w:cs="Times New Roman"/>
          <w:sz w:val="24"/>
          <w:szCs w:val="24"/>
        </w:rPr>
        <w:t xml:space="preserve"> O, </w:t>
      </w:r>
      <w:proofErr w:type="spellStart"/>
      <w:r w:rsidRPr="00ED6E06">
        <w:rPr>
          <w:rFonts w:ascii="Times New Roman" w:hAnsi="Times New Roman" w:cs="Times New Roman"/>
          <w:sz w:val="24"/>
          <w:szCs w:val="24"/>
        </w:rPr>
        <w:t>AlE’ed</w:t>
      </w:r>
      <w:proofErr w:type="spellEnd"/>
      <w:r w:rsidRPr="00ED6E06">
        <w:rPr>
          <w:rFonts w:ascii="Times New Roman" w:hAnsi="Times New Roman" w:cs="Times New Roman"/>
          <w:sz w:val="24"/>
          <w:szCs w:val="24"/>
        </w:rPr>
        <w:t xml:space="preserve"> AA. The impact of the COVID-19 pandemic on parents’ </w:t>
      </w:r>
      <w:proofErr w:type="spellStart"/>
      <w:r w:rsidRPr="00ED6E06">
        <w:rPr>
          <w:rFonts w:ascii="Times New Roman" w:hAnsi="Times New Roman" w:cs="Times New Roman"/>
          <w:sz w:val="24"/>
          <w:szCs w:val="24"/>
        </w:rPr>
        <w:t>behavior</w:t>
      </w:r>
      <w:proofErr w:type="spellEnd"/>
      <w:r w:rsidRPr="00ED6E06">
        <w:rPr>
          <w:rFonts w:ascii="Times New Roman" w:hAnsi="Times New Roman" w:cs="Times New Roman"/>
          <w:sz w:val="24"/>
          <w:szCs w:val="24"/>
        </w:rPr>
        <w:t xml:space="preserve"> toward scheduled </w:t>
      </w:r>
      <w:proofErr w:type="spellStart"/>
      <w:r w:rsidRPr="00ED6E06">
        <w:rPr>
          <w:rFonts w:ascii="Times New Roman" w:hAnsi="Times New Roman" w:cs="Times New Roman"/>
          <w:sz w:val="24"/>
          <w:szCs w:val="24"/>
        </w:rPr>
        <w:t>pediatric</w:t>
      </w:r>
      <w:proofErr w:type="spellEnd"/>
      <w:r w:rsidRPr="00ED6E06">
        <w:rPr>
          <w:rFonts w:ascii="Times New Roman" w:hAnsi="Times New Roman" w:cs="Times New Roman"/>
          <w:sz w:val="24"/>
          <w:szCs w:val="24"/>
        </w:rPr>
        <w:t xml:space="preserve"> vaccinations in Saudi Arabia. J Infect Dev </w:t>
      </w:r>
      <w:proofErr w:type="spellStart"/>
      <w:r w:rsidRPr="00ED6E06">
        <w:rPr>
          <w:rFonts w:ascii="Times New Roman" w:hAnsi="Times New Roman" w:cs="Times New Roman"/>
          <w:sz w:val="24"/>
          <w:szCs w:val="24"/>
        </w:rPr>
        <w:t>Ctries</w:t>
      </w:r>
      <w:proofErr w:type="spellEnd"/>
      <w:r w:rsidRPr="00ED6E06">
        <w:rPr>
          <w:rFonts w:ascii="Times New Roman" w:hAnsi="Times New Roman" w:cs="Times New Roman"/>
          <w:sz w:val="24"/>
          <w:szCs w:val="24"/>
        </w:rPr>
        <w:t xml:space="preserve"> </w:t>
      </w:r>
      <w:proofErr w:type="gramStart"/>
      <w:r w:rsidRPr="00ED6E06">
        <w:rPr>
          <w:rFonts w:ascii="Times New Roman" w:hAnsi="Times New Roman" w:cs="Times New Roman"/>
          <w:sz w:val="24"/>
          <w:szCs w:val="24"/>
        </w:rPr>
        <w:t>2021;15:1054</w:t>
      </w:r>
      <w:proofErr w:type="gramEnd"/>
      <w:r w:rsidRPr="00ED6E06">
        <w:rPr>
          <w:rFonts w:ascii="Times New Roman" w:hAnsi="Times New Roman" w:cs="Times New Roman"/>
          <w:sz w:val="24"/>
          <w:szCs w:val="24"/>
        </w:rPr>
        <w:t>–8. https://doi.org/10.3855/jidc.13765.</w:t>
      </w:r>
    </w:p>
    <w:p w14:paraId="2F492737"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Ahmed GG, </w:t>
      </w:r>
      <w:proofErr w:type="spellStart"/>
      <w:r w:rsidRPr="00ED6E06">
        <w:rPr>
          <w:rFonts w:ascii="Times New Roman" w:hAnsi="Times New Roman" w:cs="Times New Roman"/>
          <w:sz w:val="24"/>
          <w:szCs w:val="24"/>
        </w:rPr>
        <w:t>Ghazally</w:t>
      </w:r>
      <w:proofErr w:type="spellEnd"/>
      <w:r w:rsidRPr="00ED6E06">
        <w:rPr>
          <w:rFonts w:ascii="Times New Roman" w:hAnsi="Times New Roman" w:cs="Times New Roman"/>
          <w:sz w:val="24"/>
          <w:szCs w:val="24"/>
        </w:rPr>
        <w:t xml:space="preserve"> MH, Mohamad IL, </w:t>
      </w:r>
      <w:proofErr w:type="spellStart"/>
      <w:r w:rsidRPr="00ED6E06">
        <w:rPr>
          <w:rFonts w:ascii="Times New Roman" w:hAnsi="Times New Roman" w:cs="Times New Roman"/>
          <w:sz w:val="24"/>
          <w:szCs w:val="24"/>
        </w:rPr>
        <w:t>Abdelkhalek</w:t>
      </w:r>
      <w:proofErr w:type="spellEnd"/>
      <w:r w:rsidRPr="00ED6E06">
        <w:rPr>
          <w:rFonts w:ascii="Times New Roman" w:hAnsi="Times New Roman" w:cs="Times New Roman"/>
          <w:sz w:val="24"/>
          <w:szCs w:val="24"/>
        </w:rPr>
        <w:t xml:space="preserve"> EM. Effect of the COVID-19 Pandemic on Vaccination Compliance among Children Attending Assiut University Children’s Hospital. J </w:t>
      </w:r>
      <w:proofErr w:type="spellStart"/>
      <w:r w:rsidRPr="00ED6E06">
        <w:rPr>
          <w:rFonts w:ascii="Times New Roman" w:hAnsi="Times New Roman" w:cs="Times New Roman"/>
          <w:sz w:val="24"/>
          <w:szCs w:val="24"/>
        </w:rPr>
        <w:t>Curr</w:t>
      </w:r>
      <w:proofErr w:type="spellEnd"/>
      <w:r w:rsidRPr="00ED6E06">
        <w:rPr>
          <w:rFonts w:ascii="Times New Roman" w:hAnsi="Times New Roman" w:cs="Times New Roman"/>
          <w:sz w:val="24"/>
          <w:szCs w:val="24"/>
        </w:rPr>
        <w:t xml:space="preserve"> Med Res </w:t>
      </w:r>
      <w:proofErr w:type="spellStart"/>
      <w:r w:rsidRPr="00ED6E06">
        <w:rPr>
          <w:rFonts w:ascii="Times New Roman" w:hAnsi="Times New Roman" w:cs="Times New Roman"/>
          <w:sz w:val="24"/>
          <w:szCs w:val="24"/>
        </w:rPr>
        <w:t>Pract</w:t>
      </w:r>
      <w:proofErr w:type="spellEnd"/>
      <w:r w:rsidRPr="00ED6E06">
        <w:rPr>
          <w:rFonts w:ascii="Times New Roman" w:hAnsi="Times New Roman" w:cs="Times New Roman"/>
          <w:sz w:val="24"/>
          <w:szCs w:val="24"/>
        </w:rPr>
        <w:t xml:space="preserve"> </w:t>
      </w:r>
      <w:proofErr w:type="gramStart"/>
      <w:r w:rsidRPr="00ED6E06">
        <w:rPr>
          <w:rFonts w:ascii="Times New Roman" w:hAnsi="Times New Roman" w:cs="Times New Roman"/>
          <w:sz w:val="24"/>
          <w:szCs w:val="24"/>
        </w:rPr>
        <w:t>2025;10:137</w:t>
      </w:r>
      <w:proofErr w:type="gramEnd"/>
      <w:r w:rsidRPr="00ED6E06">
        <w:rPr>
          <w:rFonts w:ascii="Times New Roman" w:hAnsi="Times New Roman" w:cs="Times New Roman"/>
          <w:sz w:val="24"/>
          <w:szCs w:val="24"/>
        </w:rPr>
        <w:t>–44.</w:t>
      </w:r>
    </w:p>
    <w:p w14:paraId="24723316"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lastRenderedPageBreak/>
        <w:t>Schollin</w:t>
      </w:r>
      <w:proofErr w:type="spellEnd"/>
      <w:r w:rsidRPr="00ED6E06">
        <w:rPr>
          <w:rFonts w:ascii="Times New Roman" w:hAnsi="Times New Roman" w:cs="Times New Roman"/>
          <w:sz w:val="24"/>
          <w:szCs w:val="24"/>
        </w:rPr>
        <w:t xml:space="preserve"> Ask L. Global and Swedish review of rotavirus vaccines showed considerable reductions in morbidity and mortality. Acta </w:t>
      </w:r>
      <w:proofErr w:type="spellStart"/>
      <w:r w:rsidRPr="00ED6E06">
        <w:rPr>
          <w:rFonts w:ascii="Times New Roman" w:hAnsi="Times New Roman" w:cs="Times New Roman"/>
          <w:sz w:val="24"/>
          <w:szCs w:val="24"/>
        </w:rPr>
        <w:t>Paediatr</w:t>
      </w:r>
      <w:proofErr w:type="spellEnd"/>
      <w:r w:rsidRPr="00ED6E06">
        <w:rPr>
          <w:rFonts w:ascii="Times New Roman" w:hAnsi="Times New Roman" w:cs="Times New Roman"/>
          <w:sz w:val="24"/>
          <w:szCs w:val="24"/>
        </w:rPr>
        <w:t xml:space="preserve"> </w:t>
      </w:r>
      <w:proofErr w:type="gramStart"/>
      <w:r w:rsidRPr="00ED6E06">
        <w:rPr>
          <w:rFonts w:ascii="Times New Roman" w:hAnsi="Times New Roman" w:cs="Times New Roman"/>
          <w:sz w:val="24"/>
          <w:szCs w:val="24"/>
        </w:rPr>
        <w:t>2021;110:3161</w:t>
      </w:r>
      <w:proofErr w:type="gramEnd"/>
      <w:r w:rsidRPr="00ED6E06">
        <w:rPr>
          <w:rFonts w:ascii="Times New Roman" w:hAnsi="Times New Roman" w:cs="Times New Roman"/>
          <w:sz w:val="24"/>
          <w:szCs w:val="24"/>
        </w:rPr>
        <w:t>–9. https://doi.org/10.1111/apa.16046.</w:t>
      </w:r>
    </w:p>
    <w:p w14:paraId="4C1E9F1E"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proofErr w:type="spellStart"/>
      <w:r w:rsidRPr="00ED6E06">
        <w:rPr>
          <w:rFonts w:ascii="Times New Roman" w:hAnsi="Times New Roman" w:cs="Times New Roman"/>
          <w:sz w:val="24"/>
          <w:szCs w:val="24"/>
        </w:rPr>
        <w:t>Isanaka</w:t>
      </w:r>
      <w:proofErr w:type="spellEnd"/>
      <w:r w:rsidRPr="00ED6E06">
        <w:rPr>
          <w:rFonts w:ascii="Times New Roman" w:hAnsi="Times New Roman" w:cs="Times New Roman"/>
          <w:sz w:val="24"/>
          <w:szCs w:val="24"/>
        </w:rPr>
        <w:t xml:space="preserve"> S, </w:t>
      </w:r>
      <w:proofErr w:type="spellStart"/>
      <w:r w:rsidRPr="00ED6E06">
        <w:rPr>
          <w:rFonts w:ascii="Times New Roman" w:hAnsi="Times New Roman" w:cs="Times New Roman"/>
          <w:sz w:val="24"/>
          <w:szCs w:val="24"/>
        </w:rPr>
        <w:t>Langendorf</w:t>
      </w:r>
      <w:proofErr w:type="spellEnd"/>
      <w:r w:rsidRPr="00ED6E06">
        <w:rPr>
          <w:rFonts w:ascii="Times New Roman" w:hAnsi="Times New Roman" w:cs="Times New Roman"/>
          <w:sz w:val="24"/>
          <w:szCs w:val="24"/>
        </w:rPr>
        <w:t xml:space="preserve"> C, McNeal MM, Meyer N, </w:t>
      </w:r>
      <w:proofErr w:type="spellStart"/>
      <w:r w:rsidRPr="00ED6E06">
        <w:rPr>
          <w:rFonts w:ascii="Times New Roman" w:hAnsi="Times New Roman" w:cs="Times New Roman"/>
          <w:sz w:val="24"/>
          <w:szCs w:val="24"/>
        </w:rPr>
        <w:t>Plikaytis</w:t>
      </w:r>
      <w:proofErr w:type="spellEnd"/>
      <w:r w:rsidRPr="00ED6E06">
        <w:rPr>
          <w:rFonts w:ascii="Times New Roman" w:hAnsi="Times New Roman" w:cs="Times New Roman"/>
          <w:sz w:val="24"/>
          <w:szCs w:val="24"/>
        </w:rPr>
        <w:t xml:space="preserve"> B, </w:t>
      </w:r>
      <w:proofErr w:type="spellStart"/>
      <w:r w:rsidRPr="00ED6E06">
        <w:rPr>
          <w:rFonts w:ascii="Times New Roman" w:hAnsi="Times New Roman" w:cs="Times New Roman"/>
          <w:sz w:val="24"/>
          <w:szCs w:val="24"/>
        </w:rPr>
        <w:t>Garba</w:t>
      </w:r>
      <w:proofErr w:type="spellEnd"/>
      <w:r w:rsidRPr="00ED6E06">
        <w:rPr>
          <w:rFonts w:ascii="Times New Roman" w:hAnsi="Times New Roman" w:cs="Times New Roman"/>
          <w:sz w:val="24"/>
          <w:szCs w:val="24"/>
        </w:rPr>
        <w:t xml:space="preserve"> S, et al. Rotavirus vaccine efficacy up to 2 years of age and against diverse circulating rotavirus </w:t>
      </w:r>
      <w:bookmarkEnd w:id="3"/>
      <w:r w:rsidRPr="00ED6E06">
        <w:rPr>
          <w:rFonts w:ascii="Times New Roman" w:hAnsi="Times New Roman" w:cs="Times New Roman"/>
          <w:sz w:val="24"/>
          <w:szCs w:val="24"/>
        </w:rPr>
        <w:t>strains in Niger: Extended follow-up of a randomized controlled trial. PLOS Med 2021;</w:t>
      </w:r>
      <w:proofErr w:type="gramStart"/>
      <w:r w:rsidRPr="00ED6E06">
        <w:rPr>
          <w:rFonts w:ascii="Times New Roman" w:hAnsi="Times New Roman" w:cs="Times New Roman"/>
          <w:sz w:val="24"/>
          <w:szCs w:val="24"/>
        </w:rPr>
        <w:t>18:e</w:t>
      </w:r>
      <w:proofErr w:type="gramEnd"/>
      <w:r w:rsidRPr="00ED6E06">
        <w:rPr>
          <w:rFonts w:ascii="Times New Roman" w:hAnsi="Times New Roman" w:cs="Times New Roman"/>
          <w:sz w:val="24"/>
          <w:szCs w:val="24"/>
        </w:rPr>
        <w:t>1003655. https://doi.org/10.1371/journal.pmed.1003655.</w:t>
      </w:r>
    </w:p>
    <w:p w14:paraId="4DCB30B8"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Sadiq A, </w:t>
      </w:r>
      <w:proofErr w:type="spellStart"/>
      <w:r w:rsidRPr="00ED6E06">
        <w:rPr>
          <w:rFonts w:ascii="Times New Roman" w:hAnsi="Times New Roman" w:cs="Times New Roman"/>
          <w:sz w:val="24"/>
          <w:szCs w:val="24"/>
        </w:rPr>
        <w:t>Bostan</w:t>
      </w:r>
      <w:proofErr w:type="spellEnd"/>
      <w:r w:rsidRPr="00ED6E06">
        <w:rPr>
          <w:rFonts w:ascii="Times New Roman" w:hAnsi="Times New Roman" w:cs="Times New Roman"/>
          <w:sz w:val="24"/>
          <w:szCs w:val="24"/>
        </w:rPr>
        <w:t xml:space="preserve"> N, Khan J, Aziz A. Effect of rotavirus genetic diversity on vaccine impact. Rev Med </w:t>
      </w:r>
      <w:proofErr w:type="spellStart"/>
      <w:r w:rsidRPr="00ED6E06">
        <w:rPr>
          <w:rFonts w:ascii="Times New Roman" w:hAnsi="Times New Roman" w:cs="Times New Roman"/>
          <w:sz w:val="24"/>
          <w:szCs w:val="24"/>
        </w:rPr>
        <w:t>Virol</w:t>
      </w:r>
      <w:proofErr w:type="spellEnd"/>
      <w:r w:rsidRPr="00ED6E06">
        <w:rPr>
          <w:rFonts w:ascii="Times New Roman" w:hAnsi="Times New Roman" w:cs="Times New Roman"/>
          <w:sz w:val="24"/>
          <w:szCs w:val="24"/>
        </w:rPr>
        <w:t xml:space="preserve"> 2022;</w:t>
      </w:r>
      <w:proofErr w:type="gramStart"/>
      <w:r w:rsidRPr="00ED6E06">
        <w:rPr>
          <w:rFonts w:ascii="Times New Roman" w:hAnsi="Times New Roman" w:cs="Times New Roman"/>
          <w:sz w:val="24"/>
          <w:szCs w:val="24"/>
        </w:rPr>
        <w:t>32:e</w:t>
      </w:r>
      <w:proofErr w:type="gramEnd"/>
      <w:r w:rsidRPr="00ED6E06">
        <w:rPr>
          <w:rFonts w:ascii="Times New Roman" w:hAnsi="Times New Roman" w:cs="Times New Roman"/>
          <w:sz w:val="24"/>
          <w:szCs w:val="24"/>
        </w:rPr>
        <w:t>2259. https://doi.org/10.1002/rmv.2259.</w:t>
      </w:r>
    </w:p>
    <w:p w14:paraId="0718CF20"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Mohandas NV, Mohandas V, Dinesh A, Vijayakumar K, Anand V, </w:t>
      </w:r>
      <w:proofErr w:type="spellStart"/>
      <w:r w:rsidRPr="00ED6E06">
        <w:rPr>
          <w:rFonts w:ascii="Times New Roman" w:hAnsi="Times New Roman" w:cs="Times New Roman"/>
          <w:sz w:val="24"/>
          <w:szCs w:val="24"/>
        </w:rPr>
        <w:t>Karve</w:t>
      </w:r>
      <w:proofErr w:type="spellEnd"/>
      <w:r w:rsidRPr="00ED6E06">
        <w:rPr>
          <w:rFonts w:ascii="Times New Roman" w:hAnsi="Times New Roman" w:cs="Times New Roman"/>
          <w:sz w:val="24"/>
          <w:szCs w:val="24"/>
        </w:rPr>
        <w:t xml:space="preserve"> SS. Bridging the gap in full immunisation coverage with parental awareness and attitudes: a community-based cross-sectional analysis on routine childhood vaccinations in </w:t>
      </w:r>
      <w:proofErr w:type="spellStart"/>
      <w:r w:rsidRPr="00ED6E06">
        <w:rPr>
          <w:rFonts w:ascii="Times New Roman" w:hAnsi="Times New Roman" w:cs="Times New Roman"/>
          <w:sz w:val="24"/>
          <w:szCs w:val="24"/>
        </w:rPr>
        <w:t>Perambalur</w:t>
      </w:r>
      <w:proofErr w:type="spellEnd"/>
      <w:r w:rsidRPr="00ED6E06">
        <w:rPr>
          <w:rFonts w:ascii="Times New Roman" w:hAnsi="Times New Roman" w:cs="Times New Roman"/>
          <w:sz w:val="24"/>
          <w:szCs w:val="24"/>
        </w:rPr>
        <w:t xml:space="preserve"> district of Tamil Nadu, South India. BMJ Open 2025;</w:t>
      </w:r>
      <w:proofErr w:type="gramStart"/>
      <w:r w:rsidRPr="00ED6E06">
        <w:rPr>
          <w:rFonts w:ascii="Times New Roman" w:hAnsi="Times New Roman" w:cs="Times New Roman"/>
          <w:sz w:val="24"/>
          <w:szCs w:val="24"/>
        </w:rPr>
        <w:t>15:e</w:t>
      </w:r>
      <w:proofErr w:type="gramEnd"/>
      <w:r w:rsidRPr="00ED6E06">
        <w:rPr>
          <w:rFonts w:ascii="Times New Roman" w:hAnsi="Times New Roman" w:cs="Times New Roman"/>
          <w:sz w:val="24"/>
          <w:szCs w:val="24"/>
        </w:rPr>
        <w:t>099678. https://doi.org/10.1136/bmjopen-2025-099678.</w:t>
      </w:r>
    </w:p>
    <w:p w14:paraId="5DCEAEA7"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Kumar R, Mukherjee K. Vaccination coverage and its determinants in rural areas of district </w:t>
      </w:r>
      <w:proofErr w:type="spellStart"/>
      <w:r w:rsidRPr="00ED6E06">
        <w:rPr>
          <w:rFonts w:ascii="Times New Roman" w:hAnsi="Times New Roman" w:cs="Times New Roman"/>
          <w:sz w:val="24"/>
          <w:szCs w:val="24"/>
        </w:rPr>
        <w:t>Doda</w:t>
      </w:r>
      <w:proofErr w:type="spellEnd"/>
      <w:r w:rsidRPr="00ED6E06">
        <w:rPr>
          <w:rFonts w:ascii="Times New Roman" w:hAnsi="Times New Roman" w:cs="Times New Roman"/>
          <w:sz w:val="24"/>
          <w:szCs w:val="24"/>
        </w:rPr>
        <w:t xml:space="preserve"> of Jammu and Kashmir, India. 2019.</w:t>
      </w:r>
    </w:p>
    <w:p w14:paraId="5D0F2711" w14:textId="77777777" w:rsidR="00CD4C97" w:rsidRPr="00ED6E06" w:rsidRDefault="00CD4C97" w:rsidP="00CD4C97">
      <w:pPr>
        <w:pStyle w:val="Bibliography"/>
        <w:numPr>
          <w:ilvl w:val="0"/>
          <w:numId w:val="18"/>
        </w:numPr>
        <w:tabs>
          <w:tab w:val="clear" w:pos="384"/>
        </w:tabs>
        <w:spacing w:before="240" w:after="240" w:line="360" w:lineRule="auto"/>
        <w:ind w:left="567" w:hanging="567"/>
        <w:jc w:val="both"/>
        <w:rPr>
          <w:rFonts w:ascii="Times New Roman" w:hAnsi="Times New Roman" w:cs="Times New Roman"/>
          <w:sz w:val="24"/>
          <w:szCs w:val="24"/>
        </w:rPr>
      </w:pPr>
      <w:r w:rsidRPr="00ED6E06">
        <w:rPr>
          <w:rFonts w:ascii="Times New Roman" w:hAnsi="Times New Roman" w:cs="Times New Roman"/>
          <w:sz w:val="24"/>
          <w:szCs w:val="24"/>
        </w:rPr>
        <w:t xml:space="preserve">Raja D, </w:t>
      </w:r>
      <w:proofErr w:type="spellStart"/>
      <w:r w:rsidRPr="00ED6E06">
        <w:rPr>
          <w:rFonts w:ascii="Times New Roman" w:hAnsi="Times New Roman" w:cs="Times New Roman"/>
          <w:sz w:val="24"/>
          <w:szCs w:val="24"/>
        </w:rPr>
        <w:t>Divyaparvathy</w:t>
      </w:r>
      <w:proofErr w:type="spellEnd"/>
      <w:r w:rsidRPr="00ED6E06">
        <w:rPr>
          <w:rFonts w:ascii="Times New Roman" w:hAnsi="Times New Roman" w:cs="Times New Roman"/>
          <w:sz w:val="24"/>
          <w:szCs w:val="24"/>
        </w:rPr>
        <w:t xml:space="preserve"> J. Delayed childhood immunization and its associated factors in children under 2 years of age in </w:t>
      </w:r>
      <w:proofErr w:type="spellStart"/>
      <w:r w:rsidRPr="00ED6E06">
        <w:rPr>
          <w:rFonts w:ascii="Times New Roman" w:hAnsi="Times New Roman" w:cs="Times New Roman"/>
          <w:sz w:val="24"/>
          <w:szCs w:val="24"/>
        </w:rPr>
        <w:t>kelambakkam</w:t>
      </w:r>
      <w:proofErr w:type="spellEnd"/>
      <w:r w:rsidRPr="00ED6E06">
        <w:rPr>
          <w:rFonts w:ascii="Times New Roman" w:hAnsi="Times New Roman" w:cs="Times New Roman"/>
          <w:sz w:val="24"/>
          <w:szCs w:val="24"/>
        </w:rPr>
        <w:t>, Chengalpattu district. 2022.</w:t>
      </w:r>
    </w:p>
    <w:p w14:paraId="51E202DB" w14:textId="562CA6FD" w:rsidR="00E61A3E" w:rsidRPr="003444C4" w:rsidRDefault="00E61A3E" w:rsidP="001C4344">
      <w:pPr>
        <w:spacing w:before="240" w:line="360" w:lineRule="auto"/>
        <w:ind w:left="567" w:hanging="567"/>
        <w:jc w:val="both"/>
        <w:rPr>
          <w:rFonts w:ascii="Times New Roman" w:hAnsi="Times New Roman" w:cs="Times New Roman"/>
          <w:b/>
          <w:bCs/>
          <w:sz w:val="24"/>
          <w:szCs w:val="24"/>
        </w:rPr>
      </w:pPr>
      <w:bookmarkStart w:id="4" w:name="_GoBack"/>
      <w:bookmarkEnd w:id="4"/>
    </w:p>
    <w:sectPr w:rsidR="00E61A3E" w:rsidRPr="003444C4" w:rsidSect="000A24DF">
      <w:foot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19DF57" w14:textId="77777777" w:rsidR="00A748E9" w:rsidRPr="00485528" w:rsidRDefault="00A748E9" w:rsidP="00C118D5">
      <w:pPr>
        <w:spacing w:after="0" w:line="240" w:lineRule="auto"/>
      </w:pPr>
      <w:r w:rsidRPr="00485528">
        <w:separator/>
      </w:r>
    </w:p>
  </w:endnote>
  <w:endnote w:type="continuationSeparator" w:id="0">
    <w:p w14:paraId="1929C70C" w14:textId="77777777" w:rsidR="00A748E9" w:rsidRPr="00485528" w:rsidRDefault="00A748E9" w:rsidP="00C118D5">
      <w:pPr>
        <w:spacing w:after="0" w:line="240" w:lineRule="auto"/>
      </w:pPr>
      <w:r w:rsidRPr="0048552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8335252"/>
      <w:docPartObj>
        <w:docPartGallery w:val="Page Numbers (Bottom of Page)"/>
        <w:docPartUnique/>
      </w:docPartObj>
    </w:sdtPr>
    <w:sdtEndPr/>
    <w:sdtContent>
      <w:p w14:paraId="09EBEE4D" w14:textId="40C30F95" w:rsidR="00332597" w:rsidRPr="00485528" w:rsidRDefault="00332597">
        <w:pPr>
          <w:pStyle w:val="Footer"/>
          <w:jc w:val="right"/>
        </w:pPr>
        <w:r w:rsidRPr="00485528">
          <w:fldChar w:fldCharType="begin"/>
        </w:r>
        <w:r w:rsidRPr="00485528">
          <w:instrText xml:space="preserve"> PAGE   \* MERGEFORMAT </w:instrText>
        </w:r>
        <w:r w:rsidRPr="00485528">
          <w:fldChar w:fldCharType="separate"/>
        </w:r>
        <w:r w:rsidRPr="00485528">
          <w:t>2</w:t>
        </w:r>
        <w:r w:rsidRPr="00485528">
          <w:fldChar w:fldCharType="end"/>
        </w:r>
      </w:p>
    </w:sdtContent>
  </w:sdt>
  <w:p w14:paraId="0A27A6FD" w14:textId="77777777" w:rsidR="00332597" w:rsidRPr="00485528" w:rsidRDefault="003325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AF0738" w14:textId="77777777" w:rsidR="00A748E9" w:rsidRPr="00485528" w:rsidRDefault="00A748E9" w:rsidP="00C118D5">
      <w:pPr>
        <w:spacing w:after="0" w:line="240" w:lineRule="auto"/>
      </w:pPr>
      <w:r w:rsidRPr="00485528">
        <w:separator/>
      </w:r>
    </w:p>
  </w:footnote>
  <w:footnote w:type="continuationSeparator" w:id="0">
    <w:p w14:paraId="3D970D42" w14:textId="77777777" w:rsidR="00A748E9" w:rsidRPr="00485528" w:rsidRDefault="00A748E9" w:rsidP="00C118D5">
      <w:pPr>
        <w:spacing w:after="0" w:line="240" w:lineRule="auto"/>
      </w:pPr>
      <w:r w:rsidRPr="0048552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F708B"/>
    <w:multiLevelType w:val="multilevel"/>
    <w:tmpl w:val="BA5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926B6"/>
    <w:multiLevelType w:val="multilevel"/>
    <w:tmpl w:val="B60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62967"/>
    <w:multiLevelType w:val="multilevel"/>
    <w:tmpl w:val="FD9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031E5"/>
    <w:multiLevelType w:val="multilevel"/>
    <w:tmpl w:val="BDD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472B0"/>
    <w:multiLevelType w:val="multilevel"/>
    <w:tmpl w:val="3BC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A06F2"/>
    <w:multiLevelType w:val="hybridMultilevel"/>
    <w:tmpl w:val="849AA8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760808"/>
    <w:multiLevelType w:val="multilevel"/>
    <w:tmpl w:val="813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01195"/>
    <w:multiLevelType w:val="hybridMultilevel"/>
    <w:tmpl w:val="7406AC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4A2BF5"/>
    <w:multiLevelType w:val="multilevel"/>
    <w:tmpl w:val="38A6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B27C3"/>
    <w:multiLevelType w:val="multilevel"/>
    <w:tmpl w:val="3F64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9697E"/>
    <w:multiLevelType w:val="multilevel"/>
    <w:tmpl w:val="B21A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35875"/>
    <w:multiLevelType w:val="hybridMultilevel"/>
    <w:tmpl w:val="8F927C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623C1D"/>
    <w:multiLevelType w:val="multilevel"/>
    <w:tmpl w:val="BE42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31737"/>
    <w:multiLevelType w:val="multilevel"/>
    <w:tmpl w:val="AA30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A4763"/>
    <w:multiLevelType w:val="hybridMultilevel"/>
    <w:tmpl w:val="B928B3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4536A68"/>
    <w:multiLevelType w:val="multilevel"/>
    <w:tmpl w:val="CCE8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5480D"/>
    <w:multiLevelType w:val="hybridMultilevel"/>
    <w:tmpl w:val="8040A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D909BC"/>
    <w:multiLevelType w:val="multilevel"/>
    <w:tmpl w:val="353A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16"/>
  </w:num>
  <w:num w:numId="4">
    <w:abstractNumId w:val="13"/>
  </w:num>
  <w:num w:numId="5">
    <w:abstractNumId w:val="1"/>
  </w:num>
  <w:num w:numId="6">
    <w:abstractNumId w:val="6"/>
  </w:num>
  <w:num w:numId="7">
    <w:abstractNumId w:val="15"/>
  </w:num>
  <w:num w:numId="8">
    <w:abstractNumId w:val="2"/>
  </w:num>
  <w:num w:numId="9">
    <w:abstractNumId w:val="17"/>
  </w:num>
  <w:num w:numId="10">
    <w:abstractNumId w:val="9"/>
  </w:num>
  <w:num w:numId="11">
    <w:abstractNumId w:val="4"/>
  </w:num>
  <w:num w:numId="12">
    <w:abstractNumId w:val="12"/>
  </w:num>
  <w:num w:numId="13">
    <w:abstractNumId w:val="11"/>
  </w:num>
  <w:num w:numId="14">
    <w:abstractNumId w:val="10"/>
  </w:num>
  <w:num w:numId="15">
    <w:abstractNumId w:val="3"/>
  </w:num>
  <w:num w:numId="16">
    <w:abstractNumId w:val="0"/>
  </w:num>
  <w:num w:numId="17">
    <w:abstractNumId w:val="8"/>
  </w:num>
  <w:num w:numId="18">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G2NLK0sDQ2MDM1MzRX0lEKTi0uzszPAykwrwUApHhr6CwAAAA="/>
  </w:docVars>
  <w:rsids>
    <w:rsidRoot w:val="00F35FBA"/>
    <w:rsid w:val="00000301"/>
    <w:rsid w:val="00000B0E"/>
    <w:rsid w:val="00000F7D"/>
    <w:rsid w:val="00001E68"/>
    <w:rsid w:val="0000311D"/>
    <w:rsid w:val="000050DA"/>
    <w:rsid w:val="0000650F"/>
    <w:rsid w:val="0000675D"/>
    <w:rsid w:val="000076A7"/>
    <w:rsid w:val="00010F68"/>
    <w:rsid w:val="00010FD6"/>
    <w:rsid w:val="00011DC3"/>
    <w:rsid w:val="000128E7"/>
    <w:rsid w:val="0001338D"/>
    <w:rsid w:val="000139ED"/>
    <w:rsid w:val="000143A7"/>
    <w:rsid w:val="00014B7D"/>
    <w:rsid w:val="00016C44"/>
    <w:rsid w:val="00017549"/>
    <w:rsid w:val="00020231"/>
    <w:rsid w:val="00020AE5"/>
    <w:rsid w:val="00020DD6"/>
    <w:rsid w:val="00021BFC"/>
    <w:rsid w:val="00024103"/>
    <w:rsid w:val="00030823"/>
    <w:rsid w:val="00030CEC"/>
    <w:rsid w:val="000312FD"/>
    <w:rsid w:val="000327C3"/>
    <w:rsid w:val="00032A6E"/>
    <w:rsid w:val="00033FB4"/>
    <w:rsid w:val="00034CCF"/>
    <w:rsid w:val="00035B0B"/>
    <w:rsid w:val="00036251"/>
    <w:rsid w:val="00036829"/>
    <w:rsid w:val="0003694A"/>
    <w:rsid w:val="00036CB4"/>
    <w:rsid w:val="00036E01"/>
    <w:rsid w:val="000372AD"/>
    <w:rsid w:val="00037B0D"/>
    <w:rsid w:val="000404B5"/>
    <w:rsid w:val="000411DC"/>
    <w:rsid w:val="000411FB"/>
    <w:rsid w:val="00041485"/>
    <w:rsid w:val="00041763"/>
    <w:rsid w:val="0004779A"/>
    <w:rsid w:val="0005097F"/>
    <w:rsid w:val="00050A32"/>
    <w:rsid w:val="0005245D"/>
    <w:rsid w:val="000525C2"/>
    <w:rsid w:val="00052C63"/>
    <w:rsid w:val="00053267"/>
    <w:rsid w:val="00054A4B"/>
    <w:rsid w:val="00054AE4"/>
    <w:rsid w:val="00056D43"/>
    <w:rsid w:val="0005781D"/>
    <w:rsid w:val="00061A3E"/>
    <w:rsid w:val="00061E2F"/>
    <w:rsid w:val="00063DED"/>
    <w:rsid w:val="00064034"/>
    <w:rsid w:val="00064896"/>
    <w:rsid w:val="00064CA8"/>
    <w:rsid w:val="000653B8"/>
    <w:rsid w:val="0006548E"/>
    <w:rsid w:val="00065E12"/>
    <w:rsid w:val="00065F9C"/>
    <w:rsid w:val="0006664B"/>
    <w:rsid w:val="00066764"/>
    <w:rsid w:val="00066D7F"/>
    <w:rsid w:val="000670B6"/>
    <w:rsid w:val="0006747D"/>
    <w:rsid w:val="00070EA7"/>
    <w:rsid w:val="00071EAF"/>
    <w:rsid w:val="0007247C"/>
    <w:rsid w:val="00072EAD"/>
    <w:rsid w:val="0007407C"/>
    <w:rsid w:val="00074D29"/>
    <w:rsid w:val="00075768"/>
    <w:rsid w:val="00077926"/>
    <w:rsid w:val="00080795"/>
    <w:rsid w:val="00080AC8"/>
    <w:rsid w:val="000813CB"/>
    <w:rsid w:val="00081D18"/>
    <w:rsid w:val="00081E0D"/>
    <w:rsid w:val="00082028"/>
    <w:rsid w:val="00082BC1"/>
    <w:rsid w:val="00082BEA"/>
    <w:rsid w:val="000837CF"/>
    <w:rsid w:val="00084A6E"/>
    <w:rsid w:val="0008791F"/>
    <w:rsid w:val="00087A16"/>
    <w:rsid w:val="00090397"/>
    <w:rsid w:val="000911E0"/>
    <w:rsid w:val="00091CBE"/>
    <w:rsid w:val="00092A37"/>
    <w:rsid w:val="00092D09"/>
    <w:rsid w:val="0009329A"/>
    <w:rsid w:val="00093CB6"/>
    <w:rsid w:val="000943E2"/>
    <w:rsid w:val="00094E46"/>
    <w:rsid w:val="00095112"/>
    <w:rsid w:val="0009566C"/>
    <w:rsid w:val="00096322"/>
    <w:rsid w:val="00097659"/>
    <w:rsid w:val="000A07A7"/>
    <w:rsid w:val="000A24DF"/>
    <w:rsid w:val="000A30D7"/>
    <w:rsid w:val="000A4C3E"/>
    <w:rsid w:val="000A52E4"/>
    <w:rsid w:val="000A64D0"/>
    <w:rsid w:val="000A6675"/>
    <w:rsid w:val="000A7884"/>
    <w:rsid w:val="000B27B6"/>
    <w:rsid w:val="000B2A40"/>
    <w:rsid w:val="000B3B83"/>
    <w:rsid w:val="000B3F55"/>
    <w:rsid w:val="000B40FF"/>
    <w:rsid w:val="000B5487"/>
    <w:rsid w:val="000B73CE"/>
    <w:rsid w:val="000C17BF"/>
    <w:rsid w:val="000C1AED"/>
    <w:rsid w:val="000C42EA"/>
    <w:rsid w:val="000C4A40"/>
    <w:rsid w:val="000C4AF2"/>
    <w:rsid w:val="000C5E4E"/>
    <w:rsid w:val="000C6456"/>
    <w:rsid w:val="000C7DEE"/>
    <w:rsid w:val="000C7F63"/>
    <w:rsid w:val="000D00BA"/>
    <w:rsid w:val="000D1685"/>
    <w:rsid w:val="000D279B"/>
    <w:rsid w:val="000D2ADD"/>
    <w:rsid w:val="000D2DE1"/>
    <w:rsid w:val="000D351C"/>
    <w:rsid w:val="000D562C"/>
    <w:rsid w:val="000D56A1"/>
    <w:rsid w:val="000D5A9B"/>
    <w:rsid w:val="000D5E48"/>
    <w:rsid w:val="000E0A46"/>
    <w:rsid w:val="000E2271"/>
    <w:rsid w:val="000E341A"/>
    <w:rsid w:val="000E39FF"/>
    <w:rsid w:val="000E3BF6"/>
    <w:rsid w:val="000E4AB5"/>
    <w:rsid w:val="000E4F1A"/>
    <w:rsid w:val="000E560B"/>
    <w:rsid w:val="000E6647"/>
    <w:rsid w:val="000E746A"/>
    <w:rsid w:val="000F0948"/>
    <w:rsid w:val="000F0AF6"/>
    <w:rsid w:val="000F0FF0"/>
    <w:rsid w:val="000F1DAC"/>
    <w:rsid w:val="000F463B"/>
    <w:rsid w:val="000F5A2A"/>
    <w:rsid w:val="000F6E21"/>
    <w:rsid w:val="000F7A46"/>
    <w:rsid w:val="0010055B"/>
    <w:rsid w:val="0010146E"/>
    <w:rsid w:val="0010216C"/>
    <w:rsid w:val="001028AB"/>
    <w:rsid w:val="00103B3A"/>
    <w:rsid w:val="001041CA"/>
    <w:rsid w:val="00104928"/>
    <w:rsid w:val="0010502D"/>
    <w:rsid w:val="0010680C"/>
    <w:rsid w:val="0010698C"/>
    <w:rsid w:val="001109E3"/>
    <w:rsid w:val="00110AE1"/>
    <w:rsid w:val="00112040"/>
    <w:rsid w:val="00112294"/>
    <w:rsid w:val="00112862"/>
    <w:rsid w:val="00112F53"/>
    <w:rsid w:val="00114D45"/>
    <w:rsid w:val="0011546E"/>
    <w:rsid w:val="00115881"/>
    <w:rsid w:val="00115E4B"/>
    <w:rsid w:val="0012177D"/>
    <w:rsid w:val="001217FB"/>
    <w:rsid w:val="00121911"/>
    <w:rsid w:val="001236B3"/>
    <w:rsid w:val="001269A5"/>
    <w:rsid w:val="00126D2F"/>
    <w:rsid w:val="00130039"/>
    <w:rsid w:val="001308B3"/>
    <w:rsid w:val="00131CA3"/>
    <w:rsid w:val="00133177"/>
    <w:rsid w:val="0013368E"/>
    <w:rsid w:val="00135111"/>
    <w:rsid w:val="00135B05"/>
    <w:rsid w:val="00135DF2"/>
    <w:rsid w:val="0013675F"/>
    <w:rsid w:val="00136A72"/>
    <w:rsid w:val="00136C00"/>
    <w:rsid w:val="00136C5F"/>
    <w:rsid w:val="0013733D"/>
    <w:rsid w:val="00137E76"/>
    <w:rsid w:val="00140565"/>
    <w:rsid w:val="001405A3"/>
    <w:rsid w:val="00141083"/>
    <w:rsid w:val="00141738"/>
    <w:rsid w:val="00141D98"/>
    <w:rsid w:val="001427E9"/>
    <w:rsid w:val="001440B8"/>
    <w:rsid w:val="0014434C"/>
    <w:rsid w:val="00144515"/>
    <w:rsid w:val="001447F8"/>
    <w:rsid w:val="0014534B"/>
    <w:rsid w:val="0014766C"/>
    <w:rsid w:val="001479A4"/>
    <w:rsid w:val="0015014F"/>
    <w:rsid w:val="00150214"/>
    <w:rsid w:val="00150BD8"/>
    <w:rsid w:val="00150E50"/>
    <w:rsid w:val="00151ACA"/>
    <w:rsid w:val="00153A55"/>
    <w:rsid w:val="00153B06"/>
    <w:rsid w:val="00154839"/>
    <w:rsid w:val="00154F58"/>
    <w:rsid w:val="00155292"/>
    <w:rsid w:val="00155333"/>
    <w:rsid w:val="00155688"/>
    <w:rsid w:val="00155D2E"/>
    <w:rsid w:val="00155F48"/>
    <w:rsid w:val="00160645"/>
    <w:rsid w:val="00160B9D"/>
    <w:rsid w:val="00160DC1"/>
    <w:rsid w:val="00161F40"/>
    <w:rsid w:val="00163ACE"/>
    <w:rsid w:val="00163B8D"/>
    <w:rsid w:val="00163F69"/>
    <w:rsid w:val="001640FE"/>
    <w:rsid w:val="001641D2"/>
    <w:rsid w:val="001649AA"/>
    <w:rsid w:val="00166366"/>
    <w:rsid w:val="0016785E"/>
    <w:rsid w:val="00170753"/>
    <w:rsid w:val="001709ED"/>
    <w:rsid w:val="00170AE4"/>
    <w:rsid w:val="00173C44"/>
    <w:rsid w:val="00176496"/>
    <w:rsid w:val="0017650D"/>
    <w:rsid w:val="00176B80"/>
    <w:rsid w:val="0017720B"/>
    <w:rsid w:val="00181007"/>
    <w:rsid w:val="00181175"/>
    <w:rsid w:val="00182703"/>
    <w:rsid w:val="0018424A"/>
    <w:rsid w:val="0018437A"/>
    <w:rsid w:val="00184B32"/>
    <w:rsid w:val="00186F75"/>
    <w:rsid w:val="00187573"/>
    <w:rsid w:val="00187758"/>
    <w:rsid w:val="0019036D"/>
    <w:rsid w:val="0019072B"/>
    <w:rsid w:val="00190EE5"/>
    <w:rsid w:val="00191C45"/>
    <w:rsid w:val="00194BE4"/>
    <w:rsid w:val="00194E32"/>
    <w:rsid w:val="001956A8"/>
    <w:rsid w:val="00195D2E"/>
    <w:rsid w:val="00195EA6"/>
    <w:rsid w:val="0019605B"/>
    <w:rsid w:val="00196851"/>
    <w:rsid w:val="001A00C6"/>
    <w:rsid w:val="001A1740"/>
    <w:rsid w:val="001A17DC"/>
    <w:rsid w:val="001A215A"/>
    <w:rsid w:val="001A2AB9"/>
    <w:rsid w:val="001A2BF5"/>
    <w:rsid w:val="001A329E"/>
    <w:rsid w:val="001A34A3"/>
    <w:rsid w:val="001A3FB8"/>
    <w:rsid w:val="001A41AE"/>
    <w:rsid w:val="001A498D"/>
    <w:rsid w:val="001A4C88"/>
    <w:rsid w:val="001A502B"/>
    <w:rsid w:val="001A53CD"/>
    <w:rsid w:val="001A6385"/>
    <w:rsid w:val="001A6DF1"/>
    <w:rsid w:val="001A7093"/>
    <w:rsid w:val="001A76CD"/>
    <w:rsid w:val="001A7BFD"/>
    <w:rsid w:val="001B1B73"/>
    <w:rsid w:val="001B1DEA"/>
    <w:rsid w:val="001B2BC8"/>
    <w:rsid w:val="001B2F1D"/>
    <w:rsid w:val="001B37E9"/>
    <w:rsid w:val="001B4DC2"/>
    <w:rsid w:val="001B5AD6"/>
    <w:rsid w:val="001B6C62"/>
    <w:rsid w:val="001C1994"/>
    <w:rsid w:val="001C1F4F"/>
    <w:rsid w:val="001C1FEA"/>
    <w:rsid w:val="001C28EC"/>
    <w:rsid w:val="001C2EEB"/>
    <w:rsid w:val="001C3698"/>
    <w:rsid w:val="001C4344"/>
    <w:rsid w:val="001C4950"/>
    <w:rsid w:val="001C5539"/>
    <w:rsid w:val="001C55C2"/>
    <w:rsid w:val="001C5AB2"/>
    <w:rsid w:val="001C620A"/>
    <w:rsid w:val="001C73C4"/>
    <w:rsid w:val="001D0658"/>
    <w:rsid w:val="001D194A"/>
    <w:rsid w:val="001D2580"/>
    <w:rsid w:val="001D36A1"/>
    <w:rsid w:val="001D3C02"/>
    <w:rsid w:val="001D49CF"/>
    <w:rsid w:val="001D4F76"/>
    <w:rsid w:val="001D57C6"/>
    <w:rsid w:val="001D5DA0"/>
    <w:rsid w:val="001D615B"/>
    <w:rsid w:val="001E0082"/>
    <w:rsid w:val="001E0425"/>
    <w:rsid w:val="001E0863"/>
    <w:rsid w:val="001E1DBA"/>
    <w:rsid w:val="001E1E41"/>
    <w:rsid w:val="001E2D21"/>
    <w:rsid w:val="001E4557"/>
    <w:rsid w:val="001E54B9"/>
    <w:rsid w:val="001E55C9"/>
    <w:rsid w:val="001E6593"/>
    <w:rsid w:val="001E695A"/>
    <w:rsid w:val="001F01E7"/>
    <w:rsid w:val="001F0A40"/>
    <w:rsid w:val="001F0DBA"/>
    <w:rsid w:val="001F1404"/>
    <w:rsid w:val="001F1A2D"/>
    <w:rsid w:val="001F384E"/>
    <w:rsid w:val="001F3F21"/>
    <w:rsid w:val="001F5668"/>
    <w:rsid w:val="001F700A"/>
    <w:rsid w:val="001F7AB6"/>
    <w:rsid w:val="00200E5A"/>
    <w:rsid w:val="002015A8"/>
    <w:rsid w:val="00201C78"/>
    <w:rsid w:val="00201DCD"/>
    <w:rsid w:val="0020239B"/>
    <w:rsid w:val="002024F4"/>
    <w:rsid w:val="002027CF"/>
    <w:rsid w:val="002034C2"/>
    <w:rsid w:val="0020490B"/>
    <w:rsid w:val="0020597E"/>
    <w:rsid w:val="00205B84"/>
    <w:rsid w:val="00206289"/>
    <w:rsid w:val="00206885"/>
    <w:rsid w:val="00206F7B"/>
    <w:rsid w:val="002071FA"/>
    <w:rsid w:val="00207BFE"/>
    <w:rsid w:val="00210012"/>
    <w:rsid w:val="00210532"/>
    <w:rsid w:val="00211BC7"/>
    <w:rsid w:val="00212BF3"/>
    <w:rsid w:val="00214DE1"/>
    <w:rsid w:val="00216939"/>
    <w:rsid w:val="0021726C"/>
    <w:rsid w:val="002179E4"/>
    <w:rsid w:val="00217DD0"/>
    <w:rsid w:val="002219FF"/>
    <w:rsid w:val="00223C4C"/>
    <w:rsid w:val="002249D6"/>
    <w:rsid w:val="00224D8A"/>
    <w:rsid w:val="00224F6A"/>
    <w:rsid w:val="002268C2"/>
    <w:rsid w:val="00226CF7"/>
    <w:rsid w:val="00226F5A"/>
    <w:rsid w:val="002274B7"/>
    <w:rsid w:val="002278A4"/>
    <w:rsid w:val="002317A8"/>
    <w:rsid w:val="00231DC2"/>
    <w:rsid w:val="00233A59"/>
    <w:rsid w:val="0023473E"/>
    <w:rsid w:val="00234CA0"/>
    <w:rsid w:val="00234D81"/>
    <w:rsid w:val="00235470"/>
    <w:rsid w:val="0023552D"/>
    <w:rsid w:val="0023649A"/>
    <w:rsid w:val="002368A0"/>
    <w:rsid w:val="002376FE"/>
    <w:rsid w:val="00240A21"/>
    <w:rsid w:val="002420BF"/>
    <w:rsid w:val="0024307E"/>
    <w:rsid w:val="002447DC"/>
    <w:rsid w:val="00245E9F"/>
    <w:rsid w:val="0024787D"/>
    <w:rsid w:val="0025108E"/>
    <w:rsid w:val="002519BA"/>
    <w:rsid w:val="00252635"/>
    <w:rsid w:val="0025454F"/>
    <w:rsid w:val="002554E2"/>
    <w:rsid w:val="00256658"/>
    <w:rsid w:val="0025685C"/>
    <w:rsid w:val="00256F87"/>
    <w:rsid w:val="00260E73"/>
    <w:rsid w:val="00260ED0"/>
    <w:rsid w:val="00261703"/>
    <w:rsid w:val="00261FE8"/>
    <w:rsid w:val="002621AF"/>
    <w:rsid w:val="00264FEE"/>
    <w:rsid w:val="002659B8"/>
    <w:rsid w:val="002664D7"/>
    <w:rsid w:val="0027020C"/>
    <w:rsid w:val="00275027"/>
    <w:rsid w:val="00275149"/>
    <w:rsid w:val="00277064"/>
    <w:rsid w:val="00277848"/>
    <w:rsid w:val="00280185"/>
    <w:rsid w:val="00281412"/>
    <w:rsid w:val="00281B3A"/>
    <w:rsid w:val="002823E7"/>
    <w:rsid w:val="002834EE"/>
    <w:rsid w:val="00284F76"/>
    <w:rsid w:val="002861EB"/>
    <w:rsid w:val="002868F6"/>
    <w:rsid w:val="002870C7"/>
    <w:rsid w:val="002901C6"/>
    <w:rsid w:val="00291345"/>
    <w:rsid w:val="00292AC2"/>
    <w:rsid w:val="00294753"/>
    <w:rsid w:val="00296D01"/>
    <w:rsid w:val="00297893"/>
    <w:rsid w:val="002A1E1F"/>
    <w:rsid w:val="002A276C"/>
    <w:rsid w:val="002A386F"/>
    <w:rsid w:val="002A3E3A"/>
    <w:rsid w:val="002A3F87"/>
    <w:rsid w:val="002A5549"/>
    <w:rsid w:val="002A5963"/>
    <w:rsid w:val="002A5DFE"/>
    <w:rsid w:val="002A7C02"/>
    <w:rsid w:val="002B04D1"/>
    <w:rsid w:val="002B0529"/>
    <w:rsid w:val="002B0FD1"/>
    <w:rsid w:val="002B1CD6"/>
    <w:rsid w:val="002B326D"/>
    <w:rsid w:val="002B337B"/>
    <w:rsid w:val="002B37D6"/>
    <w:rsid w:val="002B4CD9"/>
    <w:rsid w:val="002B5412"/>
    <w:rsid w:val="002B5E83"/>
    <w:rsid w:val="002B5FDB"/>
    <w:rsid w:val="002B71D3"/>
    <w:rsid w:val="002B7683"/>
    <w:rsid w:val="002C1D79"/>
    <w:rsid w:val="002C2A40"/>
    <w:rsid w:val="002C3040"/>
    <w:rsid w:val="002C3255"/>
    <w:rsid w:val="002C5BF9"/>
    <w:rsid w:val="002C5D6D"/>
    <w:rsid w:val="002C6787"/>
    <w:rsid w:val="002D0B3E"/>
    <w:rsid w:val="002D12B5"/>
    <w:rsid w:val="002D1952"/>
    <w:rsid w:val="002D1E62"/>
    <w:rsid w:val="002D22A4"/>
    <w:rsid w:val="002D2425"/>
    <w:rsid w:val="002D28DD"/>
    <w:rsid w:val="002D2FBD"/>
    <w:rsid w:val="002D40EE"/>
    <w:rsid w:val="002D41E8"/>
    <w:rsid w:val="002D4B7A"/>
    <w:rsid w:val="002D5EC9"/>
    <w:rsid w:val="002D6763"/>
    <w:rsid w:val="002D6D2C"/>
    <w:rsid w:val="002D6DCB"/>
    <w:rsid w:val="002D7FB3"/>
    <w:rsid w:val="002E0815"/>
    <w:rsid w:val="002E1C83"/>
    <w:rsid w:val="002E2337"/>
    <w:rsid w:val="002E3D73"/>
    <w:rsid w:val="002E3D9B"/>
    <w:rsid w:val="002E4113"/>
    <w:rsid w:val="002E425F"/>
    <w:rsid w:val="002E58EF"/>
    <w:rsid w:val="002E5A92"/>
    <w:rsid w:val="002E62FC"/>
    <w:rsid w:val="002E74A0"/>
    <w:rsid w:val="002F0091"/>
    <w:rsid w:val="002F0CD5"/>
    <w:rsid w:val="002F206B"/>
    <w:rsid w:val="002F2D5A"/>
    <w:rsid w:val="002F3C70"/>
    <w:rsid w:val="002F440B"/>
    <w:rsid w:val="002F46D8"/>
    <w:rsid w:val="002F4FD4"/>
    <w:rsid w:val="002F5E89"/>
    <w:rsid w:val="002F5ED5"/>
    <w:rsid w:val="002F6025"/>
    <w:rsid w:val="002F73F7"/>
    <w:rsid w:val="00300776"/>
    <w:rsid w:val="00301841"/>
    <w:rsid w:val="00302F63"/>
    <w:rsid w:val="00303832"/>
    <w:rsid w:val="0030566A"/>
    <w:rsid w:val="00305A75"/>
    <w:rsid w:val="00306867"/>
    <w:rsid w:val="0031267D"/>
    <w:rsid w:val="00312A89"/>
    <w:rsid w:val="00313633"/>
    <w:rsid w:val="00313B89"/>
    <w:rsid w:val="00314436"/>
    <w:rsid w:val="0031465B"/>
    <w:rsid w:val="00316724"/>
    <w:rsid w:val="003167FE"/>
    <w:rsid w:val="003171FA"/>
    <w:rsid w:val="0031766B"/>
    <w:rsid w:val="003202F5"/>
    <w:rsid w:val="00320436"/>
    <w:rsid w:val="00320B26"/>
    <w:rsid w:val="00321BE3"/>
    <w:rsid w:val="0032208F"/>
    <w:rsid w:val="00322932"/>
    <w:rsid w:val="00323774"/>
    <w:rsid w:val="003243E9"/>
    <w:rsid w:val="0032452A"/>
    <w:rsid w:val="0032578C"/>
    <w:rsid w:val="00325926"/>
    <w:rsid w:val="00327F6A"/>
    <w:rsid w:val="003316EA"/>
    <w:rsid w:val="00331864"/>
    <w:rsid w:val="00332597"/>
    <w:rsid w:val="00332A35"/>
    <w:rsid w:val="00333B1D"/>
    <w:rsid w:val="003340FB"/>
    <w:rsid w:val="003341AB"/>
    <w:rsid w:val="00334BA2"/>
    <w:rsid w:val="003350E8"/>
    <w:rsid w:val="0033596D"/>
    <w:rsid w:val="0033649D"/>
    <w:rsid w:val="00337C5D"/>
    <w:rsid w:val="00340C1C"/>
    <w:rsid w:val="003444C4"/>
    <w:rsid w:val="00344A74"/>
    <w:rsid w:val="003451F8"/>
    <w:rsid w:val="0034691E"/>
    <w:rsid w:val="00346D31"/>
    <w:rsid w:val="0034712D"/>
    <w:rsid w:val="00347557"/>
    <w:rsid w:val="00347C38"/>
    <w:rsid w:val="00347CFF"/>
    <w:rsid w:val="0035041E"/>
    <w:rsid w:val="00351914"/>
    <w:rsid w:val="00351B41"/>
    <w:rsid w:val="003521B1"/>
    <w:rsid w:val="00352E3A"/>
    <w:rsid w:val="00353348"/>
    <w:rsid w:val="0035350C"/>
    <w:rsid w:val="00354754"/>
    <w:rsid w:val="00355958"/>
    <w:rsid w:val="003561E0"/>
    <w:rsid w:val="00356DA3"/>
    <w:rsid w:val="00357C1F"/>
    <w:rsid w:val="003601C8"/>
    <w:rsid w:val="00360EB5"/>
    <w:rsid w:val="00361093"/>
    <w:rsid w:val="00361E1E"/>
    <w:rsid w:val="00361E8E"/>
    <w:rsid w:val="00362210"/>
    <w:rsid w:val="00362273"/>
    <w:rsid w:val="003622DC"/>
    <w:rsid w:val="003630D0"/>
    <w:rsid w:val="00363BB6"/>
    <w:rsid w:val="003654F7"/>
    <w:rsid w:val="00365C84"/>
    <w:rsid w:val="00366091"/>
    <w:rsid w:val="00366619"/>
    <w:rsid w:val="00367197"/>
    <w:rsid w:val="00367236"/>
    <w:rsid w:val="0037030A"/>
    <w:rsid w:val="00371283"/>
    <w:rsid w:val="0037175D"/>
    <w:rsid w:val="00372E4E"/>
    <w:rsid w:val="00373AA3"/>
    <w:rsid w:val="00373D4A"/>
    <w:rsid w:val="00373E60"/>
    <w:rsid w:val="00375280"/>
    <w:rsid w:val="00375513"/>
    <w:rsid w:val="0037555D"/>
    <w:rsid w:val="0037593F"/>
    <w:rsid w:val="00375B11"/>
    <w:rsid w:val="00376A38"/>
    <w:rsid w:val="003776BB"/>
    <w:rsid w:val="00382C37"/>
    <w:rsid w:val="00383344"/>
    <w:rsid w:val="0038375D"/>
    <w:rsid w:val="00383AF2"/>
    <w:rsid w:val="00383B2F"/>
    <w:rsid w:val="00383E26"/>
    <w:rsid w:val="00386185"/>
    <w:rsid w:val="003868DF"/>
    <w:rsid w:val="00387576"/>
    <w:rsid w:val="00391187"/>
    <w:rsid w:val="0039235E"/>
    <w:rsid w:val="00392FC6"/>
    <w:rsid w:val="0039304E"/>
    <w:rsid w:val="003937CB"/>
    <w:rsid w:val="003938C1"/>
    <w:rsid w:val="00395019"/>
    <w:rsid w:val="003967ED"/>
    <w:rsid w:val="003A0103"/>
    <w:rsid w:val="003A06C3"/>
    <w:rsid w:val="003A165B"/>
    <w:rsid w:val="003A2111"/>
    <w:rsid w:val="003A318A"/>
    <w:rsid w:val="003A3D71"/>
    <w:rsid w:val="003A3E49"/>
    <w:rsid w:val="003A435F"/>
    <w:rsid w:val="003A4374"/>
    <w:rsid w:val="003A7530"/>
    <w:rsid w:val="003A7C5D"/>
    <w:rsid w:val="003B06BE"/>
    <w:rsid w:val="003B1BDF"/>
    <w:rsid w:val="003B1EB3"/>
    <w:rsid w:val="003B2769"/>
    <w:rsid w:val="003B542B"/>
    <w:rsid w:val="003B62DE"/>
    <w:rsid w:val="003B66C4"/>
    <w:rsid w:val="003B7311"/>
    <w:rsid w:val="003B73F8"/>
    <w:rsid w:val="003C0FAA"/>
    <w:rsid w:val="003C141C"/>
    <w:rsid w:val="003C2C86"/>
    <w:rsid w:val="003C3039"/>
    <w:rsid w:val="003C3F50"/>
    <w:rsid w:val="003C43B6"/>
    <w:rsid w:val="003C4AA7"/>
    <w:rsid w:val="003C5726"/>
    <w:rsid w:val="003C5AC7"/>
    <w:rsid w:val="003C5C3E"/>
    <w:rsid w:val="003C6834"/>
    <w:rsid w:val="003C6CC8"/>
    <w:rsid w:val="003C787B"/>
    <w:rsid w:val="003D01B0"/>
    <w:rsid w:val="003D03C4"/>
    <w:rsid w:val="003D0B22"/>
    <w:rsid w:val="003D0FF5"/>
    <w:rsid w:val="003D17BB"/>
    <w:rsid w:val="003D2BC7"/>
    <w:rsid w:val="003D3A85"/>
    <w:rsid w:val="003D3CE0"/>
    <w:rsid w:val="003D3D1F"/>
    <w:rsid w:val="003D3F80"/>
    <w:rsid w:val="003D4384"/>
    <w:rsid w:val="003D5E2C"/>
    <w:rsid w:val="003D624C"/>
    <w:rsid w:val="003D6A90"/>
    <w:rsid w:val="003D6F54"/>
    <w:rsid w:val="003D72EF"/>
    <w:rsid w:val="003E0DDA"/>
    <w:rsid w:val="003E1205"/>
    <w:rsid w:val="003E1893"/>
    <w:rsid w:val="003E1F7D"/>
    <w:rsid w:val="003E206A"/>
    <w:rsid w:val="003E39AC"/>
    <w:rsid w:val="003E39D2"/>
    <w:rsid w:val="003E43FA"/>
    <w:rsid w:val="003E4451"/>
    <w:rsid w:val="003E48AD"/>
    <w:rsid w:val="003E4A92"/>
    <w:rsid w:val="003E53D6"/>
    <w:rsid w:val="003E6583"/>
    <w:rsid w:val="003E6C23"/>
    <w:rsid w:val="003E74EC"/>
    <w:rsid w:val="003E7DA1"/>
    <w:rsid w:val="003F0E34"/>
    <w:rsid w:val="003F1591"/>
    <w:rsid w:val="003F1826"/>
    <w:rsid w:val="003F1B9C"/>
    <w:rsid w:val="003F27DC"/>
    <w:rsid w:val="003F4EAA"/>
    <w:rsid w:val="003F5506"/>
    <w:rsid w:val="003F7622"/>
    <w:rsid w:val="003F76A8"/>
    <w:rsid w:val="003F7E7D"/>
    <w:rsid w:val="00401006"/>
    <w:rsid w:val="0040141B"/>
    <w:rsid w:val="00401D4C"/>
    <w:rsid w:val="00401E77"/>
    <w:rsid w:val="0040410A"/>
    <w:rsid w:val="004042B2"/>
    <w:rsid w:val="00405EBB"/>
    <w:rsid w:val="004069F4"/>
    <w:rsid w:val="00406ADC"/>
    <w:rsid w:val="00406F26"/>
    <w:rsid w:val="00407B20"/>
    <w:rsid w:val="004111F5"/>
    <w:rsid w:val="00411761"/>
    <w:rsid w:val="00411A89"/>
    <w:rsid w:val="00411C5F"/>
    <w:rsid w:val="00411D7A"/>
    <w:rsid w:val="004135BC"/>
    <w:rsid w:val="0041732D"/>
    <w:rsid w:val="004207EF"/>
    <w:rsid w:val="00421332"/>
    <w:rsid w:val="004215ED"/>
    <w:rsid w:val="0042171B"/>
    <w:rsid w:val="00421A27"/>
    <w:rsid w:val="00421E27"/>
    <w:rsid w:val="00423063"/>
    <w:rsid w:val="00423C41"/>
    <w:rsid w:val="00424DBF"/>
    <w:rsid w:val="00425266"/>
    <w:rsid w:val="004252FB"/>
    <w:rsid w:val="00425D93"/>
    <w:rsid w:val="00425FE7"/>
    <w:rsid w:val="0042722B"/>
    <w:rsid w:val="004276B6"/>
    <w:rsid w:val="00430C9F"/>
    <w:rsid w:val="00431940"/>
    <w:rsid w:val="00431CC4"/>
    <w:rsid w:val="00431FD6"/>
    <w:rsid w:val="00431FFD"/>
    <w:rsid w:val="00432C50"/>
    <w:rsid w:val="00433725"/>
    <w:rsid w:val="00434323"/>
    <w:rsid w:val="00434B28"/>
    <w:rsid w:val="00435A35"/>
    <w:rsid w:val="00435CAB"/>
    <w:rsid w:val="004407FC"/>
    <w:rsid w:val="004419EA"/>
    <w:rsid w:val="00441FA3"/>
    <w:rsid w:val="00442409"/>
    <w:rsid w:val="00442B62"/>
    <w:rsid w:val="004440FC"/>
    <w:rsid w:val="004448D5"/>
    <w:rsid w:val="0044540F"/>
    <w:rsid w:val="004454EE"/>
    <w:rsid w:val="0044584A"/>
    <w:rsid w:val="00445ABA"/>
    <w:rsid w:val="004461BA"/>
    <w:rsid w:val="004462F1"/>
    <w:rsid w:val="00446394"/>
    <w:rsid w:val="004477A8"/>
    <w:rsid w:val="00447A9F"/>
    <w:rsid w:val="00451540"/>
    <w:rsid w:val="00451DBE"/>
    <w:rsid w:val="004522EE"/>
    <w:rsid w:val="0045304A"/>
    <w:rsid w:val="00453935"/>
    <w:rsid w:val="0045423B"/>
    <w:rsid w:val="004556B1"/>
    <w:rsid w:val="004574A9"/>
    <w:rsid w:val="00457F41"/>
    <w:rsid w:val="00457F5D"/>
    <w:rsid w:val="00461C68"/>
    <w:rsid w:val="00462522"/>
    <w:rsid w:val="00462F00"/>
    <w:rsid w:val="00464DF7"/>
    <w:rsid w:val="0046639A"/>
    <w:rsid w:val="0046684D"/>
    <w:rsid w:val="00467C2E"/>
    <w:rsid w:val="00470C1F"/>
    <w:rsid w:val="00470CFA"/>
    <w:rsid w:val="00472561"/>
    <w:rsid w:val="004735D2"/>
    <w:rsid w:val="00473B5E"/>
    <w:rsid w:val="00475A39"/>
    <w:rsid w:val="00475E6A"/>
    <w:rsid w:val="004761CC"/>
    <w:rsid w:val="004769D8"/>
    <w:rsid w:val="004800F4"/>
    <w:rsid w:val="00481458"/>
    <w:rsid w:val="00481B60"/>
    <w:rsid w:val="004846DE"/>
    <w:rsid w:val="00484749"/>
    <w:rsid w:val="0048488B"/>
    <w:rsid w:val="00485528"/>
    <w:rsid w:val="00485AF7"/>
    <w:rsid w:val="00485DEA"/>
    <w:rsid w:val="00485F4F"/>
    <w:rsid w:val="004864DF"/>
    <w:rsid w:val="00486AB5"/>
    <w:rsid w:val="00486ED4"/>
    <w:rsid w:val="00486FAB"/>
    <w:rsid w:val="0048705E"/>
    <w:rsid w:val="00487A35"/>
    <w:rsid w:val="00491B2B"/>
    <w:rsid w:val="0049238C"/>
    <w:rsid w:val="0049384A"/>
    <w:rsid w:val="00493C14"/>
    <w:rsid w:val="00495600"/>
    <w:rsid w:val="00495678"/>
    <w:rsid w:val="00495E9B"/>
    <w:rsid w:val="004969AF"/>
    <w:rsid w:val="004973FF"/>
    <w:rsid w:val="004A113C"/>
    <w:rsid w:val="004A2C49"/>
    <w:rsid w:val="004A590C"/>
    <w:rsid w:val="004A6B0F"/>
    <w:rsid w:val="004A7A57"/>
    <w:rsid w:val="004B0F04"/>
    <w:rsid w:val="004B1057"/>
    <w:rsid w:val="004B1C98"/>
    <w:rsid w:val="004B3F72"/>
    <w:rsid w:val="004B48B2"/>
    <w:rsid w:val="004B48DB"/>
    <w:rsid w:val="004B5A39"/>
    <w:rsid w:val="004B6A98"/>
    <w:rsid w:val="004B77D2"/>
    <w:rsid w:val="004B78F7"/>
    <w:rsid w:val="004B7E8C"/>
    <w:rsid w:val="004C059B"/>
    <w:rsid w:val="004C2F26"/>
    <w:rsid w:val="004C3A46"/>
    <w:rsid w:val="004C3D0A"/>
    <w:rsid w:val="004C3D85"/>
    <w:rsid w:val="004C3E56"/>
    <w:rsid w:val="004C3E5C"/>
    <w:rsid w:val="004C4BBF"/>
    <w:rsid w:val="004C4FDF"/>
    <w:rsid w:val="004C5822"/>
    <w:rsid w:val="004C5B32"/>
    <w:rsid w:val="004C5CE1"/>
    <w:rsid w:val="004C5EE6"/>
    <w:rsid w:val="004C6221"/>
    <w:rsid w:val="004C6B21"/>
    <w:rsid w:val="004C7B99"/>
    <w:rsid w:val="004D1E4F"/>
    <w:rsid w:val="004D23CB"/>
    <w:rsid w:val="004D38F5"/>
    <w:rsid w:val="004D39C8"/>
    <w:rsid w:val="004D48F5"/>
    <w:rsid w:val="004D5B8E"/>
    <w:rsid w:val="004D5F0D"/>
    <w:rsid w:val="004D776A"/>
    <w:rsid w:val="004E0687"/>
    <w:rsid w:val="004E253A"/>
    <w:rsid w:val="004E3E02"/>
    <w:rsid w:val="004E3E61"/>
    <w:rsid w:val="004E5088"/>
    <w:rsid w:val="004E6470"/>
    <w:rsid w:val="004E6657"/>
    <w:rsid w:val="004E6740"/>
    <w:rsid w:val="004E6CF0"/>
    <w:rsid w:val="004F0C2D"/>
    <w:rsid w:val="004F153D"/>
    <w:rsid w:val="004F1683"/>
    <w:rsid w:val="004F1D74"/>
    <w:rsid w:val="004F1D7E"/>
    <w:rsid w:val="004F30D8"/>
    <w:rsid w:val="004F3C55"/>
    <w:rsid w:val="004F4AB7"/>
    <w:rsid w:val="004F4FDC"/>
    <w:rsid w:val="004F770B"/>
    <w:rsid w:val="00501694"/>
    <w:rsid w:val="005019B0"/>
    <w:rsid w:val="00502174"/>
    <w:rsid w:val="00503543"/>
    <w:rsid w:val="005041B8"/>
    <w:rsid w:val="00504546"/>
    <w:rsid w:val="005048B5"/>
    <w:rsid w:val="005048B6"/>
    <w:rsid w:val="00504FED"/>
    <w:rsid w:val="00506A6B"/>
    <w:rsid w:val="00507726"/>
    <w:rsid w:val="00507CFE"/>
    <w:rsid w:val="00507FF8"/>
    <w:rsid w:val="00510159"/>
    <w:rsid w:val="00511B6E"/>
    <w:rsid w:val="00512C7B"/>
    <w:rsid w:val="0051340E"/>
    <w:rsid w:val="005135D8"/>
    <w:rsid w:val="0051390B"/>
    <w:rsid w:val="00514775"/>
    <w:rsid w:val="00514C6E"/>
    <w:rsid w:val="00516B40"/>
    <w:rsid w:val="00517C86"/>
    <w:rsid w:val="00517D7B"/>
    <w:rsid w:val="00520E52"/>
    <w:rsid w:val="005223BE"/>
    <w:rsid w:val="00522C43"/>
    <w:rsid w:val="0052377E"/>
    <w:rsid w:val="00523AF5"/>
    <w:rsid w:val="00523F3A"/>
    <w:rsid w:val="005259AB"/>
    <w:rsid w:val="005272EB"/>
    <w:rsid w:val="00527666"/>
    <w:rsid w:val="00527F54"/>
    <w:rsid w:val="0053002B"/>
    <w:rsid w:val="005304FF"/>
    <w:rsid w:val="005350F7"/>
    <w:rsid w:val="00536282"/>
    <w:rsid w:val="00536B55"/>
    <w:rsid w:val="00536F9F"/>
    <w:rsid w:val="00537CF6"/>
    <w:rsid w:val="005409A3"/>
    <w:rsid w:val="005409D0"/>
    <w:rsid w:val="005418DB"/>
    <w:rsid w:val="005428C9"/>
    <w:rsid w:val="00543113"/>
    <w:rsid w:val="00543A89"/>
    <w:rsid w:val="005442A4"/>
    <w:rsid w:val="0054488E"/>
    <w:rsid w:val="00545774"/>
    <w:rsid w:val="00547C53"/>
    <w:rsid w:val="00550D6F"/>
    <w:rsid w:val="00554F38"/>
    <w:rsid w:val="00555947"/>
    <w:rsid w:val="005559A4"/>
    <w:rsid w:val="00555ED5"/>
    <w:rsid w:val="0055667A"/>
    <w:rsid w:val="00556920"/>
    <w:rsid w:val="00556FEF"/>
    <w:rsid w:val="0055736D"/>
    <w:rsid w:val="00560DE1"/>
    <w:rsid w:val="005617D0"/>
    <w:rsid w:val="00561B61"/>
    <w:rsid w:val="0056453B"/>
    <w:rsid w:val="005648EC"/>
    <w:rsid w:val="00565986"/>
    <w:rsid w:val="005665BE"/>
    <w:rsid w:val="00573124"/>
    <w:rsid w:val="0057432C"/>
    <w:rsid w:val="005801A8"/>
    <w:rsid w:val="00580A09"/>
    <w:rsid w:val="00580E3F"/>
    <w:rsid w:val="00581047"/>
    <w:rsid w:val="005835DC"/>
    <w:rsid w:val="00584831"/>
    <w:rsid w:val="00585B61"/>
    <w:rsid w:val="00587463"/>
    <w:rsid w:val="00587F13"/>
    <w:rsid w:val="005901F7"/>
    <w:rsid w:val="00590219"/>
    <w:rsid w:val="00590738"/>
    <w:rsid w:val="0059092B"/>
    <w:rsid w:val="00590C84"/>
    <w:rsid w:val="005917F1"/>
    <w:rsid w:val="00593A38"/>
    <w:rsid w:val="00593D71"/>
    <w:rsid w:val="005961AB"/>
    <w:rsid w:val="0059685A"/>
    <w:rsid w:val="00596E5F"/>
    <w:rsid w:val="00597367"/>
    <w:rsid w:val="005A21BD"/>
    <w:rsid w:val="005A2F9B"/>
    <w:rsid w:val="005A3B52"/>
    <w:rsid w:val="005A4947"/>
    <w:rsid w:val="005A5198"/>
    <w:rsid w:val="005A535A"/>
    <w:rsid w:val="005A5E7B"/>
    <w:rsid w:val="005A6197"/>
    <w:rsid w:val="005A70EF"/>
    <w:rsid w:val="005A74F5"/>
    <w:rsid w:val="005A7820"/>
    <w:rsid w:val="005B089F"/>
    <w:rsid w:val="005B2B14"/>
    <w:rsid w:val="005B3FC5"/>
    <w:rsid w:val="005B4156"/>
    <w:rsid w:val="005B4D1F"/>
    <w:rsid w:val="005B593B"/>
    <w:rsid w:val="005B597D"/>
    <w:rsid w:val="005B6D98"/>
    <w:rsid w:val="005B7120"/>
    <w:rsid w:val="005B725F"/>
    <w:rsid w:val="005B7D06"/>
    <w:rsid w:val="005C09B2"/>
    <w:rsid w:val="005C1927"/>
    <w:rsid w:val="005C1CE0"/>
    <w:rsid w:val="005C1E7C"/>
    <w:rsid w:val="005C38A6"/>
    <w:rsid w:val="005C40DA"/>
    <w:rsid w:val="005C5718"/>
    <w:rsid w:val="005C68E4"/>
    <w:rsid w:val="005C7EB7"/>
    <w:rsid w:val="005D09C5"/>
    <w:rsid w:val="005D10B5"/>
    <w:rsid w:val="005D1425"/>
    <w:rsid w:val="005D17C9"/>
    <w:rsid w:val="005D1846"/>
    <w:rsid w:val="005D5F20"/>
    <w:rsid w:val="005D637B"/>
    <w:rsid w:val="005E0189"/>
    <w:rsid w:val="005E0CE6"/>
    <w:rsid w:val="005E0E77"/>
    <w:rsid w:val="005E141E"/>
    <w:rsid w:val="005E193B"/>
    <w:rsid w:val="005E1C3B"/>
    <w:rsid w:val="005E260B"/>
    <w:rsid w:val="005E2893"/>
    <w:rsid w:val="005E2B6B"/>
    <w:rsid w:val="005E4191"/>
    <w:rsid w:val="005E4358"/>
    <w:rsid w:val="005E553B"/>
    <w:rsid w:val="005E5D4B"/>
    <w:rsid w:val="005E60D4"/>
    <w:rsid w:val="005E7762"/>
    <w:rsid w:val="005E7BE1"/>
    <w:rsid w:val="005F0E12"/>
    <w:rsid w:val="005F131D"/>
    <w:rsid w:val="005F1696"/>
    <w:rsid w:val="005F3F0D"/>
    <w:rsid w:val="005F4C69"/>
    <w:rsid w:val="005F4F76"/>
    <w:rsid w:val="005F5001"/>
    <w:rsid w:val="005F521E"/>
    <w:rsid w:val="005F5734"/>
    <w:rsid w:val="0060027D"/>
    <w:rsid w:val="00600315"/>
    <w:rsid w:val="006005B1"/>
    <w:rsid w:val="0060117E"/>
    <w:rsid w:val="006027D8"/>
    <w:rsid w:val="00603313"/>
    <w:rsid w:val="00603859"/>
    <w:rsid w:val="00603AE2"/>
    <w:rsid w:val="00604E93"/>
    <w:rsid w:val="00605341"/>
    <w:rsid w:val="006071D8"/>
    <w:rsid w:val="00607766"/>
    <w:rsid w:val="00611613"/>
    <w:rsid w:val="00611717"/>
    <w:rsid w:val="00613816"/>
    <w:rsid w:val="0061497C"/>
    <w:rsid w:val="00615FBE"/>
    <w:rsid w:val="00616653"/>
    <w:rsid w:val="0061678C"/>
    <w:rsid w:val="00616BEA"/>
    <w:rsid w:val="00617BC9"/>
    <w:rsid w:val="00620D5C"/>
    <w:rsid w:val="00620E4E"/>
    <w:rsid w:val="006211CC"/>
    <w:rsid w:val="00621F6D"/>
    <w:rsid w:val="00622A34"/>
    <w:rsid w:val="00624C1C"/>
    <w:rsid w:val="006273CF"/>
    <w:rsid w:val="00627DBE"/>
    <w:rsid w:val="00627E37"/>
    <w:rsid w:val="00627F8D"/>
    <w:rsid w:val="00630E7E"/>
    <w:rsid w:val="006317D2"/>
    <w:rsid w:val="006323FC"/>
    <w:rsid w:val="00632A5B"/>
    <w:rsid w:val="0063358D"/>
    <w:rsid w:val="006344EC"/>
    <w:rsid w:val="00634527"/>
    <w:rsid w:val="00634920"/>
    <w:rsid w:val="00635333"/>
    <w:rsid w:val="00636215"/>
    <w:rsid w:val="00640984"/>
    <w:rsid w:val="00640AE9"/>
    <w:rsid w:val="0064143E"/>
    <w:rsid w:val="00641DDC"/>
    <w:rsid w:val="00641E4D"/>
    <w:rsid w:val="00642534"/>
    <w:rsid w:val="00642EA3"/>
    <w:rsid w:val="00644994"/>
    <w:rsid w:val="00645125"/>
    <w:rsid w:val="00645A20"/>
    <w:rsid w:val="00645C66"/>
    <w:rsid w:val="0064623D"/>
    <w:rsid w:val="0064689C"/>
    <w:rsid w:val="0064697B"/>
    <w:rsid w:val="00647776"/>
    <w:rsid w:val="00650315"/>
    <w:rsid w:val="0065134B"/>
    <w:rsid w:val="00652555"/>
    <w:rsid w:val="00653442"/>
    <w:rsid w:val="00653CE4"/>
    <w:rsid w:val="0065510E"/>
    <w:rsid w:val="00655C3A"/>
    <w:rsid w:val="006561FE"/>
    <w:rsid w:val="00656836"/>
    <w:rsid w:val="006572C9"/>
    <w:rsid w:val="00657E55"/>
    <w:rsid w:val="0066007F"/>
    <w:rsid w:val="00660143"/>
    <w:rsid w:val="00660C47"/>
    <w:rsid w:val="00660FB1"/>
    <w:rsid w:val="006618F0"/>
    <w:rsid w:val="00663C5F"/>
    <w:rsid w:val="00663EA9"/>
    <w:rsid w:val="00666394"/>
    <w:rsid w:val="006663BF"/>
    <w:rsid w:val="00667384"/>
    <w:rsid w:val="00667983"/>
    <w:rsid w:val="00667A3F"/>
    <w:rsid w:val="00670814"/>
    <w:rsid w:val="00671B01"/>
    <w:rsid w:val="006727B9"/>
    <w:rsid w:val="00672E56"/>
    <w:rsid w:val="0067512F"/>
    <w:rsid w:val="00675BE4"/>
    <w:rsid w:val="00675F67"/>
    <w:rsid w:val="0067684E"/>
    <w:rsid w:val="00677E41"/>
    <w:rsid w:val="00680066"/>
    <w:rsid w:val="00680297"/>
    <w:rsid w:val="00680345"/>
    <w:rsid w:val="00681DE7"/>
    <w:rsid w:val="00681EC7"/>
    <w:rsid w:val="006830CD"/>
    <w:rsid w:val="00683241"/>
    <w:rsid w:val="006836A0"/>
    <w:rsid w:val="00683DA9"/>
    <w:rsid w:val="00684391"/>
    <w:rsid w:val="00684851"/>
    <w:rsid w:val="00685F23"/>
    <w:rsid w:val="00686177"/>
    <w:rsid w:val="0068618C"/>
    <w:rsid w:val="006864D2"/>
    <w:rsid w:val="00686643"/>
    <w:rsid w:val="006914BA"/>
    <w:rsid w:val="0069166C"/>
    <w:rsid w:val="00693101"/>
    <w:rsid w:val="00693460"/>
    <w:rsid w:val="00693C61"/>
    <w:rsid w:val="00694E25"/>
    <w:rsid w:val="00694F3E"/>
    <w:rsid w:val="00695075"/>
    <w:rsid w:val="00696281"/>
    <w:rsid w:val="0069633B"/>
    <w:rsid w:val="00697D9D"/>
    <w:rsid w:val="006A1B10"/>
    <w:rsid w:val="006A4E5D"/>
    <w:rsid w:val="006A6CC9"/>
    <w:rsid w:val="006A771E"/>
    <w:rsid w:val="006B055B"/>
    <w:rsid w:val="006B0826"/>
    <w:rsid w:val="006B099E"/>
    <w:rsid w:val="006B2127"/>
    <w:rsid w:val="006B39C2"/>
    <w:rsid w:val="006B3D63"/>
    <w:rsid w:val="006B3EAA"/>
    <w:rsid w:val="006B4BD3"/>
    <w:rsid w:val="006B58FF"/>
    <w:rsid w:val="006C06E3"/>
    <w:rsid w:val="006C0D4E"/>
    <w:rsid w:val="006C1666"/>
    <w:rsid w:val="006C25B7"/>
    <w:rsid w:val="006C3E54"/>
    <w:rsid w:val="006C463F"/>
    <w:rsid w:val="006C5A8E"/>
    <w:rsid w:val="006C78AB"/>
    <w:rsid w:val="006D10D1"/>
    <w:rsid w:val="006D27FC"/>
    <w:rsid w:val="006D2836"/>
    <w:rsid w:val="006D30E4"/>
    <w:rsid w:val="006D599A"/>
    <w:rsid w:val="006D5CE0"/>
    <w:rsid w:val="006D74CD"/>
    <w:rsid w:val="006E05C2"/>
    <w:rsid w:val="006E14AD"/>
    <w:rsid w:val="006E1940"/>
    <w:rsid w:val="006E277E"/>
    <w:rsid w:val="006E45DF"/>
    <w:rsid w:val="006E60DF"/>
    <w:rsid w:val="006E6AB4"/>
    <w:rsid w:val="006E702E"/>
    <w:rsid w:val="006F0196"/>
    <w:rsid w:val="006F070F"/>
    <w:rsid w:val="006F09D9"/>
    <w:rsid w:val="006F294A"/>
    <w:rsid w:val="006F2ACD"/>
    <w:rsid w:val="006F3212"/>
    <w:rsid w:val="006F37C9"/>
    <w:rsid w:val="006F431C"/>
    <w:rsid w:val="006F62A8"/>
    <w:rsid w:val="006F6604"/>
    <w:rsid w:val="006F6B7C"/>
    <w:rsid w:val="006F72E5"/>
    <w:rsid w:val="006F74F2"/>
    <w:rsid w:val="0070030A"/>
    <w:rsid w:val="00700DCB"/>
    <w:rsid w:val="00701739"/>
    <w:rsid w:val="00701B51"/>
    <w:rsid w:val="0070241E"/>
    <w:rsid w:val="007029E7"/>
    <w:rsid w:val="007029EA"/>
    <w:rsid w:val="00704E65"/>
    <w:rsid w:val="00706106"/>
    <w:rsid w:val="0070621E"/>
    <w:rsid w:val="0070628D"/>
    <w:rsid w:val="00707013"/>
    <w:rsid w:val="00707455"/>
    <w:rsid w:val="007120C0"/>
    <w:rsid w:val="00713E2A"/>
    <w:rsid w:val="00713E56"/>
    <w:rsid w:val="007143EB"/>
    <w:rsid w:val="0071465B"/>
    <w:rsid w:val="00714710"/>
    <w:rsid w:val="00714A19"/>
    <w:rsid w:val="00714C1A"/>
    <w:rsid w:val="00717C24"/>
    <w:rsid w:val="00720021"/>
    <w:rsid w:val="007200AE"/>
    <w:rsid w:val="007205E0"/>
    <w:rsid w:val="00720C6E"/>
    <w:rsid w:val="00721D29"/>
    <w:rsid w:val="007224E9"/>
    <w:rsid w:val="00722DCA"/>
    <w:rsid w:val="00723027"/>
    <w:rsid w:val="00723B0D"/>
    <w:rsid w:val="00723B71"/>
    <w:rsid w:val="00723B8D"/>
    <w:rsid w:val="00723DA8"/>
    <w:rsid w:val="007249CE"/>
    <w:rsid w:val="007259DE"/>
    <w:rsid w:val="00725A88"/>
    <w:rsid w:val="007302AA"/>
    <w:rsid w:val="007310BF"/>
    <w:rsid w:val="00734540"/>
    <w:rsid w:val="0073480D"/>
    <w:rsid w:val="00734D46"/>
    <w:rsid w:val="00737A0F"/>
    <w:rsid w:val="00737B6F"/>
    <w:rsid w:val="00740220"/>
    <w:rsid w:val="007404D2"/>
    <w:rsid w:val="0074187E"/>
    <w:rsid w:val="0074214F"/>
    <w:rsid w:val="00743942"/>
    <w:rsid w:val="00744662"/>
    <w:rsid w:val="00745CD2"/>
    <w:rsid w:val="00747BD0"/>
    <w:rsid w:val="00751034"/>
    <w:rsid w:val="0075184C"/>
    <w:rsid w:val="00752D8E"/>
    <w:rsid w:val="00753073"/>
    <w:rsid w:val="007536BA"/>
    <w:rsid w:val="00754228"/>
    <w:rsid w:val="00754733"/>
    <w:rsid w:val="00757A0A"/>
    <w:rsid w:val="00757F6F"/>
    <w:rsid w:val="007604F9"/>
    <w:rsid w:val="0076246F"/>
    <w:rsid w:val="00762948"/>
    <w:rsid w:val="007632B5"/>
    <w:rsid w:val="007643DD"/>
    <w:rsid w:val="00764AE5"/>
    <w:rsid w:val="00766042"/>
    <w:rsid w:val="00766269"/>
    <w:rsid w:val="00766DD8"/>
    <w:rsid w:val="00767574"/>
    <w:rsid w:val="007720BA"/>
    <w:rsid w:val="00772EFF"/>
    <w:rsid w:val="00772FF8"/>
    <w:rsid w:val="00773715"/>
    <w:rsid w:val="00774228"/>
    <w:rsid w:val="00776EEC"/>
    <w:rsid w:val="00777620"/>
    <w:rsid w:val="0078010E"/>
    <w:rsid w:val="0078063E"/>
    <w:rsid w:val="00780DFD"/>
    <w:rsid w:val="007811B4"/>
    <w:rsid w:val="00781721"/>
    <w:rsid w:val="00783540"/>
    <w:rsid w:val="00784B89"/>
    <w:rsid w:val="00784BAB"/>
    <w:rsid w:val="007852CC"/>
    <w:rsid w:val="00785CC3"/>
    <w:rsid w:val="00786C28"/>
    <w:rsid w:val="0078768B"/>
    <w:rsid w:val="00791F3C"/>
    <w:rsid w:val="007924F1"/>
    <w:rsid w:val="00792B7B"/>
    <w:rsid w:val="00793E68"/>
    <w:rsid w:val="007944F8"/>
    <w:rsid w:val="00794A93"/>
    <w:rsid w:val="00794CDE"/>
    <w:rsid w:val="00795717"/>
    <w:rsid w:val="007A100A"/>
    <w:rsid w:val="007A2083"/>
    <w:rsid w:val="007A2357"/>
    <w:rsid w:val="007A23B6"/>
    <w:rsid w:val="007A3435"/>
    <w:rsid w:val="007A386E"/>
    <w:rsid w:val="007A3CE4"/>
    <w:rsid w:val="007A5423"/>
    <w:rsid w:val="007A7F02"/>
    <w:rsid w:val="007B04BC"/>
    <w:rsid w:val="007B1B06"/>
    <w:rsid w:val="007B2ECA"/>
    <w:rsid w:val="007B3489"/>
    <w:rsid w:val="007B35EF"/>
    <w:rsid w:val="007B4284"/>
    <w:rsid w:val="007B69A5"/>
    <w:rsid w:val="007B6C6A"/>
    <w:rsid w:val="007C0260"/>
    <w:rsid w:val="007C18D5"/>
    <w:rsid w:val="007C6BF8"/>
    <w:rsid w:val="007D13B5"/>
    <w:rsid w:val="007D19E5"/>
    <w:rsid w:val="007D37AF"/>
    <w:rsid w:val="007D3FB0"/>
    <w:rsid w:val="007D4877"/>
    <w:rsid w:val="007D63DD"/>
    <w:rsid w:val="007D68D8"/>
    <w:rsid w:val="007D74E6"/>
    <w:rsid w:val="007D764C"/>
    <w:rsid w:val="007E05CF"/>
    <w:rsid w:val="007E0BEF"/>
    <w:rsid w:val="007E0F60"/>
    <w:rsid w:val="007E14DF"/>
    <w:rsid w:val="007E17C1"/>
    <w:rsid w:val="007E1889"/>
    <w:rsid w:val="007E2287"/>
    <w:rsid w:val="007E245F"/>
    <w:rsid w:val="007E2CB5"/>
    <w:rsid w:val="007E3BD5"/>
    <w:rsid w:val="007E3EF8"/>
    <w:rsid w:val="007E6350"/>
    <w:rsid w:val="007E6413"/>
    <w:rsid w:val="007E7173"/>
    <w:rsid w:val="007E7988"/>
    <w:rsid w:val="007E7A1A"/>
    <w:rsid w:val="007F0E61"/>
    <w:rsid w:val="007F14A4"/>
    <w:rsid w:val="007F19A1"/>
    <w:rsid w:val="007F3335"/>
    <w:rsid w:val="007F494E"/>
    <w:rsid w:val="007F5B60"/>
    <w:rsid w:val="007F5FE1"/>
    <w:rsid w:val="007F698C"/>
    <w:rsid w:val="007F7652"/>
    <w:rsid w:val="00800D09"/>
    <w:rsid w:val="00802A21"/>
    <w:rsid w:val="0080367C"/>
    <w:rsid w:val="00803D9C"/>
    <w:rsid w:val="00804F00"/>
    <w:rsid w:val="008057D7"/>
    <w:rsid w:val="008071B4"/>
    <w:rsid w:val="0080795B"/>
    <w:rsid w:val="008106D7"/>
    <w:rsid w:val="0081241B"/>
    <w:rsid w:val="00812DFE"/>
    <w:rsid w:val="00814885"/>
    <w:rsid w:val="008148F8"/>
    <w:rsid w:val="00814DA3"/>
    <w:rsid w:val="00814FDD"/>
    <w:rsid w:val="0081525B"/>
    <w:rsid w:val="008162DF"/>
    <w:rsid w:val="00816A9B"/>
    <w:rsid w:val="00816E59"/>
    <w:rsid w:val="00817418"/>
    <w:rsid w:val="00820059"/>
    <w:rsid w:val="0082056E"/>
    <w:rsid w:val="008227EB"/>
    <w:rsid w:val="00823FD3"/>
    <w:rsid w:val="00824154"/>
    <w:rsid w:val="00825B8C"/>
    <w:rsid w:val="0082691D"/>
    <w:rsid w:val="00827454"/>
    <w:rsid w:val="008277A6"/>
    <w:rsid w:val="008317EC"/>
    <w:rsid w:val="00831805"/>
    <w:rsid w:val="008344D6"/>
    <w:rsid w:val="00834688"/>
    <w:rsid w:val="008348DA"/>
    <w:rsid w:val="00835E2F"/>
    <w:rsid w:val="0084007B"/>
    <w:rsid w:val="008403A6"/>
    <w:rsid w:val="00841CAF"/>
    <w:rsid w:val="00842607"/>
    <w:rsid w:val="00843EA5"/>
    <w:rsid w:val="008443F2"/>
    <w:rsid w:val="00844403"/>
    <w:rsid w:val="00844B20"/>
    <w:rsid w:val="00844B42"/>
    <w:rsid w:val="00844EB7"/>
    <w:rsid w:val="00845D51"/>
    <w:rsid w:val="00846861"/>
    <w:rsid w:val="00846871"/>
    <w:rsid w:val="00847387"/>
    <w:rsid w:val="00852B07"/>
    <w:rsid w:val="00852BC8"/>
    <w:rsid w:val="008532F1"/>
    <w:rsid w:val="00853C3C"/>
    <w:rsid w:val="00854654"/>
    <w:rsid w:val="008553A5"/>
    <w:rsid w:val="0085571B"/>
    <w:rsid w:val="00855E1D"/>
    <w:rsid w:val="00860344"/>
    <w:rsid w:val="00860A89"/>
    <w:rsid w:val="00860FE7"/>
    <w:rsid w:val="00861FE2"/>
    <w:rsid w:val="00862F44"/>
    <w:rsid w:val="008630FA"/>
    <w:rsid w:val="008638A6"/>
    <w:rsid w:val="0086638F"/>
    <w:rsid w:val="00866579"/>
    <w:rsid w:val="00870543"/>
    <w:rsid w:val="00871227"/>
    <w:rsid w:val="008715D7"/>
    <w:rsid w:val="008718CA"/>
    <w:rsid w:val="00873712"/>
    <w:rsid w:val="008739E2"/>
    <w:rsid w:val="008743D8"/>
    <w:rsid w:val="00874D2B"/>
    <w:rsid w:val="00877150"/>
    <w:rsid w:val="00877282"/>
    <w:rsid w:val="008772AA"/>
    <w:rsid w:val="00877A71"/>
    <w:rsid w:val="00877ECF"/>
    <w:rsid w:val="00880921"/>
    <w:rsid w:val="0088166B"/>
    <w:rsid w:val="008824AF"/>
    <w:rsid w:val="00883397"/>
    <w:rsid w:val="00883826"/>
    <w:rsid w:val="00883FF5"/>
    <w:rsid w:val="0088508D"/>
    <w:rsid w:val="00885C16"/>
    <w:rsid w:val="00887646"/>
    <w:rsid w:val="008876B1"/>
    <w:rsid w:val="0089138B"/>
    <w:rsid w:val="008929B7"/>
    <w:rsid w:val="00893A29"/>
    <w:rsid w:val="008945B2"/>
    <w:rsid w:val="00894AE6"/>
    <w:rsid w:val="00895E35"/>
    <w:rsid w:val="008969A0"/>
    <w:rsid w:val="008A09CD"/>
    <w:rsid w:val="008A0CB9"/>
    <w:rsid w:val="008A1B6B"/>
    <w:rsid w:val="008A218C"/>
    <w:rsid w:val="008A22E8"/>
    <w:rsid w:val="008A2486"/>
    <w:rsid w:val="008A24D7"/>
    <w:rsid w:val="008A2888"/>
    <w:rsid w:val="008A2CBC"/>
    <w:rsid w:val="008A43A9"/>
    <w:rsid w:val="008A45D3"/>
    <w:rsid w:val="008A5652"/>
    <w:rsid w:val="008A5C5A"/>
    <w:rsid w:val="008A61D2"/>
    <w:rsid w:val="008A64B3"/>
    <w:rsid w:val="008A6B68"/>
    <w:rsid w:val="008A6D10"/>
    <w:rsid w:val="008A733D"/>
    <w:rsid w:val="008B0795"/>
    <w:rsid w:val="008B0EA4"/>
    <w:rsid w:val="008B155B"/>
    <w:rsid w:val="008B1F6D"/>
    <w:rsid w:val="008B2B62"/>
    <w:rsid w:val="008B31C7"/>
    <w:rsid w:val="008B32E1"/>
    <w:rsid w:val="008B4DD8"/>
    <w:rsid w:val="008B6CDE"/>
    <w:rsid w:val="008C0796"/>
    <w:rsid w:val="008C156D"/>
    <w:rsid w:val="008C1DFE"/>
    <w:rsid w:val="008C40B2"/>
    <w:rsid w:val="008C4D58"/>
    <w:rsid w:val="008C5989"/>
    <w:rsid w:val="008C6AB0"/>
    <w:rsid w:val="008D0F74"/>
    <w:rsid w:val="008D10FF"/>
    <w:rsid w:val="008D1920"/>
    <w:rsid w:val="008D1E74"/>
    <w:rsid w:val="008D2390"/>
    <w:rsid w:val="008D351E"/>
    <w:rsid w:val="008D3985"/>
    <w:rsid w:val="008D3AD7"/>
    <w:rsid w:val="008D4BE5"/>
    <w:rsid w:val="008D68B1"/>
    <w:rsid w:val="008D6A19"/>
    <w:rsid w:val="008E0768"/>
    <w:rsid w:val="008E0C69"/>
    <w:rsid w:val="008E0CBE"/>
    <w:rsid w:val="008E14C9"/>
    <w:rsid w:val="008E23E2"/>
    <w:rsid w:val="008E4661"/>
    <w:rsid w:val="008E52DC"/>
    <w:rsid w:val="008E5B2F"/>
    <w:rsid w:val="008E66DE"/>
    <w:rsid w:val="008E6AB6"/>
    <w:rsid w:val="008F12F4"/>
    <w:rsid w:val="008F177C"/>
    <w:rsid w:val="008F3044"/>
    <w:rsid w:val="008F34D8"/>
    <w:rsid w:val="008F3892"/>
    <w:rsid w:val="008F4D14"/>
    <w:rsid w:val="008F5D64"/>
    <w:rsid w:val="008F6499"/>
    <w:rsid w:val="008F65CB"/>
    <w:rsid w:val="009003BC"/>
    <w:rsid w:val="0090055A"/>
    <w:rsid w:val="009007F3"/>
    <w:rsid w:val="00901417"/>
    <w:rsid w:val="009014FB"/>
    <w:rsid w:val="00901A78"/>
    <w:rsid w:val="00902E26"/>
    <w:rsid w:val="00903506"/>
    <w:rsid w:val="009035D9"/>
    <w:rsid w:val="00904018"/>
    <w:rsid w:val="009058BB"/>
    <w:rsid w:val="0090590E"/>
    <w:rsid w:val="00905DCB"/>
    <w:rsid w:val="00906525"/>
    <w:rsid w:val="00907D84"/>
    <w:rsid w:val="00907DCB"/>
    <w:rsid w:val="00910263"/>
    <w:rsid w:val="00910775"/>
    <w:rsid w:val="0091123A"/>
    <w:rsid w:val="00911803"/>
    <w:rsid w:val="00912552"/>
    <w:rsid w:val="00913884"/>
    <w:rsid w:val="009139E5"/>
    <w:rsid w:val="00913A48"/>
    <w:rsid w:val="00915693"/>
    <w:rsid w:val="009163D9"/>
    <w:rsid w:val="00916B2C"/>
    <w:rsid w:val="00917383"/>
    <w:rsid w:val="0091743B"/>
    <w:rsid w:val="00917A0D"/>
    <w:rsid w:val="009210F0"/>
    <w:rsid w:val="00922CCE"/>
    <w:rsid w:val="00923A8A"/>
    <w:rsid w:val="00923CD0"/>
    <w:rsid w:val="00924AA4"/>
    <w:rsid w:val="00925CA7"/>
    <w:rsid w:val="00925F4C"/>
    <w:rsid w:val="00926A9F"/>
    <w:rsid w:val="009272FF"/>
    <w:rsid w:val="00927396"/>
    <w:rsid w:val="00930002"/>
    <w:rsid w:val="009304AF"/>
    <w:rsid w:val="00931344"/>
    <w:rsid w:val="00931450"/>
    <w:rsid w:val="00931927"/>
    <w:rsid w:val="009330BF"/>
    <w:rsid w:val="00933F67"/>
    <w:rsid w:val="00934E4C"/>
    <w:rsid w:val="00934F27"/>
    <w:rsid w:val="00934FD0"/>
    <w:rsid w:val="009354C3"/>
    <w:rsid w:val="009356EE"/>
    <w:rsid w:val="00940253"/>
    <w:rsid w:val="00941195"/>
    <w:rsid w:val="009412D1"/>
    <w:rsid w:val="009417EE"/>
    <w:rsid w:val="00941B7C"/>
    <w:rsid w:val="009420A7"/>
    <w:rsid w:val="00942605"/>
    <w:rsid w:val="00942817"/>
    <w:rsid w:val="009429D0"/>
    <w:rsid w:val="00942A65"/>
    <w:rsid w:val="00942ED7"/>
    <w:rsid w:val="00943442"/>
    <w:rsid w:val="009434F0"/>
    <w:rsid w:val="0094503A"/>
    <w:rsid w:val="00945328"/>
    <w:rsid w:val="009459EB"/>
    <w:rsid w:val="0094615B"/>
    <w:rsid w:val="0094761F"/>
    <w:rsid w:val="00950064"/>
    <w:rsid w:val="00950E7C"/>
    <w:rsid w:val="009511FC"/>
    <w:rsid w:val="00951677"/>
    <w:rsid w:val="00951FE3"/>
    <w:rsid w:val="00953475"/>
    <w:rsid w:val="0095539A"/>
    <w:rsid w:val="00955CD3"/>
    <w:rsid w:val="00956539"/>
    <w:rsid w:val="009575FE"/>
    <w:rsid w:val="009622C6"/>
    <w:rsid w:val="009626C4"/>
    <w:rsid w:val="00962B91"/>
    <w:rsid w:val="00963038"/>
    <w:rsid w:val="009637B1"/>
    <w:rsid w:val="009638F2"/>
    <w:rsid w:val="00964637"/>
    <w:rsid w:val="0096473B"/>
    <w:rsid w:val="00965860"/>
    <w:rsid w:val="009662D0"/>
    <w:rsid w:val="0097054B"/>
    <w:rsid w:val="0097067D"/>
    <w:rsid w:val="00970B17"/>
    <w:rsid w:val="00970DCA"/>
    <w:rsid w:val="00972EB7"/>
    <w:rsid w:val="009736AB"/>
    <w:rsid w:val="00973A87"/>
    <w:rsid w:val="00973FA0"/>
    <w:rsid w:val="009740B0"/>
    <w:rsid w:val="009749AC"/>
    <w:rsid w:val="00974FE5"/>
    <w:rsid w:val="00975507"/>
    <w:rsid w:val="00975F96"/>
    <w:rsid w:val="009760B7"/>
    <w:rsid w:val="0097721B"/>
    <w:rsid w:val="009772A3"/>
    <w:rsid w:val="00977667"/>
    <w:rsid w:val="00977C26"/>
    <w:rsid w:val="00977FB1"/>
    <w:rsid w:val="00980613"/>
    <w:rsid w:val="00980AB9"/>
    <w:rsid w:val="009811FB"/>
    <w:rsid w:val="0098178D"/>
    <w:rsid w:val="009819A7"/>
    <w:rsid w:val="00981C79"/>
    <w:rsid w:val="00981CDF"/>
    <w:rsid w:val="00982078"/>
    <w:rsid w:val="00982D12"/>
    <w:rsid w:val="00982EB5"/>
    <w:rsid w:val="009842DC"/>
    <w:rsid w:val="009849E4"/>
    <w:rsid w:val="00985740"/>
    <w:rsid w:val="009858FE"/>
    <w:rsid w:val="00985D05"/>
    <w:rsid w:val="00985F26"/>
    <w:rsid w:val="00985FB4"/>
    <w:rsid w:val="00986973"/>
    <w:rsid w:val="00987296"/>
    <w:rsid w:val="00987586"/>
    <w:rsid w:val="00991F80"/>
    <w:rsid w:val="009924BD"/>
    <w:rsid w:val="009925C1"/>
    <w:rsid w:val="009946A8"/>
    <w:rsid w:val="009954E4"/>
    <w:rsid w:val="0099697C"/>
    <w:rsid w:val="00996FC7"/>
    <w:rsid w:val="009A041B"/>
    <w:rsid w:val="009A12CF"/>
    <w:rsid w:val="009A1A16"/>
    <w:rsid w:val="009A298E"/>
    <w:rsid w:val="009A4453"/>
    <w:rsid w:val="009A5384"/>
    <w:rsid w:val="009A5883"/>
    <w:rsid w:val="009A6078"/>
    <w:rsid w:val="009A6757"/>
    <w:rsid w:val="009A727C"/>
    <w:rsid w:val="009B012F"/>
    <w:rsid w:val="009B19A5"/>
    <w:rsid w:val="009B2B49"/>
    <w:rsid w:val="009B2CBF"/>
    <w:rsid w:val="009B2D8F"/>
    <w:rsid w:val="009B36B8"/>
    <w:rsid w:val="009B463B"/>
    <w:rsid w:val="009B4799"/>
    <w:rsid w:val="009B4F17"/>
    <w:rsid w:val="009B5459"/>
    <w:rsid w:val="009B60A8"/>
    <w:rsid w:val="009B67B0"/>
    <w:rsid w:val="009B709F"/>
    <w:rsid w:val="009C09A4"/>
    <w:rsid w:val="009C19C8"/>
    <w:rsid w:val="009C1D74"/>
    <w:rsid w:val="009C23B1"/>
    <w:rsid w:val="009C2BEA"/>
    <w:rsid w:val="009C2F07"/>
    <w:rsid w:val="009C3895"/>
    <w:rsid w:val="009D025E"/>
    <w:rsid w:val="009D0ABC"/>
    <w:rsid w:val="009D0DC6"/>
    <w:rsid w:val="009D206B"/>
    <w:rsid w:val="009D32B5"/>
    <w:rsid w:val="009D37E6"/>
    <w:rsid w:val="009D439F"/>
    <w:rsid w:val="009D44C6"/>
    <w:rsid w:val="009D6DF3"/>
    <w:rsid w:val="009D6E5D"/>
    <w:rsid w:val="009D721E"/>
    <w:rsid w:val="009D79B8"/>
    <w:rsid w:val="009E06D0"/>
    <w:rsid w:val="009E2CB6"/>
    <w:rsid w:val="009E3B73"/>
    <w:rsid w:val="009E4F0B"/>
    <w:rsid w:val="009E61AC"/>
    <w:rsid w:val="009E70EB"/>
    <w:rsid w:val="009E787E"/>
    <w:rsid w:val="009E7CBE"/>
    <w:rsid w:val="009F1D2F"/>
    <w:rsid w:val="009F21CE"/>
    <w:rsid w:val="009F2AD8"/>
    <w:rsid w:val="009F495F"/>
    <w:rsid w:val="009F5AC8"/>
    <w:rsid w:val="009F7294"/>
    <w:rsid w:val="009F74E6"/>
    <w:rsid w:val="00A00928"/>
    <w:rsid w:val="00A02532"/>
    <w:rsid w:val="00A02DA5"/>
    <w:rsid w:val="00A035AF"/>
    <w:rsid w:val="00A03909"/>
    <w:rsid w:val="00A04AF2"/>
    <w:rsid w:val="00A04BF1"/>
    <w:rsid w:val="00A058AB"/>
    <w:rsid w:val="00A077D7"/>
    <w:rsid w:val="00A10D94"/>
    <w:rsid w:val="00A11406"/>
    <w:rsid w:val="00A11685"/>
    <w:rsid w:val="00A116D5"/>
    <w:rsid w:val="00A11ACC"/>
    <w:rsid w:val="00A1242C"/>
    <w:rsid w:val="00A1278F"/>
    <w:rsid w:val="00A146E3"/>
    <w:rsid w:val="00A14A1B"/>
    <w:rsid w:val="00A15835"/>
    <w:rsid w:val="00A1740D"/>
    <w:rsid w:val="00A17957"/>
    <w:rsid w:val="00A202DB"/>
    <w:rsid w:val="00A20DBB"/>
    <w:rsid w:val="00A21DD4"/>
    <w:rsid w:val="00A24005"/>
    <w:rsid w:val="00A24B45"/>
    <w:rsid w:val="00A24E17"/>
    <w:rsid w:val="00A26B80"/>
    <w:rsid w:val="00A27B91"/>
    <w:rsid w:val="00A30282"/>
    <w:rsid w:val="00A3028E"/>
    <w:rsid w:val="00A30DDB"/>
    <w:rsid w:val="00A311A5"/>
    <w:rsid w:val="00A31A96"/>
    <w:rsid w:val="00A321DB"/>
    <w:rsid w:val="00A330DC"/>
    <w:rsid w:val="00A34590"/>
    <w:rsid w:val="00A35A1B"/>
    <w:rsid w:val="00A35C51"/>
    <w:rsid w:val="00A363B6"/>
    <w:rsid w:val="00A40CCF"/>
    <w:rsid w:val="00A41626"/>
    <w:rsid w:val="00A43243"/>
    <w:rsid w:val="00A434AF"/>
    <w:rsid w:val="00A449BA"/>
    <w:rsid w:val="00A44A84"/>
    <w:rsid w:val="00A452A1"/>
    <w:rsid w:val="00A45605"/>
    <w:rsid w:val="00A46335"/>
    <w:rsid w:val="00A4727E"/>
    <w:rsid w:val="00A47CAC"/>
    <w:rsid w:val="00A508E6"/>
    <w:rsid w:val="00A513A5"/>
    <w:rsid w:val="00A53AA3"/>
    <w:rsid w:val="00A54427"/>
    <w:rsid w:val="00A553B5"/>
    <w:rsid w:val="00A553D2"/>
    <w:rsid w:val="00A566AD"/>
    <w:rsid w:val="00A56D95"/>
    <w:rsid w:val="00A600BA"/>
    <w:rsid w:val="00A602AF"/>
    <w:rsid w:val="00A62723"/>
    <w:rsid w:val="00A63445"/>
    <w:rsid w:val="00A63466"/>
    <w:rsid w:val="00A643B6"/>
    <w:rsid w:val="00A64DA5"/>
    <w:rsid w:val="00A650D8"/>
    <w:rsid w:val="00A6607E"/>
    <w:rsid w:val="00A66081"/>
    <w:rsid w:val="00A66FAC"/>
    <w:rsid w:val="00A67590"/>
    <w:rsid w:val="00A67785"/>
    <w:rsid w:val="00A67F19"/>
    <w:rsid w:val="00A70018"/>
    <w:rsid w:val="00A71060"/>
    <w:rsid w:val="00A71684"/>
    <w:rsid w:val="00A716E7"/>
    <w:rsid w:val="00A72431"/>
    <w:rsid w:val="00A730E1"/>
    <w:rsid w:val="00A73501"/>
    <w:rsid w:val="00A74038"/>
    <w:rsid w:val="00A74263"/>
    <w:rsid w:val="00A748E9"/>
    <w:rsid w:val="00A751F8"/>
    <w:rsid w:val="00A75216"/>
    <w:rsid w:val="00A756E0"/>
    <w:rsid w:val="00A75E42"/>
    <w:rsid w:val="00A75E9D"/>
    <w:rsid w:val="00A76AFA"/>
    <w:rsid w:val="00A76B4E"/>
    <w:rsid w:val="00A771CA"/>
    <w:rsid w:val="00A801A1"/>
    <w:rsid w:val="00A8125D"/>
    <w:rsid w:val="00A8328D"/>
    <w:rsid w:val="00A8362A"/>
    <w:rsid w:val="00A84117"/>
    <w:rsid w:val="00A84156"/>
    <w:rsid w:val="00A85E0F"/>
    <w:rsid w:val="00A85E50"/>
    <w:rsid w:val="00A867D2"/>
    <w:rsid w:val="00A86943"/>
    <w:rsid w:val="00A910F2"/>
    <w:rsid w:val="00A913F0"/>
    <w:rsid w:val="00A91844"/>
    <w:rsid w:val="00A91A05"/>
    <w:rsid w:val="00A92370"/>
    <w:rsid w:val="00A92385"/>
    <w:rsid w:val="00A93C43"/>
    <w:rsid w:val="00A940DD"/>
    <w:rsid w:val="00A94A7B"/>
    <w:rsid w:val="00A94D6A"/>
    <w:rsid w:val="00A94D79"/>
    <w:rsid w:val="00A9573B"/>
    <w:rsid w:val="00A966A8"/>
    <w:rsid w:val="00A96E2B"/>
    <w:rsid w:val="00A977C9"/>
    <w:rsid w:val="00A97B79"/>
    <w:rsid w:val="00AA0D5A"/>
    <w:rsid w:val="00AA13CB"/>
    <w:rsid w:val="00AA23B0"/>
    <w:rsid w:val="00AA3CC0"/>
    <w:rsid w:val="00AA3F96"/>
    <w:rsid w:val="00AA53D4"/>
    <w:rsid w:val="00AA5DA0"/>
    <w:rsid w:val="00AA5E2F"/>
    <w:rsid w:val="00AA5E78"/>
    <w:rsid w:val="00AA5F2B"/>
    <w:rsid w:val="00AA6179"/>
    <w:rsid w:val="00AA6CD5"/>
    <w:rsid w:val="00AA6FEE"/>
    <w:rsid w:val="00AA75C9"/>
    <w:rsid w:val="00AA7613"/>
    <w:rsid w:val="00AA79F6"/>
    <w:rsid w:val="00AB0817"/>
    <w:rsid w:val="00AB495E"/>
    <w:rsid w:val="00AB4D10"/>
    <w:rsid w:val="00AB4D22"/>
    <w:rsid w:val="00AB51C1"/>
    <w:rsid w:val="00AB5F6F"/>
    <w:rsid w:val="00AB7006"/>
    <w:rsid w:val="00AB709C"/>
    <w:rsid w:val="00AB7C23"/>
    <w:rsid w:val="00AB7DAF"/>
    <w:rsid w:val="00AC0CB4"/>
    <w:rsid w:val="00AC19EF"/>
    <w:rsid w:val="00AC1EBA"/>
    <w:rsid w:val="00AC2B71"/>
    <w:rsid w:val="00AC5BEB"/>
    <w:rsid w:val="00AC5DD8"/>
    <w:rsid w:val="00AC669E"/>
    <w:rsid w:val="00AC7A3C"/>
    <w:rsid w:val="00AC7D59"/>
    <w:rsid w:val="00AD013A"/>
    <w:rsid w:val="00AD0B58"/>
    <w:rsid w:val="00AD29CE"/>
    <w:rsid w:val="00AD4C2B"/>
    <w:rsid w:val="00AD57E3"/>
    <w:rsid w:val="00AD679A"/>
    <w:rsid w:val="00AD683B"/>
    <w:rsid w:val="00AD6B06"/>
    <w:rsid w:val="00AE1316"/>
    <w:rsid w:val="00AE13D3"/>
    <w:rsid w:val="00AE1CAD"/>
    <w:rsid w:val="00AE358E"/>
    <w:rsid w:val="00AE4006"/>
    <w:rsid w:val="00AE48E5"/>
    <w:rsid w:val="00AE4982"/>
    <w:rsid w:val="00AE71DE"/>
    <w:rsid w:val="00AE7567"/>
    <w:rsid w:val="00AE77D2"/>
    <w:rsid w:val="00AF015D"/>
    <w:rsid w:val="00AF21A7"/>
    <w:rsid w:val="00AF2AD7"/>
    <w:rsid w:val="00AF362E"/>
    <w:rsid w:val="00AF5116"/>
    <w:rsid w:val="00AF5BFA"/>
    <w:rsid w:val="00AF7A8F"/>
    <w:rsid w:val="00B0026A"/>
    <w:rsid w:val="00B00E2C"/>
    <w:rsid w:val="00B0115C"/>
    <w:rsid w:val="00B0128E"/>
    <w:rsid w:val="00B01F36"/>
    <w:rsid w:val="00B01F50"/>
    <w:rsid w:val="00B01F6A"/>
    <w:rsid w:val="00B04926"/>
    <w:rsid w:val="00B05822"/>
    <w:rsid w:val="00B061F0"/>
    <w:rsid w:val="00B06A13"/>
    <w:rsid w:val="00B071B6"/>
    <w:rsid w:val="00B075FF"/>
    <w:rsid w:val="00B11681"/>
    <w:rsid w:val="00B11869"/>
    <w:rsid w:val="00B123C2"/>
    <w:rsid w:val="00B129F3"/>
    <w:rsid w:val="00B13F13"/>
    <w:rsid w:val="00B15716"/>
    <w:rsid w:val="00B16C58"/>
    <w:rsid w:val="00B17221"/>
    <w:rsid w:val="00B175E6"/>
    <w:rsid w:val="00B21036"/>
    <w:rsid w:val="00B21487"/>
    <w:rsid w:val="00B2158A"/>
    <w:rsid w:val="00B232F6"/>
    <w:rsid w:val="00B2459E"/>
    <w:rsid w:val="00B26982"/>
    <w:rsid w:val="00B27373"/>
    <w:rsid w:val="00B302B3"/>
    <w:rsid w:val="00B30998"/>
    <w:rsid w:val="00B3216D"/>
    <w:rsid w:val="00B32265"/>
    <w:rsid w:val="00B3317A"/>
    <w:rsid w:val="00B33E7A"/>
    <w:rsid w:val="00B344E6"/>
    <w:rsid w:val="00B34A48"/>
    <w:rsid w:val="00B366E9"/>
    <w:rsid w:val="00B3725E"/>
    <w:rsid w:val="00B37CE0"/>
    <w:rsid w:val="00B37E01"/>
    <w:rsid w:val="00B418DE"/>
    <w:rsid w:val="00B43069"/>
    <w:rsid w:val="00B458D2"/>
    <w:rsid w:val="00B46047"/>
    <w:rsid w:val="00B47265"/>
    <w:rsid w:val="00B5026F"/>
    <w:rsid w:val="00B506AA"/>
    <w:rsid w:val="00B51568"/>
    <w:rsid w:val="00B51982"/>
    <w:rsid w:val="00B527B2"/>
    <w:rsid w:val="00B53521"/>
    <w:rsid w:val="00B54386"/>
    <w:rsid w:val="00B548D1"/>
    <w:rsid w:val="00B54BA0"/>
    <w:rsid w:val="00B54D26"/>
    <w:rsid w:val="00B55416"/>
    <w:rsid w:val="00B55F18"/>
    <w:rsid w:val="00B5722B"/>
    <w:rsid w:val="00B57613"/>
    <w:rsid w:val="00B617A3"/>
    <w:rsid w:val="00B63E6D"/>
    <w:rsid w:val="00B6420E"/>
    <w:rsid w:val="00B6533C"/>
    <w:rsid w:val="00B669E5"/>
    <w:rsid w:val="00B67A68"/>
    <w:rsid w:val="00B71BE9"/>
    <w:rsid w:val="00B72123"/>
    <w:rsid w:val="00B72266"/>
    <w:rsid w:val="00B724A4"/>
    <w:rsid w:val="00B728C3"/>
    <w:rsid w:val="00B72C3E"/>
    <w:rsid w:val="00B73650"/>
    <w:rsid w:val="00B73988"/>
    <w:rsid w:val="00B73F8C"/>
    <w:rsid w:val="00B74F13"/>
    <w:rsid w:val="00B752A4"/>
    <w:rsid w:val="00B75409"/>
    <w:rsid w:val="00B755D4"/>
    <w:rsid w:val="00B76291"/>
    <w:rsid w:val="00B77CCB"/>
    <w:rsid w:val="00B77F52"/>
    <w:rsid w:val="00B80950"/>
    <w:rsid w:val="00B810D4"/>
    <w:rsid w:val="00B82BC2"/>
    <w:rsid w:val="00B82E38"/>
    <w:rsid w:val="00B830FD"/>
    <w:rsid w:val="00B83186"/>
    <w:rsid w:val="00B83B21"/>
    <w:rsid w:val="00B855E1"/>
    <w:rsid w:val="00B85F23"/>
    <w:rsid w:val="00B86CBB"/>
    <w:rsid w:val="00B86EE0"/>
    <w:rsid w:val="00B873F7"/>
    <w:rsid w:val="00B906D4"/>
    <w:rsid w:val="00B90E43"/>
    <w:rsid w:val="00B91954"/>
    <w:rsid w:val="00B92CE4"/>
    <w:rsid w:val="00B93522"/>
    <w:rsid w:val="00B93AB7"/>
    <w:rsid w:val="00B93C80"/>
    <w:rsid w:val="00B93DA2"/>
    <w:rsid w:val="00B9431A"/>
    <w:rsid w:val="00B94D63"/>
    <w:rsid w:val="00B95455"/>
    <w:rsid w:val="00B95CC1"/>
    <w:rsid w:val="00B976D9"/>
    <w:rsid w:val="00B97778"/>
    <w:rsid w:val="00BA13A4"/>
    <w:rsid w:val="00BA3266"/>
    <w:rsid w:val="00BA3583"/>
    <w:rsid w:val="00BA36A1"/>
    <w:rsid w:val="00BA378E"/>
    <w:rsid w:val="00BA3861"/>
    <w:rsid w:val="00BA4880"/>
    <w:rsid w:val="00BA4A4A"/>
    <w:rsid w:val="00BA667C"/>
    <w:rsid w:val="00BA68F0"/>
    <w:rsid w:val="00BB0236"/>
    <w:rsid w:val="00BB16B1"/>
    <w:rsid w:val="00BB1A39"/>
    <w:rsid w:val="00BB3665"/>
    <w:rsid w:val="00BB38CE"/>
    <w:rsid w:val="00BB3DB8"/>
    <w:rsid w:val="00BB5553"/>
    <w:rsid w:val="00BB5809"/>
    <w:rsid w:val="00BB5C75"/>
    <w:rsid w:val="00BB6E1B"/>
    <w:rsid w:val="00BB77E5"/>
    <w:rsid w:val="00BC0351"/>
    <w:rsid w:val="00BC061A"/>
    <w:rsid w:val="00BC071C"/>
    <w:rsid w:val="00BC1CC0"/>
    <w:rsid w:val="00BC31A7"/>
    <w:rsid w:val="00BC39C9"/>
    <w:rsid w:val="00BC5363"/>
    <w:rsid w:val="00BC551C"/>
    <w:rsid w:val="00BC5B17"/>
    <w:rsid w:val="00BC5DD0"/>
    <w:rsid w:val="00BC6974"/>
    <w:rsid w:val="00BC7B4E"/>
    <w:rsid w:val="00BD101A"/>
    <w:rsid w:val="00BD19F3"/>
    <w:rsid w:val="00BD209D"/>
    <w:rsid w:val="00BD2285"/>
    <w:rsid w:val="00BD3592"/>
    <w:rsid w:val="00BD3C82"/>
    <w:rsid w:val="00BD3CA1"/>
    <w:rsid w:val="00BD44DA"/>
    <w:rsid w:val="00BD603B"/>
    <w:rsid w:val="00BD6AEB"/>
    <w:rsid w:val="00BD79BD"/>
    <w:rsid w:val="00BE0259"/>
    <w:rsid w:val="00BE1834"/>
    <w:rsid w:val="00BE3131"/>
    <w:rsid w:val="00BE5DDF"/>
    <w:rsid w:val="00BE615D"/>
    <w:rsid w:val="00BE6251"/>
    <w:rsid w:val="00BE66A0"/>
    <w:rsid w:val="00BF13B4"/>
    <w:rsid w:val="00BF14A1"/>
    <w:rsid w:val="00BF181C"/>
    <w:rsid w:val="00BF2AA0"/>
    <w:rsid w:val="00BF34B8"/>
    <w:rsid w:val="00BF49E2"/>
    <w:rsid w:val="00BF6986"/>
    <w:rsid w:val="00BF73F8"/>
    <w:rsid w:val="00BF793B"/>
    <w:rsid w:val="00C00026"/>
    <w:rsid w:val="00C018AF"/>
    <w:rsid w:val="00C047BA"/>
    <w:rsid w:val="00C04FC6"/>
    <w:rsid w:val="00C05097"/>
    <w:rsid w:val="00C05101"/>
    <w:rsid w:val="00C0583A"/>
    <w:rsid w:val="00C058DE"/>
    <w:rsid w:val="00C10290"/>
    <w:rsid w:val="00C10360"/>
    <w:rsid w:val="00C1121E"/>
    <w:rsid w:val="00C118D5"/>
    <w:rsid w:val="00C12162"/>
    <w:rsid w:val="00C12518"/>
    <w:rsid w:val="00C12E4F"/>
    <w:rsid w:val="00C147F6"/>
    <w:rsid w:val="00C14D7E"/>
    <w:rsid w:val="00C154D1"/>
    <w:rsid w:val="00C16EF6"/>
    <w:rsid w:val="00C1723F"/>
    <w:rsid w:val="00C177DF"/>
    <w:rsid w:val="00C17FA1"/>
    <w:rsid w:val="00C206DF"/>
    <w:rsid w:val="00C21C01"/>
    <w:rsid w:val="00C21DAB"/>
    <w:rsid w:val="00C22476"/>
    <w:rsid w:val="00C23D94"/>
    <w:rsid w:val="00C24175"/>
    <w:rsid w:val="00C253BD"/>
    <w:rsid w:val="00C25EE3"/>
    <w:rsid w:val="00C269FC"/>
    <w:rsid w:val="00C26CCC"/>
    <w:rsid w:val="00C2732C"/>
    <w:rsid w:val="00C27F72"/>
    <w:rsid w:val="00C27FA2"/>
    <w:rsid w:val="00C3069A"/>
    <w:rsid w:val="00C318C7"/>
    <w:rsid w:val="00C32435"/>
    <w:rsid w:val="00C34370"/>
    <w:rsid w:val="00C34A83"/>
    <w:rsid w:val="00C367C2"/>
    <w:rsid w:val="00C367F3"/>
    <w:rsid w:val="00C40829"/>
    <w:rsid w:val="00C41086"/>
    <w:rsid w:val="00C42BC6"/>
    <w:rsid w:val="00C42D66"/>
    <w:rsid w:val="00C431FB"/>
    <w:rsid w:val="00C43CA1"/>
    <w:rsid w:val="00C44157"/>
    <w:rsid w:val="00C4439B"/>
    <w:rsid w:val="00C443E0"/>
    <w:rsid w:val="00C44F91"/>
    <w:rsid w:val="00C46049"/>
    <w:rsid w:val="00C4629C"/>
    <w:rsid w:val="00C463C1"/>
    <w:rsid w:val="00C47F0B"/>
    <w:rsid w:val="00C50EE3"/>
    <w:rsid w:val="00C51E78"/>
    <w:rsid w:val="00C51FE4"/>
    <w:rsid w:val="00C52899"/>
    <w:rsid w:val="00C553E6"/>
    <w:rsid w:val="00C55454"/>
    <w:rsid w:val="00C55918"/>
    <w:rsid w:val="00C5605E"/>
    <w:rsid w:val="00C562B0"/>
    <w:rsid w:val="00C56AA1"/>
    <w:rsid w:val="00C57B6D"/>
    <w:rsid w:val="00C60DAA"/>
    <w:rsid w:val="00C61930"/>
    <w:rsid w:val="00C61AF1"/>
    <w:rsid w:val="00C61B80"/>
    <w:rsid w:val="00C62441"/>
    <w:rsid w:val="00C624A6"/>
    <w:rsid w:val="00C63190"/>
    <w:rsid w:val="00C63502"/>
    <w:rsid w:val="00C6379F"/>
    <w:rsid w:val="00C63C23"/>
    <w:rsid w:val="00C6604C"/>
    <w:rsid w:val="00C70543"/>
    <w:rsid w:val="00C7069D"/>
    <w:rsid w:val="00C709D6"/>
    <w:rsid w:val="00C70EC3"/>
    <w:rsid w:val="00C71B4E"/>
    <w:rsid w:val="00C72456"/>
    <w:rsid w:val="00C725B3"/>
    <w:rsid w:val="00C736A1"/>
    <w:rsid w:val="00C745A9"/>
    <w:rsid w:val="00C74871"/>
    <w:rsid w:val="00C75708"/>
    <w:rsid w:val="00C76ECC"/>
    <w:rsid w:val="00C8166D"/>
    <w:rsid w:val="00C829B0"/>
    <w:rsid w:val="00C82CC8"/>
    <w:rsid w:val="00C82E72"/>
    <w:rsid w:val="00C84B88"/>
    <w:rsid w:val="00C86192"/>
    <w:rsid w:val="00C86F83"/>
    <w:rsid w:val="00C87498"/>
    <w:rsid w:val="00C87694"/>
    <w:rsid w:val="00C90855"/>
    <w:rsid w:val="00C90BA9"/>
    <w:rsid w:val="00C915CF"/>
    <w:rsid w:val="00C92D80"/>
    <w:rsid w:val="00C9321C"/>
    <w:rsid w:val="00C939F7"/>
    <w:rsid w:val="00C93E60"/>
    <w:rsid w:val="00C94423"/>
    <w:rsid w:val="00C945BC"/>
    <w:rsid w:val="00C94756"/>
    <w:rsid w:val="00C9609F"/>
    <w:rsid w:val="00C97329"/>
    <w:rsid w:val="00C97564"/>
    <w:rsid w:val="00CA05E0"/>
    <w:rsid w:val="00CA0C69"/>
    <w:rsid w:val="00CA0E1E"/>
    <w:rsid w:val="00CA18CC"/>
    <w:rsid w:val="00CA5664"/>
    <w:rsid w:val="00CA64D8"/>
    <w:rsid w:val="00CA7259"/>
    <w:rsid w:val="00CA7560"/>
    <w:rsid w:val="00CA7704"/>
    <w:rsid w:val="00CB09C4"/>
    <w:rsid w:val="00CB1113"/>
    <w:rsid w:val="00CB2299"/>
    <w:rsid w:val="00CB33B7"/>
    <w:rsid w:val="00CB48ED"/>
    <w:rsid w:val="00CB490A"/>
    <w:rsid w:val="00CB4C0F"/>
    <w:rsid w:val="00CB7855"/>
    <w:rsid w:val="00CB7910"/>
    <w:rsid w:val="00CC0875"/>
    <w:rsid w:val="00CC13E2"/>
    <w:rsid w:val="00CC1CAA"/>
    <w:rsid w:val="00CC39E1"/>
    <w:rsid w:val="00CC4D09"/>
    <w:rsid w:val="00CC5AF3"/>
    <w:rsid w:val="00CC66C3"/>
    <w:rsid w:val="00CD0EB0"/>
    <w:rsid w:val="00CD2021"/>
    <w:rsid w:val="00CD325A"/>
    <w:rsid w:val="00CD3440"/>
    <w:rsid w:val="00CD34F0"/>
    <w:rsid w:val="00CD4294"/>
    <w:rsid w:val="00CD49E7"/>
    <w:rsid w:val="00CD4C70"/>
    <w:rsid w:val="00CD4C97"/>
    <w:rsid w:val="00CD4DE1"/>
    <w:rsid w:val="00CD58C7"/>
    <w:rsid w:val="00CD61BC"/>
    <w:rsid w:val="00CD62A9"/>
    <w:rsid w:val="00CE05A1"/>
    <w:rsid w:val="00CE0C9C"/>
    <w:rsid w:val="00CE17D0"/>
    <w:rsid w:val="00CE1A6C"/>
    <w:rsid w:val="00CE1BC0"/>
    <w:rsid w:val="00CE2843"/>
    <w:rsid w:val="00CE3094"/>
    <w:rsid w:val="00CE32E7"/>
    <w:rsid w:val="00CE5177"/>
    <w:rsid w:val="00CE5AAB"/>
    <w:rsid w:val="00CE6FCB"/>
    <w:rsid w:val="00CE7149"/>
    <w:rsid w:val="00CF0E5A"/>
    <w:rsid w:val="00CF0ECF"/>
    <w:rsid w:val="00CF1488"/>
    <w:rsid w:val="00CF1817"/>
    <w:rsid w:val="00CF2496"/>
    <w:rsid w:val="00CF24D2"/>
    <w:rsid w:val="00CF2C49"/>
    <w:rsid w:val="00CF394D"/>
    <w:rsid w:val="00CF4075"/>
    <w:rsid w:val="00CF5418"/>
    <w:rsid w:val="00CF551F"/>
    <w:rsid w:val="00CF67B9"/>
    <w:rsid w:val="00CF67E9"/>
    <w:rsid w:val="00CF70AC"/>
    <w:rsid w:val="00CF7C21"/>
    <w:rsid w:val="00D00419"/>
    <w:rsid w:val="00D01281"/>
    <w:rsid w:val="00D02B83"/>
    <w:rsid w:val="00D02CEA"/>
    <w:rsid w:val="00D034B0"/>
    <w:rsid w:val="00D03B98"/>
    <w:rsid w:val="00D03E6D"/>
    <w:rsid w:val="00D058D3"/>
    <w:rsid w:val="00D06CDC"/>
    <w:rsid w:val="00D10C30"/>
    <w:rsid w:val="00D1235C"/>
    <w:rsid w:val="00D12862"/>
    <w:rsid w:val="00D12E97"/>
    <w:rsid w:val="00D1395B"/>
    <w:rsid w:val="00D14811"/>
    <w:rsid w:val="00D16BF9"/>
    <w:rsid w:val="00D176BE"/>
    <w:rsid w:val="00D20374"/>
    <w:rsid w:val="00D20D4A"/>
    <w:rsid w:val="00D213F8"/>
    <w:rsid w:val="00D223CE"/>
    <w:rsid w:val="00D22991"/>
    <w:rsid w:val="00D234AD"/>
    <w:rsid w:val="00D23729"/>
    <w:rsid w:val="00D2374B"/>
    <w:rsid w:val="00D23759"/>
    <w:rsid w:val="00D23FFF"/>
    <w:rsid w:val="00D24BBA"/>
    <w:rsid w:val="00D265B3"/>
    <w:rsid w:val="00D26A39"/>
    <w:rsid w:val="00D27652"/>
    <w:rsid w:val="00D316A4"/>
    <w:rsid w:val="00D32365"/>
    <w:rsid w:val="00D328AE"/>
    <w:rsid w:val="00D33094"/>
    <w:rsid w:val="00D34601"/>
    <w:rsid w:val="00D34BBD"/>
    <w:rsid w:val="00D35611"/>
    <w:rsid w:val="00D37A5E"/>
    <w:rsid w:val="00D425C7"/>
    <w:rsid w:val="00D429FB"/>
    <w:rsid w:val="00D4382C"/>
    <w:rsid w:val="00D443F1"/>
    <w:rsid w:val="00D44FE1"/>
    <w:rsid w:val="00D45BBE"/>
    <w:rsid w:val="00D45DA6"/>
    <w:rsid w:val="00D462F2"/>
    <w:rsid w:val="00D46367"/>
    <w:rsid w:val="00D46995"/>
    <w:rsid w:val="00D472EB"/>
    <w:rsid w:val="00D51FA8"/>
    <w:rsid w:val="00D53C20"/>
    <w:rsid w:val="00D54315"/>
    <w:rsid w:val="00D55CC0"/>
    <w:rsid w:val="00D55E45"/>
    <w:rsid w:val="00D56B95"/>
    <w:rsid w:val="00D56E8A"/>
    <w:rsid w:val="00D56F80"/>
    <w:rsid w:val="00D60227"/>
    <w:rsid w:val="00D61B61"/>
    <w:rsid w:val="00D62AE4"/>
    <w:rsid w:val="00D62B04"/>
    <w:rsid w:val="00D63009"/>
    <w:rsid w:val="00D63DC3"/>
    <w:rsid w:val="00D65435"/>
    <w:rsid w:val="00D660C8"/>
    <w:rsid w:val="00D6731F"/>
    <w:rsid w:val="00D707DD"/>
    <w:rsid w:val="00D72535"/>
    <w:rsid w:val="00D73BD4"/>
    <w:rsid w:val="00D73F81"/>
    <w:rsid w:val="00D756C5"/>
    <w:rsid w:val="00D75D72"/>
    <w:rsid w:val="00D764EC"/>
    <w:rsid w:val="00D837CC"/>
    <w:rsid w:val="00D84362"/>
    <w:rsid w:val="00D85037"/>
    <w:rsid w:val="00D8553C"/>
    <w:rsid w:val="00D85B9B"/>
    <w:rsid w:val="00D85BDD"/>
    <w:rsid w:val="00D85E0F"/>
    <w:rsid w:val="00D866E8"/>
    <w:rsid w:val="00D901DC"/>
    <w:rsid w:val="00D90953"/>
    <w:rsid w:val="00D91343"/>
    <w:rsid w:val="00D917E5"/>
    <w:rsid w:val="00D922C6"/>
    <w:rsid w:val="00D93208"/>
    <w:rsid w:val="00D96082"/>
    <w:rsid w:val="00D9623F"/>
    <w:rsid w:val="00D96BF2"/>
    <w:rsid w:val="00D97F4B"/>
    <w:rsid w:val="00DA116B"/>
    <w:rsid w:val="00DA1FF1"/>
    <w:rsid w:val="00DA23CC"/>
    <w:rsid w:val="00DA3B2E"/>
    <w:rsid w:val="00DA3DA8"/>
    <w:rsid w:val="00DA41E8"/>
    <w:rsid w:val="00DA4440"/>
    <w:rsid w:val="00DA455C"/>
    <w:rsid w:val="00DA4D54"/>
    <w:rsid w:val="00DA5520"/>
    <w:rsid w:val="00DB1856"/>
    <w:rsid w:val="00DB37FE"/>
    <w:rsid w:val="00DB5606"/>
    <w:rsid w:val="00DB7C11"/>
    <w:rsid w:val="00DC086F"/>
    <w:rsid w:val="00DC1D4D"/>
    <w:rsid w:val="00DC1DC7"/>
    <w:rsid w:val="00DC400A"/>
    <w:rsid w:val="00DC4861"/>
    <w:rsid w:val="00DC4DC5"/>
    <w:rsid w:val="00DC5393"/>
    <w:rsid w:val="00DC57BD"/>
    <w:rsid w:val="00DC6C82"/>
    <w:rsid w:val="00DD1520"/>
    <w:rsid w:val="00DD1F51"/>
    <w:rsid w:val="00DD2D07"/>
    <w:rsid w:val="00DD35D0"/>
    <w:rsid w:val="00DD4A46"/>
    <w:rsid w:val="00DD696E"/>
    <w:rsid w:val="00DD69A0"/>
    <w:rsid w:val="00DD70F7"/>
    <w:rsid w:val="00DD755D"/>
    <w:rsid w:val="00DD782A"/>
    <w:rsid w:val="00DE0BCF"/>
    <w:rsid w:val="00DE1797"/>
    <w:rsid w:val="00DE1BF8"/>
    <w:rsid w:val="00DE1FDD"/>
    <w:rsid w:val="00DE268D"/>
    <w:rsid w:val="00DE2817"/>
    <w:rsid w:val="00DE5C32"/>
    <w:rsid w:val="00DE646B"/>
    <w:rsid w:val="00DE6516"/>
    <w:rsid w:val="00DE6EE1"/>
    <w:rsid w:val="00DE7322"/>
    <w:rsid w:val="00DE7AB0"/>
    <w:rsid w:val="00DF0314"/>
    <w:rsid w:val="00DF3226"/>
    <w:rsid w:val="00DF39EB"/>
    <w:rsid w:val="00DF4D93"/>
    <w:rsid w:val="00DF5A16"/>
    <w:rsid w:val="00DF7534"/>
    <w:rsid w:val="00DF7AB4"/>
    <w:rsid w:val="00E00432"/>
    <w:rsid w:val="00E00B48"/>
    <w:rsid w:val="00E00EB1"/>
    <w:rsid w:val="00E01289"/>
    <w:rsid w:val="00E019AF"/>
    <w:rsid w:val="00E01C9B"/>
    <w:rsid w:val="00E02EEA"/>
    <w:rsid w:val="00E038E4"/>
    <w:rsid w:val="00E03E67"/>
    <w:rsid w:val="00E03FB6"/>
    <w:rsid w:val="00E044FB"/>
    <w:rsid w:val="00E054BF"/>
    <w:rsid w:val="00E0576D"/>
    <w:rsid w:val="00E06175"/>
    <w:rsid w:val="00E076AE"/>
    <w:rsid w:val="00E07D37"/>
    <w:rsid w:val="00E10E9D"/>
    <w:rsid w:val="00E10F42"/>
    <w:rsid w:val="00E11DB4"/>
    <w:rsid w:val="00E124B5"/>
    <w:rsid w:val="00E12634"/>
    <w:rsid w:val="00E12737"/>
    <w:rsid w:val="00E12C97"/>
    <w:rsid w:val="00E14DE1"/>
    <w:rsid w:val="00E1595F"/>
    <w:rsid w:val="00E165FB"/>
    <w:rsid w:val="00E17383"/>
    <w:rsid w:val="00E178E9"/>
    <w:rsid w:val="00E20040"/>
    <w:rsid w:val="00E20255"/>
    <w:rsid w:val="00E20C73"/>
    <w:rsid w:val="00E2278F"/>
    <w:rsid w:val="00E22FF6"/>
    <w:rsid w:val="00E240C3"/>
    <w:rsid w:val="00E24D4B"/>
    <w:rsid w:val="00E24EA0"/>
    <w:rsid w:val="00E25B9B"/>
    <w:rsid w:val="00E25EBE"/>
    <w:rsid w:val="00E25FE3"/>
    <w:rsid w:val="00E26344"/>
    <w:rsid w:val="00E2682B"/>
    <w:rsid w:val="00E26872"/>
    <w:rsid w:val="00E268AD"/>
    <w:rsid w:val="00E26FDF"/>
    <w:rsid w:val="00E2783F"/>
    <w:rsid w:val="00E3093D"/>
    <w:rsid w:val="00E30D9F"/>
    <w:rsid w:val="00E3112D"/>
    <w:rsid w:val="00E315B6"/>
    <w:rsid w:val="00E3263B"/>
    <w:rsid w:val="00E326B3"/>
    <w:rsid w:val="00E33529"/>
    <w:rsid w:val="00E37372"/>
    <w:rsid w:val="00E40F28"/>
    <w:rsid w:val="00E4111F"/>
    <w:rsid w:val="00E41714"/>
    <w:rsid w:val="00E419ED"/>
    <w:rsid w:val="00E43AF6"/>
    <w:rsid w:val="00E43BBC"/>
    <w:rsid w:val="00E44526"/>
    <w:rsid w:val="00E45789"/>
    <w:rsid w:val="00E45DF3"/>
    <w:rsid w:val="00E46B58"/>
    <w:rsid w:val="00E5096B"/>
    <w:rsid w:val="00E51957"/>
    <w:rsid w:val="00E5416B"/>
    <w:rsid w:val="00E546DB"/>
    <w:rsid w:val="00E5697A"/>
    <w:rsid w:val="00E56CA6"/>
    <w:rsid w:val="00E60213"/>
    <w:rsid w:val="00E603CC"/>
    <w:rsid w:val="00E6044D"/>
    <w:rsid w:val="00E609A8"/>
    <w:rsid w:val="00E60FAA"/>
    <w:rsid w:val="00E616FA"/>
    <w:rsid w:val="00E61A3E"/>
    <w:rsid w:val="00E61E2F"/>
    <w:rsid w:val="00E62148"/>
    <w:rsid w:val="00E62173"/>
    <w:rsid w:val="00E6275B"/>
    <w:rsid w:val="00E62C2A"/>
    <w:rsid w:val="00E63032"/>
    <w:rsid w:val="00E6384C"/>
    <w:rsid w:val="00E65285"/>
    <w:rsid w:val="00E65BB2"/>
    <w:rsid w:val="00E65E37"/>
    <w:rsid w:val="00E71C89"/>
    <w:rsid w:val="00E74FD5"/>
    <w:rsid w:val="00E74FE5"/>
    <w:rsid w:val="00E75DBC"/>
    <w:rsid w:val="00E766D0"/>
    <w:rsid w:val="00E77470"/>
    <w:rsid w:val="00E822EE"/>
    <w:rsid w:val="00E82466"/>
    <w:rsid w:val="00E827BC"/>
    <w:rsid w:val="00E82E3E"/>
    <w:rsid w:val="00E840FC"/>
    <w:rsid w:val="00E858BD"/>
    <w:rsid w:val="00E866D2"/>
    <w:rsid w:val="00E86966"/>
    <w:rsid w:val="00E87419"/>
    <w:rsid w:val="00E87947"/>
    <w:rsid w:val="00E87A62"/>
    <w:rsid w:val="00E909F4"/>
    <w:rsid w:val="00E90B40"/>
    <w:rsid w:val="00E90C7A"/>
    <w:rsid w:val="00E9132B"/>
    <w:rsid w:val="00E93F39"/>
    <w:rsid w:val="00E9415B"/>
    <w:rsid w:val="00E95A58"/>
    <w:rsid w:val="00E95EB9"/>
    <w:rsid w:val="00E96237"/>
    <w:rsid w:val="00E96790"/>
    <w:rsid w:val="00E96C05"/>
    <w:rsid w:val="00E973E4"/>
    <w:rsid w:val="00E97A74"/>
    <w:rsid w:val="00EA0574"/>
    <w:rsid w:val="00EA143C"/>
    <w:rsid w:val="00EA2B07"/>
    <w:rsid w:val="00EA311A"/>
    <w:rsid w:val="00EA3E36"/>
    <w:rsid w:val="00EA4602"/>
    <w:rsid w:val="00EA5BA8"/>
    <w:rsid w:val="00EA68CC"/>
    <w:rsid w:val="00EA70AA"/>
    <w:rsid w:val="00EA78DD"/>
    <w:rsid w:val="00EA7BC0"/>
    <w:rsid w:val="00EA7D1A"/>
    <w:rsid w:val="00EB0116"/>
    <w:rsid w:val="00EB0DB1"/>
    <w:rsid w:val="00EB234C"/>
    <w:rsid w:val="00EB2BC8"/>
    <w:rsid w:val="00EB3235"/>
    <w:rsid w:val="00EB34F3"/>
    <w:rsid w:val="00EB393C"/>
    <w:rsid w:val="00EB3FF7"/>
    <w:rsid w:val="00EB550E"/>
    <w:rsid w:val="00EB5F90"/>
    <w:rsid w:val="00EB62D2"/>
    <w:rsid w:val="00EB755E"/>
    <w:rsid w:val="00EB7F3E"/>
    <w:rsid w:val="00EC1257"/>
    <w:rsid w:val="00EC23A1"/>
    <w:rsid w:val="00EC2E3F"/>
    <w:rsid w:val="00EC3BD1"/>
    <w:rsid w:val="00EC43F0"/>
    <w:rsid w:val="00EC48F0"/>
    <w:rsid w:val="00EC53A3"/>
    <w:rsid w:val="00EC6289"/>
    <w:rsid w:val="00EC726D"/>
    <w:rsid w:val="00EC7338"/>
    <w:rsid w:val="00EC7369"/>
    <w:rsid w:val="00EC7BB9"/>
    <w:rsid w:val="00ED0376"/>
    <w:rsid w:val="00ED0598"/>
    <w:rsid w:val="00ED05E5"/>
    <w:rsid w:val="00ED07F4"/>
    <w:rsid w:val="00ED1271"/>
    <w:rsid w:val="00ED1CA6"/>
    <w:rsid w:val="00ED4715"/>
    <w:rsid w:val="00ED5EDB"/>
    <w:rsid w:val="00ED6EA8"/>
    <w:rsid w:val="00ED7810"/>
    <w:rsid w:val="00ED7F8C"/>
    <w:rsid w:val="00EE1A43"/>
    <w:rsid w:val="00EE2435"/>
    <w:rsid w:val="00EE2EFC"/>
    <w:rsid w:val="00EE31EE"/>
    <w:rsid w:val="00EE46B3"/>
    <w:rsid w:val="00EE4859"/>
    <w:rsid w:val="00EE5933"/>
    <w:rsid w:val="00EE6086"/>
    <w:rsid w:val="00EE65A8"/>
    <w:rsid w:val="00EF0928"/>
    <w:rsid w:val="00EF0BB5"/>
    <w:rsid w:val="00EF1CB6"/>
    <w:rsid w:val="00EF2A44"/>
    <w:rsid w:val="00EF2FFA"/>
    <w:rsid w:val="00EF3E1E"/>
    <w:rsid w:val="00EF4A9E"/>
    <w:rsid w:val="00EF598E"/>
    <w:rsid w:val="00EF5E68"/>
    <w:rsid w:val="00EF6438"/>
    <w:rsid w:val="00F00D49"/>
    <w:rsid w:val="00F01262"/>
    <w:rsid w:val="00F0128D"/>
    <w:rsid w:val="00F02697"/>
    <w:rsid w:val="00F02F95"/>
    <w:rsid w:val="00F02FB7"/>
    <w:rsid w:val="00F0300A"/>
    <w:rsid w:val="00F04400"/>
    <w:rsid w:val="00F0566D"/>
    <w:rsid w:val="00F05937"/>
    <w:rsid w:val="00F06170"/>
    <w:rsid w:val="00F06BE2"/>
    <w:rsid w:val="00F112CC"/>
    <w:rsid w:val="00F11D0D"/>
    <w:rsid w:val="00F123F9"/>
    <w:rsid w:val="00F12580"/>
    <w:rsid w:val="00F140A8"/>
    <w:rsid w:val="00F147E1"/>
    <w:rsid w:val="00F15C2B"/>
    <w:rsid w:val="00F16A14"/>
    <w:rsid w:val="00F171EC"/>
    <w:rsid w:val="00F1723D"/>
    <w:rsid w:val="00F17830"/>
    <w:rsid w:val="00F20BB1"/>
    <w:rsid w:val="00F218E6"/>
    <w:rsid w:val="00F22984"/>
    <w:rsid w:val="00F23E30"/>
    <w:rsid w:val="00F23FFB"/>
    <w:rsid w:val="00F242BC"/>
    <w:rsid w:val="00F24917"/>
    <w:rsid w:val="00F25596"/>
    <w:rsid w:val="00F25DDE"/>
    <w:rsid w:val="00F2715B"/>
    <w:rsid w:val="00F27215"/>
    <w:rsid w:val="00F2730B"/>
    <w:rsid w:val="00F276FD"/>
    <w:rsid w:val="00F27DDE"/>
    <w:rsid w:val="00F30129"/>
    <w:rsid w:val="00F304FD"/>
    <w:rsid w:val="00F30711"/>
    <w:rsid w:val="00F32274"/>
    <w:rsid w:val="00F33504"/>
    <w:rsid w:val="00F33FFF"/>
    <w:rsid w:val="00F34FFF"/>
    <w:rsid w:val="00F35232"/>
    <w:rsid w:val="00F35FBA"/>
    <w:rsid w:val="00F362FA"/>
    <w:rsid w:val="00F36A27"/>
    <w:rsid w:val="00F36AAA"/>
    <w:rsid w:val="00F37F90"/>
    <w:rsid w:val="00F41FF5"/>
    <w:rsid w:val="00F42FE6"/>
    <w:rsid w:val="00F442F2"/>
    <w:rsid w:val="00F44D76"/>
    <w:rsid w:val="00F45FF9"/>
    <w:rsid w:val="00F4606C"/>
    <w:rsid w:val="00F46C90"/>
    <w:rsid w:val="00F50373"/>
    <w:rsid w:val="00F51C5B"/>
    <w:rsid w:val="00F5224A"/>
    <w:rsid w:val="00F529EC"/>
    <w:rsid w:val="00F53CE0"/>
    <w:rsid w:val="00F555CD"/>
    <w:rsid w:val="00F55620"/>
    <w:rsid w:val="00F55830"/>
    <w:rsid w:val="00F602E4"/>
    <w:rsid w:val="00F605E7"/>
    <w:rsid w:val="00F62163"/>
    <w:rsid w:val="00F62A76"/>
    <w:rsid w:val="00F634D0"/>
    <w:rsid w:val="00F6424B"/>
    <w:rsid w:val="00F649CE"/>
    <w:rsid w:val="00F64D18"/>
    <w:rsid w:val="00F64F06"/>
    <w:rsid w:val="00F64F5E"/>
    <w:rsid w:val="00F65D8E"/>
    <w:rsid w:val="00F67606"/>
    <w:rsid w:val="00F706B4"/>
    <w:rsid w:val="00F72065"/>
    <w:rsid w:val="00F72A55"/>
    <w:rsid w:val="00F73E31"/>
    <w:rsid w:val="00F745B0"/>
    <w:rsid w:val="00F74DFB"/>
    <w:rsid w:val="00F751DE"/>
    <w:rsid w:val="00F758B1"/>
    <w:rsid w:val="00F763DE"/>
    <w:rsid w:val="00F76430"/>
    <w:rsid w:val="00F765B1"/>
    <w:rsid w:val="00F77D54"/>
    <w:rsid w:val="00F8054C"/>
    <w:rsid w:val="00F80D82"/>
    <w:rsid w:val="00F80EE6"/>
    <w:rsid w:val="00F824E9"/>
    <w:rsid w:val="00F8258C"/>
    <w:rsid w:val="00F835EF"/>
    <w:rsid w:val="00F844E8"/>
    <w:rsid w:val="00F844FB"/>
    <w:rsid w:val="00F847D6"/>
    <w:rsid w:val="00F84C3D"/>
    <w:rsid w:val="00F851C7"/>
    <w:rsid w:val="00F86707"/>
    <w:rsid w:val="00F91D89"/>
    <w:rsid w:val="00F9233C"/>
    <w:rsid w:val="00F93786"/>
    <w:rsid w:val="00F93AAA"/>
    <w:rsid w:val="00F9520D"/>
    <w:rsid w:val="00F95C4B"/>
    <w:rsid w:val="00FA0C07"/>
    <w:rsid w:val="00FA11FD"/>
    <w:rsid w:val="00FA1CA0"/>
    <w:rsid w:val="00FA2BF9"/>
    <w:rsid w:val="00FA47D1"/>
    <w:rsid w:val="00FA504D"/>
    <w:rsid w:val="00FA5AED"/>
    <w:rsid w:val="00FA5F02"/>
    <w:rsid w:val="00FA5FC3"/>
    <w:rsid w:val="00FA75E0"/>
    <w:rsid w:val="00FB096C"/>
    <w:rsid w:val="00FB3027"/>
    <w:rsid w:val="00FB30D8"/>
    <w:rsid w:val="00FB35E5"/>
    <w:rsid w:val="00FB4238"/>
    <w:rsid w:val="00FB42CE"/>
    <w:rsid w:val="00FB44B2"/>
    <w:rsid w:val="00FB4796"/>
    <w:rsid w:val="00FB54D9"/>
    <w:rsid w:val="00FB56BB"/>
    <w:rsid w:val="00FB570A"/>
    <w:rsid w:val="00FB5987"/>
    <w:rsid w:val="00FC0E7D"/>
    <w:rsid w:val="00FC156A"/>
    <w:rsid w:val="00FC2421"/>
    <w:rsid w:val="00FC3612"/>
    <w:rsid w:val="00FC46FF"/>
    <w:rsid w:val="00FC513C"/>
    <w:rsid w:val="00FC636E"/>
    <w:rsid w:val="00FC68D0"/>
    <w:rsid w:val="00FC6C2B"/>
    <w:rsid w:val="00FC72DC"/>
    <w:rsid w:val="00FC7F6E"/>
    <w:rsid w:val="00FD0046"/>
    <w:rsid w:val="00FD1A4C"/>
    <w:rsid w:val="00FD2361"/>
    <w:rsid w:val="00FD31E5"/>
    <w:rsid w:val="00FD34D8"/>
    <w:rsid w:val="00FD50AD"/>
    <w:rsid w:val="00FD5C84"/>
    <w:rsid w:val="00FD6FD3"/>
    <w:rsid w:val="00FE1504"/>
    <w:rsid w:val="00FE18BD"/>
    <w:rsid w:val="00FE2DD8"/>
    <w:rsid w:val="00FE44A0"/>
    <w:rsid w:val="00FE4745"/>
    <w:rsid w:val="00FE4BA5"/>
    <w:rsid w:val="00FE4C75"/>
    <w:rsid w:val="00FE4DE3"/>
    <w:rsid w:val="00FE4F3E"/>
    <w:rsid w:val="00FE5FAD"/>
    <w:rsid w:val="00FE75C3"/>
    <w:rsid w:val="00FE78B1"/>
    <w:rsid w:val="00FE78C2"/>
    <w:rsid w:val="00FE7C6C"/>
    <w:rsid w:val="00FE7DAD"/>
    <w:rsid w:val="00FF07AF"/>
    <w:rsid w:val="00FF0840"/>
    <w:rsid w:val="00FF0D3B"/>
    <w:rsid w:val="00FF2048"/>
    <w:rsid w:val="00FF5522"/>
    <w:rsid w:val="00FF5902"/>
    <w:rsid w:val="00FF649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531102"/>
  <w15:docId w15:val="{4091CD93-B540-4ADC-842F-F3094F9B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184C"/>
    <w:rPr>
      <w:lang w:val="en-IN"/>
    </w:rPr>
  </w:style>
  <w:style w:type="paragraph" w:styleId="Heading1">
    <w:name w:val="heading 1"/>
    <w:basedOn w:val="Normal"/>
    <w:next w:val="Normal"/>
    <w:link w:val="Heading1Char"/>
    <w:uiPriority w:val="9"/>
    <w:qFormat/>
    <w:rsid w:val="00F35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5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5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35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5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5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35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FBA"/>
    <w:rPr>
      <w:rFonts w:eastAsiaTheme="majorEastAsia" w:cstheme="majorBidi"/>
      <w:color w:val="272727" w:themeColor="text1" w:themeTint="D8"/>
    </w:rPr>
  </w:style>
  <w:style w:type="paragraph" w:styleId="Title">
    <w:name w:val="Title"/>
    <w:basedOn w:val="Normal"/>
    <w:next w:val="Normal"/>
    <w:link w:val="TitleChar"/>
    <w:uiPriority w:val="10"/>
    <w:qFormat/>
    <w:rsid w:val="00F35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FBA"/>
    <w:pPr>
      <w:spacing w:before="160"/>
      <w:jc w:val="center"/>
    </w:pPr>
    <w:rPr>
      <w:i/>
      <w:iCs/>
      <w:color w:val="404040" w:themeColor="text1" w:themeTint="BF"/>
    </w:rPr>
  </w:style>
  <w:style w:type="character" w:customStyle="1" w:styleId="QuoteChar">
    <w:name w:val="Quote Char"/>
    <w:basedOn w:val="DefaultParagraphFont"/>
    <w:link w:val="Quote"/>
    <w:uiPriority w:val="29"/>
    <w:rsid w:val="00F35FBA"/>
    <w:rPr>
      <w:i/>
      <w:iCs/>
      <w:color w:val="404040" w:themeColor="text1" w:themeTint="BF"/>
    </w:rPr>
  </w:style>
  <w:style w:type="paragraph" w:styleId="ListParagraph">
    <w:name w:val="List Paragraph"/>
    <w:basedOn w:val="Normal"/>
    <w:uiPriority w:val="34"/>
    <w:qFormat/>
    <w:rsid w:val="00F35FBA"/>
    <w:pPr>
      <w:ind w:left="720"/>
      <w:contextualSpacing/>
    </w:pPr>
  </w:style>
  <w:style w:type="character" w:styleId="IntenseEmphasis">
    <w:name w:val="Intense Emphasis"/>
    <w:basedOn w:val="DefaultParagraphFont"/>
    <w:uiPriority w:val="21"/>
    <w:qFormat/>
    <w:rsid w:val="00F35FBA"/>
    <w:rPr>
      <w:i/>
      <w:iCs/>
      <w:color w:val="0F4761" w:themeColor="accent1" w:themeShade="BF"/>
    </w:rPr>
  </w:style>
  <w:style w:type="paragraph" w:styleId="IntenseQuote">
    <w:name w:val="Intense Quote"/>
    <w:basedOn w:val="Normal"/>
    <w:next w:val="Normal"/>
    <w:link w:val="IntenseQuoteChar"/>
    <w:uiPriority w:val="30"/>
    <w:qFormat/>
    <w:rsid w:val="00F35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FBA"/>
    <w:rPr>
      <w:i/>
      <w:iCs/>
      <w:color w:val="0F4761" w:themeColor="accent1" w:themeShade="BF"/>
    </w:rPr>
  </w:style>
  <w:style w:type="character" w:styleId="IntenseReference">
    <w:name w:val="Intense Reference"/>
    <w:basedOn w:val="DefaultParagraphFont"/>
    <w:uiPriority w:val="32"/>
    <w:qFormat/>
    <w:rsid w:val="00F35FBA"/>
    <w:rPr>
      <w:b/>
      <w:bCs/>
      <w:smallCaps/>
      <w:color w:val="0F4761" w:themeColor="accent1" w:themeShade="BF"/>
      <w:spacing w:val="5"/>
    </w:rPr>
  </w:style>
  <w:style w:type="character" w:styleId="Hyperlink">
    <w:name w:val="Hyperlink"/>
    <w:basedOn w:val="DefaultParagraphFont"/>
    <w:uiPriority w:val="99"/>
    <w:unhideWhenUsed/>
    <w:rsid w:val="005A21BD"/>
    <w:rPr>
      <w:color w:val="467886" w:themeColor="hyperlink"/>
      <w:u w:val="single"/>
    </w:rPr>
  </w:style>
  <w:style w:type="character" w:styleId="UnresolvedMention">
    <w:name w:val="Unresolved Mention"/>
    <w:basedOn w:val="DefaultParagraphFont"/>
    <w:uiPriority w:val="99"/>
    <w:semiHidden/>
    <w:unhideWhenUsed/>
    <w:rsid w:val="005A21BD"/>
    <w:rPr>
      <w:color w:val="605E5C"/>
      <w:shd w:val="clear" w:color="auto" w:fill="E1DFDD"/>
    </w:rPr>
  </w:style>
  <w:style w:type="paragraph" w:styleId="Header">
    <w:name w:val="header"/>
    <w:basedOn w:val="Normal"/>
    <w:link w:val="HeaderChar"/>
    <w:uiPriority w:val="99"/>
    <w:unhideWhenUsed/>
    <w:rsid w:val="00C118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8D5"/>
  </w:style>
  <w:style w:type="paragraph" w:styleId="Footer">
    <w:name w:val="footer"/>
    <w:basedOn w:val="Normal"/>
    <w:link w:val="FooterChar"/>
    <w:uiPriority w:val="99"/>
    <w:unhideWhenUsed/>
    <w:rsid w:val="00C118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8D5"/>
  </w:style>
  <w:style w:type="table" w:styleId="TableGrid">
    <w:name w:val="Table Grid"/>
    <w:basedOn w:val="TableNormal"/>
    <w:uiPriority w:val="59"/>
    <w:rsid w:val="00B366E9"/>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539A"/>
    <w:rPr>
      <w:rFonts w:ascii="Times New Roman" w:hAnsi="Times New Roman" w:cs="Times New Roman"/>
      <w:sz w:val="24"/>
      <w:szCs w:val="24"/>
    </w:rPr>
  </w:style>
  <w:style w:type="character" w:styleId="Strong">
    <w:name w:val="Strong"/>
    <w:basedOn w:val="DefaultParagraphFont"/>
    <w:uiPriority w:val="22"/>
    <w:qFormat/>
    <w:rsid w:val="008D6A19"/>
    <w:rPr>
      <w:b/>
      <w:bCs/>
    </w:rPr>
  </w:style>
  <w:style w:type="paragraph" w:styleId="Bibliography">
    <w:name w:val="Bibliography"/>
    <w:basedOn w:val="Normal"/>
    <w:next w:val="Normal"/>
    <w:uiPriority w:val="37"/>
    <w:unhideWhenUsed/>
    <w:rsid w:val="0010502D"/>
    <w:pPr>
      <w:tabs>
        <w:tab w:val="left" w:pos="384"/>
      </w:tabs>
      <w:spacing w:after="0" w:line="240" w:lineRule="auto"/>
      <w:ind w:left="384" w:hanging="384"/>
    </w:pPr>
  </w:style>
  <w:style w:type="character" w:styleId="FollowedHyperlink">
    <w:name w:val="FollowedHyperlink"/>
    <w:basedOn w:val="DefaultParagraphFont"/>
    <w:uiPriority w:val="99"/>
    <w:semiHidden/>
    <w:unhideWhenUsed/>
    <w:rsid w:val="00973FA0"/>
    <w:rPr>
      <w:color w:val="96607D" w:themeColor="followedHyperlink"/>
      <w:u w:val="single"/>
    </w:rPr>
  </w:style>
  <w:style w:type="paragraph" w:styleId="Caption">
    <w:name w:val="caption"/>
    <w:basedOn w:val="Normal"/>
    <w:next w:val="Normal"/>
    <w:uiPriority w:val="35"/>
    <w:unhideWhenUsed/>
    <w:qFormat/>
    <w:rsid w:val="003A7C5D"/>
    <w:pPr>
      <w:spacing w:after="200" w:line="240" w:lineRule="auto"/>
    </w:pPr>
    <w:rPr>
      <w:i/>
      <w:iCs/>
      <w:color w:val="0E2841" w:themeColor="text2"/>
      <w:sz w:val="18"/>
      <w:szCs w:val="18"/>
    </w:rPr>
  </w:style>
  <w:style w:type="table" w:styleId="GridTable5Dark-Accent4">
    <w:name w:val="Grid Table 5 Dark Accent 4"/>
    <w:basedOn w:val="TableNormal"/>
    <w:uiPriority w:val="50"/>
    <w:rsid w:val="00FD6F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2">
    <w:name w:val="Grid Table 5 Dark Accent 2"/>
    <w:basedOn w:val="TableNormal"/>
    <w:uiPriority w:val="50"/>
    <w:rsid w:val="00FD6F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6">
    <w:name w:val="Grid Table 5 Dark Accent 6"/>
    <w:basedOn w:val="TableNormal"/>
    <w:uiPriority w:val="50"/>
    <w:rsid w:val="00FD6F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eGridLight">
    <w:name w:val="Grid Table Light"/>
    <w:basedOn w:val="TableNormal"/>
    <w:uiPriority w:val="40"/>
    <w:rsid w:val="001A00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A00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B40FF"/>
    <w:rPr>
      <w:color w:val="666666"/>
    </w:rPr>
  </w:style>
  <w:style w:type="character" w:styleId="Emphasis">
    <w:name w:val="Emphasis"/>
    <w:basedOn w:val="DefaultParagraphFont"/>
    <w:uiPriority w:val="20"/>
    <w:qFormat/>
    <w:rsid w:val="002510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99244">
      <w:bodyDiv w:val="1"/>
      <w:marLeft w:val="0"/>
      <w:marRight w:val="0"/>
      <w:marTop w:val="0"/>
      <w:marBottom w:val="0"/>
      <w:divBdr>
        <w:top w:val="none" w:sz="0" w:space="0" w:color="auto"/>
        <w:left w:val="none" w:sz="0" w:space="0" w:color="auto"/>
        <w:bottom w:val="none" w:sz="0" w:space="0" w:color="auto"/>
        <w:right w:val="none" w:sz="0" w:space="0" w:color="auto"/>
      </w:divBdr>
    </w:div>
    <w:div w:id="4090067">
      <w:bodyDiv w:val="1"/>
      <w:marLeft w:val="0"/>
      <w:marRight w:val="0"/>
      <w:marTop w:val="0"/>
      <w:marBottom w:val="0"/>
      <w:divBdr>
        <w:top w:val="none" w:sz="0" w:space="0" w:color="auto"/>
        <w:left w:val="none" w:sz="0" w:space="0" w:color="auto"/>
        <w:bottom w:val="none" w:sz="0" w:space="0" w:color="auto"/>
        <w:right w:val="none" w:sz="0" w:space="0" w:color="auto"/>
      </w:divBdr>
      <w:divsChild>
        <w:div w:id="1716930301">
          <w:marLeft w:val="0"/>
          <w:marRight w:val="0"/>
          <w:marTop w:val="0"/>
          <w:marBottom w:val="0"/>
          <w:divBdr>
            <w:top w:val="none" w:sz="0" w:space="0" w:color="auto"/>
            <w:left w:val="none" w:sz="0" w:space="0" w:color="auto"/>
            <w:bottom w:val="none" w:sz="0" w:space="0" w:color="auto"/>
            <w:right w:val="none" w:sz="0" w:space="0" w:color="auto"/>
          </w:divBdr>
          <w:divsChild>
            <w:div w:id="965938316">
              <w:marLeft w:val="0"/>
              <w:marRight w:val="0"/>
              <w:marTop w:val="0"/>
              <w:marBottom w:val="0"/>
              <w:divBdr>
                <w:top w:val="none" w:sz="0" w:space="0" w:color="auto"/>
                <w:left w:val="none" w:sz="0" w:space="0" w:color="auto"/>
                <w:bottom w:val="none" w:sz="0" w:space="0" w:color="auto"/>
                <w:right w:val="none" w:sz="0" w:space="0" w:color="auto"/>
              </w:divBdr>
              <w:divsChild>
                <w:div w:id="1300259862">
                  <w:marLeft w:val="0"/>
                  <w:marRight w:val="0"/>
                  <w:marTop w:val="0"/>
                  <w:marBottom w:val="0"/>
                  <w:divBdr>
                    <w:top w:val="none" w:sz="0" w:space="0" w:color="auto"/>
                    <w:left w:val="none" w:sz="0" w:space="0" w:color="auto"/>
                    <w:bottom w:val="none" w:sz="0" w:space="0" w:color="auto"/>
                    <w:right w:val="none" w:sz="0" w:space="0" w:color="auto"/>
                  </w:divBdr>
                  <w:divsChild>
                    <w:div w:id="180114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4088">
      <w:bodyDiv w:val="1"/>
      <w:marLeft w:val="0"/>
      <w:marRight w:val="0"/>
      <w:marTop w:val="0"/>
      <w:marBottom w:val="0"/>
      <w:divBdr>
        <w:top w:val="none" w:sz="0" w:space="0" w:color="auto"/>
        <w:left w:val="none" w:sz="0" w:space="0" w:color="auto"/>
        <w:bottom w:val="none" w:sz="0" w:space="0" w:color="auto"/>
        <w:right w:val="none" w:sz="0" w:space="0" w:color="auto"/>
      </w:divBdr>
    </w:div>
    <w:div w:id="4787452">
      <w:bodyDiv w:val="1"/>
      <w:marLeft w:val="0"/>
      <w:marRight w:val="0"/>
      <w:marTop w:val="0"/>
      <w:marBottom w:val="0"/>
      <w:divBdr>
        <w:top w:val="none" w:sz="0" w:space="0" w:color="auto"/>
        <w:left w:val="none" w:sz="0" w:space="0" w:color="auto"/>
        <w:bottom w:val="none" w:sz="0" w:space="0" w:color="auto"/>
        <w:right w:val="none" w:sz="0" w:space="0" w:color="auto"/>
      </w:divBdr>
    </w:div>
    <w:div w:id="5914105">
      <w:bodyDiv w:val="1"/>
      <w:marLeft w:val="0"/>
      <w:marRight w:val="0"/>
      <w:marTop w:val="0"/>
      <w:marBottom w:val="0"/>
      <w:divBdr>
        <w:top w:val="none" w:sz="0" w:space="0" w:color="auto"/>
        <w:left w:val="none" w:sz="0" w:space="0" w:color="auto"/>
        <w:bottom w:val="none" w:sz="0" w:space="0" w:color="auto"/>
        <w:right w:val="none" w:sz="0" w:space="0" w:color="auto"/>
      </w:divBdr>
    </w:div>
    <w:div w:id="7145696">
      <w:bodyDiv w:val="1"/>
      <w:marLeft w:val="0"/>
      <w:marRight w:val="0"/>
      <w:marTop w:val="0"/>
      <w:marBottom w:val="0"/>
      <w:divBdr>
        <w:top w:val="none" w:sz="0" w:space="0" w:color="auto"/>
        <w:left w:val="none" w:sz="0" w:space="0" w:color="auto"/>
        <w:bottom w:val="none" w:sz="0" w:space="0" w:color="auto"/>
        <w:right w:val="none" w:sz="0" w:space="0" w:color="auto"/>
      </w:divBdr>
    </w:div>
    <w:div w:id="7876050">
      <w:bodyDiv w:val="1"/>
      <w:marLeft w:val="0"/>
      <w:marRight w:val="0"/>
      <w:marTop w:val="0"/>
      <w:marBottom w:val="0"/>
      <w:divBdr>
        <w:top w:val="none" w:sz="0" w:space="0" w:color="auto"/>
        <w:left w:val="none" w:sz="0" w:space="0" w:color="auto"/>
        <w:bottom w:val="none" w:sz="0" w:space="0" w:color="auto"/>
        <w:right w:val="none" w:sz="0" w:space="0" w:color="auto"/>
      </w:divBdr>
    </w:div>
    <w:div w:id="7879682">
      <w:bodyDiv w:val="1"/>
      <w:marLeft w:val="0"/>
      <w:marRight w:val="0"/>
      <w:marTop w:val="0"/>
      <w:marBottom w:val="0"/>
      <w:divBdr>
        <w:top w:val="none" w:sz="0" w:space="0" w:color="auto"/>
        <w:left w:val="none" w:sz="0" w:space="0" w:color="auto"/>
        <w:bottom w:val="none" w:sz="0" w:space="0" w:color="auto"/>
        <w:right w:val="none" w:sz="0" w:space="0" w:color="auto"/>
      </w:divBdr>
    </w:div>
    <w:div w:id="8651912">
      <w:bodyDiv w:val="1"/>
      <w:marLeft w:val="0"/>
      <w:marRight w:val="0"/>
      <w:marTop w:val="0"/>
      <w:marBottom w:val="0"/>
      <w:divBdr>
        <w:top w:val="none" w:sz="0" w:space="0" w:color="auto"/>
        <w:left w:val="none" w:sz="0" w:space="0" w:color="auto"/>
        <w:bottom w:val="none" w:sz="0" w:space="0" w:color="auto"/>
        <w:right w:val="none" w:sz="0" w:space="0" w:color="auto"/>
      </w:divBdr>
    </w:div>
    <w:div w:id="8995444">
      <w:bodyDiv w:val="1"/>
      <w:marLeft w:val="0"/>
      <w:marRight w:val="0"/>
      <w:marTop w:val="0"/>
      <w:marBottom w:val="0"/>
      <w:divBdr>
        <w:top w:val="none" w:sz="0" w:space="0" w:color="auto"/>
        <w:left w:val="none" w:sz="0" w:space="0" w:color="auto"/>
        <w:bottom w:val="none" w:sz="0" w:space="0" w:color="auto"/>
        <w:right w:val="none" w:sz="0" w:space="0" w:color="auto"/>
      </w:divBdr>
    </w:div>
    <w:div w:id="9070597">
      <w:bodyDiv w:val="1"/>
      <w:marLeft w:val="0"/>
      <w:marRight w:val="0"/>
      <w:marTop w:val="0"/>
      <w:marBottom w:val="0"/>
      <w:divBdr>
        <w:top w:val="none" w:sz="0" w:space="0" w:color="auto"/>
        <w:left w:val="none" w:sz="0" w:space="0" w:color="auto"/>
        <w:bottom w:val="none" w:sz="0" w:space="0" w:color="auto"/>
        <w:right w:val="none" w:sz="0" w:space="0" w:color="auto"/>
      </w:divBdr>
    </w:div>
    <w:div w:id="11806858">
      <w:bodyDiv w:val="1"/>
      <w:marLeft w:val="0"/>
      <w:marRight w:val="0"/>
      <w:marTop w:val="0"/>
      <w:marBottom w:val="0"/>
      <w:divBdr>
        <w:top w:val="none" w:sz="0" w:space="0" w:color="auto"/>
        <w:left w:val="none" w:sz="0" w:space="0" w:color="auto"/>
        <w:bottom w:val="none" w:sz="0" w:space="0" w:color="auto"/>
        <w:right w:val="none" w:sz="0" w:space="0" w:color="auto"/>
      </w:divBdr>
    </w:div>
    <w:div w:id="12415189">
      <w:bodyDiv w:val="1"/>
      <w:marLeft w:val="0"/>
      <w:marRight w:val="0"/>
      <w:marTop w:val="0"/>
      <w:marBottom w:val="0"/>
      <w:divBdr>
        <w:top w:val="none" w:sz="0" w:space="0" w:color="auto"/>
        <w:left w:val="none" w:sz="0" w:space="0" w:color="auto"/>
        <w:bottom w:val="none" w:sz="0" w:space="0" w:color="auto"/>
        <w:right w:val="none" w:sz="0" w:space="0" w:color="auto"/>
      </w:divBdr>
    </w:div>
    <w:div w:id="12928060">
      <w:bodyDiv w:val="1"/>
      <w:marLeft w:val="0"/>
      <w:marRight w:val="0"/>
      <w:marTop w:val="0"/>
      <w:marBottom w:val="0"/>
      <w:divBdr>
        <w:top w:val="none" w:sz="0" w:space="0" w:color="auto"/>
        <w:left w:val="none" w:sz="0" w:space="0" w:color="auto"/>
        <w:bottom w:val="none" w:sz="0" w:space="0" w:color="auto"/>
        <w:right w:val="none" w:sz="0" w:space="0" w:color="auto"/>
      </w:divBdr>
    </w:div>
    <w:div w:id="16931767">
      <w:bodyDiv w:val="1"/>
      <w:marLeft w:val="0"/>
      <w:marRight w:val="0"/>
      <w:marTop w:val="0"/>
      <w:marBottom w:val="0"/>
      <w:divBdr>
        <w:top w:val="none" w:sz="0" w:space="0" w:color="auto"/>
        <w:left w:val="none" w:sz="0" w:space="0" w:color="auto"/>
        <w:bottom w:val="none" w:sz="0" w:space="0" w:color="auto"/>
        <w:right w:val="none" w:sz="0" w:space="0" w:color="auto"/>
      </w:divBdr>
    </w:div>
    <w:div w:id="18162445">
      <w:bodyDiv w:val="1"/>
      <w:marLeft w:val="0"/>
      <w:marRight w:val="0"/>
      <w:marTop w:val="0"/>
      <w:marBottom w:val="0"/>
      <w:divBdr>
        <w:top w:val="none" w:sz="0" w:space="0" w:color="auto"/>
        <w:left w:val="none" w:sz="0" w:space="0" w:color="auto"/>
        <w:bottom w:val="none" w:sz="0" w:space="0" w:color="auto"/>
        <w:right w:val="none" w:sz="0" w:space="0" w:color="auto"/>
      </w:divBdr>
    </w:div>
    <w:div w:id="18940822">
      <w:bodyDiv w:val="1"/>
      <w:marLeft w:val="0"/>
      <w:marRight w:val="0"/>
      <w:marTop w:val="0"/>
      <w:marBottom w:val="0"/>
      <w:divBdr>
        <w:top w:val="none" w:sz="0" w:space="0" w:color="auto"/>
        <w:left w:val="none" w:sz="0" w:space="0" w:color="auto"/>
        <w:bottom w:val="none" w:sz="0" w:space="0" w:color="auto"/>
        <w:right w:val="none" w:sz="0" w:space="0" w:color="auto"/>
      </w:divBdr>
    </w:div>
    <w:div w:id="19550260">
      <w:bodyDiv w:val="1"/>
      <w:marLeft w:val="0"/>
      <w:marRight w:val="0"/>
      <w:marTop w:val="0"/>
      <w:marBottom w:val="0"/>
      <w:divBdr>
        <w:top w:val="none" w:sz="0" w:space="0" w:color="auto"/>
        <w:left w:val="none" w:sz="0" w:space="0" w:color="auto"/>
        <w:bottom w:val="none" w:sz="0" w:space="0" w:color="auto"/>
        <w:right w:val="none" w:sz="0" w:space="0" w:color="auto"/>
      </w:divBdr>
    </w:div>
    <w:div w:id="20516280">
      <w:bodyDiv w:val="1"/>
      <w:marLeft w:val="0"/>
      <w:marRight w:val="0"/>
      <w:marTop w:val="0"/>
      <w:marBottom w:val="0"/>
      <w:divBdr>
        <w:top w:val="none" w:sz="0" w:space="0" w:color="auto"/>
        <w:left w:val="none" w:sz="0" w:space="0" w:color="auto"/>
        <w:bottom w:val="none" w:sz="0" w:space="0" w:color="auto"/>
        <w:right w:val="none" w:sz="0" w:space="0" w:color="auto"/>
      </w:divBdr>
    </w:div>
    <w:div w:id="22441382">
      <w:bodyDiv w:val="1"/>
      <w:marLeft w:val="0"/>
      <w:marRight w:val="0"/>
      <w:marTop w:val="0"/>
      <w:marBottom w:val="0"/>
      <w:divBdr>
        <w:top w:val="none" w:sz="0" w:space="0" w:color="auto"/>
        <w:left w:val="none" w:sz="0" w:space="0" w:color="auto"/>
        <w:bottom w:val="none" w:sz="0" w:space="0" w:color="auto"/>
        <w:right w:val="none" w:sz="0" w:space="0" w:color="auto"/>
      </w:divBdr>
    </w:div>
    <w:div w:id="22875005">
      <w:bodyDiv w:val="1"/>
      <w:marLeft w:val="0"/>
      <w:marRight w:val="0"/>
      <w:marTop w:val="0"/>
      <w:marBottom w:val="0"/>
      <w:divBdr>
        <w:top w:val="none" w:sz="0" w:space="0" w:color="auto"/>
        <w:left w:val="none" w:sz="0" w:space="0" w:color="auto"/>
        <w:bottom w:val="none" w:sz="0" w:space="0" w:color="auto"/>
        <w:right w:val="none" w:sz="0" w:space="0" w:color="auto"/>
      </w:divBdr>
    </w:div>
    <w:div w:id="26760824">
      <w:bodyDiv w:val="1"/>
      <w:marLeft w:val="0"/>
      <w:marRight w:val="0"/>
      <w:marTop w:val="0"/>
      <w:marBottom w:val="0"/>
      <w:divBdr>
        <w:top w:val="none" w:sz="0" w:space="0" w:color="auto"/>
        <w:left w:val="none" w:sz="0" w:space="0" w:color="auto"/>
        <w:bottom w:val="none" w:sz="0" w:space="0" w:color="auto"/>
        <w:right w:val="none" w:sz="0" w:space="0" w:color="auto"/>
      </w:divBdr>
    </w:div>
    <w:div w:id="30812131">
      <w:bodyDiv w:val="1"/>
      <w:marLeft w:val="0"/>
      <w:marRight w:val="0"/>
      <w:marTop w:val="0"/>
      <w:marBottom w:val="0"/>
      <w:divBdr>
        <w:top w:val="none" w:sz="0" w:space="0" w:color="auto"/>
        <w:left w:val="none" w:sz="0" w:space="0" w:color="auto"/>
        <w:bottom w:val="none" w:sz="0" w:space="0" w:color="auto"/>
        <w:right w:val="none" w:sz="0" w:space="0" w:color="auto"/>
      </w:divBdr>
    </w:div>
    <w:div w:id="31423612">
      <w:bodyDiv w:val="1"/>
      <w:marLeft w:val="0"/>
      <w:marRight w:val="0"/>
      <w:marTop w:val="0"/>
      <w:marBottom w:val="0"/>
      <w:divBdr>
        <w:top w:val="none" w:sz="0" w:space="0" w:color="auto"/>
        <w:left w:val="none" w:sz="0" w:space="0" w:color="auto"/>
        <w:bottom w:val="none" w:sz="0" w:space="0" w:color="auto"/>
        <w:right w:val="none" w:sz="0" w:space="0" w:color="auto"/>
      </w:divBdr>
    </w:div>
    <w:div w:id="31924985">
      <w:bodyDiv w:val="1"/>
      <w:marLeft w:val="0"/>
      <w:marRight w:val="0"/>
      <w:marTop w:val="0"/>
      <w:marBottom w:val="0"/>
      <w:divBdr>
        <w:top w:val="none" w:sz="0" w:space="0" w:color="auto"/>
        <w:left w:val="none" w:sz="0" w:space="0" w:color="auto"/>
        <w:bottom w:val="none" w:sz="0" w:space="0" w:color="auto"/>
        <w:right w:val="none" w:sz="0" w:space="0" w:color="auto"/>
      </w:divBdr>
    </w:div>
    <w:div w:id="32654068">
      <w:bodyDiv w:val="1"/>
      <w:marLeft w:val="0"/>
      <w:marRight w:val="0"/>
      <w:marTop w:val="0"/>
      <w:marBottom w:val="0"/>
      <w:divBdr>
        <w:top w:val="none" w:sz="0" w:space="0" w:color="auto"/>
        <w:left w:val="none" w:sz="0" w:space="0" w:color="auto"/>
        <w:bottom w:val="none" w:sz="0" w:space="0" w:color="auto"/>
        <w:right w:val="none" w:sz="0" w:space="0" w:color="auto"/>
      </w:divBdr>
    </w:div>
    <w:div w:id="33625141">
      <w:bodyDiv w:val="1"/>
      <w:marLeft w:val="0"/>
      <w:marRight w:val="0"/>
      <w:marTop w:val="0"/>
      <w:marBottom w:val="0"/>
      <w:divBdr>
        <w:top w:val="none" w:sz="0" w:space="0" w:color="auto"/>
        <w:left w:val="none" w:sz="0" w:space="0" w:color="auto"/>
        <w:bottom w:val="none" w:sz="0" w:space="0" w:color="auto"/>
        <w:right w:val="none" w:sz="0" w:space="0" w:color="auto"/>
      </w:divBdr>
    </w:div>
    <w:div w:id="34620392">
      <w:bodyDiv w:val="1"/>
      <w:marLeft w:val="0"/>
      <w:marRight w:val="0"/>
      <w:marTop w:val="0"/>
      <w:marBottom w:val="0"/>
      <w:divBdr>
        <w:top w:val="none" w:sz="0" w:space="0" w:color="auto"/>
        <w:left w:val="none" w:sz="0" w:space="0" w:color="auto"/>
        <w:bottom w:val="none" w:sz="0" w:space="0" w:color="auto"/>
        <w:right w:val="none" w:sz="0" w:space="0" w:color="auto"/>
      </w:divBdr>
    </w:div>
    <w:div w:id="35156084">
      <w:bodyDiv w:val="1"/>
      <w:marLeft w:val="0"/>
      <w:marRight w:val="0"/>
      <w:marTop w:val="0"/>
      <w:marBottom w:val="0"/>
      <w:divBdr>
        <w:top w:val="none" w:sz="0" w:space="0" w:color="auto"/>
        <w:left w:val="none" w:sz="0" w:space="0" w:color="auto"/>
        <w:bottom w:val="none" w:sz="0" w:space="0" w:color="auto"/>
        <w:right w:val="none" w:sz="0" w:space="0" w:color="auto"/>
      </w:divBdr>
      <w:divsChild>
        <w:div w:id="455218454">
          <w:marLeft w:val="0"/>
          <w:marRight w:val="0"/>
          <w:marTop w:val="0"/>
          <w:marBottom w:val="0"/>
          <w:divBdr>
            <w:top w:val="none" w:sz="0" w:space="0" w:color="auto"/>
            <w:left w:val="none" w:sz="0" w:space="0" w:color="auto"/>
            <w:bottom w:val="none" w:sz="0" w:space="0" w:color="auto"/>
            <w:right w:val="none" w:sz="0" w:space="0" w:color="auto"/>
          </w:divBdr>
        </w:div>
        <w:div w:id="1943341187">
          <w:marLeft w:val="0"/>
          <w:marRight w:val="0"/>
          <w:marTop w:val="0"/>
          <w:marBottom w:val="0"/>
          <w:divBdr>
            <w:top w:val="none" w:sz="0" w:space="0" w:color="auto"/>
            <w:left w:val="none" w:sz="0" w:space="0" w:color="auto"/>
            <w:bottom w:val="none" w:sz="0" w:space="0" w:color="auto"/>
            <w:right w:val="none" w:sz="0" w:space="0" w:color="auto"/>
          </w:divBdr>
        </w:div>
      </w:divsChild>
    </w:div>
    <w:div w:id="37164436">
      <w:bodyDiv w:val="1"/>
      <w:marLeft w:val="0"/>
      <w:marRight w:val="0"/>
      <w:marTop w:val="0"/>
      <w:marBottom w:val="0"/>
      <w:divBdr>
        <w:top w:val="none" w:sz="0" w:space="0" w:color="auto"/>
        <w:left w:val="none" w:sz="0" w:space="0" w:color="auto"/>
        <w:bottom w:val="none" w:sz="0" w:space="0" w:color="auto"/>
        <w:right w:val="none" w:sz="0" w:space="0" w:color="auto"/>
      </w:divBdr>
    </w:div>
    <w:div w:id="39015596">
      <w:bodyDiv w:val="1"/>
      <w:marLeft w:val="0"/>
      <w:marRight w:val="0"/>
      <w:marTop w:val="0"/>
      <w:marBottom w:val="0"/>
      <w:divBdr>
        <w:top w:val="none" w:sz="0" w:space="0" w:color="auto"/>
        <w:left w:val="none" w:sz="0" w:space="0" w:color="auto"/>
        <w:bottom w:val="none" w:sz="0" w:space="0" w:color="auto"/>
        <w:right w:val="none" w:sz="0" w:space="0" w:color="auto"/>
      </w:divBdr>
    </w:div>
    <w:div w:id="39474659">
      <w:bodyDiv w:val="1"/>
      <w:marLeft w:val="0"/>
      <w:marRight w:val="0"/>
      <w:marTop w:val="0"/>
      <w:marBottom w:val="0"/>
      <w:divBdr>
        <w:top w:val="none" w:sz="0" w:space="0" w:color="auto"/>
        <w:left w:val="none" w:sz="0" w:space="0" w:color="auto"/>
        <w:bottom w:val="none" w:sz="0" w:space="0" w:color="auto"/>
        <w:right w:val="none" w:sz="0" w:space="0" w:color="auto"/>
      </w:divBdr>
    </w:div>
    <w:div w:id="39525059">
      <w:bodyDiv w:val="1"/>
      <w:marLeft w:val="0"/>
      <w:marRight w:val="0"/>
      <w:marTop w:val="0"/>
      <w:marBottom w:val="0"/>
      <w:divBdr>
        <w:top w:val="none" w:sz="0" w:space="0" w:color="auto"/>
        <w:left w:val="none" w:sz="0" w:space="0" w:color="auto"/>
        <w:bottom w:val="none" w:sz="0" w:space="0" w:color="auto"/>
        <w:right w:val="none" w:sz="0" w:space="0" w:color="auto"/>
      </w:divBdr>
    </w:div>
    <w:div w:id="40399891">
      <w:bodyDiv w:val="1"/>
      <w:marLeft w:val="0"/>
      <w:marRight w:val="0"/>
      <w:marTop w:val="0"/>
      <w:marBottom w:val="0"/>
      <w:divBdr>
        <w:top w:val="none" w:sz="0" w:space="0" w:color="auto"/>
        <w:left w:val="none" w:sz="0" w:space="0" w:color="auto"/>
        <w:bottom w:val="none" w:sz="0" w:space="0" w:color="auto"/>
        <w:right w:val="none" w:sz="0" w:space="0" w:color="auto"/>
      </w:divBdr>
    </w:div>
    <w:div w:id="41557762">
      <w:bodyDiv w:val="1"/>
      <w:marLeft w:val="0"/>
      <w:marRight w:val="0"/>
      <w:marTop w:val="0"/>
      <w:marBottom w:val="0"/>
      <w:divBdr>
        <w:top w:val="none" w:sz="0" w:space="0" w:color="auto"/>
        <w:left w:val="none" w:sz="0" w:space="0" w:color="auto"/>
        <w:bottom w:val="none" w:sz="0" w:space="0" w:color="auto"/>
        <w:right w:val="none" w:sz="0" w:space="0" w:color="auto"/>
      </w:divBdr>
    </w:div>
    <w:div w:id="42871731">
      <w:bodyDiv w:val="1"/>
      <w:marLeft w:val="0"/>
      <w:marRight w:val="0"/>
      <w:marTop w:val="0"/>
      <w:marBottom w:val="0"/>
      <w:divBdr>
        <w:top w:val="none" w:sz="0" w:space="0" w:color="auto"/>
        <w:left w:val="none" w:sz="0" w:space="0" w:color="auto"/>
        <w:bottom w:val="none" w:sz="0" w:space="0" w:color="auto"/>
        <w:right w:val="none" w:sz="0" w:space="0" w:color="auto"/>
      </w:divBdr>
    </w:div>
    <w:div w:id="43606107">
      <w:bodyDiv w:val="1"/>
      <w:marLeft w:val="0"/>
      <w:marRight w:val="0"/>
      <w:marTop w:val="0"/>
      <w:marBottom w:val="0"/>
      <w:divBdr>
        <w:top w:val="none" w:sz="0" w:space="0" w:color="auto"/>
        <w:left w:val="none" w:sz="0" w:space="0" w:color="auto"/>
        <w:bottom w:val="none" w:sz="0" w:space="0" w:color="auto"/>
        <w:right w:val="none" w:sz="0" w:space="0" w:color="auto"/>
      </w:divBdr>
    </w:div>
    <w:div w:id="44187821">
      <w:bodyDiv w:val="1"/>
      <w:marLeft w:val="0"/>
      <w:marRight w:val="0"/>
      <w:marTop w:val="0"/>
      <w:marBottom w:val="0"/>
      <w:divBdr>
        <w:top w:val="none" w:sz="0" w:space="0" w:color="auto"/>
        <w:left w:val="none" w:sz="0" w:space="0" w:color="auto"/>
        <w:bottom w:val="none" w:sz="0" w:space="0" w:color="auto"/>
        <w:right w:val="none" w:sz="0" w:space="0" w:color="auto"/>
      </w:divBdr>
    </w:div>
    <w:div w:id="45300970">
      <w:bodyDiv w:val="1"/>
      <w:marLeft w:val="0"/>
      <w:marRight w:val="0"/>
      <w:marTop w:val="0"/>
      <w:marBottom w:val="0"/>
      <w:divBdr>
        <w:top w:val="none" w:sz="0" w:space="0" w:color="auto"/>
        <w:left w:val="none" w:sz="0" w:space="0" w:color="auto"/>
        <w:bottom w:val="none" w:sz="0" w:space="0" w:color="auto"/>
        <w:right w:val="none" w:sz="0" w:space="0" w:color="auto"/>
      </w:divBdr>
    </w:div>
    <w:div w:id="46341732">
      <w:bodyDiv w:val="1"/>
      <w:marLeft w:val="0"/>
      <w:marRight w:val="0"/>
      <w:marTop w:val="0"/>
      <w:marBottom w:val="0"/>
      <w:divBdr>
        <w:top w:val="none" w:sz="0" w:space="0" w:color="auto"/>
        <w:left w:val="none" w:sz="0" w:space="0" w:color="auto"/>
        <w:bottom w:val="none" w:sz="0" w:space="0" w:color="auto"/>
        <w:right w:val="none" w:sz="0" w:space="0" w:color="auto"/>
      </w:divBdr>
    </w:div>
    <w:div w:id="47342500">
      <w:bodyDiv w:val="1"/>
      <w:marLeft w:val="0"/>
      <w:marRight w:val="0"/>
      <w:marTop w:val="0"/>
      <w:marBottom w:val="0"/>
      <w:divBdr>
        <w:top w:val="none" w:sz="0" w:space="0" w:color="auto"/>
        <w:left w:val="none" w:sz="0" w:space="0" w:color="auto"/>
        <w:bottom w:val="none" w:sz="0" w:space="0" w:color="auto"/>
        <w:right w:val="none" w:sz="0" w:space="0" w:color="auto"/>
      </w:divBdr>
    </w:div>
    <w:div w:id="47918759">
      <w:bodyDiv w:val="1"/>
      <w:marLeft w:val="0"/>
      <w:marRight w:val="0"/>
      <w:marTop w:val="0"/>
      <w:marBottom w:val="0"/>
      <w:divBdr>
        <w:top w:val="none" w:sz="0" w:space="0" w:color="auto"/>
        <w:left w:val="none" w:sz="0" w:space="0" w:color="auto"/>
        <w:bottom w:val="none" w:sz="0" w:space="0" w:color="auto"/>
        <w:right w:val="none" w:sz="0" w:space="0" w:color="auto"/>
      </w:divBdr>
      <w:divsChild>
        <w:div w:id="889420638">
          <w:marLeft w:val="0"/>
          <w:marRight w:val="0"/>
          <w:marTop w:val="0"/>
          <w:marBottom w:val="0"/>
          <w:divBdr>
            <w:top w:val="none" w:sz="0" w:space="0" w:color="auto"/>
            <w:left w:val="none" w:sz="0" w:space="0" w:color="auto"/>
            <w:bottom w:val="none" w:sz="0" w:space="0" w:color="auto"/>
            <w:right w:val="none" w:sz="0" w:space="0" w:color="auto"/>
          </w:divBdr>
          <w:divsChild>
            <w:div w:id="226231561">
              <w:marLeft w:val="0"/>
              <w:marRight w:val="0"/>
              <w:marTop w:val="0"/>
              <w:marBottom w:val="0"/>
              <w:divBdr>
                <w:top w:val="none" w:sz="0" w:space="0" w:color="auto"/>
                <w:left w:val="none" w:sz="0" w:space="0" w:color="auto"/>
                <w:bottom w:val="none" w:sz="0" w:space="0" w:color="auto"/>
                <w:right w:val="none" w:sz="0" w:space="0" w:color="auto"/>
              </w:divBdr>
              <w:divsChild>
                <w:div w:id="270817423">
                  <w:marLeft w:val="0"/>
                  <w:marRight w:val="0"/>
                  <w:marTop w:val="0"/>
                  <w:marBottom w:val="0"/>
                  <w:divBdr>
                    <w:top w:val="none" w:sz="0" w:space="0" w:color="auto"/>
                    <w:left w:val="none" w:sz="0" w:space="0" w:color="auto"/>
                    <w:bottom w:val="none" w:sz="0" w:space="0" w:color="auto"/>
                    <w:right w:val="none" w:sz="0" w:space="0" w:color="auto"/>
                  </w:divBdr>
                  <w:divsChild>
                    <w:div w:id="1878665032">
                      <w:marLeft w:val="0"/>
                      <w:marRight w:val="0"/>
                      <w:marTop w:val="0"/>
                      <w:marBottom w:val="0"/>
                      <w:divBdr>
                        <w:top w:val="none" w:sz="0" w:space="0" w:color="auto"/>
                        <w:left w:val="none" w:sz="0" w:space="0" w:color="auto"/>
                        <w:bottom w:val="none" w:sz="0" w:space="0" w:color="auto"/>
                        <w:right w:val="none" w:sz="0" w:space="0" w:color="auto"/>
                      </w:divBdr>
                      <w:divsChild>
                        <w:div w:id="1584220685">
                          <w:marLeft w:val="0"/>
                          <w:marRight w:val="0"/>
                          <w:marTop w:val="0"/>
                          <w:marBottom w:val="0"/>
                          <w:divBdr>
                            <w:top w:val="none" w:sz="0" w:space="0" w:color="auto"/>
                            <w:left w:val="none" w:sz="0" w:space="0" w:color="auto"/>
                            <w:bottom w:val="none" w:sz="0" w:space="0" w:color="auto"/>
                            <w:right w:val="none" w:sz="0" w:space="0" w:color="auto"/>
                          </w:divBdr>
                          <w:divsChild>
                            <w:div w:id="1007950232">
                              <w:marLeft w:val="0"/>
                              <w:marRight w:val="0"/>
                              <w:marTop w:val="0"/>
                              <w:marBottom w:val="0"/>
                              <w:divBdr>
                                <w:top w:val="none" w:sz="0" w:space="0" w:color="auto"/>
                                <w:left w:val="none" w:sz="0" w:space="0" w:color="auto"/>
                                <w:bottom w:val="none" w:sz="0" w:space="0" w:color="auto"/>
                                <w:right w:val="none" w:sz="0" w:space="0" w:color="auto"/>
                              </w:divBdr>
                              <w:divsChild>
                                <w:div w:id="2027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58912">
      <w:bodyDiv w:val="1"/>
      <w:marLeft w:val="0"/>
      <w:marRight w:val="0"/>
      <w:marTop w:val="0"/>
      <w:marBottom w:val="0"/>
      <w:divBdr>
        <w:top w:val="none" w:sz="0" w:space="0" w:color="auto"/>
        <w:left w:val="none" w:sz="0" w:space="0" w:color="auto"/>
        <w:bottom w:val="none" w:sz="0" w:space="0" w:color="auto"/>
        <w:right w:val="none" w:sz="0" w:space="0" w:color="auto"/>
      </w:divBdr>
    </w:div>
    <w:div w:id="48963642">
      <w:bodyDiv w:val="1"/>
      <w:marLeft w:val="0"/>
      <w:marRight w:val="0"/>
      <w:marTop w:val="0"/>
      <w:marBottom w:val="0"/>
      <w:divBdr>
        <w:top w:val="none" w:sz="0" w:space="0" w:color="auto"/>
        <w:left w:val="none" w:sz="0" w:space="0" w:color="auto"/>
        <w:bottom w:val="none" w:sz="0" w:space="0" w:color="auto"/>
        <w:right w:val="none" w:sz="0" w:space="0" w:color="auto"/>
      </w:divBdr>
    </w:div>
    <w:div w:id="50229141">
      <w:bodyDiv w:val="1"/>
      <w:marLeft w:val="0"/>
      <w:marRight w:val="0"/>
      <w:marTop w:val="0"/>
      <w:marBottom w:val="0"/>
      <w:divBdr>
        <w:top w:val="none" w:sz="0" w:space="0" w:color="auto"/>
        <w:left w:val="none" w:sz="0" w:space="0" w:color="auto"/>
        <w:bottom w:val="none" w:sz="0" w:space="0" w:color="auto"/>
        <w:right w:val="none" w:sz="0" w:space="0" w:color="auto"/>
      </w:divBdr>
    </w:div>
    <w:div w:id="51001555">
      <w:bodyDiv w:val="1"/>
      <w:marLeft w:val="0"/>
      <w:marRight w:val="0"/>
      <w:marTop w:val="0"/>
      <w:marBottom w:val="0"/>
      <w:divBdr>
        <w:top w:val="none" w:sz="0" w:space="0" w:color="auto"/>
        <w:left w:val="none" w:sz="0" w:space="0" w:color="auto"/>
        <w:bottom w:val="none" w:sz="0" w:space="0" w:color="auto"/>
        <w:right w:val="none" w:sz="0" w:space="0" w:color="auto"/>
      </w:divBdr>
    </w:div>
    <w:div w:id="51658020">
      <w:bodyDiv w:val="1"/>
      <w:marLeft w:val="0"/>
      <w:marRight w:val="0"/>
      <w:marTop w:val="0"/>
      <w:marBottom w:val="0"/>
      <w:divBdr>
        <w:top w:val="none" w:sz="0" w:space="0" w:color="auto"/>
        <w:left w:val="none" w:sz="0" w:space="0" w:color="auto"/>
        <w:bottom w:val="none" w:sz="0" w:space="0" w:color="auto"/>
        <w:right w:val="none" w:sz="0" w:space="0" w:color="auto"/>
      </w:divBdr>
    </w:div>
    <w:div w:id="52461328">
      <w:bodyDiv w:val="1"/>
      <w:marLeft w:val="0"/>
      <w:marRight w:val="0"/>
      <w:marTop w:val="0"/>
      <w:marBottom w:val="0"/>
      <w:divBdr>
        <w:top w:val="none" w:sz="0" w:space="0" w:color="auto"/>
        <w:left w:val="none" w:sz="0" w:space="0" w:color="auto"/>
        <w:bottom w:val="none" w:sz="0" w:space="0" w:color="auto"/>
        <w:right w:val="none" w:sz="0" w:space="0" w:color="auto"/>
      </w:divBdr>
    </w:div>
    <w:div w:id="53093430">
      <w:bodyDiv w:val="1"/>
      <w:marLeft w:val="0"/>
      <w:marRight w:val="0"/>
      <w:marTop w:val="0"/>
      <w:marBottom w:val="0"/>
      <w:divBdr>
        <w:top w:val="none" w:sz="0" w:space="0" w:color="auto"/>
        <w:left w:val="none" w:sz="0" w:space="0" w:color="auto"/>
        <w:bottom w:val="none" w:sz="0" w:space="0" w:color="auto"/>
        <w:right w:val="none" w:sz="0" w:space="0" w:color="auto"/>
      </w:divBdr>
    </w:div>
    <w:div w:id="53242893">
      <w:bodyDiv w:val="1"/>
      <w:marLeft w:val="0"/>
      <w:marRight w:val="0"/>
      <w:marTop w:val="0"/>
      <w:marBottom w:val="0"/>
      <w:divBdr>
        <w:top w:val="none" w:sz="0" w:space="0" w:color="auto"/>
        <w:left w:val="none" w:sz="0" w:space="0" w:color="auto"/>
        <w:bottom w:val="none" w:sz="0" w:space="0" w:color="auto"/>
        <w:right w:val="none" w:sz="0" w:space="0" w:color="auto"/>
      </w:divBdr>
    </w:div>
    <w:div w:id="53433430">
      <w:bodyDiv w:val="1"/>
      <w:marLeft w:val="0"/>
      <w:marRight w:val="0"/>
      <w:marTop w:val="0"/>
      <w:marBottom w:val="0"/>
      <w:divBdr>
        <w:top w:val="none" w:sz="0" w:space="0" w:color="auto"/>
        <w:left w:val="none" w:sz="0" w:space="0" w:color="auto"/>
        <w:bottom w:val="none" w:sz="0" w:space="0" w:color="auto"/>
        <w:right w:val="none" w:sz="0" w:space="0" w:color="auto"/>
      </w:divBdr>
    </w:div>
    <w:div w:id="57214168">
      <w:bodyDiv w:val="1"/>
      <w:marLeft w:val="0"/>
      <w:marRight w:val="0"/>
      <w:marTop w:val="0"/>
      <w:marBottom w:val="0"/>
      <w:divBdr>
        <w:top w:val="none" w:sz="0" w:space="0" w:color="auto"/>
        <w:left w:val="none" w:sz="0" w:space="0" w:color="auto"/>
        <w:bottom w:val="none" w:sz="0" w:space="0" w:color="auto"/>
        <w:right w:val="none" w:sz="0" w:space="0" w:color="auto"/>
      </w:divBdr>
    </w:div>
    <w:div w:id="57285797">
      <w:bodyDiv w:val="1"/>
      <w:marLeft w:val="0"/>
      <w:marRight w:val="0"/>
      <w:marTop w:val="0"/>
      <w:marBottom w:val="0"/>
      <w:divBdr>
        <w:top w:val="none" w:sz="0" w:space="0" w:color="auto"/>
        <w:left w:val="none" w:sz="0" w:space="0" w:color="auto"/>
        <w:bottom w:val="none" w:sz="0" w:space="0" w:color="auto"/>
        <w:right w:val="none" w:sz="0" w:space="0" w:color="auto"/>
      </w:divBdr>
    </w:div>
    <w:div w:id="60714787">
      <w:bodyDiv w:val="1"/>
      <w:marLeft w:val="0"/>
      <w:marRight w:val="0"/>
      <w:marTop w:val="0"/>
      <w:marBottom w:val="0"/>
      <w:divBdr>
        <w:top w:val="none" w:sz="0" w:space="0" w:color="auto"/>
        <w:left w:val="none" w:sz="0" w:space="0" w:color="auto"/>
        <w:bottom w:val="none" w:sz="0" w:space="0" w:color="auto"/>
        <w:right w:val="none" w:sz="0" w:space="0" w:color="auto"/>
      </w:divBdr>
    </w:div>
    <w:div w:id="61102074">
      <w:bodyDiv w:val="1"/>
      <w:marLeft w:val="0"/>
      <w:marRight w:val="0"/>
      <w:marTop w:val="0"/>
      <w:marBottom w:val="0"/>
      <w:divBdr>
        <w:top w:val="none" w:sz="0" w:space="0" w:color="auto"/>
        <w:left w:val="none" w:sz="0" w:space="0" w:color="auto"/>
        <w:bottom w:val="none" w:sz="0" w:space="0" w:color="auto"/>
        <w:right w:val="none" w:sz="0" w:space="0" w:color="auto"/>
      </w:divBdr>
    </w:div>
    <w:div w:id="61105379">
      <w:bodyDiv w:val="1"/>
      <w:marLeft w:val="0"/>
      <w:marRight w:val="0"/>
      <w:marTop w:val="0"/>
      <w:marBottom w:val="0"/>
      <w:divBdr>
        <w:top w:val="none" w:sz="0" w:space="0" w:color="auto"/>
        <w:left w:val="none" w:sz="0" w:space="0" w:color="auto"/>
        <w:bottom w:val="none" w:sz="0" w:space="0" w:color="auto"/>
        <w:right w:val="none" w:sz="0" w:space="0" w:color="auto"/>
      </w:divBdr>
    </w:div>
    <w:div w:id="63340483">
      <w:bodyDiv w:val="1"/>
      <w:marLeft w:val="0"/>
      <w:marRight w:val="0"/>
      <w:marTop w:val="0"/>
      <w:marBottom w:val="0"/>
      <w:divBdr>
        <w:top w:val="none" w:sz="0" w:space="0" w:color="auto"/>
        <w:left w:val="none" w:sz="0" w:space="0" w:color="auto"/>
        <w:bottom w:val="none" w:sz="0" w:space="0" w:color="auto"/>
        <w:right w:val="none" w:sz="0" w:space="0" w:color="auto"/>
      </w:divBdr>
    </w:div>
    <w:div w:id="63572834">
      <w:bodyDiv w:val="1"/>
      <w:marLeft w:val="0"/>
      <w:marRight w:val="0"/>
      <w:marTop w:val="0"/>
      <w:marBottom w:val="0"/>
      <w:divBdr>
        <w:top w:val="none" w:sz="0" w:space="0" w:color="auto"/>
        <w:left w:val="none" w:sz="0" w:space="0" w:color="auto"/>
        <w:bottom w:val="none" w:sz="0" w:space="0" w:color="auto"/>
        <w:right w:val="none" w:sz="0" w:space="0" w:color="auto"/>
      </w:divBdr>
    </w:div>
    <w:div w:id="65344160">
      <w:bodyDiv w:val="1"/>
      <w:marLeft w:val="0"/>
      <w:marRight w:val="0"/>
      <w:marTop w:val="0"/>
      <w:marBottom w:val="0"/>
      <w:divBdr>
        <w:top w:val="none" w:sz="0" w:space="0" w:color="auto"/>
        <w:left w:val="none" w:sz="0" w:space="0" w:color="auto"/>
        <w:bottom w:val="none" w:sz="0" w:space="0" w:color="auto"/>
        <w:right w:val="none" w:sz="0" w:space="0" w:color="auto"/>
      </w:divBdr>
    </w:div>
    <w:div w:id="65734655">
      <w:bodyDiv w:val="1"/>
      <w:marLeft w:val="0"/>
      <w:marRight w:val="0"/>
      <w:marTop w:val="0"/>
      <w:marBottom w:val="0"/>
      <w:divBdr>
        <w:top w:val="none" w:sz="0" w:space="0" w:color="auto"/>
        <w:left w:val="none" w:sz="0" w:space="0" w:color="auto"/>
        <w:bottom w:val="none" w:sz="0" w:space="0" w:color="auto"/>
        <w:right w:val="none" w:sz="0" w:space="0" w:color="auto"/>
      </w:divBdr>
    </w:div>
    <w:div w:id="66615664">
      <w:bodyDiv w:val="1"/>
      <w:marLeft w:val="0"/>
      <w:marRight w:val="0"/>
      <w:marTop w:val="0"/>
      <w:marBottom w:val="0"/>
      <w:divBdr>
        <w:top w:val="none" w:sz="0" w:space="0" w:color="auto"/>
        <w:left w:val="none" w:sz="0" w:space="0" w:color="auto"/>
        <w:bottom w:val="none" w:sz="0" w:space="0" w:color="auto"/>
        <w:right w:val="none" w:sz="0" w:space="0" w:color="auto"/>
      </w:divBdr>
    </w:div>
    <w:div w:id="70975882">
      <w:bodyDiv w:val="1"/>
      <w:marLeft w:val="0"/>
      <w:marRight w:val="0"/>
      <w:marTop w:val="0"/>
      <w:marBottom w:val="0"/>
      <w:divBdr>
        <w:top w:val="none" w:sz="0" w:space="0" w:color="auto"/>
        <w:left w:val="none" w:sz="0" w:space="0" w:color="auto"/>
        <w:bottom w:val="none" w:sz="0" w:space="0" w:color="auto"/>
        <w:right w:val="none" w:sz="0" w:space="0" w:color="auto"/>
      </w:divBdr>
    </w:div>
    <w:div w:id="74591087">
      <w:bodyDiv w:val="1"/>
      <w:marLeft w:val="0"/>
      <w:marRight w:val="0"/>
      <w:marTop w:val="0"/>
      <w:marBottom w:val="0"/>
      <w:divBdr>
        <w:top w:val="none" w:sz="0" w:space="0" w:color="auto"/>
        <w:left w:val="none" w:sz="0" w:space="0" w:color="auto"/>
        <w:bottom w:val="none" w:sz="0" w:space="0" w:color="auto"/>
        <w:right w:val="none" w:sz="0" w:space="0" w:color="auto"/>
      </w:divBdr>
    </w:div>
    <w:div w:id="76488570">
      <w:bodyDiv w:val="1"/>
      <w:marLeft w:val="0"/>
      <w:marRight w:val="0"/>
      <w:marTop w:val="0"/>
      <w:marBottom w:val="0"/>
      <w:divBdr>
        <w:top w:val="none" w:sz="0" w:space="0" w:color="auto"/>
        <w:left w:val="none" w:sz="0" w:space="0" w:color="auto"/>
        <w:bottom w:val="none" w:sz="0" w:space="0" w:color="auto"/>
        <w:right w:val="none" w:sz="0" w:space="0" w:color="auto"/>
      </w:divBdr>
      <w:divsChild>
        <w:div w:id="1976593322">
          <w:marLeft w:val="0"/>
          <w:marRight w:val="0"/>
          <w:marTop w:val="0"/>
          <w:marBottom w:val="0"/>
          <w:divBdr>
            <w:top w:val="none" w:sz="0" w:space="0" w:color="auto"/>
            <w:left w:val="none" w:sz="0" w:space="0" w:color="auto"/>
            <w:bottom w:val="none" w:sz="0" w:space="0" w:color="auto"/>
            <w:right w:val="none" w:sz="0" w:space="0" w:color="auto"/>
          </w:divBdr>
        </w:div>
      </w:divsChild>
    </w:div>
    <w:div w:id="77020544">
      <w:bodyDiv w:val="1"/>
      <w:marLeft w:val="0"/>
      <w:marRight w:val="0"/>
      <w:marTop w:val="0"/>
      <w:marBottom w:val="0"/>
      <w:divBdr>
        <w:top w:val="none" w:sz="0" w:space="0" w:color="auto"/>
        <w:left w:val="none" w:sz="0" w:space="0" w:color="auto"/>
        <w:bottom w:val="none" w:sz="0" w:space="0" w:color="auto"/>
        <w:right w:val="none" w:sz="0" w:space="0" w:color="auto"/>
      </w:divBdr>
    </w:div>
    <w:div w:id="78915267">
      <w:bodyDiv w:val="1"/>
      <w:marLeft w:val="0"/>
      <w:marRight w:val="0"/>
      <w:marTop w:val="0"/>
      <w:marBottom w:val="0"/>
      <w:divBdr>
        <w:top w:val="none" w:sz="0" w:space="0" w:color="auto"/>
        <w:left w:val="none" w:sz="0" w:space="0" w:color="auto"/>
        <w:bottom w:val="none" w:sz="0" w:space="0" w:color="auto"/>
        <w:right w:val="none" w:sz="0" w:space="0" w:color="auto"/>
      </w:divBdr>
    </w:div>
    <w:div w:id="82190071">
      <w:bodyDiv w:val="1"/>
      <w:marLeft w:val="0"/>
      <w:marRight w:val="0"/>
      <w:marTop w:val="0"/>
      <w:marBottom w:val="0"/>
      <w:divBdr>
        <w:top w:val="none" w:sz="0" w:space="0" w:color="auto"/>
        <w:left w:val="none" w:sz="0" w:space="0" w:color="auto"/>
        <w:bottom w:val="none" w:sz="0" w:space="0" w:color="auto"/>
        <w:right w:val="none" w:sz="0" w:space="0" w:color="auto"/>
      </w:divBdr>
    </w:div>
    <w:div w:id="83457212">
      <w:bodyDiv w:val="1"/>
      <w:marLeft w:val="0"/>
      <w:marRight w:val="0"/>
      <w:marTop w:val="0"/>
      <w:marBottom w:val="0"/>
      <w:divBdr>
        <w:top w:val="none" w:sz="0" w:space="0" w:color="auto"/>
        <w:left w:val="none" w:sz="0" w:space="0" w:color="auto"/>
        <w:bottom w:val="none" w:sz="0" w:space="0" w:color="auto"/>
        <w:right w:val="none" w:sz="0" w:space="0" w:color="auto"/>
      </w:divBdr>
    </w:div>
    <w:div w:id="84958154">
      <w:bodyDiv w:val="1"/>
      <w:marLeft w:val="0"/>
      <w:marRight w:val="0"/>
      <w:marTop w:val="0"/>
      <w:marBottom w:val="0"/>
      <w:divBdr>
        <w:top w:val="none" w:sz="0" w:space="0" w:color="auto"/>
        <w:left w:val="none" w:sz="0" w:space="0" w:color="auto"/>
        <w:bottom w:val="none" w:sz="0" w:space="0" w:color="auto"/>
        <w:right w:val="none" w:sz="0" w:space="0" w:color="auto"/>
      </w:divBdr>
    </w:div>
    <w:div w:id="87583947">
      <w:bodyDiv w:val="1"/>
      <w:marLeft w:val="0"/>
      <w:marRight w:val="0"/>
      <w:marTop w:val="0"/>
      <w:marBottom w:val="0"/>
      <w:divBdr>
        <w:top w:val="none" w:sz="0" w:space="0" w:color="auto"/>
        <w:left w:val="none" w:sz="0" w:space="0" w:color="auto"/>
        <w:bottom w:val="none" w:sz="0" w:space="0" w:color="auto"/>
        <w:right w:val="none" w:sz="0" w:space="0" w:color="auto"/>
      </w:divBdr>
      <w:divsChild>
        <w:div w:id="467936889">
          <w:marLeft w:val="0"/>
          <w:marRight w:val="0"/>
          <w:marTop w:val="0"/>
          <w:marBottom w:val="0"/>
          <w:divBdr>
            <w:top w:val="none" w:sz="0" w:space="0" w:color="auto"/>
            <w:left w:val="none" w:sz="0" w:space="0" w:color="auto"/>
            <w:bottom w:val="none" w:sz="0" w:space="0" w:color="auto"/>
            <w:right w:val="none" w:sz="0" w:space="0" w:color="auto"/>
          </w:divBdr>
        </w:div>
      </w:divsChild>
    </w:div>
    <w:div w:id="87893520">
      <w:bodyDiv w:val="1"/>
      <w:marLeft w:val="0"/>
      <w:marRight w:val="0"/>
      <w:marTop w:val="0"/>
      <w:marBottom w:val="0"/>
      <w:divBdr>
        <w:top w:val="none" w:sz="0" w:space="0" w:color="auto"/>
        <w:left w:val="none" w:sz="0" w:space="0" w:color="auto"/>
        <w:bottom w:val="none" w:sz="0" w:space="0" w:color="auto"/>
        <w:right w:val="none" w:sz="0" w:space="0" w:color="auto"/>
      </w:divBdr>
    </w:div>
    <w:div w:id="90471857">
      <w:bodyDiv w:val="1"/>
      <w:marLeft w:val="0"/>
      <w:marRight w:val="0"/>
      <w:marTop w:val="0"/>
      <w:marBottom w:val="0"/>
      <w:divBdr>
        <w:top w:val="none" w:sz="0" w:space="0" w:color="auto"/>
        <w:left w:val="none" w:sz="0" w:space="0" w:color="auto"/>
        <w:bottom w:val="none" w:sz="0" w:space="0" w:color="auto"/>
        <w:right w:val="none" w:sz="0" w:space="0" w:color="auto"/>
      </w:divBdr>
    </w:div>
    <w:div w:id="91558127">
      <w:bodyDiv w:val="1"/>
      <w:marLeft w:val="0"/>
      <w:marRight w:val="0"/>
      <w:marTop w:val="0"/>
      <w:marBottom w:val="0"/>
      <w:divBdr>
        <w:top w:val="none" w:sz="0" w:space="0" w:color="auto"/>
        <w:left w:val="none" w:sz="0" w:space="0" w:color="auto"/>
        <w:bottom w:val="none" w:sz="0" w:space="0" w:color="auto"/>
        <w:right w:val="none" w:sz="0" w:space="0" w:color="auto"/>
      </w:divBdr>
    </w:div>
    <w:div w:id="94373028">
      <w:bodyDiv w:val="1"/>
      <w:marLeft w:val="0"/>
      <w:marRight w:val="0"/>
      <w:marTop w:val="0"/>
      <w:marBottom w:val="0"/>
      <w:divBdr>
        <w:top w:val="none" w:sz="0" w:space="0" w:color="auto"/>
        <w:left w:val="none" w:sz="0" w:space="0" w:color="auto"/>
        <w:bottom w:val="none" w:sz="0" w:space="0" w:color="auto"/>
        <w:right w:val="none" w:sz="0" w:space="0" w:color="auto"/>
      </w:divBdr>
    </w:div>
    <w:div w:id="96146784">
      <w:bodyDiv w:val="1"/>
      <w:marLeft w:val="0"/>
      <w:marRight w:val="0"/>
      <w:marTop w:val="0"/>
      <w:marBottom w:val="0"/>
      <w:divBdr>
        <w:top w:val="none" w:sz="0" w:space="0" w:color="auto"/>
        <w:left w:val="none" w:sz="0" w:space="0" w:color="auto"/>
        <w:bottom w:val="none" w:sz="0" w:space="0" w:color="auto"/>
        <w:right w:val="none" w:sz="0" w:space="0" w:color="auto"/>
      </w:divBdr>
    </w:div>
    <w:div w:id="98062204">
      <w:bodyDiv w:val="1"/>
      <w:marLeft w:val="0"/>
      <w:marRight w:val="0"/>
      <w:marTop w:val="0"/>
      <w:marBottom w:val="0"/>
      <w:divBdr>
        <w:top w:val="none" w:sz="0" w:space="0" w:color="auto"/>
        <w:left w:val="none" w:sz="0" w:space="0" w:color="auto"/>
        <w:bottom w:val="none" w:sz="0" w:space="0" w:color="auto"/>
        <w:right w:val="none" w:sz="0" w:space="0" w:color="auto"/>
      </w:divBdr>
    </w:div>
    <w:div w:id="98332236">
      <w:bodyDiv w:val="1"/>
      <w:marLeft w:val="0"/>
      <w:marRight w:val="0"/>
      <w:marTop w:val="0"/>
      <w:marBottom w:val="0"/>
      <w:divBdr>
        <w:top w:val="none" w:sz="0" w:space="0" w:color="auto"/>
        <w:left w:val="none" w:sz="0" w:space="0" w:color="auto"/>
        <w:bottom w:val="none" w:sz="0" w:space="0" w:color="auto"/>
        <w:right w:val="none" w:sz="0" w:space="0" w:color="auto"/>
      </w:divBdr>
    </w:div>
    <w:div w:id="100491706">
      <w:bodyDiv w:val="1"/>
      <w:marLeft w:val="0"/>
      <w:marRight w:val="0"/>
      <w:marTop w:val="0"/>
      <w:marBottom w:val="0"/>
      <w:divBdr>
        <w:top w:val="none" w:sz="0" w:space="0" w:color="auto"/>
        <w:left w:val="none" w:sz="0" w:space="0" w:color="auto"/>
        <w:bottom w:val="none" w:sz="0" w:space="0" w:color="auto"/>
        <w:right w:val="none" w:sz="0" w:space="0" w:color="auto"/>
      </w:divBdr>
    </w:div>
    <w:div w:id="100610514">
      <w:bodyDiv w:val="1"/>
      <w:marLeft w:val="0"/>
      <w:marRight w:val="0"/>
      <w:marTop w:val="0"/>
      <w:marBottom w:val="0"/>
      <w:divBdr>
        <w:top w:val="none" w:sz="0" w:space="0" w:color="auto"/>
        <w:left w:val="none" w:sz="0" w:space="0" w:color="auto"/>
        <w:bottom w:val="none" w:sz="0" w:space="0" w:color="auto"/>
        <w:right w:val="none" w:sz="0" w:space="0" w:color="auto"/>
      </w:divBdr>
    </w:div>
    <w:div w:id="103619162">
      <w:bodyDiv w:val="1"/>
      <w:marLeft w:val="0"/>
      <w:marRight w:val="0"/>
      <w:marTop w:val="0"/>
      <w:marBottom w:val="0"/>
      <w:divBdr>
        <w:top w:val="none" w:sz="0" w:space="0" w:color="auto"/>
        <w:left w:val="none" w:sz="0" w:space="0" w:color="auto"/>
        <w:bottom w:val="none" w:sz="0" w:space="0" w:color="auto"/>
        <w:right w:val="none" w:sz="0" w:space="0" w:color="auto"/>
      </w:divBdr>
    </w:div>
    <w:div w:id="105783319">
      <w:bodyDiv w:val="1"/>
      <w:marLeft w:val="0"/>
      <w:marRight w:val="0"/>
      <w:marTop w:val="0"/>
      <w:marBottom w:val="0"/>
      <w:divBdr>
        <w:top w:val="none" w:sz="0" w:space="0" w:color="auto"/>
        <w:left w:val="none" w:sz="0" w:space="0" w:color="auto"/>
        <w:bottom w:val="none" w:sz="0" w:space="0" w:color="auto"/>
        <w:right w:val="none" w:sz="0" w:space="0" w:color="auto"/>
      </w:divBdr>
    </w:div>
    <w:div w:id="105973051">
      <w:bodyDiv w:val="1"/>
      <w:marLeft w:val="0"/>
      <w:marRight w:val="0"/>
      <w:marTop w:val="0"/>
      <w:marBottom w:val="0"/>
      <w:divBdr>
        <w:top w:val="none" w:sz="0" w:space="0" w:color="auto"/>
        <w:left w:val="none" w:sz="0" w:space="0" w:color="auto"/>
        <w:bottom w:val="none" w:sz="0" w:space="0" w:color="auto"/>
        <w:right w:val="none" w:sz="0" w:space="0" w:color="auto"/>
      </w:divBdr>
    </w:div>
    <w:div w:id="109664761">
      <w:bodyDiv w:val="1"/>
      <w:marLeft w:val="0"/>
      <w:marRight w:val="0"/>
      <w:marTop w:val="0"/>
      <w:marBottom w:val="0"/>
      <w:divBdr>
        <w:top w:val="none" w:sz="0" w:space="0" w:color="auto"/>
        <w:left w:val="none" w:sz="0" w:space="0" w:color="auto"/>
        <w:bottom w:val="none" w:sz="0" w:space="0" w:color="auto"/>
        <w:right w:val="none" w:sz="0" w:space="0" w:color="auto"/>
      </w:divBdr>
    </w:div>
    <w:div w:id="110175819">
      <w:bodyDiv w:val="1"/>
      <w:marLeft w:val="0"/>
      <w:marRight w:val="0"/>
      <w:marTop w:val="0"/>
      <w:marBottom w:val="0"/>
      <w:divBdr>
        <w:top w:val="none" w:sz="0" w:space="0" w:color="auto"/>
        <w:left w:val="none" w:sz="0" w:space="0" w:color="auto"/>
        <w:bottom w:val="none" w:sz="0" w:space="0" w:color="auto"/>
        <w:right w:val="none" w:sz="0" w:space="0" w:color="auto"/>
      </w:divBdr>
    </w:div>
    <w:div w:id="110907650">
      <w:bodyDiv w:val="1"/>
      <w:marLeft w:val="0"/>
      <w:marRight w:val="0"/>
      <w:marTop w:val="0"/>
      <w:marBottom w:val="0"/>
      <w:divBdr>
        <w:top w:val="none" w:sz="0" w:space="0" w:color="auto"/>
        <w:left w:val="none" w:sz="0" w:space="0" w:color="auto"/>
        <w:bottom w:val="none" w:sz="0" w:space="0" w:color="auto"/>
        <w:right w:val="none" w:sz="0" w:space="0" w:color="auto"/>
      </w:divBdr>
    </w:div>
    <w:div w:id="112867482">
      <w:bodyDiv w:val="1"/>
      <w:marLeft w:val="0"/>
      <w:marRight w:val="0"/>
      <w:marTop w:val="0"/>
      <w:marBottom w:val="0"/>
      <w:divBdr>
        <w:top w:val="none" w:sz="0" w:space="0" w:color="auto"/>
        <w:left w:val="none" w:sz="0" w:space="0" w:color="auto"/>
        <w:bottom w:val="none" w:sz="0" w:space="0" w:color="auto"/>
        <w:right w:val="none" w:sz="0" w:space="0" w:color="auto"/>
      </w:divBdr>
    </w:div>
    <w:div w:id="113403805">
      <w:bodyDiv w:val="1"/>
      <w:marLeft w:val="0"/>
      <w:marRight w:val="0"/>
      <w:marTop w:val="0"/>
      <w:marBottom w:val="0"/>
      <w:divBdr>
        <w:top w:val="none" w:sz="0" w:space="0" w:color="auto"/>
        <w:left w:val="none" w:sz="0" w:space="0" w:color="auto"/>
        <w:bottom w:val="none" w:sz="0" w:space="0" w:color="auto"/>
        <w:right w:val="none" w:sz="0" w:space="0" w:color="auto"/>
      </w:divBdr>
    </w:div>
    <w:div w:id="113838797">
      <w:bodyDiv w:val="1"/>
      <w:marLeft w:val="0"/>
      <w:marRight w:val="0"/>
      <w:marTop w:val="0"/>
      <w:marBottom w:val="0"/>
      <w:divBdr>
        <w:top w:val="none" w:sz="0" w:space="0" w:color="auto"/>
        <w:left w:val="none" w:sz="0" w:space="0" w:color="auto"/>
        <w:bottom w:val="none" w:sz="0" w:space="0" w:color="auto"/>
        <w:right w:val="none" w:sz="0" w:space="0" w:color="auto"/>
      </w:divBdr>
    </w:div>
    <w:div w:id="114179935">
      <w:bodyDiv w:val="1"/>
      <w:marLeft w:val="0"/>
      <w:marRight w:val="0"/>
      <w:marTop w:val="0"/>
      <w:marBottom w:val="0"/>
      <w:divBdr>
        <w:top w:val="none" w:sz="0" w:space="0" w:color="auto"/>
        <w:left w:val="none" w:sz="0" w:space="0" w:color="auto"/>
        <w:bottom w:val="none" w:sz="0" w:space="0" w:color="auto"/>
        <w:right w:val="none" w:sz="0" w:space="0" w:color="auto"/>
      </w:divBdr>
    </w:div>
    <w:div w:id="116536482">
      <w:bodyDiv w:val="1"/>
      <w:marLeft w:val="0"/>
      <w:marRight w:val="0"/>
      <w:marTop w:val="0"/>
      <w:marBottom w:val="0"/>
      <w:divBdr>
        <w:top w:val="none" w:sz="0" w:space="0" w:color="auto"/>
        <w:left w:val="none" w:sz="0" w:space="0" w:color="auto"/>
        <w:bottom w:val="none" w:sz="0" w:space="0" w:color="auto"/>
        <w:right w:val="none" w:sz="0" w:space="0" w:color="auto"/>
      </w:divBdr>
      <w:divsChild>
        <w:div w:id="182283058">
          <w:marLeft w:val="0"/>
          <w:marRight w:val="0"/>
          <w:marTop w:val="0"/>
          <w:marBottom w:val="0"/>
          <w:divBdr>
            <w:top w:val="none" w:sz="0" w:space="0" w:color="auto"/>
            <w:left w:val="none" w:sz="0" w:space="0" w:color="auto"/>
            <w:bottom w:val="none" w:sz="0" w:space="0" w:color="auto"/>
            <w:right w:val="none" w:sz="0" w:space="0" w:color="auto"/>
          </w:divBdr>
          <w:divsChild>
            <w:div w:id="476651426">
              <w:marLeft w:val="0"/>
              <w:marRight w:val="0"/>
              <w:marTop w:val="0"/>
              <w:marBottom w:val="0"/>
              <w:divBdr>
                <w:top w:val="none" w:sz="0" w:space="0" w:color="auto"/>
                <w:left w:val="none" w:sz="0" w:space="0" w:color="auto"/>
                <w:bottom w:val="none" w:sz="0" w:space="0" w:color="auto"/>
                <w:right w:val="none" w:sz="0" w:space="0" w:color="auto"/>
              </w:divBdr>
              <w:divsChild>
                <w:div w:id="180554350">
                  <w:marLeft w:val="0"/>
                  <w:marRight w:val="0"/>
                  <w:marTop w:val="0"/>
                  <w:marBottom w:val="0"/>
                  <w:divBdr>
                    <w:top w:val="none" w:sz="0" w:space="0" w:color="auto"/>
                    <w:left w:val="none" w:sz="0" w:space="0" w:color="auto"/>
                    <w:bottom w:val="none" w:sz="0" w:space="0" w:color="auto"/>
                    <w:right w:val="none" w:sz="0" w:space="0" w:color="auto"/>
                  </w:divBdr>
                  <w:divsChild>
                    <w:div w:id="2013410718">
                      <w:marLeft w:val="0"/>
                      <w:marRight w:val="0"/>
                      <w:marTop w:val="0"/>
                      <w:marBottom w:val="0"/>
                      <w:divBdr>
                        <w:top w:val="none" w:sz="0" w:space="0" w:color="auto"/>
                        <w:left w:val="none" w:sz="0" w:space="0" w:color="auto"/>
                        <w:bottom w:val="none" w:sz="0" w:space="0" w:color="auto"/>
                        <w:right w:val="none" w:sz="0" w:space="0" w:color="auto"/>
                      </w:divBdr>
                      <w:divsChild>
                        <w:div w:id="1007441315">
                          <w:marLeft w:val="0"/>
                          <w:marRight w:val="0"/>
                          <w:marTop w:val="0"/>
                          <w:marBottom w:val="0"/>
                          <w:divBdr>
                            <w:top w:val="none" w:sz="0" w:space="0" w:color="auto"/>
                            <w:left w:val="none" w:sz="0" w:space="0" w:color="auto"/>
                            <w:bottom w:val="none" w:sz="0" w:space="0" w:color="auto"/>
                            <w:right w:val="none" w:sz="0" w:space="0" w:color="auto"/>
                          </w:divBdr>
                          <w:divsChild>
                            <w:div w:id="1228691403">
                              <w:marLeft w:val="0"/>
                              <w:marRight w:val="0"/>
                              <w:marTop w:val="0"/>
                              <w:marBottom w:val="0"/>
                              <w:divBdr>
                                <w:top w:val="none" w:sz="0" w:space="0" w:color="auto"/>
                                <w:left w:val="none" w:sz="0" w:space="0" w:color="auto"/>
                                <w:bottom w:val="none" w:sz="0" w:space="0" w:color="auto"/>
                                <w:right w:val="none" w:sz="0" w:space="0" w:color="auto"/>
                              </w:divBdr>
                              <w:divsChild>
                                <w:div w:id="119114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25868">
      <w:bodyDiv w:val="1"/>
      <w:marLeft w:val="0"/>
      <w:marRight w:val="0"/>
      <w:marTop w:val="0"/>
      <w:marBottom w:val="0"/>
      <w:divBdr>
        <w:top w:val="none" w:sz="0" w:space="0" w:color="auto"/>
        <w:left w:val="none" w:sz="0" w:space="0" w:color="auto"/>
        <w:bottom w:val="none" w:sz="0" w:space="0" w:color="auto"/>
        <w:right w:val="none" w:sz="0" w:space="0" w:color="auto"/>
      </w:divBdr>
    </w:div>
    <w:div w:id="118454022">
      <w:bodyDiv w:val="1"/>
      <w:marLeft w:val="0"/>
      <w:marRight w:val="0"/>
      <w:marTop w:val="0"/>
      <w:marBottom w:val="0"/>
      <w:divBdr>
        <w:top w:val="none" w:sz="0" w:space="0" w:color="auto"/>
        <w:left w:val="none" w:sz="0" w:space="0" w:color="auto"/>
        <w:bottom w:val="none" w:sz="0" w:space="0" w:color="auto"/>
        <w:right w:val="none" w:sz="0" w:space="0" w:color="auto"/>
      </w:divBdr>
    </w:div>
    <w:div w:id="118647318">
      <w:bodyDiv w:val="1"/>
      <w:marLeft w:val="0"/>
      <w:marRight w:val="0"/>
      <w:marTop w:val="0"/>
      <w:marBottom w:val="0"/>
      <w:divBdr>
        <w:top w:val="none" w:sz="0" w:space="0" w:color="auto"/>
        <w:left w:val="none" w:sz="0" w:space="0" w:color="auto"/>
        <w:bottom w:val="none" w:sz="0" w:space="0" w:color="auto"/>
        <w:right w:val="none" w:sz="0" w:space="0" w:color="auto"/>
      </w:divBdr>
    </w:div>
    <w:div w:id="119500532">
      <w:bodyDiv w:val="1"/>
      <w:marLeft w:val="0"/>
      <w:marRight w:val="0"/>
      <w:marTop w:val="0"/>
      <w:marBottom w:val="0"/>
      <w:divBdr>
        <w:top w:val="none" w:sz="0" w:space="0" w:color="auto"/>
        <w:left w:val="none" w:sz="0" w:space="0" w:color="auto"/>
        <w:bottom w:val="none" w:sz="0" w:space="0" w:color="auto"/>
        <w:right w:val="none" w:sz="0" w:space="0" w:color="auto"/>
      </w:divBdr>
    </w:div>
    <w:div w:id="120004243">
      <w:bodyDiv w:val="1"/>
      <w:marLeft w:val="0"/>
      <w:marRight w:val="0"/>
      <w:marTop w:val="0"/>
      <w:marBottom w:val="0"/>
      <w:divBdr>
        <w:top w:val="none" w:sz="0" w:space="0" w:color="auto"/>
        <w:left w:val="none" w:sz="0" w:space="0" w:color="auto"/>
        <w:bottom w:val="none" w:sz="0" w:space="0" w:color="auto"/>
        <w:right w:val="none" w:sz="0" w:space="0" w:color="auto"/>
      </w:divBdr>
      <w:divsChild>
        <w:div w:id="381564995">
          <w:marLeft w:val="0"/>
          <w:marRight w:val="0"/>
          <w:marTop w:val="0"/>
          <w:marBottom w:val="0"/>
          <w:divBdr>
            <w:top w:val="none" w:sz="0" w:space="0" w:color="auto"/>
            <w:left w:val="none" w:sz="0" w:space="0" w:color="auto"/>
            <w:bottom w:val="none" w:sz="0" w:space="0" w:color="auto"/>
            <w:right w:val="none" w:sz="0" w:space="0" w:color="auto"/>
          </w:divBdr>
        </w:div>
      </w:divsChild>
    </w:div>
    <w:div w:id="121464176">
      <w:bodyDiv w:val="1"/>
      <w:marLeft w:val="0"/>
      <w:marRight w:val="0"/>
      <w:marTop w:val="0"/>
      <w:marBottom w:val="0"/>
      <w:divBdr>
        <w:top w:val="none" w:sz="0" w:space="0" w:color="auto"/>
        <w:left w:val="none" w:sz="0" w:space="0" w:color="auto"/>
        <w:bottom w:val="none" w:sz="0" w:space="0" w:color="auto"/>
        <w:right w:val="none" w:sz="0" w:space="0" w:color="auto"/>
      </w:divBdr>
    </w:div>
    <w:div w:id="123625340">
      <w:bodyDiv w:val="1"/>
      <w:marLeft w:val="0"/>
      <w:marRight w:val="0"/>
      <w:marTop w:val="0"/>
      <w:marBottom w:val="0"/>
      <w:divBdr>
        <w:top w:val="none" w:sz="0" w:space="0" w:color="auto"/>
        <w:left w:val="none" w:sz="0" w:space="0" w:color="auto"/>
        <w:bottom w:val="none" w:sz="0" w:space="0" w:color="auto"/>
        <w:right w:val="none" w:sz="0" w:space="0" w:color="auto"/>
      </w:divBdr>
    </w:div>
    <w:div w:id="127091411">
      <w:bodyDiv w:val="1"/>
      <w:marLeft w:val="0"/>
      <w:marRight w:val="0"/>
      <w:marTop w:val="0"/>
      <w:marBottom w:val="0"/>
      <w:divBdr>
        <w:top w:val="none" w:sz="0" w:space="0" w:color="auto"/>
        <w:left w:val="none" w:sz="0" w:space="0" w:color="auto"/>
        <w:bottom w:val="none" w:sz="0" w:space="0" w:color="auto"/>
        <w:right w:val="none" w:sz="0" w:space="0" w:color="auto"/>
      </w:divBdr>
    </w:div>
    <w:div w:id="129635391">
      <w:bodyDiv w:val="1"/>
      <w:marLeft w:val="0"/>
      <w:marRight w:val="0"/>
      <w:marTop w:val="0"/>
      <w:marBottom w:val="0"/>
      <w:divBdr>
        <w:top w:val="none" w:sz="0" w:space="0" w:color="auto"/>
        <w:left w:val="none" w:sz="0" w:space="0" w:color="auto"/>
        <w:bottom w:val="none" w:sz="0" w:space="0" w:color="auto"/>
        <w:right w:val="none" w:sz="0" w:space="0" w:color="auto"/>
      </w:divBdr>
    </w:div>
    <w:div w:id="131137605">
      <w:bodyDiv w:val="1"/>
      <w:marLeft w:val="0"/>
      <w:marRight w:val="0"/>
      <w:marTop w:val="0"/>
      <w:marBottom w:val="0"/>
      <w:divBdr>
        <w:top w:val="none" w:sz="0" w:space="0" w:color="auto"/>
        <w:left w:val="none" w:sz="0" w:space="0" w:color="auto"/>
        <w:bottom w:val="none" w:sz="0" w:space="0" w:color="auto"/>
        <w:right w:val="none" w:sz="0" w:space="0" w:color="auto"/>
      </w:divBdr>
    </w:div>
    <w:div w:id="132792490">
      <w:bodyDiv w:val="1"/>
      <w:marLeft w:val="0"/>
      <w:marRight w:val="0"/>
      <w:marTop w:val="0"/>
      <w:marBottom w:val="0"/>
      <w:divBdr>
        <w:top w:val="none" w:sz="0" w:space="0" w:color="auto"/>
        <w:left w:val="none" w:sz="0" w:space="0" w:color="auto"/>
        <w:bottom w:val="none" w:sz="0" w:space="0" w:color="auto"/>
        <w:right w:val="none" w:sz="0" w:space="0" w:color="auto"/>
      </w:divBdr>
    </w:div>
    <w:div w:id="132867630">
      <w:bodyDiv w:val="1"/>
      <w:marLeft w:val="0"/>
      <w:marRight w:val="0"/>
      <w:marTop w:val="0"/>
      <w:marBottom w:val="0"/>
      <w:divBdr>
        <w:top w:val="none" w:sz="0" w:space="0" w:color="auto"/>
        <w:left w:val="none" w:sz="0" w:space="0" w:color="auto"/>
        <w:bottom w:val="none" w:sz="0" w:space="0" w:color="auto"/>
        <w:right w:val="none" w:sz="0" w:space="0" w:color="auto"/>
      </w:divBdr>
    </w:div>
    <w:div w:id="134879662">
      <w:bodyDiv w:val="1"/>
      <w:marLeft w:val="0"/>
      <w:marRight w:val="0"/>
      <w:marTop w:val="0"/>
      <w:marBottom w:val="0"/>
      <w:divBdr>
        <w:top w:val="none" w:sz="0" w:space="0" w:color="auto"/>
        <w:left w:val="none" w:sz="0" w:space="0" w:color="auto"/>
        <w:bottom w:val="none" w:sz="0" w:space="0" w:color="auto"/>
        <w:right w:val="none" w:sz="0" w:space="0" w:color="auto"/>
      </w:divBdr>
    </w:div>
    <w:div w:id="135420337">
      <w:bodyDiv w:val="1"/>
      <w:marLeft w:val="0"/>
      <w:marRight w:val="0"/>
      <w:marTop w:val="0"/>
      <w:marBottom w:val="0"/>
      <w:divBdr>
        <w:top w:val="none" w:sz="0" w:space="0" w:color="auto"/>
        <w:left w:val="none" w:sz="0" w:space="0" w:color="auto"/>
        <w:bottom w:val="none" w:sz="0" w:space="0" w:color="auto"/>
        <w:right w:val="none" w:sz="0" w:space="0" w:color="auto"/>
      </w:divBdr>
      <w:divsChild>
        <w:div w:id="164785268">
          <w:marLeft w:val="360"/>
          <w:marRight w:val="0"/>
          <w:marTop w:val="200"/>
          <w:marBottom w:val="160"/>
          <w:divBdr>
            <w:top w:val="none" w:sz="0" w:space="0" w:color="auto"/>
            <w:left w:val="none" w:sz="0" w:space="0" w:color="auto"/>
            <w:bottom w:val="none" w:sz="0" w:space="0" w:color="auto"/>
            <w:right w:val="none" w:sz="0" w:space="0" w:color="auto"/>
          </w:divBdr>
        </w:div>
        <w:div w:id="362944748">
          <w:marLeft w:val="360"/>
          <w:marRight w:val="0"/>
          <w:marTop w:val="200"/>
          <w:marBottom w:val="160"/>
          <w:divBdr>
            <w:top w:val="none" w:sz="0" w:space="0" w:color="auto"/>
            <w:left w:val="none" w:sz="0" w:space="0" w:color="auto"/>
            <w:bottom w:val="none" w:sz="0" w:space="0" w:color="auto"/>
            <w:right w:val="none" w:sz="0" w:space="0" w:color="auto"/>
          </w:divBdr>
        </w:div>
        <w:div w:id="392629230">
          <w:marLeft w:val="360"/>
          <w:marRight w:val="0"/>
          <w:marTop w:val="200"/>
          <w:marBottom w:val="160"/>
          <w:divBdr>
            <w:top w:val="none" w:sz="0" w:space="0" w:color="auto"/>
            <w:left w:val="none" w:sz="0" w:space="0" w:color="auto"/>
            <w:bottom w:val="none" w:sz="0" w:space="0" w:color="auto"/>
            <w:right w:val="none" w:sz="0" w:space="0" w:color="auto"/>
          </w:divBdr>
        </w:div>
        <w:div w:id="525142722">
          <w:marLeft w:val="360"/>
          <w:marRight w:val="0"/>
          <w:marTop w:val="200"/>
          <w:marBottom w:val="160"/>
          <w:divBdr>
            <w:top w:val="none" w:sz="0" w:space="0" w:color="auto"/>
            <w:left w:val="none" w:sz="0" w:space="0" w:color="auto"/>
            <w:bottom w:val="none" w:sz="0" w:space="0" w:color="auto"/>
            <w:right w:val="none" w:sz="0" w:space="0" w:color="auto"/>
          </w:divBdr>
        </w:div>
        <w:div w:id="659189502">
          <w:marLeft w:val="360"/>
          <w:marRight w:val="0"/>
          <w:marTop w:val="200"/>
          <w:marBottom w:val="160"/>
          <w:divBdr>
            <w:top w:val="none" w:sz="0" w:space="0" w:color="auto"/>
            <w:left w:val="none" w:sz="0" w:space="0" w:color="auto"/>
            <w:bottom w:val="none" w:sz="0" w:space="0" w:color="auto"/>
            <w:right w:val="none" w:sz="0" w:space="0" w:color="auto"/>
          </w:divBdr>
        </w:div>
        <w:div w:id="1041440616">
          <w:marLeft w:val="360"/>
          <w:marRight w:val="0"/>
          <w:marTop w:val="200"/>
          <w:marBottom w:val="0"/>
          <w:divBdr>
            <w:top w:val="none" w:sz="0" w:space="0" w:color="auto"/>
            <w:left w:val="none" w:sz="0" w:space="0" w:color="auto"/>
            <w:bottom w:val="none" w:sz="0" w:space="0" w:color="auto"/>
            <w:right w:val="none" w:sz="0" w:space="0" w:color="auto"/>
          </w:divBdr>
        </w:div>
        <w:div w:id="1371765941">
          <w:marLeft w:val="360"/>
          <w:marRight w:val="0"/>
          <w:marTop w:val="200"/>
          <w:marBottom w:val="160"/>
          <w:divBdr>
            <w:top w:val="none" w:sz="0" w:space="0" w:color="auto"/>
            <w:left w:val="none" w:sz="0" w:space="0" w:color="auto"/>
            <w:bottom w:val="none" w:sz="0" w:space="0" w:color="auto"/>
            <w:right w:val="none" w:sz="0" w:space="0" w:color="auto"/>
          </w:divBdr>
        </w:div>
        <w:div w:id="1519200739">
          <w:marLeft w:val="360"/>
          <w:marRight w:val="0"/>
          <w:marTop w:val="200"/>
          <w:marBottom w:val="160"/>
          <w:divBdr>
            <w:top w:val="none" w:sz="0" w:space="0" w:color="auto"/>
            <w:left w:val="none" w:sz="0" w:space="0" w:color="auto"/>
            <w:bottom w:val="none" w:sz="0" w:space="0" w:color="auto"/>
            <w:right w:val="none" w:sz="0" w:space="0" w:color="auto"/>
          </w:divBdr>
        </w:div>
        <w:div w:id="1692797462">
          <w:marLeft w:val="360"/>
          <w:marRight w:val="0"/>
          <w:marTop w:val="200"/>
          <w:marBottom w:val="160"/>
          <w:divBdr>
            <w:top w:val="none" w:sz="0" w:space="0" w:color="auto"/>
            <w:left w:val="none" w:sz="0" w:space="0" w:color="auto"/>
            <w:bottom w:val="none" w:sz="0" w:space="0" w:color="auto"/>
            <w:right w:val="none" w:sz="0" w:space="0" w:color="auto"/>
          </w:divBdr>
        </w:div>
        <w:div w:id="1842773050">
          <w:marLeft w:val="360"/>
          <w:marRight w:val="0"/>
          <w:marTop w:val="200"/>
          <w:marBottom w:val="160"/>
          <w:divBdr>
            <w:top w:val="none" w:sz="0" w:space="0" w:color="auto"/>
            <w:left w:val="none" w:sz="0" w:space="0" w:color="auto"/>
            <w:bottom w:val="none" w:sz="0" w:space="0" w:color="auto"/>
            <w:right w:val="none" w:sz="0" w:space="0" w:color="auto"/>
          </w:divBdr>
        </w:div>
        <w:div w:id="1890259968">
          <w:marLeft w:val="360"/>
          <w:marRight w:val="0"/>
          <w:marTop w:val="200"/>
          <w:marBottom w:val="160"/>
          <w:divBdr>
            <w:top w:val="none" w:sz="0" w:space="0" w:color="auto"/>
            <w:left w:val="none" w:sz="0" w:space="0" w:color="auto"/>
            <w:bottom w:val="none" w:sz="0" w:space="0" w:color="auto"/>
            <w:right w:val="none" w:sz="0" w:space="0" w:color="auto"/>
          </w:divBdr>
        </w:div>
      </w:divsChild>
    </w:div>
    <w:div w:id="135538607">
      <w:bodyDiv w:val="1"/>
      <w:marLeft w:val="0"/>
      <w:marRight w:val="0"/>
      <w:marTop w:val="0"/>
      <w:marBottom w:val="0"/>
      <w:divBdr>
        <w:top w:val="none" w:sz="0" w:space="0" w:color="auto"/>
        <w:left w:val="none" w:sz="0" w:space="0" w:color="auto"/>
        <w:bottom w:val="none" w:sz="0" w:space="0" w:color="auto"/>
        <w:right w:val="none" w:sz="0" w:space="0" w:color="auto"/>
      </w:divBdr>
    </w:div>
    <w:div w:id="135882127">
      <w:bodyDiv w:val="1"/>
      <w:marLeft w:val="0"/>
      <w:marRight w:val="0"/>
      <w:marTop w:val="0"/>
      <w:marBottom w:val="0"/>
      <w:divBdr>
        <w:top w:val="none" w:sz="0" w:space="0" w:color="auto"/>
        <w:left w:val="none" w:sz="0" w:space="0" w:color="auto"/>
        <w:bottom w:val="none" w:sz="0" w:space="0" w:color="auto"/>
        <w:right w:val="none" w:sz="0" w:space="0" w:color="auto"/>
      </w:divBdr>
    </w:div>
    <w:div w:id="136457268">
      <w:bodyDiv w:val="1"/>
      <w:marLeft w:val="0"/>
      <w:marRight w:val="0"/>
      <w:marTop w:val="0"/>
      <w:marBottom w:val="0"/>
      <w:divBdr>
        <w:top w:val="none" w:sz="0" w:space="0" w:color="auto"/>
        <w:left w:val="none" w:sz="0" w:space="0" w:color="auto"/>
        <w:bottom w:val="none" w:sz="0" w:space="0" w:color="auto"/>
        <w:right w:val="none" w:sz="0" w:space="0" w:color="auto"/>
      </w:divBdr>
    </w:div>
    <w:div w:id="141428940">
      <w:bodyDiv w:val="1"/>
      <w:marLeft w:val="0"/>
      <w:marRight w:val="0"/>
      <w:marTop w:val="0"/>
      <w:marBottom w:val="0"/>
      <w:divBdr>
        <w:top w:val="none" w:sz="0" w:space="0" w:color="auto"/>
        <w:left w:val="none" w:sz="0" w:space="0" w:color="auto"/>
        <w:bottom w:val="none" w:sz="0" w:space="0" w:color="auto"/>
        <w:right w:val="none" w:sz="0" w:space="0" w:color="auto"/>
      </w:divBdr>
    </w:div>
    <w:div w:id="141703618">
      <w:bodyDiv w:val="1"/>
      <w:marLeft w:val="0"/>
      <w:marRight w:val="0"/>
      <w:marTop w:val="0"/>
      <w:marBottom w:val="0"/>
      <w:divBdr>
        <w:top w:val="none" w:sz="0" w:space="0" w:color="auto"/>
        <w:left w:val="none" w:sz="0" w:space="0" w:color="auto"/>
        <w:bottom w:val="none" w:sz="0" w:space="0" w:color="auto"/>
        <w:right w:val="none" w:sz="0" w:space="0" w:color="auto"/>
      </w:divBdr>
    </w:div>
    <w:div w:id="143789123">
      <w:bodyDiv w:val="1"/>
      <w:marLeft w:val="0"/>
      <w:marRight w:val="0"/>
      <w:marTop w:val="0"/>
      <w:marBottom w:val="0"/>
      <w:divBdr>
        <w:top w:val="none" w:sz="0" w:space="0" w:color="auto"/>
        <w:left w:val="none" w:sz="0" w:space="0" w:color="auto"/>
        <w:bottom w:val="none" w:sz="0" w:space="0" w:color="auto"/>
        <w:right w:val="none" w:sz="0" w:space="0" w:color="auto"/>
      </w:divBdr>
    </w:div>
    <w:div w:id="144900707">
      <w:bodyDiv w:val="1"/>
      <w:marLeft w:val="0"/>
      <w:marRight w:val="0"/>
      <w:marTop w:val="0"/>
      <w:marBottom w:val="0"/>
      <w:divBdr>
        <w:top w:val="none" w:sz="0" w:space="0" w:color="auto"/>
        <w:left w:val="none" w:sz="0" w:space="0" w:color="auto"/>
        <w:bottom w:val="none" w:sz="0" w:space="0" w:color="auto"/>
        <w:right w:val="none" w:sz="0" w:space="0" w:color="auto"/>
      </w:divBdr>
    </w:div>
    <w:div w:id="145321270">
      <w:bodyDiv w:val="1"/>
      <w:marLeft w:val="0"/>
      <w:marRight w:val="0"/>
      <w:marTop w:val="0"/>
      <w:marBottom w:val="0"/>
      <w:divBdr>
        <w:top w:val="none" w:sz="0" w:space="0" w:color="auto"/>
        <w:left w:val="none" w:sz="0" w:space="0" w:color="auto"/>
        <w:bottom w:val="none" w:sz="0" w:space="0" w:color="auto"/>
        <w:right w:val="none" w:sz="0" w:space="0" w:color="auto"/>
      </w:divBdr>
    </w:div>
    <w:div w:id="147209953">
      <w:bodyDiv w:val="1"/>
      <w:marLeft w:val="0"/>
      <w:marRight w:val="0"/>
      <w:marTop w:val="0"/>
      <w:marBottom w:val="0"/>
      <w:divBdr>
        <w:top w:val="none" w:sz="0" w:space="0" w:color="auto"/>
        <w:left w:val="none" w:sz="0" w:space="0" w:color="auto"/>
        <w:bottom w:val="none" w:sz="0" w:space="0" w:color="auto"/>
        <w:right w:val="none" w:sz="0" w:space="0" w:color="auto"/>
      </w:divBdr>
    </w:div>
    <w:div w:id="148327356">
      <w:bodyDiv w:val="1"/>
      <w:marLeft w:val="0"/>
      <w:marRight w:val="0"/>
      <w:marTop w:val="0"/>
      <w:marBottom w:val="0"/>
      <w:divBdr>
        <w:top w:val="none" w:sz="0" w:space="0" w:color="auto"/>
        <w:left w:val="none" w:sz="0" w:space="0" w:color="auto"/>
        <w:bottom w:val="none" w:sz="0" w:space="0" w:color="auto"/>
        <w:right w:val="none" w:sz="0" w:space="0" w:color="auto"/>
      </w:divBdr>
    </w:div>
    <w:div w:id="148710640">
      <w:bodyDiv w:val="1"/>
      <w:marLeft w:val="0"/>
      <w:marRight w:val="0"/>
      <w:marTop w:val="0"/>
      <w:marBottom w:val="0"/>
      <w:divBdr>
        <w:top w:val="none" w:sz="0" w:space="0" w:color="auto"/>
        <w:left w:val="none" w:sz="0" w:space="0" w:color="auto"/>
        <w:bottom w:val="none" w:sz="0" w:space="0" w:color="auto"/>
        <w:right w:val="none" w:sz="0" w:space="0" w:color="auto"/>
      </w:divBdr>
    </w:div>
    <w:div w:id="150754931">
      <w:bodyDiv w:val="1"/>
      <w:marLeft w:val="0"/>
      <w:marRight w:val="0"/>
      <w:marTop w:val="0"/>
      <w:marBottom w:val="0"/>
      <w:divBdr>
        <w:top w:val="none" w:sz="0" w:space="0" w:color="auto"/>
        <w:left w:val="none" w:sz="0" w:space="0" w:color="auto"/>
        <w:bottom w:val="none" w:sz="0" w:space="0" w:color="auto"/>
        <w:right w:val="none" w:sz="0" w:space="0" w:color="auto"/>
      </w:divBdr>
    </w:div>
    <w:div w:id="152260250">
      <w:bodyDiv w:val="1"/>
      <w:marLeft w:val="0"/>
      <w:marRight w:val="0"/>
      <w:marTop w:val="0"/>
      <w:marBottom w:val="0"/>
      <w:divBdr>
        <w:top w:val="none" w:sz="0" w:space="0" w:color="auto"/>
        <w:left w:val="none" w:sz="0" w:space="0" w:color="auto"/>
        <w:bottom w:val="none" w:sz="0" w:space="0" w:color="auto"/>
        <w:right w:val="none" w:sz="0" w:space="0" w:color="auto"/>
      </w:divBdr>
    </w:div>
    <w:div w:id="152839143">
      <w:bodyDiv w:val="1"/>
      <w:marLeft w:val="0"/>
      <w:marRight w:val="0"/>
      <w:marTop w:val="0"/>
      <w:marBottom w:val="0"/>
      <w:divBdr>
        <w:top w:val="none" w:sz="0" w:space="0" w:color="auto"/>
        <w:left w:val="none" w:sz="0" w:space="0" w:color="auto"/>
        <w:bottom w:val="none" w:sz="0" w:space="0" w:color="auto"/>
        <w:right w:val="none" w:sz="0" w:space="0" w:color="auto"/>
      </w:divBdr>
    </w:div>
    <w:div w:id="155153313">
      <w:bodyDiv w:val="1"/>
      <w:marLeft w:val="0"/>
      <w:marRight w:val="0"/>
      <w:marTop w:val="0"/>
      <w:marBottom w:val="0"/>
      <w:divBdr>
        <w:top w:val="none" w:sz="0" w:space="0" w:color="auto"/>
        <w:left w:val="none" w:sz="0" w:space="0" w:color="auto"/>
        <w:bottom w:val="none" w:sz="0" w:space="0" w:color="auto"/>
        <w:right w:val="none" w:sz="0" w:space="0" w:color="auto"/>
      </w:divBdr>
    </w:div>
    <w:div w:id="155263229">
      <w:bodyDiv w:val="1"/>
      <w:marLeft w:val="0"/>
      <w:marRight w:val="0"/>
      <w:marTop w:val="0"/>
      <w:marBottom w:val="0"/>
      <w:divBdr>
        <w:top w:val="none" w:sz="0" w:space="0" w:color="auto"/>
        <w:left w:val="none" w:sz="0" w:space="0" w:color="auto"/>
        <w:bottom w:val="none" w:sz="0" w:space="0" w:color="auto"/>
        <w:right w:val="none" w:sz="0" w:space="0" w:color="auto"/>
      </w:divBdr>
    </w:div>
    <w:div w:id="155806144">
      <w:bodyDiv w:val="1"/>
      <w:marLeft w:val="0"/>
      <w:marRight w:val="0"/>
      <w:marTop w:val="0"/>
      <w:marBottom w:val="0"/>
      <w:divBdr>
        <w:top w:val="none" w:sz="0" w:space="0" w:color="auto"/>
        <w:left w:val="none" w:sz="0" w:space="0" w:color="auto"/>
        <w:bottom w:val="none" w:sz="0" w:space="0" w:color="auto"/>
        <w:right w:val="none" w:sz="0" w:space="0" w:color="auto"/>
      </w:divBdr>
    </w:div>
    <w:div w:id="160856239">
      <w:bodyDiv w:val="1"/>
      <w:marLeft w:val="0"/>
      <w:marRight w:val="0"/>
      <w:marTop w:val="0"/>
      <w:marBottom w:val="0"/>
      <w:divBdr>
        <w:top w:val="none" w:sz="0" w:space="0" w:color="auto"/>
        <w:left w:val="none" w:sz="0" w:space="0" w:color="auto"/>
        <w:bottom w:val="none" w:sz="0" w:space="0" w:color="auto"/>
        <w:right w:val="none" w:sz="0" w:space="0" w:color="auto"/>
      </w:divBdr>
    </w:div>
    <w:div w:id="161899179">
      <w:bodyDiv w:val="1"/>
      <w:marLeft w:val="0"/>
      <w:marRight w:val="0"/>
      <w:marTop w:val="0"/>
      <w:marBottom w:val="0"/>
      <w:divBdr>
        <w:top w:val="none" w:sz="0" w:space="0" w:color="auto"/>
        <w:left w:val="none" w:sz="0" w:space="0" w:color="auto"/>
        <w:bottom w:val="none" w:sz="0" w:space="0" w:color="auto"/>
        <w:right w:val="none" w:sz="0" w:space="0" w:color="auto"/>
      </w:divBdr>
      <w:divsChild>
        <w:div w:id="241984739">
          <w:marLeft w:val="0"/>
          <w:marRight w:val="0"/>
          <w:marTop w:val="0"/>
          <w:marBottom w:val="0"/>
          <w:divBdr>
            <w:top w:val="none" w:sz="0" w:space="0" w:color="auto"/>
            <w:left w:val="none" w:sz="0" w:space="0" w:color="auto"/>
            <w:bottom w:val="none" w:sz="0" w:space="0" w:color="auto"/>
            <w:right w:val="none" w:sz="0" w:space="0" w:color="auto"/>
          </w:divBdr>
          <w:divsChild>
            <w:div w:id="668555380">
              <w:marLeft w:val="0"/>
              <w:marRight w:val="0"/>
              <w:marTop w:val="0"/>
              <w:marBottom w:val="0"/>
              <w:divBdr>
                <w:top w:val="none" w:sz="0" w:space="0" w:color="auto"/>
                <w:left w:val="none" w:sz="0" w:space="0" w:color="auto"/>
                <w:bottom w:val="none" w:sz="0" w:space="0" w:color="auto"/>
                <w:right w:val="none" w:sz="0" w:space="0" w:color="auto"/>
              </w:divBdr>
              <w:divsChild>
                <w:div w:id="1151366650">
                  <w:marLeft w:val="0"/>
                  <w:marRight w:val="0"/>
                  <w:marTop w:val="0"/>
                  <w:marBottom w:val="0"/>
                  <w:divBdr>
                    <w:top w:val="none" w:sz="0" w:space="0" w:color="auto"/>
                    <w:left w:val="none" w:sz="0" w:space="0" w:color="auto"/>
                    <w:bottom w:val="none" w:sz="0" w:space="0" w:color="auto"/>
                    <w:right w:val="none" w:sz="0" w:space="0" w:color="auto"/>
                  </w:divBdr>
                  <w:divsChild>
                    <w:div w:id="247807239">
                      <w:marLeft w:val="0"/>
                      <w:marRight w:val="0"/>
                      <w:marTop w:val="0"/>
                      <w:marBottom w:val="0"/>
                      <w:divBdr>
                        <w:top w:val="none" w:sz="0" w:space="0" w:color="auto"/>
                        <w:left w:val="none" w:sz="0" w:space="0" w:color="auto"/>
                        <w:bottom w:val="none" w:sz="0" w:space="0" w:color="auto"/>
                        <w:right w:val="none" w:sz="0" w:space="0" w:color="auto"/>
                      </w:divBdr>
                      <w:divsChild>
                        <w:div w:id="1349333139">
                          <w:marLeft w:val="0"/>
                          <w:marRight w:val="0"/>
                          <w:marTop w:val="0"/>
                          <w:marBottom w:val="0"/>
                          <w:divBdr>
                            <w:top w:val="none" w:sz="0" w:space="0" w:color="auto"/>
                            <w:left w:val="none" w:sz="0" w:space="0" w:color="auto"/>
                            <w:bottom w:val="none" w:sz="0" w:space="0" w:color="auto"/>
                            <w:right w:val="none" w:sz="0" w:space="0" w:color="auto"/>
                          </w:divBdr>
                          <w:divsChild>
                            <w:div w:id="1731343826">
                              <w:marLeft w:val="0"/>
                              <w:marRight w:val="0"/>
                              <w:marTop w:val="0"/>
                              <w:marBottom w:val="0"/>
                              <w:divBdr>
                                <w:top w:val="none" w:sz="0" w:space="0" w:color="auto"/>
                                <w:left w:val="none" w:sz="0" w:space="0" w:color="auto"/>
                                <w:bottom w:val="none" w:sz="0" w:space="0" w:color="auto"/>
                                <w:right w:val="none" w:sz="0" w:space="0" w:color="auto"/>
                              </w:divBdr>
                              <w:divsChild>
                                <w:div w:id="10893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39918">
      <w:bodyDiv w:val="1"/>
      <w:marLeft w:val="0"/>
      <w:marRight w:val="0"/>
      <w:marTop w:val="0"/>
      <w:marBottom w:val="0"/>
      <w:divBdr>
        <w:top w:val="none" w:sz="0" w:space="0" w:color="auto"/>
        <w:left w:val="none" w:sz="0" w:space="0" w:color="auto"/>
        <w:bottom w:val="none" w:sz="0" w:space="0" w:color="auto"/>
        <w:right w:val="none" w:sz="0" w:space="0" w:color="auto"/>
      </w:divBdr>
    </w:div>
    <w:div w:id="163665051">
      <w:bodyDiv w:val="1"/>
      <w:marLeft w:val="0"/>
      <w:marRight w:val="0"/>
      <w:marTop w:val="0"/>
      <w:marBottom w:val="0"/>
      <w:divBdr>
        <w:top w:val="none" w:sz="0" w:space="0" w:color="auto"/>
        <w:left w:val="none" w:sz="0" w:space="0" w:color="auto"/>
        <w:bottom w:val="none" w:sz="0" w:space="0" w:color="auto"/>
        <w:right w:val="none" w:sz="0" w:space="0" w:color="auto"/>
      </w:divBdr>
    </w:div>
    <w:div w:id="164368918">
      <w:bodyDiv w:val="1"/>
      <w:marLeft w:val="0"/>
      <w:marRight w:val="0"/>
      <w:marTop w:val="0"/>
      <w:marBottom w:val="0"/>
      <w:divBdr>
        <w:top w:val="none" w:sz="0" w:space="0" w:color="auto"/>
        <w:left w:val="none" w:sz="0" w:space="0" w:color="auto"/>
        <w:bottom w:val="none" w:sz="0" w:space="0" w:color="auto"/>
        <w:right w:val="none" w:sz="0" w:space="0" w:color="auto"/>
      </w:divBdr>
    </w:div>
    <w:div w:id="166747854">
      <w:bodyDiv w:val="1"/>
      <w:marLeft w:val="0"/>
      <w:marRight w:val="0"/>
      <w:marTop w:val="0"/>
      <w:marBottom w:val="0"/>
      <w:divBdr>
        <w:top w:val="none" w:sz="0" w:space="0" w:color="auto"/>
        <w:left w:val="none" w:sz="0" w:space="0" w:color="auto"/>
        <w:bottom w:val="none" w:sz="0" w:space="0" w:color="auto"/>
        <w:right w:val="none" w:sz="0" w:space="0" w:color="auto"/>
      </w:divBdr>
    </w:div>
    <w:div w:id="167525182">
      <w:bodyDiv w:val="1"/>
      <w:marLeft w:val="0"/>
      <w:marRight w:val="0"/>
      <w:marTop w:val="0"/>
      <w:marBottom w:val="0"/>
      <w:divBdr>
        <w:top w:val="none" w:sz="0" w:space="0" w:color="auto"/>
        <w:left w:val="none" w:sz="0" w:space="0" w:color="auto"/>
        <w:bottom w:val="none" w:sz="0" w:space="0" w:color="auto"/>
        <w:right w:val="none" w:sz="0" w:space="0" w:color="auto"/>
      </w:divBdr>
    </w:div>
    <w:div w:id="169226359">
      <w:bodyDiv w:val="1"/>
      <w:marLeft w:val="0"/>
      <w:marRight w:val="0"/>
      <w:marTop w:val="0"/>
      <w:marBottom w:val="0"/>
      <w:divBdr>
        <w:top w:val="none" w:sz="0" w:space="0" w:color="auto"/>
        <w:left w:val="none" w:sz="0" w:space="0" w:color="auto"/>
        <w:bottom w:val="none" w:sz="0" w:space="0" w:color="auto"/>
        <w:right w:val="none" w:sz="0" w:space="0" w:color="auto"/>
      </w:divBdr>
    </w:div>
    <w:div w:id="171382586">
      <w:bodyDiv w:val="1"/>
      <w:marLeft w:val="0"/>
      <w:marRight w:val="0"/>
      <w:marTop w:val="0"/>
      <w:marBottom w:val="0"/>
      <w:divBdr>
        <w:top w:val="none" w:sz="0" w:space="0" w:color="auto"/>
        <w:left w:val="none" w:sz="0" w:space="0" w:color="auto"/>
        <w:bottom w:val="none" w:sz="0" w:space="0" w:color="auto"/>
        <w:right w:val="none" w:sz="0" w:space="0" w:color="auto"/>
      </w:divBdr>
    </w:div>
    <w:div w:id="171534930">
      <w:bodyDiv w:val="1"/>
      <w:marLeft w:val="0"/>
      <w:marRight w:val="0"/>
      <w:marTop w:val="0"/>
      <w:marBottom w:val="0"/>
      <w:divBdr>
        <w:top w:val="none" w:sz="0" w:space="0" w:color="auto"/>
        <w:left w:val="none" w:sz="0" w:space="0" w:color="auto"/>
        <w:bottom w:val="none" w:sz="0" w:space="0" w:color="auto"/>
        <w:right w:val="none" w:sz="0" w:space="0" w:color="auto"/>
      </w:divBdr>
    </w:div>
    <w:div w:id="172380289">
      <w:bodyDiv w:val="1"/>
      <w:marLeft w:val="0"/>
      <w:marRight w:val="0"/>
      <w:marTop w:val="0"/>
      <w:marBottom w:val="0"/>
      <w:divBdr>
        <w:top w:val="none" w:sz="0" w:space="0" w:color="auto"/>
        <w:left w:val="none" w:sz="0" w:space="0" w:color="auto"/>
        <w:bottom w:val="none" w:sz="0" w:space="0" w:color="auto"/>
        <w:right w:val="none" w:sz="0" w:space="0" w:color="auto"/>
      </w:divBdr>
    </w:div>
    <w:div w:id="174391805">
      <w:bodyDiv w:val="1"/>
      <w:marLeft w:val="0"/>
      <w:marRight w:val="0"/>
      <w:marTop w:val="0"/>
      <w:marBottom w:val="0"/>
      <w:divBdr>
        <w:top w:val="none" w:sz="0" w:space="0" w:color="auto"/>
        <w:left w:val="none" w:sz="0" w:space="0" w:color="auto"/>
        <w:bottom w:val="none" w:sz="0" w:space="0" w:color="auto"/>
        <w:right w:val="none" w:sz="0" w:space="0" w:color="auto"/>
      </w:divBdr>
    </w:div>
    <w:div w:id="175922452">
      <w:bodyDiv w:val="1"/>
      <w:marLeft w:val="0"/>
      <w:marRight w:val="0"/>
      <w:marTop w:val="0"/>
      <w:marBottom w:val="0"/>
      <w:divBdr>
        <w:top w:val="none" w:sz="0" w:space="0" w:color="auto"/>
        <w:left w:val="none" w:sz="0" w:space="0" w:color="auto"/>
        <w:bottom w:val="none" w:sz="0" w:space="0" w:color="auto"/>
        <w:right w:val="none" w:sz="0" w:space="0" w:color="auto"/>
      </w:divBdr>
    </w:div>
    <w:div w:id="176887187">
      <w:bodyDiv w:val="1"/>
      <w:marLeft w:val="0"/>
      <w:marRight w:val="0"/>
      <w:marTop w:val="0"/>
      <w:marBottom w:val="0"/>
      <w:divBdr>
        <w:top w:val="none" w:sz="0" w:space="0" w:color="auto"/>
        <w:left w:val="none" w:sz="0" w:space="0" w:color="auto"/>
        <w:bottom w:val="none" w:sz="0" w:space="0" w:color="auto"/>
        <w:right w:val="none" w:sz="0" w:space="0" w:color="auto"/>
      </w:divBdr>
    </w:div>
    <w:div w:id="177082174">
      <w:bodyDiv w:val="1"/>
      <w:marLeft w:val="0"/>
      <w:marRight w:val="0"/>
      <w:marTop w:val="0"/>
      <w:marBottom w:val="0"/>
      <w:divBdr>
        <w:top w:val="none" w:sz="0" w:space="0" w:color="auto"/>
        <w:left w:val="none" w:sz="0" w:space="0" w:color="auto"/>
        <w:bottom w:val="none" w:sz="0" w:space="0" w:color="auto"/>
        <w:right w:val="none" w:sz="0" w:space="0" w:color="auto"/>
      </w:divBdr>
    </w:div>
    <w:div w:id="178546070">
      <w:bodyDiv w:val="1"/>
      <w:marLeft w:val="0"/>
      <w:marRight w:val="0"/>
      <w:marTop w:val="0"/>
      <w:marBottom w:val="0"/>
      <w:divBdr>
        <w:top w:val="none" w:sz="0" w:space="0" w:color="auto"/>
        <w:left w:val="none" w:sz="0" w:space="0" w:color="auto"/>
        <w:bottom w:val="none" w:sz="0" w:space="0" w:color="auto"/>
        <w:right w:val="none" w:sz="0" w:space="0" w:color="auto"/>
      </w:divBdr>
    </w:div>
    <w:div w:id="179246901">
      <w:bodyDiv w:val="1"/>
      <w:marLeft w:val="0"/>
      <w:marRight w:val="0"/>
      <w:marTop w:val="0"/>
      <w:marBottom w:val="0"/>
      <w:divBdr>
        <w:top w:val="none" w:sz="0" w:space="0" w:color="auto"/>
        <w:left w:val="none" w:sz="0" w:space="0" w:color="auto"/>
        <w:bottom w:val="none" w:sz="0" w:space="0" w:color="auto"/>
        <w:right w:val="none" w:sz="0" w:space="0" w:color="auto"/>
      </w:divBdr>
    </w:div>
    <w:div w:id="179511142">
      <w:bodyDiv w:val="1"/>
      <w:marLeft w:val="0"/>
      <w:marRight w:val="0"/>
      <w:marTop w:val="0"/>
      <w:marBottom w:val="0"/>
      <w:divBdr>
        <w:top w:val="none" w:sz="0" w:space="0" w:color="auto"/>
        <w:left w:val="none" w:sz="0" w:space="0" w:color="auto"/>
        <w:bottom w:val="none" w:sz="0" w:space="0" w:color="auto"/>
        <w:right w:val="none" w:sz="0" w:space="0" w:color="auto"/>
      </w:divBdr>
    </w:div>
    <w:div w:id="179903616">
      <w:bodyDiv w:val="1"/>
      <w:marLeft w:val="0"/>
      <w:marRight w:val="0"/>
      <w:marTop w:val="0"/>
      <w:marBottom w:val="0"/>
      <w:divBdr>
        <w:top w:val="none" w:sz="0" w:space="0" w:color="auto"/>
        <w:left w:val="none" w:sz="0" w:space="0" w:color="auto"/>
        <w:bottom w:val="none" w:sz="0" w:space="0" w:color="auto"/>
        <w:right w:val="none" w:sz="0" w:space="0" w:color="auto"/>
      </w:divBdr>
    </w:div>
    <w:div w:id="181554980">
      <w:bodyDiv w:val="1"/>
      <w:marLeft w:val="0"/>
      <w:marRight w:val="0"/>
      <w:marTop w:val="0"/>
      <w:marBottom w:val="0"/>
      <w:divBdr>
        <w:top w:val="none" w:sz="0" w:space="0" w:color="auto"/>
        <w:left w:val="none" w:sz="0" w:space="0" w:color="auto"/>
        <w:bottom w:val="none" w:sz="0" w:space="0" w:color="auto"/>
        <w:right w:val="none" w:sz="0" w:space="0" w:color="auto"/>
      </w:divBdr>
    </w:div>
    <w:div w:id="182942066">
      <w:bodyDiv w:val="1"/>
      <w:marLeft w:val="0"/>
      <w:marRight w:val="0"/>
      <w:marTop w:val="0"/>
      <w:marBottom w:val="0"/>
      <w:divBdr>
        <w:top w:val="none" w:sz="0" w:space="0" w:color="auto"/>
        <w:left w:val="none" w:sz="0" w:space="0" w:color="auto"/>
        <w:bottom w:val="none" w:sz="0" w:space="0" w:color="auto"/>
        <w:right w:val="none" w:sz="0" w:space="0" w:color="auto"/>
      </w:divBdr>
    </w:div>
    <w:div w:id="185294898">
      <w:bodyDiv w:val="1"/>
      <w:marLeft w:val="0"/>
      <w:marRight w:val="0"/>
      <w:marTop w:val="0"/>
      <w:marBottom w:val="0"/>
      <w:divBdr>
        <w:top w:val="none" w:sz="0" w:space="0" w:color="auto"/>
        <w:left w:val="none" w:sz="0" w:space="0" w:color="auto"/>
        <w:bottom w:val="none" w:sz="0" w:space="0" w:color="auto"/>
        <w:right w:val="none" w:sz="0" w:space="0" w:color="auto"/>
      </w:divBdr>
    </w:div>
    <w:div w:id="191843553">
      <w:bodyDiv w:val="1"/>
      <w:marLeft w:val="0"/>
      <w:marRight w:val="0"/>
      <w:marTop w:val="0"/>
      <w:marBottom w:val="0"/>
      <w:divBdr>
        <w:top w:val="none" w:sz="0" w:space="0" w:color="auto"/>
        <w:left w:val="none" w:sz="0" w:space="0" w:color="auto"/>
        <w:bottom w:val="none" w:sz="0" w:space="0" w:color="auto"/>
        <w:right w:val="none" w:sz="0" w:space="0" w:color="auto"/>
      </w:divBdr>
    </w:div>
    <w:div w:id="192040958">
      <w:bodyDiv w:val="1"/>
      <w:marLeft w:val="0"/>
      <w:marRight w:val="0"/>
      <w:marTop w:val="0"/>
      <w:marBottom w:val="0"/>
      <w:divBdr>
        <w:top w:val="none" w:sz="0" w:space="0" w:color="auto"/>
        <w:left w:val="none" w:sz="0" w:space="0" w:color="auto"/>
        <w:bottom w:val="none" w:sz="0" w:space="0" w:color="auto"/>
        <w:right w:val="none" w:sz="0" w:space="0" w:color="auto"/>
      </w:divBdr>
    </w:div>
    <w:div w:id="192230332">
      <w:bodyDiv w:val="1"/>
      <w:marLeft w:val="0"/>
      <w:marRight w:val="0"/>
      <w:marTop w:val="0"/>
      <w:marBottom w:val="0"/>
      <w:divBdr>
        <w:top w:val="none" w:sz="0" w:space="0" w:color="auto"/>
        <w:left w:val="none" w:sz="0" w:space="0" w:color="auto"/>
        <w:bottom w:val="none" w:sz="0" w:space="0" w:color="auto"/>
        <w:right w:val="none" w:sz="0" w:space="0" w:color="auto"/>
      </w:divBdr>
    </w:div>
    <w:div w:id="193351229">
      <w:bodyDiv w:val="1"/>
      <w:marLeft w:val="0"/>
      <w:marRight w:val="0"/>
      <w:marTop w:val="0"/>
      <w:marBottom w:val="0"/>
      <w:divBdr>
        <w:top w:val="none" w:sz="0" w:space="0" w:color="auto"/>
        <w:left w:val="none" w:sz="0" w:space="0" w:color="auto"/>
        <w:bottom w:val="none" w:sz="0" w:space="0" w:color="auto"/>
        <w:right w:val="none" w:sz="0" w:space="0" w:color="auto"/>
      </w:divBdr>
    </w:div>
    <w:div w:id="194970763">
      <w:bodyDiv w:val="1"/>
      <w:marLeft w:val="0"/>
      <w:marRight w:val="0"/>
      <w:marTop w:val="0"/>
      <w:marBottom w:val="0"/>
      <w:divBdr>
        <w:top w:val="none" w:sz="0" w:space="0" w:color="auto"/>
        <w:left w:val="none" w:sz="0" w:space="0" w:color="auto"/>
        <w:bottom w:val="none" w:sz="0" w:space="0" w:color="auto"/>
        <w:right w:val="none" w:sz="0" w:space="0" w:color="auto"/>
      </w:divBdr>
    </w:div>
    <w:div w:id="196739691">
      <w:bodyDiv w:val="1"/>
      <w:marLeft w:val="0"/>
      <w:marRight w:val="0"/>
      <w:marTop w:val="0"/>
      <w:marBottom w:val="0"/>
      <w:divBdr>
        <w:top w:val="none" w:sz="0" w:space="0" w:color="auto"/>
        <w:left w:val="none" w:sz="0" w:space="0" w:color="auto"/>
        <w:bottom w:val="none" w:sz="0" w:space="0" w:color="auto"/>
        <w:right w:val="none" w:sz="0" w:space="0" w:color="auto"/>
      </w:divBdr>
    </w:div>
    <w:div w:id="196898245">
      <w:bodyDiv w:val="1"/>
      <w:marLeft w:val="0"/>
      <w:marRight w:val="0"/>
      <w:marTop w:val="0"/>
      <w:marBottom w:val="0"/>
      <w:divBdr>
        <w:top w:val="none" w:sz="0" w:space="0" w:color="auto"/>
        <w:left w:val="none" w:sz="0" w:space="0" w:color="auto"/>
        <w:bottom w:val="none" w:sz="0" w:space="0" w:color="auto"/>
        <w:right w:val="none" w:sz="0" w:space="0" w:color="auto"/>
      </w:divBdr>
    </w:div>
    <w:div w:id="197591481">
      <w:bodyDiv w:val="1"/>
      <w:marLeft w:val="0"/>
      <w:marRight w:val="0"/>
      <w:marTop w:val="0"/>
      <w:marBottom w:val="0"/>
      <w:divBdr>
        <w:top w:val="none" w:sz="0" w:space="0" w:color="auto"/>
        <w:left w:val="none" w:sz="0" w:space="0" w:color="auto"/>
        <w:bottom w:val="none" w:sz="0" w:space="0" w:color="auto"/>
        <w:right w:val="none" w:sz="0" w:space="0" w:color="auto"/>
      </w:divBdr>
      <w:divsChild>
        <w:div w:id="2121876643">
          <w:marLeft w:val="0"/>
          <w:marRight w:val="0"/>
          <w:marTop w:val="0"/>
          <w:marBottom w:val="0"/>
          <w:divBdr>
            <w:top w:val="none" w:sz="0" w:space="0" w:color="auto"/>
            <w:left w:val="none" w:sz="0" w:space="0" w:color="auto"/>
            <w:bottom w:val="none" w:sz="0" w:space="0" w:color="auto"/>
            <w:right w:val="none" w:sz="0" w:space="0" w:color="auto"/>
          </w:divBdr>
          <w:divsChild>
            <w:div w:id="1473477334">
              <w:marLeft w:val="0"/>
              <w:marRight w:val="0"/>
              <w:marTop w:val="0"/>
              <w:marBottom w:val="0"/>
              <w:divBdr>
                <w:top w:val="none" w:sz="0" w:space="0" w:color="auto"/>
                <w:left w:val="none" w:sz="0" w:space="0" w:color="auto"/>
                <w:bottom w:val="none" w:sz="0" w:space="0" w:color="auto"/>
                <w:right w:val="none" w:sz="0" w:space="0" w:color="auto"/>
              </w:divBdr>
              <w:divsChild>
                <w:div w:id="1525896197">
                  <w:marLeft w:val="0"/>
                  <w:marRight w:val="0"/>
                  <w:marTop w:val="0"/>
                  <w:marBottom w:val="0"/>
                  <w:divBdr>
                    <w:top w:val="none" w:sz="0" w:space="0" w:color="auto"/>
                    <w:left w:val="none" w:sz="0" w:space="0" w:color="auto"/>
                    <w:bottom w:val="none" w:sz="0" w:space="0" w:color="auto"/>
                    <w:right w:val="none" w:sz="0" w:space="0" w:color="auto"/>
                  </w:divBdr>
                  <w:divsChild>
                    <w:div w:id="1165126779">
                      <w:marLeft w:val="0"/>
                      <w:marRight w:val="0"/>
                      <w:marTop w:val="0"/>
                      <w:marBottom w:val="0"/>
                      <w:divBdr>
                        <w:top w:val="none" w:sz="0" w:space="0" w:color="auto"/>
                        <w:left w:val="none" w:sz="0" w:space="0" w:color="auto"/>
                        <w:bottom w:val="none" w:sz="0" w:space="0" w:color="auto"/>
                        <w:right w:val="none" w:sz="0" w:space="0" w:color="auto"/>
                      </w:divBdr>
                      <w:divsChild>
                        <w:div w:id="1185166979">
                          <w:marLeft w:val="0"/>
                          <w:marRight w:val="0"/>
                          <w:marTop w:val="0"/>
                          <w:marBottom w:val="0"/>
                          <w:divBdr>
                            <w:top w:val="none" w:sz="0" w:space="0" w:color="auto"/>
                            <w:left w:val="none" w:sz="0" w:space="0" w:color="auto"/>
                            <w:bottom w:val="none" w:sz="0" w:space="0" w:color="auto"/>
                            <w:right w:val="none" w:sz="0" w:space="0" w:color="auto"/>
                          </w:divBdr>
                          <w:divsChild>
                            <w:div w:id="1521315736">
                              <w:marLeft w:val="0"/>
                              <w:marRight w:val="0"/>
                              <w:marTop w:val="0"/>
                              <w:marBottom w:val="0"/>
                              <w:divBdr>
                                <w:top w:val="none" w:sz="0" w:space="0" w:color="auto"/>
                                <w:left w:val="none" w:sz="0" w:space="0" w:color="auto"/>
                                <w:bottom w:val="none" w:sz="0" w:space="0" w:color="auto"/>
                                <w:right w:val="none" w:sz="0" w:space="0" w:color="auto"/>
                              </w:divBdr>
                              <w:divsChild>
                                <w:div w:id="1735278038">
                                  <w:marLeft w:val="0"/>
                                  <w:marRight w:val="0"/>
                                  <w:marTop w:val="0"/>
                                  <w:marBottom w:val="0"/>
                                  <w:divBdr>
                                    <w:top w:val="none" w:sz="0" w:space="0" w:color="auto"/>
                                    <w:left w:val="none" w:sz="0" w:space="0" w:color="auto"/>
                                    <w:bottom w:val="none" w:sz="0" w:space="0" w:color="auto"/>
                                    <w:right w:val="none" w:sz="0" w:space="0" w:color="auto"/>
                                  </w:divBdr>
                                  <w:divsChild>
                                    <w:div w:id="1887914996">
                                      <w:marLeft w:val="0"/>
                                      <w:marRight w:val="0"/>
                                      <w:marTop w:val="0"/>
                                      <w:marBottom w:val="0"/>
                                      <w:divBdr>
                                        <w:top w:val="none" w:sz="0" w:space="0" w:color="auto"/>
                                        <w:left w:val="none" w:sz="0" w:space="0" w:color="auto"/>
                                        <w:bottom w:val="none" w:sz="0" w:space="0" w:color="auto"/>
                                        <w:right w:val="none" w:sz="0" w:space="0" w:color="auto"/>
                                      </w:divBdr>
                                      <w:divsChild>
                                        <w:div w:id="1110395178">
                                          <w:marLeft w:val="0"/>
                                          <w:marRight w:val="0"/>
                                          <w:marTop w:val="0"/>
                                          <w:marBottom w:val="0"/>
                                          <w:divBdr>
                                            <w:top w:val="none" w:sz="0" w:space="0" w:color="auto"/>
                                            <w:left w:val="none" w:sz="0" w:space="0" w:color="auto"/>
                                            <w:bottom w:val="none" w:sz="0" w:space="0" w:color="auto"/>
                                            <w:right w:val="none" w:sz="0" w:space="0" w:color="auto"/>
                                          </w:divBdr>
                                          <w:divsChild>
                                            <w:div w:id="724067657">
                                              <w:marLeft w:val="0"/>
                                              <w:marRight w:val="0"/>
                                              <w:marTop w:val="0"/>
                                              <w:marBottom w:val="0"/>
                                              <w:divBdr>
                                                <w:top w:val="none" w:sz="0" w:space="0" w:color="auto"/>
                                                <w:left w:val="none" w:sz="0" w:space="0" w:color="auto"/>
                                                <w:bottom w:val="none" w:sz="0" w:space="0" w:color="auto"/>
                                                <w:right w:val="none" w:sz="0" w:space="0" w:color="auto"/>
                                              </w:divBdr>
                                              <w:divsChild>
                                                <w:div w:id="689725004">
                                                  <w:marLeft w:val="0"/>
                                                  <w:marRight w:val="0"/>
                                                  <w:marTop w:val="0"/>
                                                  <w:marBottom w:val="0"/>
                                                  <w:divBdr>
                                                    <w:top w:val="none" w:sz="0" w:space="0" w:color="auto"/>
                                                    <w:left w:val="none" w:sz="0" w:space="0" w:color="auto"/>
                                                    <w:bottom w:val="none" w:sz="0" w:space="0" w:color="auto"/>
                                                    <w:right w:val="none" w:sz="0" w:space="0" w:color="auto"/>
                                                  </w:divBdr>
                                                  <w:divsChild>
                                                    <w:div w:id="960762846">
                                                      <w:marLeft w:val="0"/>
                                                      <w:marRight w:val="0"/>
                                                      <w:marTop w:val="0"/>
                                                      <w:marBottom w:val="0"/>
                                                      <w:divBdr>
                                                        <w:top w:val="none" w:sz="0" w:space="0" w:color="auto"/>
                                                        <w:left w:val="none" w:sz="0" w:space="0" w:color="auto"/>
                                                        <w:bottom w:val="none" w:sz="0" w:space="0" w:color="auto"/>
                                                        <w:right w:val="none" w:sz="0" w:space="0" w:color="auto"/>
                                                      </w:divBdr>
                                                      <w:divsChild>
                                                        <w:div w:id="2099211410">
                                                          <w:marLeft w:val="0"/>
                                                          <w:marRight w:val="0"/>
                                                          <w:marTop w:val="0"/>
                                                          <w:marBottom w:val="0"/>
                                                          <w:divBdr>
                                                            <w:top w:val="none" w:sz="0" w:space="0" w:color="auto"/>
                                                            <w:left w:val="none" w:sz="0" w:space="0" w:color="auto"/>
                                                            <w:bottom w:val="none" w:sz="0" w:space="0" w:color="auto"/>
                                                            <w:right w:val="none" w:sz="0" w:space="0" w:color="auto"/>
                                                          </w:divBdr>
                                                          <w:divsChild>
                                                            <w:div w:id="18534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123228">
          <w:marLeft w:val="0"/>
          <w:marRight w:val="0"/>
          <w:marTop w:val="0"/>
          <w:marBottom w:val="0"/>
          <w:divBdr>
            <w:top w:val="none" w:sz="0" w:space="0" w:color="auto"/>
            <w:left w:val="none" w:sz="0" w:space="0" w:color="auto"/>
            <w:bottom w:val="none" w:sz="0" w:space="0" w:color="auto"/>
            <w:right w:val="none" w:sz="0" w:space="0" w:color="auto"/>
          </w:divBdr>
          <w:divsChild>
            <w:div w:id="655256333">
              <w:marLeft w:val="0"/>
              <w:marRight w:val="0"/>
              <w:marTop w:val="0"/>
              <w:marBottom w:val="0"/>
              <w:divBdr>
                <w:top w:val="none" w:sz="0" w:space="0" w:color="auto"/>
                <w:left w:val="none" w:sz="0" w:space="0" w:color="auto"/>
                <w:bottom w:val="none" w:sz="0" w:space="0" w:color="auto"/>
                <w:right w:val="none" w:sz="0" w:space="0" w:color="auto"/>
              </w:divBdr>
              <w:divsChild>
                <w:div w:id="105404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19820">
      <w:bodyDiv w:val="1"/>
      <w:marLeft w:val="0"/>
      <w:marRight w:val="0"/>
      <w:marTop w:val="0"/>
      <w:marBottom w:val="0"/>
      <w:divBdr>
        <w:top w:val="none" w:sz="0" w:space="0" w:color="auto"/>
        <w:left w:val="none" w:sz="0" w:space="0" w:color="auto"/>
        <w:bottom w:val="none" w:sz="0" w:space="0" w:color="auto"/>
        <w:right w:val="none" w:sz="0" w:space="0" w:color="auto"/>
      </w:divBdr>
    </w:div>
    <w:div w:id="199754036">
      <w:bodyDiv w:val="1"/>
      <w:marLeft w:val="0"/>
      <w:marRight w:val="0"/>
      <w:marTop w:val="0"/>
      <w:marBottom w:val="0"/>
      <w:divBdr>
        <w:top w:val="none" w:sz="0" w:space="0" w:color="auto"/>
        <w:left w:val="none" w:sz="0" w:space="0" w:color="auto"/>
        <w:bottom w:val="none" w:sz="0" w:space="0" w:color="auto"/>
        <w:right w:val="none" w:sz="0" w:space="0" w:color="auto"/>
      </w:divBdr>
    </w:div>
    <w:div w:id="200434677">
      <w:bodyDiv w:val="1"/>
      <w:marLeft w:val="0"/>
      <w:marRight w:val="0"/>
      <w:marTop w:val="0"/>
      <w:marBottom w:val="0"/>
      <w:divBdr>
        <w:top w:val="none" w:sz="0" w:space="0" w:color="auto"/>
        <w:left w:val="none" w:sz="0" w:space="0" w:color="auto"/>
        <w:bottom w:val="none" w:sz="0" w:space="0" w:color="auto"/>
        <w:right w:val="none" w:sz="0" w:space="0" w:color="auto"/>
      </w:divBdr>
    </w:div>
    <w:div w:id="202330504">
      <w:bodyDiv w:val="1"/>
      <w:marLeft w:val="0"/>
      <w:marRight w:val="0"/>
      <w:marTop w:val="0"/>
      <w:marBottom w:val="0"/>
      <w:divBdr>
        <w:top w:val="none" w:sz="0" w:space="0" w:color="auto"/>
        <w:left w:val="none" w:sz="0" w:space="0" w:color="auto"/>
        <w:bottom w:val="none" w:sz="0" w:space="0" w:color="auto"/>
        <w:right w:val="none" w:sz="0" w:space="0" w:color="auto"/>
      </w:divBdr>
    </w:div>
    <w:div w:id="207646338">
      <w:bodyDiv w:val="1"/>
      <w:marLeft w:val="0"/>
      <w:marRight w:val="0"/>
      <w:marTop w:val="0"/>
      <w:marBottom w:val="0"/>
      <w:divBdr>
        <w:top w:val="none" w:sz="0" w:space="0" w:color="auto"/>
        <w:left w:val="none" w:sz="0" w:space="0" w:color="auto"/>
        <w:bottom w:val="none" w:sz="0" w:space="0" w:color="auto"/>
        <w:right w:val="none" w:sz="0" w:space="0" w:color="auto"/>
      </w:divBdr>
    </w:div>
    <w:div w:id="207956603">
      <w:bodyDiv w:val="1"/>
      <w:marLeft w:val="0"/>
      <w:marRight w:val="0"/>
      <w:marTop w:val="0"/>
      <w:marBottom w:val="0"/>
      <w:divBdr>
        <w:top w:val="none" w:sz="0" w:space="0" w:color="auto"/>
        <w:left w:val="none" w:sz="0" w:space="0" w:color="auto"/>
        <w:bottom w:val="none" w:sz="0" w:space="0" w:color="auto"/>
        <w:right w:val="none" w:sz="0" w:space="0" w:color="auto"/>
      </w:divBdr>
    </w:div>
    <w:div w:id="208031227">
      <w:bodyDiv w:val="1"/>
      <w:marLeft w:val="0"/>
      <w:marRight w:val="0"/>
      <w:marTop w:val="0"/>
      <w:marBottom w:val="0"/>
      <w:divBdr>
        <w:top w:val="none" w:sz="0" w:space="0" w:color="auto"/>
        <w:left w:val="none" w:sz="0" w:space="0" w:color="auto"/>
        <w:bottom w:val="none" w:sz="0" w:space="0" w:color="auto"/>
        <w:right w:val="none" w:sz="0" w:space="0" w:color="auto"/>
      </w:divBdr>
    </w:div>
    <w:div w:id="208223615">
      <w:bodyDiv w:val="1"/>
      <w:marLeft w:val="0"/>
      <w:marRight w:val="0"/>
      <w:marTop w:val="0"/>
      <w:marBottom w:val="0"/>
      <w:divBdr>
        <w:top w:val="none" w:sz="0" w:space="0" w:color="auto"/>
        <w:left w:val="none" w:sz="0" w:space="0" w:color="auto"/>
        <w:bottom w:val="none" w:sz="0" w:space="0" w:color="auto"/>
        <w:right w:val="none" w:sz="0" w:space="0" w:color="auto"/>
      </w:divBdr>
      <w:divsChild>
        <w:div w:id="835875815">
          <w:marLeft w:val="0"/>
          <w:marRight w:val="0"/>
          <w:marTop w:val="0"/>
          <w:marBottom w:val="0"/>
          <w:divBdr>
            <w:top w:val="none" w:sz="0" w:space="0" w:color="auto"/>
            <w:left w:val="none" w:sz="0" w:space="0" w:color="auto"/>
            <w:bottom w:val="none" w:sz="0" w:space="0" w:color="auto"/>
            <w:right w:val="none" w:sz="0" w:space="0" w:color="auto"/>
          </w:divBdr>
          <w:divsChild>
            <w:div w:id="1334214399">
              <w:marLeft w:val="0"/>
              <w:marRight w:val="0"/>
              <w:marTop w:val="0"/>
              <w:marBottom w:val="0"/>
              <w:divBdr>
                <w:top w:val="none" w:sz="0" w:space="0" w:color="auto"/>
                <w:left w:val="none" w:sz="0" w:space="0" w:color="auto"/>
                <w:bottom w:val="none" w:sz="0" w:space="0" w:color="auto"/>
                <w:right w:val="none" w:sz="0" w:space="0" w:color="auto"/>
              </w:divBdr>
              <w:divsChild>
                <w:div w:id="4845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7252">
          <w:marLeft w:val="0"/>
          <w:marRight w:val="0"/>
          <w:marTop w:val="0"/>
          <w:marBottom w:val="0"/>
          <w:divBdr>
            <w:top w:val="none" w:sz="0" w:space="0" w:color="auto"/>
            <w:left w:val="none" w:sz="0" w:space="0" w:color="auto"/>
            <w:bottom w:val="none" w:sz="0" w:space="0" w:color="auto"/>
            <w:right w:val="none" w:sz="0" w:space="0" w:color="auto"/>
          </w:divBdr>
          <w:divsChild>
            <w:div w:id="457645473">
              <w:marLeft w:val="0"/>
              <w:marRight w:val="0"/>
              <w:marTop w:val="0"/>
              <w:marBottom w:val="0"/>
              <w:divBdr>
                <w:top w:val="none" w:sz="0" w:space="0" w:color="auto"/>
                <w:left w:val="none" w:sz="0" w:space="0" w:color="auto"/>
                <w:bottom w:val="none" w:sz="0" w:space="0" w:color="auto"/>
                <w:right w:val="none" w:sz="0" w:space="0" w:color="auto"/>
              </w:divBdr>
              <w:divsChild>
                <w:div w:id="1105731704">
                  <w:marLeft w:val="0"/>
                  <w:marRight w:val="0"/>
                  <w:marTop w:val="0"/>
                  <w:marBottom w:val="0"/>
                  <w:divBdr>
                    <w:top w:val="none" w:sz="0" w:space="0" w:color="auto"/>
                    <w:left w:val="none" w:sz="0" w:space="0" w:color="auto"/>
                    <w:bottom w:val="none" w:sz="0" w:space="0" w:color="auto"/>
                    <w:right w:val="none" w:sz="0" w:space="0" w:color="auto"/>
                  </w:divBdr>
                  <w:divsChild>
                    <w:div w:id="1003705315">
                      <w:marLeft w:val="0"/>
                      <w:marRight w:val="0"/>
                      <w:marTop w:val="0"/>
                      <w:marBottom w:val="0"/>
                      <w:divBdr>
                        <w:top w:val="none" w:sz="0" w:space="0" w:color="auto"/>
                        <w:left w:val="none" w:sz="0" w:space="0" w:color="auto"/>
                        <w:bottom w:val="none" w:sz="0" w:space="0" w:color="auto"/>
                        <w:right w:val="none" w:sz="0" w:space="0" w:color="auto"/>
                      </w:divBdr>
                      <w:divsChild>
                        <w:div w:id="1670790356">
                          <w:marLeft w:val="0"/>
                          <w:marRight w:val="0"/>
                          <w:marTop w:val="0"/>
                          <w:marBottom w:val="0"/>
                          <w:divBdr>
                            <w:top w:val="none" w:sz="0" w:space="0" w:color="auto"/>
                            <w:left w:val="none" w:sz="0" w:space="0" w:color="auto"/>
                            <w:bottom w:val="none" w:sz="0" w:space="0" w:color="auto"/>
                            <w:right w:val="none" w:sz="0" w:space="0" w:color="auto"/>
                          </w:divBdr>
                          <w:divsChild>
                            <w:div w:id="1706976979">
                              <w:marLeft w:val="0"/>
                              <w:marRight w:val="0"/>
                              <w:marTop w:val="0"/>
                              <w:marBottom w:val="0"/>
                              <w:divBdr>
                                <w:top w:val="none" w:sz="0" w:space="0" w:color="auto"/>
                                <w:left w:val="none" w:sz="0" w:space="0" w:color="auto"/>
                                <w:bottom w:val="none" w:sz="0" w:space="0" w:color="auto"/>
                                <w:right w:val="none" w:sz="0" w:space="0" w:color="auto"/>
                              </w:divBdr>
                              <w:divsChild>
                                <w:div w:id="1865510692">
                                  <w:marLeft w:val="0"/>
                                  <w:marRight w:val="0"/>
                                  <w:marTop w:val="0"/>
                                  <w:marBottom w:val="0"/>
                                  <w:divBdr>
                                    <w:top w:val="none" w:sz="0" w:space="0" w:color="auto"/>
                                    <w:left w:val="none" w:sz="0" w:space="0" w:color="auto"/>
                                    <w:bottom w:val="none" w:sz="0" w:space="0" w:color="auto"/>
                                    <w:right w:val="none" w:sz="0" w:space="0" w:color="auto"/>
                                  </w:divBdr>
                                  <w:divsChild>
                                    <w:div w:id="699937438">
                                      <w:marLeft w:val="0"/>
                                      <w:marRight w:val="0"/>
                                      <w:marTop w:val="0"/>
                                      <w:marBottom w:val="0"/>
                                      <w:divBdr>
                                        <w:top w:val="none" w:sz="0" w:space="0" w:color="auto"/>
                                        <w:left w:val="none" w:sz="0" w:space="0" w:color="auto"/>
                                        <w:bottom w:val="none" w:sz="0" w:space="0" w:color="auto"/>
                                        <w:right w:val="none" w:sz="0" w:space="0" w:color="auto"/>
                                      </w:divBdr>
                                      <w:divsChild>
                                        <w:div w:id="1458986665">
                                          <w:marLeft w:val="0"/>
                                          <w:marRight w:val="0"/>
                                          <w:marTop w:val="0"/>
                                          <w:marBottom w:val="0"/>
                                          <w:divBdr>
                                            <w:top w:val="none" w:sz="0" w:space="0" w:color="auto"/>
                                            <w:left w:val="none" w:sz="0" w:space="0" w:color="auto"/>
                                            <w:bottom w:val="none" w:sz="0" w:space="0" w:color="auto"/>
                                            <w:right w:val="none" w:sz="0" w:space="0" w:color="auto"/>
                                          </w:divBdr>
                                          <w:divsChild>
                                            <w:div w:id="1659191506">
                                              <w:marLeft w:val="0"/>
                                              <w:marRight w:val="0"/>
                                              <w:marTop w:val="0"/>
                                              <w:marBottom w:val="0"/>
                                              <w:divBdr>
                                                <w:top w:val="none" w:sz="0" w:space="0" w:color="auto"/>
                                                <w:left w:val="none" w:sz="0" w:space="0" w:color="auto"/>
                                                <w:bottom w:val="none" w:sz="0" w:space="0" w:color="auto"/>
                                                <w:right w:val="none" w:sz="0" w:space="0" w:color="auto"/>
                                              </w:divBdr>
                                              <w:divsChild>
                                                <w:div w:id="462886142">
                                                  <w:marLeft w:val="0"/>
                                                  <w:marRight w:val="0"/>
                                                  <w:marTop w:val="0"/>
                                                  <w:marBottom w:val="0"/>
                                                  <w:divBdr>
                                                    <w:top w:val="none" w:sz="0" w:space="0" w:color="auto"/>
                                                    <w:left w:val="none" w:sz="0" w:space="0" w:color="auto"/>
                                                    <w:bottom w:val="none" w:sz="0" w:space="0" w:color="auto"/>
                                                    <w:right w:val="none" w:sz="0" w:space="0" w:color="auto"/>
                                                  </w:divBdr>
                                                  <w:divsChild>
                                                    <w:div w:id="1832405528">
                                                      <w:marLeft w:val="0"/>
                                                      <w:marRight w:val="0"/>
                                                      <w:marTop w:val="0"/>
                                                      <w:marBottom w:val="0"/>
                                                      <w:divBdr>
                                                        <w:top w:val="none" w:sz="0" w:space="0" w:color="auto"/>
                                                        <w:left w:val="none" w:sz="0" w:space="0" w:color="auto"/>
                                                        <w:bottom w:val="none" w:sz="0" w:space="0" w:color="auto"/>
                                                        <w:right w:val="none" w:sz="0" w:space="0" w:color="auto"/>
                                                      </w:divBdr>
                                                      <w:divsChild>
                                                        <w:div w:id="437676419">
                                                          <w:marLeft w:val="0"/>
                                                          <w:marRight w:val="0"/>
                                                          <w:marTop w:val="0"/>
                                                          <w:marBottom w:val="0"/>
                                                          <w:divBdr>
                                                            <w:top w:val="none" w:sz="0" w:space="0" w:color="auto"/>
                                                            <w:left w:val="none" w:sz="0" w:space="0" w:color="auto"/>
                                                            <w:bottom w:val="none" w:sz="0" w:space="0" w:color="auto"/>
                                                            <w:right w:val="none" w:sz="0" w:space="0" w:color="auto"/>
                                                          </w:divBdr>
                                                          <w:divsChild>
                                                            <w:div w:id="1473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86089">
      <w:bodyDiv w:val="1"/>
      <w:marLeft w:val="0"/>
      <w:marRight w:val="0"/>
      <w:marTop w:val="0"/>
      <w:marBottom w:val="0"/>
      <w:divBdr>
        <w:top w:val="none" w:sz="0" w:space="0" w:color="auto"/>
        <w:left w:val="none" w:sz="0" w:space="0" w:color="auto"/>
        <w:bottom w:val="none" w:sz="0" w:space="0" w:color="auto"/>
        <w:right w:val="none" w:sz="0" w:space="0" w:color="auto"/>
      </w:divBdr>
    </w:div>
    <w:div w:id="209728859">
      <w:bodyDiv w:val="1"/>
      <w:marLeft w:val="0"/>
      <w:marRight w:val="0"/>
      <w:marTop w:val="0"/>
      <w:marBottom w:val="0"/>
      <w:divBdr>
        <w:top w:val="none" w:sz="0" w:space="0" w:color="auto"/>
        <w:left w:val="none" w:sz="0" w:space="0" w:color="auto"/>
        <w:bottom w:val="none" w:sz="0" w:space="0" w:color="auto"/>
        <w:right w:val="none" w:sz="0" w:space="0" w:color="auto"/>
      </w:divBdr>
    </w:div>
    <w:div w:id="210269567">
      <w:bodyDiv w:val="1"/>
      <w:marLeft w:val="0"/>
      <w:marRight w:val="0"/>
      <w:marTop w:val="0"/>
      <w:marBottom w:val="0"/>
      <w:divBdr>
        <w:top w:val="none" w:sz="0" w:space="0" w:color="auto"/>
        <w:left w:val="none" w:sz="0" w:space="0" w:color="auto"/>
        <w:bottom w:val="none" w:sz="0" w:space="0" w:color="auto"/>
        <w:right w:val="none" w:sz="0" w:space="0" w:color="auto"/>
      </w:divBdr>
    </w:div>
    <w:div w:id="210505562">
      <w:bodyDiv w:val="1"/>
      <w:marLeft w:val="0"/>
      <w:marRight w:val="0"/>
      <w:marTop w:val="0"/>
      <w:marBottom w:val="0"/>
      <w:divBdr>
        <w:top w:val="none" w:sz="0" w:space="0" w:color="auto"/>
        <w:left w:val="none" w:sz="0" w:space="0" w:color="auto"/>
        <w:bottom w:val="none" w:sz="0" w:space="0" w:color="auto"/>
        <w:right w:val="none" w:sz="0" w:space="0" w:color="auto"/>
      </w:divBdr>
    </w:div>
    <w:div w:id="214047494">
      <w:bodyDiv w:val="1"/>
      <w:marLeft w:val="0"/>
      <w:marRight w:val="0"/>
      <w:marTop w:val="0"/>
      <w:marBottom w:val="0"/>
      <w:divBdr>
        <w:top w:val="none" w:sz="0" w:space="0" w:color="auto"/>
        <w:left w:val="none" w:sz="0" w:space="0" w:color="auto"/>
        <w:bottom w:val="none" w:sz="0" w:space="0" w:color="auto"/>
        <w:right w:val="none" w:sz="0" w:space="0" w:color="auto"/>
      </w:divBdr>
    </w:div>
    <w:div w:id="214050948">
      <w:bodyDiv w:val="1"/>
      <w:marLeft w:val="0"/>
      <w:marRight w:val="0"/>
      <w:marTop w:val="0"/>
      <w:marBottom w:val="0"/>
      <w:divBdr>
        <w:top w:val="none" w:sz="0" w:space="0" w:color="auto"/>
        <w:left w:val="none" w:sz="0" w:space="0" w:color="auto"/>
        <w:bottom w:val="none" w:sz="0" w:space="0" w:color="auto"/>
        <w:right w:val="none" w:sz="0" w:space="0" w:color="auto"/>
      </w:divBdr>
      <w:divsChild>
        <w:div w:id="1809785425">
          <w:marLeft w:val="0"/>
          <w:marRight w:val="0"/>
          <w:marTop w:val="0"/>
          <w:marBottom w:val="0"/>
          <w:divBdr>
            <w:top w:val="none" w:sz="0" w:space="0" w:color="auto"/>
            <w:left w:val="none" w:sz="0" w:space="0" w:color="auto"/>
            <w:bottom w:val="none" w:sz="0" w:space="0" w:color="auto"/>
            <w:right w:val="none" w:sz="0" w:space="0" w:color="auto"/>
          </w:divBdr>
          <w:divsChild>
            <w:div w:id="1725133875">
              <w:marLeft w:val="0"/>
              <w:marRight w:val="0"/>
              <w:marTop w:val="0"/>
              <w:marBottom w:val="0"/>
              <w:divBdr>
                <w:top w:val="none" w:sz="0" w:space="0" w:color="auto"/>
                <w:left w:val="none" w:sz="0" w:space="0" w:color="auto"/>
                <w:bottom w:val="none" w:sz="0" w:space="0" w:color="auto"/>
                <w:right w:val="none" w:sz="0" w:space="0" w:color="auto"/>
              </w:divBdr>
              <w:divsChild>
                <w:div w:id="1945764173">
                  <w:marLeft w:val="0"/>
                  <w:marRight w:val="0"/>
                  <w:marTop w:val="0"/>
                  <w:marBottom w:val="0"/>
                  <w:divBdr>
                    <w:top w:val="none" w:sz="0" w:space="0" w:color="auto"/>
                    <w:left w:val="none" w:sz="0" w:space="0" w:color="auto"/>
                    <w:bottom w:val="none" w:sz="0" w:space="0" w:color="auto"/>
                    <w:right w:val="none" w:sz="0" w:space="0" w:color="auto"/>
                  </w:divBdr>
                  <w:divsChild>
                    <w:div w:id="1505127024">
                      <w:marLeft w:val="0"/>
                      <w:marRight w:val="0"/>
                      <w:marTop w:val="0"/>
                      <w:marBottom w:val="0"/>
                      <w:divBdr>
                        <w:top w:val="none" w:sz="0" w:space="0" w:color="auto"/>
                        <w:left w:val="none" w:sz="0" w:space="0" w:color="auto"/>
                        <w:bottom w:val="none" w:sz="0" w:space="0" w:color="auto"/>
                        <w:right w:val="none" w:sz="0" w:space="0" w:color="auto"/>
                      </w:divBdr>
                      <w:divsChild>
                        <w:div w:id="155538897">
                          <w:marLeft w:val="0"/>
                          <w:marRight w:val="0"/>
                          <w:marTop w:val="0"/>
                          <w:marBottom w:val="0"/>
                          <w:divBdr>
                            <w:top w:val="none" w:sz="0" w:space="0" w:color="auto"/>
                            <w:left w:val="none" w:sz="0" w:space="0" w:color="auto"/>
                            <w:bottom w:val="none" w:sz="0" w:space="0" w:color="auto"/>
                            <w:right w:val="none" w:sz="0" w:space="0" w:color="auto"/>
                          </w:divBdr>
                          <w:divsChild>
                            <w:div w:id="749036474">
                              <w:marLeft w:val="0"/>
                              <w:marRight w:val="0"/>
                              <w:marTop w:val="0"/>
                              <w:marBottom w:val="0"/>
                              <w:divBdr>
                                <w:top w:val="none" w:sz="0" w:space="0" w:color="auto"/>
                                <w:left w:val="none" w:sz="0" w:space="0" w:color="auto"/>
                                <w:bottom w:val="none" w:sz="0" w:space="0" w:color="auto"/>
                                <w:right w:val="none" w:sz="0" w:space="0" w:color="auto"/>
                              </w:divBdr>
                              <w:divsChild>
                                <w:div w:id="15859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449608">
      <w:bodyDiv w:val="1"/>
      <w:marLeft w:val="0"/>
      <w:marRight w:val="0"/>
      <w:marTop w:val="0"/>
      <w:marBottom w:val="0"/>
      <w:divBdr>
        <w:top w:val="none" w:sz="0" w:space="0" w:color="auto"/>
        <w:left w:val="none" w:sz="0" w:space="0" w:color="auto"/>
        <w:bottom w:val="none" w:sz="0" w:space="0" w:color="auto"/>
        <w:right w:val="none" w:sz="0" w:space="0" w:color="auto"/>
      </w:divBdr>
    </w:div>
    <w:div w:id="221529544">
      <w:bodyDiv w:val="1"/>
      <w:marLeft w:val="0"/>
      <w:marRight w:val="0"/>
      <w:marTop w:val="0"/>
      <w:marBottom w:val="0"/>
      <w:divBdr>
        <w:top w:val="none" w:sz="0" w:space="0" w:color="auto"/>
        <w:left w:val="none" w:sz="0" w:space="0" w:color="auto"/>
        <w:bottom w:val="none" w:sz="0" w:space="0" w:color="auto"/>
        <w:right w:val="none" w:sz="0" w:space="0" w:color="auto"/>
      </w:divBdr>
    </w:div>
    <w:div w:id="224148164">
      <w:bodyDiv w:val="1"/>
      <w:marLeft w:val="0"/>
      <w:marRight w:val="0"/>
      <w:marTop w:val="0"/>
      <w:marBottom w:val="0"/>
      <w:divBdr>
        <w:top w:val="none" w:sz="0" w:space="0" w:color="auto"/>
        <w:left w:val="none" w:sz="0" w:space="0" w:color="auto"/>
        <w:bottom w:val="none" w:sz="0" w:space="0" w:color="auto"/>
        <w:right w:val="none" w:sz="0" w:space="0" w:color="auto"/>
      </w:divBdr>
    </w:div>
    <w:div w:id="225846968">
      <w:bodyDiv w:val="1"/>
      <w:marLeft w:val="0"/>
      <w:marRight w:val="0"/>
      <w:marTop w:val="0"/>
      <w:marBottom w:val="0"/>
      <w:divBdr>
        <w:top w:val="none" w:sz="0" w:space="0" w:color="auto"/>
        <w:left w:val="none" w:sz="0" w:space="0" w:color="auto"/>
        <w:bottom w:val="none" w:sz="0" w:space="0" w:color="auto"/>
        <w:right w:val="none" w:sz="0" w:space="0" w:color="auto"/>
      </w:divBdr>
    </w:div>
    <w:div w:id="226109003">
      <w:bodyDiv w:val="1"/>
      <w:marLeft w:val="0"/>
      <w:marRight w:val="0"/>
      <w:marTop w:val="0"/>
      <w:marBottom w:val="0"/>
      <w:divBdr>
        <w:top w:val="none" w:sz="0" w:space="0" w:color="auto"/>
        <w:left w:val="none" w:sz="0" w:space="0" w:color="auto"/>
        <w:bottom w:val="none" w:sz="0" w:space="0" w:color="auto"/>
        <w:right w:val="none" w:sz="0" w:space="0" w:color="auto"/>
      </w:divBdr>
    </w:div>
    <w:div w:id="228350912">
      <w:bodyDiv w:val="1"/>
      <w:marLeft w:val="0"/>
      <w:marRight w:val="0"/>
      <w:marTop w:val="0"/>
      <w:marBottom w:val="0"/>
      <w:divBdr>
        <w:top w:val="none" w:sz="0" w:space="0" w:color="auto"/>
        <w:left w:val="none" w:sz="0" w:space="0" w:color="auto"/>
        <w:bottom w:val="none" w:sz="0" w:space="0" w:color="auto"/>
        <w:right w:val="none" w:sz="0" w:space="0" w:color="auto"/>
      </w:divBdr>
    </w:div>
    <w:div w:id="229124982">
      <w:bodyDiv w:val="1"/>
      <w:marLeft w:val="0"/>
      <w:marRight w:val="0"/>
      <w:marTop w:val="0"/>
      <w:marBottom w:val="0"/>
      <w:divBdr>
        <w:top w:val="none" w:sz="0" w:space="0" w:color="auto"/>
        <w:left w:val="none" w:sz="0" w:space="0" w:color="auto"/>
        <w:bottom w:val="none" w:sz="0" w:space="0" w:color="auto"/>
        <w:right w:val="none" w:sz="0" w:space="0" w:color="auto"/>
      </w:divBdr>
      <w:divsChild>
        <w:div w:id="1091269257">
          <w:marLeft w:val="0"/>
          <w:marRight w:val="0"/>
          <w:marTop w:val="0"/>
          <w:marBottom w:val="0"/>
          <w:divBdr>
            <w:top w:val="none" w:sz="0" w:space="0" w:color="auto"/>
            <w:left w:val="none" w:sz="0" w:space="0" w:color="auto"/>
            <w:bottom w:val="none" w:sz="0" w:space="0" w:color="auto"/>
            <w:right w:val="none" w:sz="0" w:space="0" w:color="auto"/>
          </w:divBdr>
          <w:divsChild>
            <w:div w:id="1397558094">
              <w:marLeft w:val="0"/>
              <w:marRight w:val="0"/>
              <w:marTop w:val="0"/>
              <w:marBottom w:val="0"/>
              <w:divBdr>
                <w:top w:val="none" w:sz="0" w:space="0" w:color="auto"/>
                <w:left w:val="none" w:sz="0" w:space="0" w:color="auto"/>
                <w:bottom w:val="none" w:sz="0" w:space="0" w:color="auto"/>
                <w:right w:val="none" w:sz="0" w:space="0" w:color="auto"/>
              </w:divBdr>
              <w:divsChild>
                <w:div w:id="472143607">
                  <w:marLeft w:val="0"/>
                  <w:marRight w:val="0"/>
                  <w:marTop w:val="0"/>
                  <w:marBottom w:val="0"/>
                  <w:divBdr>
                    <w:top w:val="none" w:sz="0" w:space="0" w:color="auto"/>
                    <w:left w:val="none" w:sz="0" w:space="0" w:color="auto"/>
                    <w:bottom w:val="none" w:sz="0" w:space="0" w:color="auto"/>
                    <w:right w:val="none" w:sz="0" w:space="0" w:color="auto"/>
                  </w:divBdr>
                  <w:divsChild>
                    <w:div w:id="47750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195206">
      <w:bodyDiv w:val="1"/>
      <w:marLeft w:val="0"/>
      <w:marRight w:val="0"/>
      <w:marTop w:val="0"/>
      <w:marBottom w:val="0"/>
      <w:divBdr>
        <w:top w:val="none" w:sz="0" w:space="0" w:color="auto"/>
        <w:left w:val="none" w:sz="0" w:space="0" w:color="auto"/>
        <w:bottom w:val="none" w:sz="0" w:space="0" w:color="auto"/>
        <w:right w:val="none" w:sz="0" w:space="0" w:color="auto"/>
      </w:divBdr>
    </w:div>
    <w:div w:id="233005503">
      <w:bodyDiv w:val="1"/>
      <w:marLeft w:val="0"/>
      <w:marRight w:val="0"/>
      <w:marTop w:val="0"/>
      <w:marBottom w:val="0"/>
      <w:divBdr>
        <w:top w:val="none" w:sz="0" w:space="0" w:color="auto"/>
        <w:left w:val="none" w:sz="0" w:space="0" w:color="auto"/>
        <w:bottom w:val="none" w:sz="0" w:space="0" w:color="auto"/>
        <w:right w:val="none" w:sz="0" w:space="0" w:color="auto"/>
      </w:divBdr>
    </w:div>
    <w:div w:id="233470663">
      <w:bodyDiv w:val="1"/>
      <w:marLeft w:val="0"/>
      <w:marRight w:val="0"/>
      <w:marTop w:val="0"/>
      <w:marBottom w:val="0"/>
      <w:divBdr>
        <w:top w:val="none" w:sz="0" w:space="0" w:color="auto"/>
        <w:left w:val="none" w:sz="0" w:space="0" w:color="auto"/>
        <w:bottom w:val="none" w:sz="0" w:space="0" w:color="auto"/>
        <w:right w:val="none" w:sz="0" w:space="0" w:color="auto"/>
      </w:divBdr>
    </w:div>
    <w:div w:id="234752814">
      <w:bodyDiv w:val="1"/>
      <w:marLeft w:val="0"/>
      <w:marRight w:val="0"/>
      <w:marTop w:val="0"/>
      <w:marBottom w:val="0"/>
      <w:divBdr>
        <w:top w:val="none" w:sz="0" w:space="0" w:color="auto"/>
        <w:left w:val="none" w:sz="0" w:space="0" w:color="auto"/>
        <w:bottom w:val="none" w:sz="0" w:space="0" w:color="auto"/>
        <w:right w:val="none" w:sz="0" w:space="0" w:color="auto"/>
      </w:divBdr>
    </w:div>
    <w:div w:id="240600636">
      <w:bodyDiv w:val="1"/>
      <w:marLeft w:val="0"/>
      <w:marRight w:val="0"/>
      <w:marTop w:val="0"/>
      <w:marBottom w:val="0"/>
      <w:divBdr>
        <w:top w:val="none" w:sz="0" w:space="0" w:color="auto"/>
        <w:left w:val="none" w:sz="0" w:space="0" w:color="auto"/>
        <w:bottom w:val="none" w:sz="0" w:space="0" w:color="auto"/>
        <w:right w:val="none" w:sz="0" w:space="0" w:color="auto"/>
      </w:divBdr>
    </w:div>
    <w:div w:id="241840016">
      <w:bodyDiv w:val="1"/>
      <w:marLeft w:val="0"/>
      <w:marRight w:val="0"/>
      <w:marTop w:val="0"/>
      <w:marBottom w:val="0"/>
      <w:divBdr>
        <w:top w:val="none" w:sz="0" w:space="0" w:color="auto"/>
        <w:left w:val="none" w:sz="0" w:space="0" w:color="auto"/>
        <w:bottom w:val="none" w:sz="0" w:space="0" w:color="auto"/>
        <w:right w:val="none" w:sz="0" w:space="0" w:color="auto"/>
      </w:divBdr>
    </w:div>
    <w:div w:id="244455191">
      <w:bodyDiv w:val="1"/>
      <w:marLeft w:val="0"/>
      <w:marRight w:val="0"/>
      <w:marTop w:val="0"/>
      <w:marBottom w:val="0"/>
      <w:divBdr>
        <w:top w:val="none" w:sz="0" w:space="0" w:color="auto"/>
        <w:left w:val="none" w:sz="0" w:space="0" w:color="auto"/>
        <w:bottom w:val="none" w:sz="0" w:space="0" w:color="auto"/>
        <w:right w:val="none" w:sz="0" w:space="0" w:color="auto"/>
      </w:divBdr>
    </w:div>
    <w:div w:id="247231778">
      <w:bodyDiv w:val="1"/>
      <w:marLeft w:val="0"/>
      <w:marRight w:val="0"/>
      <w:marTop w:val="0"/>
      <w:marBottom w:val="0"/>
      <w:divBdr>
        <w:top w:val="none" w:sz="0" w:space="0" w:color="auto"/>
        <w:left w:val="none" w:sz="0" w:space="0" w:color="auto"/>
        <w:bottom w:val="none" w:sz="0" w:space="0" w:color="auto"/>
        <w:right w:val="none" w:sz="0" w:space="0" w:color="auto"/>
      </w:divBdr>
    </w:div>
    <w:div w:id="251088668">
      <w:bodyDiv w:val="1"/>
      <w:marLeft w:val="0"/>
      <w:marRight w:val="0"/>
      <w:marTop w:val="0"/>
      <w:marBottom w:val="0"/>
      <w:divBdr>
        <w:top w:val="none" w:sz="0" w:space="0" w:color="auto"/>
        <w:left w:val="none" w:sz="0" w:space="0" w:color="auto"/>
        <w:bottom w:val="none" w:sz="0" w:space="0" w:color="auto"/>
        <w:right w:val="none" w:sz="0" w:space="0" w:color="auto"/>
      </w:divBdr>
    </w:div>
    <w:div w:id="252594172">
      <w:bodyDiv w:val="1"/>
      <w:marLeft w:val="0"/>
      <w:marRight w:val="0"/>
      <w:marTop w:val="0"/>
      <w:marBottom w:val="0"/>
      <w:divBdr>
        <w:top w:val="none" w:sz="0" w:space="0" w:color="auto"/>
        <w:left w:val="none" w:sz="0" w:space="0" w:color="auto"/>
        <w:bottom w:val="none" w:sz="0" w:space="0" w:color="auto"/>
        <w:right w:val="none" w:sz="0" w:space="0" w:color="auto"/>
      </w:divBdr>
    </w:div>
    <w:div w:id="253051929">
      <w:bodyDiv w:val="1"/>
      <w:marLeft w:val="0"/>
      <w:marRight w:val="0"/>
      <w:marTop w:val="0"/>
      <w:marBottom w:val="0"/>
      <w:divBdr>
        <w:top w:val="none" w:sz="0" w:space="0" w:color="auto"/>
        <w:left w:val="none" w:sz="0" w:space="0" w:color="auto"/>
        <w:bottom w:val="none" w:sz="0" w:space="0" w:color="auto"/>
        <w:right w:val="none" w:sz="0" w:space="0" w:color="auto"/>
      </w:divBdr>
      <w:divsChild>
        <w:div w:id="1719864605">
          <w:marLeft w:val="0"/>
          <w:marRight w:val="0"/>
          <w:marTop w:val="0"/>
          <w:marBottom w:val="0"/>
          <w:divBdr>
            <w:top w:val="none" w:sz="0" w:space="0" w:color="auto"/>
            <w:left w:val="none" w:sz="0" w:space="0" w:color="auto"/>
            <w:bottom w:val="none" w:sz="0" w:space="0" w:color="auto"/>
            <w:right w:val="none" w:sz="0" w:space="0" w:color="auto"/>
          </w:divBdr>
          <w:divsChild>
            <w:div w:id="1609118379">
              <w:marLeft w:val="0"/>
              <w:marRight w:val="0"/>
              <w:marTop w:val="0"/>
              <w:marBottom w:val="0"/>
              <w:divBdr>
                <w:top w:val="none" w:sz="0" w:space="0" w:color="auto"/>
                <w:left w:val="none" w:sz="0" w:space="0" w:color="auto"/>
                <w:bottom w:val="none" w:sz="0" w:space="0" w:color="auto"/>
                <w:right w:val="none" w:sz="0" w:space="0" w:color="auto"/>
              </w:divBdr>
              <w:divsChild>
                <w:div w:id="1648631826">
                  <w:marLeft w:val="0"/>
                  <w:marRight w:val="0"/>
                  <w:marTop w:val="0"/>
                  <w:marBottom w:val="0"/>
                  <w:divBdr>
                    <w:top w:val="none" w:sz="0" w:space="0" w:color="auto"/>
                    <w:left w:val="none" w:sz="0" w:space="0" w:color="auto"/>
                    <w:bottom w:val="none" w:sz="0" w:space="0" w:color="auto"/>
                    <w:right w:val="none" w:sz="0" w:space="0" w:color="auto"/>
                  </w:divBdr>
                  <w:divsChild>
                    <w:div w:id="1502430002">
                      <w:marLeft w:val="0"/>
                      <w:marRight w:val="0"/>
                      <w:marTop w:val="0"/>
                      <w:marBottom w:val="0"/>
                      <w:divBdr>
                        <w:top w:val="none" w:sz="0" w:space="0" w:color="auto"/>
                        <w:left w:val="none" w:sz="0" w:space="0" w:color="auto"/>
                        <w:bottom w:val="none" w:sz="0" w:space="0" w:color="auto"/>
                        <w:right w:val="none" w:sz="0" w:space="0" w:color="auto"/>
                      </w:divBdr>
                      <w:divsChild>
                        <w:div w:id="1109542722">
                          <w:marLeft w:val="0"/>
                          <w:marRight w:val="0"/>
                          <w:marTop w:val="0"/>
                          <w:marBottom w:val="0"/>
                          <w:divBdr>
                            <w:top w:val="none" w:sz="0" w:space="0" w:color="auto"/>
                            <w:left w:val="none" w:sz="0" w:space="0" w:color="auto"/>
                            <w:bottom w:val="none" w:sz="0" w:space="0" w:color="auto"/>
                            <w:right w:val="none" w:sz="0" w:space="0" w:color="auto"/>
                          </w:divBdr>
                          <w:divsChild>
                            <w:div w:id="2158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096779">
      <w:bodyDiv w:val="1"/>
      <w:marLeft w:val="0"/>
      <w:marRight w:val="0"/>
      <w:marTop w:val="0"/>
      <w:marBottom w:val="0"/>
      <w:divBdr>
        <w:top w:val="none" w:sz="0" w:space="0" w:color="auto"/>
        <w:left w:val="none" w:sz="0" w:space="0" w:color="auto"/>
        <w:bottom w:val="none" w:sz="0" w:space="0" w:color="auto"/>
        <w:right w:val="none" w:sz="0" w:space="0" w:color="auto"/>
      </w:divBdr>
    </w:div>
    <w:div w:id="256790324">
      <w:bodyDiv w:val="1"/>
      <w:marLeft w:val="0"/>
      <w:marRight w:val="0"/>
      <w:marTop w:val="0"/>
      <w:marBottom w:val="0"/>
      <w:divBdr>
        <w:top w:val="none" w:sz="0" w:space="0" w:color="auto"/>
        <w:left w:val="none" w:sz="0" w:space="0" w:color="auto"/>
        <w:bottom w:val="none" w:sz="0" w:space="0" w:color="auto"/>
        <w:right w:val="none" w:sz="0" w:space="0" w:color="auto"/>
      </w:divBdr>
    </w:div>
    <w:div w:id="257060074">
      <w:bodyDiv w:val="1"/>
      <w:marLeft w:val="0"/>
      <w:marRight w:val="0"/>
      <w:marTop w:val="0"/>
      <w:marBottom w:val="0"/>
      <w:divBdr>
        <w:top w:val="none" w:sz="0" w:space="0" w:color="auto"/>
        <w:left w:val="none" w:sz="0" w:space="0" w:color="auto"/>
        <w:bottom w:val="none" w:sz="0" w:space="0" w:color="auto"/>
        <w:right w:val="none" w:sz="0" w:space="0" w:color="auto"/>
      </w:divBdr>
    </w:div>
    <w:div w:id="257492897">
      <w:bodyDiv w:val="1"/>
      <w:marLeft w:val="0"/>
      <w:marRight w:val="0"/>
      <w:marTop w:val="0"/>
      <w:marBottom w:val="0"/>
      <w:divBdr>
        <w:top w:val="none" w:sz="0" w:space="0" w:color="auto"/>
        <w:left w:val="none" w:sz="0" w:space="0" w:color="auto"/>
        <w:bottom w:val="none" w:sz="0" w:space="0" w:color="auto"/>
        <w:right w:val="none" w:sz="0" w:space="0" w:color="auto"/>
      </w:divBdr>
    </w:div>
    <w:div w:id="258758666">
      <w:bodyDiv w:val="1"/>
      <w:marLeft w:val="0"/>
      <w:marRight w:val="0"/>
      <w:marTop w:val="0"/>
      <w:marBottom w:val="0"/>
      <w:divBdr>
        <w:top w:val="none" w:sz="0" w:space="0" w:color="auto"/>
        <w:left w:val="none" w:sz="0" w:space="0" w:color="auto"/>
        <w:bottom w:val="none" w:sz="0" w:space="0" w:color="auto"/>
        <w:right w:val="none" w:sz="0" w:space="0" w:color="auto"/>
      </w:divBdr>
      <w:divsChild>
        <w:div w:id="1203175841">
          <w:marLeft w:val="0"/>
          <w:marRight w:val="0"/>
          <w:marTop w:val="0"/>
          <w:marBottom w:val="0"/>
          <w:divBdr>
            <w:top w:val="none" w:sz="0" w:space="0" w:color="auto"/>
            <w:left w:val="none" w:sz="0" w:space="0" w:color="auto"/>
            <w:bottom w:val="none" w:sz="0" w:space="0" w:color="auto"/>
            <w:right w:val="none" w:sz="0" w:space="0" w:color="auto"/>
          </w:divBdr>
          <w:divsChild>
            <w:div w:id="901791303">
              <w:marLeft w:val="0"/>
              <w:marRight w:val="0"/>
              <w:marTop w:val="0"/>
              <w:marBottom w:val="0"/>
              <w:divBdr>
                <w:top w:val="none" w:sz="0" w:space="0" w:color="auto"/>
                <w:left w:val="none" w:sz="0" w:space="0" w:color="auto"/>
                <w:bottom w:val="none" w:sz="0" w:space="0" w:color="auto"/>
                <w:right w:val="none" w:sz="0" w:space="0" w:color="auto"/>
              </w:divBdr>
              <w:divsChild>
                <w:div w:id="174872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2337">
          <w:marLeft w:val="0"/>
          <w:marRight w:val="0"/>
          <w:marTop w:val="0"/>
          <w:marBottom w:val="0"/>
          <w:divBdr>
            <w:top w:val="none" w:sz="0" w:space="0" w:color="auto"/>
            <w:left w:val="none" w:sz="0" w:space="0" w:color="auto"/>
            <w:bottom w:val="none" w:sz="0" w:space="0" w:color="auto"/>
            <w:right w:val="none" w:sz="0" w:space="0" w:color="auto"/>
          </w:divBdr>
          <w:divsChild>
            <w:div w:id="1416853178">
              <w:marLeft w:val="0"/>
              <w:marRight w:val="0"/>
              <w:marTop w:val="0"/>
              <w:marBottom w:val="0"/>
              <w:divBdr>
                <w:top w:val="none" w:sz="0" w:space="0" w:color="auto"/>
                <w:left w:val="none" w:sz="0" w:space="0" w:color="auto"/>
                <w:bottom w:val="none" w:sz="0" w:space="0" w:color="auto"/>
                <w:right w:val="none" w:sz="0" w:space="0" w:color="auto"/>
              </w:divBdr>
              <w:divsChild>
                <w:div w:id="627589430">
                  <w:marLeft w:val="0"/>
                  <w:marRight w:val="0"/>
                  <w:marTop w:val="0"/>
                  <w:marBottom w:val="0"/>
                  <w:divBdr>
                    <w:top w:val="none" w:sz="0" w:space="0" w:color="auto"/>
                    <w:left w:val="none" w:sz="0" w:space="0" w:color="auto"/>
                    <w:bottom w:val="none" w:sz="0" w:space="0" w:color="auto"/>
                    <w:right w:val="none" w:sz="0" w:space="0" w:color="auto"/>
                  </w:divBdr>
                  <w:divsChild>
                    <w:div w:id="324673109">
                      <w:marLeft w:val="0"/>
                      <w:marRight w:val="0"/>
                      <w:marTop w:val="0"/>
                      <w:marBottom w:val="0"/>
                      <w:divBdr>
                        <w:top w:val="none" w:sz="0" w:space="0" w:color="auto"/>
                        <w:left w:val="none" w:sz="0" w:space="0" w:color="auto"/>
                        <w:bottom w:val="none" w:sz="0" w:space="0" w:color="auto"/>
                        <w:right w:val="none" w:sz="0" w:space="0" w:color="auto"/>
                      </w:divBdr>
                      <w:divsChild>
                        <w:div w:id="1302997539">
                          <w:marLeft w:val="0"/>
                          <w:marRight w:val="0"/>
                          <w:marTop w:val="0"/>
                          <w:marBottom w:val="0"/>
                          <w:divBdr>
                            <w:top w:val="none" w:sz="0" w:space="0" w:color="auto"/>
                            <w:left w:val="none" w:sz="0" w:space="0" w:color="auto"/>
                            <w:bottom w:val="none" w:sz="0" w:space="0" w:color="auto"/>
                            <w:right w:val="none" w:sz="0" w:space="0" w:color="auto"/>
                          </w:divBdr>
                          <w:divsChild>
                            <w:div w:id="1729299919">
                              <w:marLeft w:val="0"/>
                              <w:marRight w:val="0"/>
                              <w:marTop w:val="0"/>
                              <w:marBottom w:val="0"/>
                              <w:divBdr>
                                <w:top w:val="none" w:sz="0" w:space="0" w:color="auto"/>
                                <w:left w:val="none" w:sz="0" w:space="0" w:color="auto"/>
                                <w:bottom w:val="none" w:sz="0" w:space="0" w:color="auto"/>
                                <w:right w:val="none" w:sz="0" w:space="0" w:color="auto"/>
                              </w:divBdr>
                              <w:divsChild>
                                <w:div w:id="550187394">
                                  <w:marLeft w:val="0"/>
                                  <w:marRight w:val="0"/>
                                  <w:marTop w:val="0"/>
                                  <w:marBottom w:val="0"/>
                                  <w:divBdr>
                                    <w:top w:val="none" w:sz="0" w:space="0" w:color="auto"/>
                                    <w:left w:val="none" w:sz="0" w:space="0" w:color="auto"/>
                                    <w:bottom w:val="none" w:sz="0" w:space="0" w:color="auto"/>
                                    <w:right w:val="none" w:sz="0" w:space="0" w:color="auto"/>
                                  </w:divBdr>
                                  <w:divsChild>
                                    <w:div w:id="100539565">
                                      <w:marLeft w:val="0"/>
                                      <w:marRight w:val="0"/>
                                      <w:marTop w:val="0"/>
                                      <w:marBottom w:val="0"/>
                                      <w:divBdr>
                                        <w:top w:val="none" w:sz="0" w:space="0" w:color="auto"/>
                                        <w:left w:val="none" w:sz="0" w:space="0" w:color="auto"/>
                                        <w:bottom w:val="none" w:sz="0" w:space="0" w:color="auto"/>
                                        <w:right w:val="none" w:sz="0" w:space="0" w:color="auto"/>
                                      </w:divBdr>
                                      <w:divsChild>
                                        <w:div w:id="1708751670">
                                          <w:marLeft w:val="0"/>
                                          <w:marRight w:val="0"/>
                                          <w:marTop w:val="0"/>
                                          <w:marBottom w:val="0"/>
                                          <w:divBdr>
                                            <w:top w:val="none" w:sz="0" w:space="0" w:color="auto"/>
                                            <w:left w:val="none" w:sz="0" w:space="0" w:color="auto"/>
                                            <w:bottom w:val="none" w:sz="0" w:space="0" w:color="auto"/>
                                            <w:right w:val="none" w:sz="0" w:space="0" w:color="auto"/>
                                          </w:divBdr>
                                          <w:divsChild>
                                            <w:div w:id="1716008052">
                                              <w:marLeft w:val="0"/>
                                              <w:marRight w:val="0"/>
                                              <w:marTop w:val="0"/>
                                              <w:marBottom w:val="0"/>
                                              <w:divBdr>
                                                <w:top w:val="none" w:sz="0" w:space="0" w:color="auto"/>
                                                <w:left w:val="none" w:sz="0" w:space="0" w:color="auto"/>
                                                <w:bottom w:val="none" w:sz="0" w:space="0" w:color="auto"/>
                                                <w:right w:val="none" w:sz="0" w:space="0" w:color="auto"/>
                                              </w:divBdr>
                                              <w:divsChild>
                                                <w:div w:id="1724206592">
                                                  <w:marLeft w:val="0"/>
                                                  <w:marRight w:val="0"/>
                                                  <w:marTop w:val="0"/>
                                                  <w:marBottom w:val="0"/>
                                                  <w:divBdr>
                                                    <w:top w:val="none" w:sz="0" w:space="0" w:color="auto"/>
                                                    <w:left w:val="none" w:sz="0" w:space="0" w:color="auto"/>
                                                    <w:bottom w:val="none" w:sz="0" w:space="0" w:color="auto"/>
                                                    <w:right w:val="none" w:sz="0" w:space="0" w:color="auto"/>
                                                  </w:divBdr>
                                                  <w:divsChild>
                                                    <w:div w:id="840855315">
                                                      <w:marLeft w:val="0"/>
                                                      <w:marRight w:val="0"/>
                                                      <w:marTop w:val="0"/>
                                                      <w:marBottom w:val="0"/>
                                                      <w:divBdr>
                                                        <w:top w:val="none" w:sz="0" w:space="0" w:color="auto"/>
                                                        <w:left w:val="none" w:sz="0" w:space="0" w:color="auto"/>
                                                        <w:bottom w:val="none" w:sz="0" w:space="0" w:color="auto"/>
                                                        <w:right w:val="none" w:sz="0" w:space="0" w:color="auto"/>
                                                      </w:divBdr>
                                                      <w:divsChild>
                                                        <w:div w:id="217860563">
                                                          <w:marLeft w:val="0"/>
                                                          <w:marRight w:val="0"/>
                                                          <w:marTop w:val="0"/>
                                                          <w:marBottom w:val="0"/>
                                                          <w:divBdr>
                                                            <w:top w:val="none" w:sz="0" w:space="0" w:color="auto"/>
                                                            <w:left w:val="none" w:sz="0" w:space="0" w:color="auto"/>
                                                            <w:bottom w:val="none" w:sz="0" w:space="0" w:color="auto"/>
                                                            <w:right w:val="none" w:sz="0" w:space="0" w:color="auto"/>
                                                          </w:divBdr>
                                                          <w:divsChild>
                                                            <w:div w:id="12793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0383348">
      <w:bodyDiv w:val="1"/>
      <w:marLeft w:val="0"/>
      <w:marRight w:val="0"/>
      <w:marTop w:val="0"/>
      <w:marBottom w:val="0"/>
      <w:divBdr>
        <w:top w:val="none" w:sz="0" w:space="0" w:color="auto"/>
        <w:left w:val="none" w:sz="0" w:space="0" w:color="auto"/>
        <w:bottom w:val="none" w:sz="0" w:space="0" w:color="auto"/>
        <w:right w:val="none" w:sz="0" w:space="0" w:color="auto"/>
      </w:divBdr>
    </w:div>
    <w:div w:id="261106622">
      <w:bodyDiv w:val="1"/>
      <w:marLeft w:val="0"/>
      <w:marRight w:val="0"/>
      <w:marTop w:val="0"/>
      <w:marBottom w:val="0"/>
      <w:divBdr>
        <w:top w:val="none" w:sz="0" w:space="0" w:color="auto"/>
        <w:left w:val="none" w:sz="0" w:space="0" w:color="auto"/>
        <w:bottom w:val="none" w:sz="0" w:space="0" w:color="auto"/>
        <w:right w:val="none" w:sz="0" w:space="0" w:color="auto"/>
      </w:divBdr>
    </w:div>
    <w:div w:id="263811658">
      <w:bodyDiv w:val="1"/>
      <w:marLeft w:val="0"/>
      <w:marRight w:val="0"/>
      <w:marTop w:val="0"/>
      <w:marBottom w:val="0"/>
      <w:divBdr>
        <w:top w:val="none" w:sz="0" w:space="0" w:color="auto"/>
        <w:left w:val="none" w:sz="0" w:space="0" w:color="auto"/>
        <w:bottom w:val="none" w:sz="0" w:space="0" w:color="auto"/>
        <w:right w:val="none" w:sz="0" w:space="0" w:color="auto"/>
      </w:divBdr>
    </w:div>
    <w:div w:id="264772541">
      <w:bodyDiv w:val="1"/>
      <w:marLeft w:val="0"/>
      <w:marRight w:val="0"/>
      <w:marTop w:val="0"/>
      <w:marBottom w:val="0"/>
      <w:divBdr>
        <w:top w:val="none" w:sz="0" w:space="0" w:color="auto"/>
        <w:left w:val="none" w:sz="0" w:space="0" w:color="auto"/>
        <w:bottom w:val="none" w:sz="0" w:space="0" w:color="auto"/>
        <w:right w:val="none" w:sz="0" w:space="0" w:color="auto"/>
      </w:divBdr>
    </w:div>
    <w:div w:id="264776409">
      <w:bodyDiv w:val="1"/>
      <w:marLeft w:val="0"/>
      <w:marRight w:val="0"/>
      <w:marTop w:val="0"/>
      <w:marBottom w:val="0"/>
      <w:divBdr>
        <w:top w:val="none" w:sz="0" w:space="0" w:color="auto"/>
        <w:left w:val="none" w:sz="0" w:space="0" w:color="auto"/>
        <w:bottom w:val="none" w:sz="0" w:space="0" w:color="auto"/>
        <w:right w:val="none" w:sz="0" w:space="0" w:color="auto"/>
      </w:divBdr>
    </w:div>
    <w:div w:id="265112780">
      <w:bodyDiv w:val="1"/>
      <w:marLeft w:val="0"/>
      <w:marRight w:val="0"/>
      <w:marTop w:val="0"/>
      <w:marBottom w:val="0"/>
      <w:divBdr>
        <w:top w:val="none" w:sz="0" w:space="0" w:color="auto"/>
        <w:left w:val="none" w:sz="0" w:space="0" w:color="auto"/>
        <w:bottom w:val="none" w:sz="0" w:space="0" w:color="auto"/>
        <w:right w:val="none" w:sz="0" w:space="0" w:color="auto"/>
      </w:divBdr>
    </w:div>
    <w:div w:id="266616885">
      <w:bodyDiv w:val="1"/>
      <w:marLeft w:val="0"/>
      <w:marRight w:val="0"/>
      <w:marTop w:val="0"/>
      <w:marBottom w:val="0"/>
      <w:divBdr>
        <w:top w:val="none" w:sz="0" w:space="0" w:color="auto"/>
        <w:left w:val="none" w:sz="0" w:space="0" w:color="auto"/>
        <w:bottom w:val="none" w:sz="0" w:space="0" w:color="auto"/>
        <w:right w:val="none" w:sz="0" w:space="0" w:color="auto"/>
      </w:divBdr>
    </w:div>
    <w:div w:id="269320032">
      <w:bodyDiv w:val="1"/>
      <w:marLeft w:val="0"/>
      <w:marRight w:val="0"/>
      <w:marTop w:val="0"/>
      <w:marBottom w:val="0"/>
      <w:divBdr>
        <w:top w:val="none" w:sz="0" w:space="0" w:color="auto"/>
        <w:left w:val="none" w:sz="0" w:space="0" w:color="auto"/>
        <w:bottom w:val="none" w:sz="0" w:space="0" w:color="auto"/>
        <w:right w:val="none" w:sz="0" w:space="0" w:color="auto"/>
      </w:divBdr>
    </w:div>
    <w:div w:id="270626301">
      <w:bodyDiv w:val="1"/>
      <w:marLeft w:val="0"/>
      <w:marRight w:val="0"/>
      <w:marTop w:val="0"/>
      <w:marBottom w:val="0"/>
      <w:divBdr>
        <w:top w:val="none" w:sz="0" w:space="0" w:color="auto"/>
        <w:left w:val="none" w:sz="0" w:space="0" w:color="auto"/>
        <w:bottom w:val="none" w:sz="0" w:space="0" w:color="auto"/>
        <w:right w:val="none" w:sz="0" w:space="0" w:color="auto"/>
      </w:divBdr>
    </w:div>
    <w:div w:id="271206734">
      <w:bodyDiv w:val="1"/>
      <w:marLeft w:val="0"/>
      <w:marRight w:val="0"/>
      <w:marTop w:val="0"/>
      <w:marBottom w:val="0"/>
      <w:divBdr>
        <w:top w:val="none" w:sz="0" w:space="0" w:color="auto"/>
        <w:left w:val="none" w:sz="0" w:space="0" w:color="auto"/>
        <w:bottom w:val="none" w:sz="0" w:space="0" w:color="auto"/>
        <w:right w:val="none" w:sz="0" w:space="0" w:color="auto"/>
      </w:divBdr>
    </w:div>
    <w:div w:id="272565923">
      <w:bodyDiv w:val="1"/>
      <w:marLeft w:val="0"/>
      <w:marRight w:val="0"/>
      <w:marTop w:val="0"/>
      <w:marBottom w:val="0"/>
      <w:divBdr>
        <w:top w:val="none" w:sz="0" w:space="0" w:color="auto"/>
        <w:left w:val="none" w:sz="0" w:space="0" w:color="auto"/>
        <w:bottom w:val="none" w:sz="0" w:space="0" w:color="auto"/>
        <w:right w:val="none" w:sz="0" w:space="0" w:color="auto"/>
      </w:divBdr>
    </w:div>
    <w:div w:id="273751733">
      <w:bodyDiv w:val="1"/>
      <w:marLeft w:val="0"/>
      <w:marRight w:val="0"/>
      <w:marTop w:val="0"/>
      <w:marBottom w:val="0"/>
      <w:divBdr>
        <w:top w:val="none" w:sz="0" w:space="0" w:color="auto"/>
        <w:left w:val="none" w:sz="0" w:space="0" w:color="auto"/>
        <w:bottom w:val="none" w:sz="0" w:space="0" w:color="auto"/>
        <w:right w:val="none" w:sz="0" w:space="0" w:color="auto"/>
      </w:divBdr>
    </w:div>
    <w:div w:id="275410960">
      <w:bodyDiv w:val="1"/>
      <w:marLeft w:val="0"/>
      <w:marRight w:val="0"/>
      <w:marTop w:val="0"/>
      <w:marBottom w:val="0"/>
      <w:divBdr>
        <w:top w:val="none" w:sz="0" w:space="0" w:color="auto"/>
        <w:left w:val="none" w:sz="0" w:space="0" w:color="auto"/>
        <w:bottom w:val="none" w:sz="0" w:space="0" w:color="auto"/>
        <w:right w:val="none" w:sz="0" w:space="0" w:color="auto"/>
      </w:divBdr>
    </w:div>
    <w:div w:id="275912449">
      <w:bodyDiv w:val="1"/>
      <w:marLeft w:val="0"/>
      <w:marRight w:val="0"/>
      <w:marTop w:val="0"/>
      <w:marBottom w:val="0"/>
      <w:divBdr>
        <w:top w:val="none" w:sz="0" w:space="0" w:color="auto"/>
        <w:left w:val="none" w:sz="0" w:space="0" w:color="auto"/>
        <w:bottom w:val="none" w:sz="0" w:space="0" w:color="auto"/>
        <w:right w:val="none" w:sz="0" w:space="0" w:color="auto"/>
      </w:divBdr>
    </w:div>
    <w:div w:id="275914938">
      <w:bodyDiv w:val="1"/>
      <w:marLeft w:val="0"/>
      <w:marRight w:val="0"/>
      <w:marTop w:val="0"/>
      <w:marBottom w:val="0"/>
      <w:divBdr>
        <w:top w:val="none" w:sz="0" w:space="0" w:color="auto"/>
        <w:left w:val="none" w:sz="0" w:space="0" w:color="auto"/>
        <w:bottom w:val="none" w:sz="0" w:space="0" w:color="auto"/>
        <w:right w:val="none" w:sz="0" w:space="0" w:color="auto"/>
      </w:divBdr>
    </w:div>
    <w:div w:id="276109942">
      <w:bodyDiv w:val="1"/>
      <w:marLeft w:val="0"/>
      <w:marRight w:val="0"/>
      <w:marTop w:val="0"/>
      <w:marBottom w:val="0"/>
      <w:divBdr>
        <w:top w:val="none" w:sz="0" w:space="0" w:color="auto"/>
        <w:left w:val="none" w:sz="0" w:space="0" w:color="auto"/>
        <w:bottom w:val="none" w:sz="0" w:space="0" w:color="auto"/>
        <w:right w:val="none" w:sz="0" w:space="0" w:color="auto"/>
      </w:divBdr>
    </w:div>
    <w:div w:id="276328495">
      <w:bodyDiv w:val="1"/>
      <w:marLeft w:val="0"/>
      <w:marRight w:val="0"/>
      <w:marTop w:val="0"/>
      <w:marBottom w:val="0"/>
      <w:divBdr>
        <w:top w:val="none" w:sz="0" w:space="0" w:color="auto"/>
        <w:left w:val="none" w:sz="0" w:space="0" w:color="auto"/>
        <w:bottom w:val="none" w:sz="0" w:space="0" w:color="auto"/>
        <w:right w:val="none" w:sz="0" w:space="0" w:color="auto"/>
      </w:divBdr>
    </w:div>
    <w:div w:id="277807890">
      <w:bodyDiv w:val="1"/>
      <w:marLeft w:val="0"/>
      <w:marRight w:val="0"/>
      <w:marTop w:val="0"/>
      <w:marBottom w:val="0"/>
      <w:divBdr>
        <w:top w:val="none" w:sz="0" w:space="0" w:color="auto"/>
        <w:left w:val="none" w:sz="0" w:space="0" w:color="auto"/>
        <w:bottom w:val="none" w:sz="0" w:space="0" w:color="auto"/>
        <w:right w:val="none" w:sz="0" w:space="0" w:color="auto"/>
      </w:divBdr>
    </w:div>
    <w:div w:id="278681462">
      <w:bodyDiv w:val="1"/>
      <w:marLeft w:val="0"/>
      <w:marRight w:val="0"/>
      <w:marTop w:val="0"/>
      <w:marBottom w:val="0"/>
      <w:divBdr>
        <w:top w:val="none" w:sz="0" w:space="0" w:color="auto"/>
        <w:left w:val="none" w:sz="0" w:space="0" w:color="auto"/>
        <w:bottom w:val="none" w:sz="0" w:space="0" w:color="auto"/>
        <w:right w:val="none" w:sz="0" w:space="0" w:color="auto"/>
      </w:divBdr>
    </w:div>
    <w:div w:id="279336547">
      <w:bodyDiv w:val="1"/>
      <w:marLeft w:val="0"/>
      <w:marRight w:val="0"/>
      <w:marTop w:val="0"/>
      <w:marBottom w:val="0"/>
      <w:divBdr>
        <w:top w:val="none" w:sz="0" w:space="0" w:color="auto"/>
        <w:left w:val="none" w:sz="0" w:space="0" w:color="auto"/>
        <w:bottom w:val="none" w:sz="0" w:space="0" w:color="auto"/>
        <w:right w:val="none" w:sz="0" w:space="0" w:color="auto"/>
      </w:divBdr>
    </w:div>
    <w:div w:id="279412609">
      <w:bodyDiv w:val="1"/>
      <w:marLeft w:val="0"/>
      <w:marRight w:val="0"/>
      <w:marTop w:val="0"/>
      <w:marBottom w:val="0"/>
      <w:divBdr>
        <w:top w:val="none" w:sz="0" w:space="0" w:color="auto"/>
        <w:left w:val="none" w:sz="0" w:space="0" w:color="auto"/>
        <w:bottom w:val="none" w:sz="0" w:space="0" w:color="auto"/>
        <w:right w:val="none" w:sz="0" w:space="0" w:color="auto"/>
      </w:divBdr>
    </w:div>
    <w:div w:id="280890745">
      <w:bodyDiv w:val="1"/>
      <w:marLeft w:val="0"/>
      <w:marRight w:val="0"/>
      <w:marTop w:val="0"/>
      <w:marBottom w:val="0"/>
      <w:divBdr>
        <w:top w:val="none" w:sz="0" w:space="0" w:color="auto"/>
        <w:left w:val="none" w:sz="0" w:space="0" w:color="auto"/>
        <w:bottom w:val="none" w:sz="0" w:space="0" w:color="auto"/>
        <w:right w:val="none" w:sz="0" w:space="0" w:color="auto"/>
      </w:divBdr>
      <w:divsChild>
        <w:div w:id="2044286205">
          <w:marLeft w:val="0"/>
          <w:marRight w:val="0"/>
          <w:marTop w:val="0"/>
          <w:marBottom w:val="0"/>
          <w:divBdr>
            <w:top w:val="none" w:sz="0" w:space="0" w:color="auto"/>
            <w:left w:val="none" w:sz="0" w:space="0" w:color="auto"/>
            <w:bottom w:val="none" w:sz="0" w:space="0" w:color="auto"/>
            <w:right w:val="none" w:sz="0" w:space="0" w:color="auto"/>
          </w:divBdr>
          <w:divsChild>
            <w:div w:id="1814519861">
              <w:marLeft w:val="0"/>
              <w:marRight w:val="0"/>
              <w:marTop w:val="0"/>
              <w:marBottom w:val="0"/>
              <w:divBdr>
                <w:top w:val="none" w:sz="0" w:space="0" w:color="auto"/>
                <w:left w:val="none" w:sz="0" w:space="0" w:color="auto"/>
                <w:bottom w:val="none" w:sz="0" w:space="0" w:color="auto"/>
                <w:right w:val="none" w:sz="0" w:space="0" w:color="auto"/>
              </w:divBdr>
              <w:divsChild>
                <w:div w:id="747187816">
                  <w:marLeft w:val="0"/>
                  <w:marRight w:val="0"/>
                  <w:marTop w:val="0"/>
                  <w:marBottom w:val="0"/>
                  <w:divBdr>
                    <w:top w:val="none" w:sz="0" w:space="0" w:color="auto"/>
                    <w:left w:val="none" w:sz="0" w:space="0" w:color="auto"/>
                    <w:bottom w:val="none" w:sz="0" w:space="0" w:color="auto"/>
                    <w:right w:val="none" w:sz="0" w:space="0" w:color="auto"/>
                  </w:divBdr>
                  <w:divsChild>
                    <w:div w:id="69811562">
                      <w:marLeft w:val="0"/>
                      <w:marRight w:val="0"/>
                      <w:marTop w:val="0"/>
                      <w:marBottom w:val="0"/>
                      <w:divBdr>
                        <w:top w:val="none" w:sz="0" w:space="0" w:color="auto"/>
                        <w:left w:val="none" w:sz="0" w:space="0" w:color="auto"/>
                        <w:bottom w:val="none" w:sz="0" w:space="0" w:color="auto"/>
                        <w:right w:val="none" w:sz="0" w:space="0" w:color="auto"/>
                      </w:divBdr>
                      <w:divsChild>
                        <w:div w:id="1306272700">
                          <w:marLeft w:val="0"/>
                          <w:marRight w:val="0"/>
                          <w:marTop w:val="0"/>
                          <w:marBottom w:val="0"/>
                          <w:divBdr>
                            <w:top w:val="none" w:sz="0" w:space="0" w:color="auto"/>
                            <w:left w:val="none" w:sz="0" w:space="0" w:color="auto"/>
                            <w:bottom w:val="none" w:sz="0" w:space="0" w:color="auto"/>
                            <w:right w:val="none" w:sz="0" w:space="0" w:color="auto"/>
                          </w:divBdr>
                          <w:divsChild>
                            <w:div w:id="55701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956897">
      <w:bodyDiv w:val="1"/>
      <w:marLeft w:val="0"/>
      <w:marRight w:val="0"/>
      <w:marTop w:val="0"/>
      <w:marBottom w:val="0"/>
      <w:divBdr>
        <w:top w:val="none" w:sz="0" w:space="0" w:color="auto"/>
        <w:left w:val="none" w:sz="0" w:space="0" w:color="auto"/>
        <w:bottom w:val="none" w:sz="0" w:space="0" w:color="auto"/>
        <w:right w:val="none" w:sz="0" w:space="0" w:color="auto"/>
      </w:divBdr>
    </w:div>
    <w:div w:id="281151793">
      <w:bodyDiv w:val="1"/>
      <w:marLeft w:val="0"/>
      <w:marRight w:val="0"/>
      <w:marTop w:val="0"/>
      <w:marBottom w:val="0"/>
      <w:divBdr>
        <w:top w:val="none" w:sz="0" w:space="0" w:color="auto"/>
        <w:left w:val="none" w:sz="0" w:space="0" w:color="auto"/>
        <w:bottom w:val="none" w:sz="0" w:space="0" w:color="auto"/>
        <w:right w:val="none" w:sz="0" w:space="0" w:color="auto"/>
      </w:divBdr>
    </w:div>
    <w:div w:id="283460905">
      <w:bodyDiv w:val="1"/>
      <w:marLeft w:val="0"/>
      <w:marRight w:val="0"/>
      <w:marTop w:val="0"/>
      <w:marBottom w:val="0"/>
      <w:divBdr>
        <w:top w:val="none" w:sz="0" w:space="0" w:color="auto"/>
        <w:left w:val="none" w:sz="0" w:space="0" w:color="auto"/>
        <w:bottom w:val="none" w:sz="0" w:space="0" w:color="auto"/>
        <w:right w:val="none" w:sz="0" w:space="0" w:color="auto"/>
      </w:divBdr>
    </w:div>
    <w:div w:id="283660936">
      <w:bodyDiv w:val="1"/>
      <w:marLeft w:val="0"/>
      <w:marRight w:val="0"/>
      <w:marTop w:val="0"/>
      <w:marBottom w:val="0"/>
      <w:divBdr>
        <w:top w:val="none" w:sz="0" w:space="0" w:color="auto"/>
        <w:left w:val="none" w:sz="0" w:space="0" w:color="auto"/>
        <w:bottom w:val="none" w:sz="0" w:space="0" w:color="auto"/>
        <w:right w:val="none" w:sz="0" w:space="0" w:color="auto"/>
      </w:divBdr>
    </w:div>
    <w:div w:id="285160359">
      <w:bodyDiv w:val="1"/>
      <w:marLeft w:val="0"/>
      <w:marRight w:val="0"/>
      <w:marTop w:val="0"/>
      <w:marBottom w:val="0"/>
      <w:divBdr>
        <w:top w:val="none" w:sz="0" w:space="0" w:color="auto"/>
        <w:left w:val="none" w:sz="0" w:space="0" w:color="auto"/>
        <w:bottom w:val="none" w:sz="0" w:space="0" w:color="auto"/>
        <w:right w:val="none" w:sz="0" w:space="0" w:color="auto"/>
      </w:divBdr>
    </w:div>
    <w:div w:id="285697968">
      <w:bodyDiv w:val="1"/>
      <w:marLeft w:val="0"/>
      <w:marRight w:val="0"/>
      <w:marTop w:val="0"/>
      <w:marBottom w:val="0"/>
      <w:divBdr>
        <w:top w:val="none" w:sz="0" w:space="0" w:color="auto"/>
        <w:left w:val="none" w:sz="0" w:space="0" w:color="auto"/>
        <w:bottom w:val="none" w:sz="0" w:space="0" w:color="auto"/>
        <w:right w:val="none" w:sz="0" w:space="0" w:color="auto"/>
      </w:divBdr>
    </w:div>
    <w:div w:id="285819873">
      <w:bodyDiv w:val="1"/>
      <w:marLeft w:val="0"/>
      <w:marRight w:val="0"/>
      <w:marTop w:val="0"/>
      <w:marBottom w:val="0"/>
      <w:divBdr>
        <w:top w:val="none" w:sz="0" w:space="0" w:color="auto"/>
        <w:left w:val="none" w:sz="0" w:space="0" w:color="auto"/>
        <w:bottom w:val="none" w:sz="0" w:space="0" w:color="auto"/>
        <w:right w:val="none" w:sz="0" w:space="0" w:color="auto"/>
      </w:divBdr>
    </w:div>
    <w:div w:id="285937150">
      <w:bodyDiv w:val="1"/>
      <w:marLeft w:val="0"/>
      <w:marRight w:val="0"/>
      <w:marTop w:val="0"/>
      <w:marBottom w:val="0"/>
      <w:divBdr>
        <w:top w:val="none" w:sz="0" w:space="0" w:color="auto"/>
        <w:left w:val="none" w:sz="0" w:space="0" w:color="auto"/>
        <w:bottom w:val="none" w:sz="0" w:space="0" w:color="auto"/>
        <w:right w:val="none" w:sz="0" w:space="0" w:color="auto"/>
      </w:divBdr>
    </w:div>
    <w:div w:id="289626899">
      <w:bodyDiv w:val="1"/>
      <w:marLeft w:val="0"/>
      <w:marRight w:val="0"/>
      <w:marTop w:val="0"/>
      <w:marBottom w:val="0"/>
      <w:divBdr>
        <w:top w:val="none" w:sz="0" w:space="0" w:color="auto"/>
        <w:left w:val="none" w:sz="0" w:space="0" w:color="auto"/>
        <w:bottom w:val="none" w:sz="0" w:space="0" w:color="auto"/>
        <w:right w:val="none" w:sz="0" w:space="0" w:color="auto"/>
      </w:divBdr>
    </w:div>
    <w:div w:id="290210757">
      <w:bodyDiv w:val="1"/>
      <w:marLeft w:val="0"/>
      <w:marRight w:val="0"/>
      <w:marTop w:val="0"/>
      <w:marBottom w:val="0"/>
      <w:divBdr>
        <w:top w:val="none" w:sz="0" w:space="0" w:color="auto"/>
        <w:left w:val="none" w:sz="0" w:space="0" w:color="auto"/>
        <w:bottom w:val="none" w:sz="0" w:space="0" w:color="auto"/>
        <w:right w:val="none" w:sz="0" w:space="0" w:color="auto"/>
      </w:divBdr>
    </w:div>
    <w:div w:id="291178495">
      <w:bodyDiv w:val="1"/>
      <w:marLeft w:val="0"/>
      <w:marRight w:val="0"/>
      <w:marTop w:val="0"/>
      <w:marBottom w:val="0"/>
      <w:divBdr>
        <w:top w:val="none" w:sz="0" w:space="0" w:color="auto"/>
        <w:left w:val="none" w:sz="0" w:space="0" w:color="auto"/>
        <w:bottom w:val="none" w:sz="0" w:space="0" w:color="auto"/>
        <w:right w:val="none" w:sz="0" w:space="0" w:color="auto"/>
      </w:divBdr>
    </w:div>
    <w:div w:id="293684769">
      <w:bodyDiv w:val="1"/>
      <w:marLeft w:val="0"/>
      <w:marRight w:val="0"/>
      <w:marTop w:val="0"/>
      <w:marBottom w:val="0"/>
      <w:divBdr>
        <w:top w:val="none" w:sz="0" w:space="0" w:color="auto"/>
        <w:left w:val="none" w:sz="0" w:space="0" w:color="auto"/>
        <w:bottom w:val="none" w:sz="0" w:space="0" w:color="auto"/>
        <w:right w:val="none" w:sz="0" w:space="0" w:color="auto"/>
      </w:divBdr>
    </w:div>
    <w:div w:id="293758409">
      <w:bodyDiv w:val="1"/>
      <w:marLeft w:val="0"/>
      <w:marRight w:val="0"/>
      <w:marTop w:val="0"/>
      <w:marBottom w:val="0"/>
      <w:divBdr>
        <w:top w:val="none" w:sz="0" w:space="0" w:color="auto"/>
        <w:left w:val="none" w:sz="0" w:space="0" w:color="auto"/>
        <w:bottom w:val="none" w:sz="0" w:space="0" w:color="auto"/>
        <w:right w:val="none" w:sz="0" w:space="0" w:color="auto"/>
      </w:divBdr>
    </w:div>
    <w:div w:id="294724755">
      <w:bodyDiv w:val="1"/>
      <w:marLeft w:val="0"/>
      <w:marRight w:val="0"/>
      <w:marTop w:val="0"/>
      <w:marBottom w:val="0"/>
      <w:divBdr>
        <w:top w:val="none" w:sz="0" w:space="0" w:color="auto"/>
        <w:left w:val="none" w:sz="0" w:space="0" w:color="auto"/>
        <w:bottom w:val="none" w:sz="0" w:space="0" w:color="auto"/>
        <w:right w:val="none" w:sz="0" w:space="0" w:color="auto"/>
      </w:divBdr>
    </w:div>
    <w:div w:id="295376528">
      <w:bodyDiv w:val="1"/>
      <w:marLeft w:val="0"/>
      <w:marRight w:val="0"/>
      <w:marTop w:val="0"/>
      <w:marBottom w:val="0"/>
      <w:divBdr>
        <w:top w:val="none" w:sz="0" w:space="0" w:color="auto"/>
        <w:left w:val="none" w:sz="0" w:space="0" w:color="auto"/>
        <w:bottom w:val="none" w:sz="0" w:space="0" w:color="auto"/>
        <w:right w:val="none" w:sz="0" w:space="0" w:color="auto"/>
      </w:divBdr>
    </w:div>
    <w:div w:id="296109118">
      <w:bodyDiv w:val="1"/>
      <w:marLeft w:val="0"/>
      <w:marRight w:val="0"/>
      <w:marTop w:val="0"/>
      <w:marBottom w:val="0"/>
      <w:divBdr>
        <w:top w:val="none" w:sz="0" w:space="0" w:color="auto"/>
        <w:left w:val="none" w:sz="0" w:space="0" w:color="auto"/>
        <w:bottom w:val="none" w:sz="0" w:space="0" w:color="auto"/>
        <w:right w:val="none" w:sz="0" w:space="0" w:color="auto"/>
      </w:divBdr>
    </w:div>
    <w:div w:id="296686258">
      <w:bodyDiv w:val="1"/>
      <w:marLeft w:val="0"/>
      <w:marRight w:val="0"/>
      <w:marTop w:val="0"/>
      <w:marBottom w:val="0"/>
      <w:divBdr>
        <w:top w:val="none" w:sz="0" w:space="0" w:color="auto"/>
        <w:left w:val="none" w:sz="0" w:space="0" w:color="auto"/>
        <w:bottom w:val="none" w:sz="0" w:space="0" w:color="auto"/>
        <w:right w:val="none" w:sz="0" w:space="0" w:color="auto"/>
      </w:divBdr>
    </w:div>
    <w:div w:id="298921749">
      <w:bodyDiv w:val="1"/>
      <w:marLeft w:val="0"/>
      <w:marRight w:val="0"/>
      <w:marTop w:val="0"/>
      <w:marBottom w:val="0"/>
      <w:divBdr>
        <w:top w:val="none" w:sz="0" w:space="0" w:color="auto"/>
        <w:left w:val="none" w:sz="0" w:space="0" w:color="auto"/>
        <w:bottom w:val="none" w:sz="0" w:space="0" w:color="auto"/>
        <w:right w:val="none" w:sz="0" w:space="0" w:color="auto"/>
      </w:divBdr>
    </w:div>
    <w:div w:id="299464154">
      <w:bodyDiv w:val="1"/>
      <w:marLeft w:val="0"/>
      <w:marRight w:val="0"/>
      <w:marTop w:val="0"/>
      <w:marBottom w:val="0"/>
      <w:divBdr>
        <w:top w:val="none" w:sz="0" w:space="0" w:color="auto"/>
        <w:left w:val="none" w:sz="0" w:space="0" w:color="auto"/>
        <w:bottom w:val="none" w:sz="0" w:space="0" w:color="auto"/>
        <w:right w:val="none" w:sz="0" w:space="0" w:color="auto"/>
      </w:divBdr>
    </w:div>
    <w:div w:id="299649330">
      <w:bodyDiv w:val="1"/>
      <w:marLeft w:val="0"/>
      <w:marRight w:val="0"/>
      <w:marTop w:val="0"/>
      <w:marBottom w:val="0"/>
      <w:divBdr>
        <w:top w:val="none" w:sz="0" w:space="0" w:color="auto"/>
        <w:left w:val="none" w:sz="0" w:space="0" w:color="auto"/>
        <w:bottom w:val="none" w:sz="0" w:space="0" w:color="auto"/>
        <w:right w:val="none" w:sz="0" w:space="0" w:color="auto"/>
      </w:divBdr>
    </w:div>
    <w:div w:id="300041864">
      <w:bodyDiv w:val="1"/>
      <w:marLeft w:val="0"/>
      <w:marRight w:val="0"/>
      <w:marTop w:val="0"/>
      <w:marBottom w:val="0"/>
      <w:divBdr>
        <w:top w:val="none" w:sz="0" w:space="0" w:color="auto"/>
        <w:left w:val="none" w:sz="0" w:space="0" w:color="auto"/>
        <w:bottom w:val="none" w:sz="0" w:space="0" w:color="auto"/>
        <w:right w:val="none" w:sz="0" w:space="0" w:color="auto"/>
      </w:divBdr>
    </w:div>
    <w:div w:id="302320028">
      <w:bodyDiv w:val="1"/>
      <w:marLeft w:val="0"/>
      <w:marRight w:val="0"/>
      <w:marTop w:val="0"/>
      <w:marBottom w:val="0"/>
      <w:divBdr>
        <w:top w:val="none" w:sz="0" w:space="0" w:color="auto"/>
        <w:left w:val="none" w:sz="0" w:space="0" w:color="auto"/>
        <w:bottom w:val="none" w:sz="0" w:space="0" w:color="auto"/>
        <w:right w:val="none" w:sz="0" w:space="0" w:color="auto"/>
      </w:divBdr>
    </w:div>
    <w:div w:id="303702495">
      <w:bodyDiv w:val="1"/>
      <w:marLeft w:val="0"/>
      <w:marRight w:val="0"/>
      <w:marTop w:val="0"/>
      <w:marBottom w:val="0"/>
      <w:divBdr>
        <w:top w:val="none" w:sz="0" w:space="0" w:color="auto"/>
        <w:left w:val="none" w:sz="0" w:space="0" w:color="auto"/>
        <w:bottom w:val="none" w:sz="0" w:space="0" w:color="auto"/>
        <w:right w:val="none" w:sz="0" w:space="0" w:color="auto"/>
      </w:divBdr>
    </w:div>
    <w:div w:id="304966653">
      <w:bodyDiv w:val="1"/>
      <w:marLeft w:val="0"/>
      <w:marRight w:val="0"/>
      <w:marTop w:val="0"/>
      <w:marBottom w:val="0"/>
      <w:divBdr>
        <w:top w:val="none" w:sz="0" w:space="0" w:color="auto"/>
        <w:left w:val="none" w:sz="0" w:space="0" w:color="auto"/>
        <w:bottom w:val="none" w:sz="0" w:space="0" w:color="auto"/>
        <w:right w:val="none" w:sz="0" w:space="0" w:color="auto"/>
      </w:divBdr>
    </w:div>
    <w:div w:id="305016363">
      <w:bodyDiv w:val="1"/>
      <w:marLeft w:val="0"/>
      <w:marRight w:val="0"/>
      <w:marTop w:val="0"/>
      <w:marBottom w:val="0"/>
      <w:divBdr>
        <w:top w:val="none" w:sz="0" w:space="0" w:color="auto"/>
        <w:left w:val="none" w:sz="0" w:space="0" w:color="auto"/>
        <w:bottom w:val="none" w:sz="0" w:space="0" w:color="auto"/>
        <w:right w:val="none" w:sz="0" w:space="0" w:color="auto"/>
      </w:divBdr>
    </w:div>
    <w:div w:id="308480329">
      <w:bodyDiv w:val="1"/>
      <w:marLeft w:val="0"/>
      <w:marRight w:val="0"/>
      <w:marTop w:val="0"/>
      <w:marBottom w:val="0"/>
      <w:divBdr>
        <w:top w:val="none" w:sz="0" w:space="0" w:color="auto"/>
        <w:left w:val="none" w:sz="0" w:space="0" w:color="auto"/>
        <w:bottom w:val="none" w:sz="0" w:space="0" w:color="auto"/>
        <w:right w:val="none" w:sz="0" w:space="0" w:color="auto"/>
      </w:divBdr>
    </w:div>
    <w:div w:id="308873925">
      <w:bodyDiv w:val="1"/>
      <w:marLeft w:val="0"/>
      <w:marRight w:val="0"/>
      <w:marTop w:val="0"/>
      <w:marBottom w:val="0"/>
      <w:divBdr>
        <w:top w:val="none" w:sz="0" w:space="0" w:color="auto"/>
        <w:left w:val="none" w:sz="0" w:space="0" w:color="auto"/>
        <w:bottom w:val="none" w:sz="0" w:space="0" w:color="auto"/>
        <w:right w:val="none" w:sz="0" w:space="0" w:color="auto"/>
      </w:divBdr>
    </w:div>
    <w:div w:id="309335868">
      <w:bodyDiv w:val="1"/>
      <w:marLeft w:val="0"/>
      <w:marRight w:val="0"/>
      <w:marTop w:val="0"/>
      <w:marBottom w:val="0"/>
      <w:divBdr>
        <w:top w:val="none" w:sz="0" w:space="0" w:color="auto"/>
        <w:left w:val="none" w:sz="0" w:space="0" w:color="auto"/>
        <w:bottom w:val="none" w:sz="0" w:space="0" w:color="auto"/>
        <w:right w:val="none" w:sz="0" w:space="0" w:color="auto"/>
      </w:divBdr>
    </w:div>
    <w:div w:id="309405749">
      <w:bodyDiv w:val="1"/>
      <w:marLeft w:val="0"/>
      <w:marRight w:val="0"/>
      <w:marTop w:val="0"/>
      <w:marBottom w:val="0"/>
      <w:divBdr>
        <w:top w:val="none" w:sz="0" w:space="0" w:color="auto"/>
        <w:left w:val="none" w:sz="0" w:space="0" w:color="auto"/>
        <w:bottom w:val="none" w:sz="0" w:space="0" w:color="auto"/>
        <w:right w:val="none" w:sz="0" w:space="0" w:color="auto"/>
      </w:divBdr>
    </w:div>
    <w:div w:id="311952233">
      <w:bodyDiv w:val="1"/>
      <w:marLeft w:val="0"/>
      <w:marRight w:val="0"/>
      <w:marTop w:val="0"/>
      <w:marBottom w:val="0"/>
      <w:divBdr>
        <w:top w:val="none" w:sz="0" w:space="0" w:color="auto"/>
        <w:left w:val="none" w:sz="0" w:space="0" w:color="auto"/>
        <w:bottom w:val="none" w:sz="0" w:space="0" w:color="auto"/>
        <w:right w:val="none" w:sz="0" w:space="0" w:color="auto"/>
      </w:divBdr>
    </w:div>
    <w:div w:id="312376437">
      <w:bodyDiv w:val="1"/>
      <w:marLeft w:val="0"/>
      <w:marRight w:val="0"/>
      <w:marTop w:val="0"/>
      <w:marBottom w:val="0"/>
      <w:divBdr>
        <w:top w:val="none" w:sz="0" w:space="0" w:color="auto"/>
        <w:left w:val="none" w:sz="0" w:space="0" w:color="auto"/>
        <w:bottom w:val="none" w:sz="0" w:space="0" w:color="auto"/>
        <w:right w:val="none" w:sz="0" w:space="0" w:color="auto"/>
      </w:divBdr>
    </w:div>
    <w:div w:id="313098143">
      <w:bodyDiv w:val="1"/>
      <w:marLeft w:val="0"/>
      <w:marRight w:val="0"/>
      <w:marTop w:val="0"/>
      <w:marBottom w:val="0"/>
      <w:divBdr>
        <w:top w:val="none" w:sz="0" w:space="0" w:color="auto"/>
        <w:left w:val="none" w:sz="0" w:space="0" w:color="auto"/>
        <w:bottom w:val="none" w:sz="0" w:space="0" w:color="auto"/>
        <w:right w:val="none" w:sz="0" w:space="0" w:color="auto"/>
      </w:divBdr>
    </w:div>
    <w:div w:id="313144921">
      <w:bodyDiv w:val="1"/>
      <w:marLeft w:val="0"/>
      <w:marRight w:val="0"/>
      <w:marTop w:val="0"/>
      <w:marBottom w:val="0"/>
      <w:divBdr>
        <w:top w:val="none" w:sz="0" w:space="0" w:color="auto"/>
        <w:left w:val="none" w:sz="0" w:space="0" w:color="auto"/>
        <w:bottom w:val="none" w:sz="0" w:space="0" w:color="auto"/>
        <w:right w:val="none" w:sz="0" w:space="0" w:color="auto"/>
      </w:divBdr>
    </w:div>
    <w:div w:id="313722999">
      <w:bodyDiv w:val="1"/>
      <w:marLeft w:val="0"/>
      <w:marRight w:val="0"/>
      <w:marTop w:val="0"/>
      <w:marBottom w:val="0"/>
      <w:divBdr>
        <w:top w:val="none" w:sz="0" w:space="0" w:color="auto"/>
        <w:left w:val="none" w:sz="0" w:space="0" w:color="auto"/>
        <w:bottom w:val="none" w:sz="0" w:space="0" w:color="auto"/>
        <w:right w:val="none" w:sz="0" w:space="0" w:color="auto"/>
      </w:divBdr>
    </w:div>
    <w:div w:id="313877781">
      <w:bodyDiv w:val="1"/>
      <w:marLeft w:val="0"/>
      <w:marRight w:val="0"/>
      <w:marTop w:val="0"/>
      <w:marBottom w:val="0"/>
      <w:divBdr>
        <w:top w:val="none" w:sz="0" w:space="0" w:color="auto"/>
        <w:left w:val="none" w:sz="0" w:space="0" w:color="auto"/>
        <w:bottom w:val="none" w:sz="0" w:space="0" w:color="auto"/>
        <w:right w:val="none" w:sz="0" w:space="0" w:color="auto"/>
      </w:divBdr>
    </w:div>
    <w:div w:id="314995237">
      <w:bodyDiv w:val="1"/>
      <w:marLeft w:val="0"/>
      <w:marRight w:val="0"/>
      <w:marTop w:val="0"/>
      <w:marBottom w:val="0"/>
      <w:divBdr>
        <w:top w:val="none" w:sz="0" w:space="0" w:color="auto"/>
        <w:left w:val="none" w:sz="0" w:space="0" w:color="auto"/>
        <w:bottom w:val="none" w:sz="0" w:space="0" w:color="auto"/>
        <w:right w:val="none" w:sz="0" w:space="0" w:color="auto"/>
      </w:divBdr>
    </w:div>
    <w:div w:id="315114842">
      <w:bodyDiv w:val="1"/>
      <w:marLeft w:val="0"/>
      <w:marRight w:val="0"/>
      <w:marTop w:val="0"/>
      <w:marBottom w:val="0"/>
      <w:divBdr>
        <w:top w:val="none" w:sz="0" w:space="0" w:color="auto"/>
        <w:left w:val="none" w:sz="0" w:space="0" w:color="auto"/>
        <w:bottom w:val="none" w:sz="0" w:space="0" w:color="auto"/>
        <w:right w:val="none" w:sz="0" w:space="0" w:color="auto"/>
      </w:divBdr>
    </w:div>
    <w:div w:id="315761917">
      <w:bodyDiv w:val="1"/>
      <w:marLeft w:val="0"/>
      <w:marRight w:val="0"/>
      <w:marTop w:val="0"/>
      <w:marBottom w:val="0"/>
      <w:divBdr>
        <w:top w:val="none" w:sz="0" w:space="0" w:color="auto"/>
        <w:left w:val="none" w:sz="0" w:space="0" w:color="auto"/>
        <w:bottom w:val="none" w:sz="0" w:space="0" w:color="auto"/>
        <w:right w:val="none" w:sz="0" w:space="0" w:color="auto"/>
      </w:divBdr>
    </w:div>
    <w:div w:id="316110180">
      <w:bodyDiv w:val="1"/>
      <w:marLeft w:val="0"/>
      <w:marRight w:val="0"/>
      <w:marTop w:val="0"/>
      <w:marBottom w:val="0"/>
      <w:divBdr>
        <w:top w:val="none" w:sz="0" w:space="0" w:color="auto"/>
        <w:left w:val="none" w:sz="0" w:space="0" w:color="auto"/>
        <w:bottom w:val="none" w:sz="0" w:space="0" w:color="auto"/>
        <w:right w:val="none" w:sz="0" w:space="0" w:color="auto"/>
      </w:divBdr>
    </w:div>
    <w:div w:id="318118465">
      <w:bodyDiv w:val="1"/>
      <w:marLeft w:val="0"/>
      <w:marRight w:val="0"/>
      <w:marTop w:val="0"/>
      <w:marBottom w:val="0"/>
      <w:divBdr>
        <w:top w:val="none" w:sz="0" w:space="0" w:color="auto"/>
        <w:left w:val="none" w:sz="0" w:space="0" w:color="auto"/>
        <w:bottom w:val="none" w:sz="0" w:space="0" w:color="auto"/>
        <w:right w:val="none" w:sz="0" w:space="0" w:color="auto"/>
      </w:divBdr>
    </w:div>
    <w:div w:id="318777443">
      <w:bodyDiv w:val="1"/>
      <w:marLeft w:val="0"/>
      <w:marRight w:val="0"/>
      <w:marTop w:val="0"/>
      <w:marBottom w:val="0"/>
      <w:divBdr>
        <w:top w:val="none" w:sz="0" w:space="0" w:color="auto"/>
        <w:left w:val="none" w:sz="0" w:space="0" w:color="auto"/>
        <w:bottom w:val="none" w:sz="0" w:space="0" w:color="auto"/>
        <w:right w:val="none" w:sz="0" w:space="0" w:color="auto"/>
      </w:divBdr>
    </w:div>
    <w:div w:id="319357666">
      <w:bodyDiv w:val="1"/>
      <w:marLeft w:val="0"/>
      <w:marRight w:val="0"/>
      <w:marTop w:val="0"/>
      <w:marBottom w:val="0"/>
      <w:divBdr>
        <w:top w:val="none" w:sz="0" w:space="0" w:color="auto"/>
        <w:left w:val="none" w:sz="0" w:space="0" w:color="auto"/>
        <w:bottom w:val="none" w:sz="0" w:space="0" w:color="auto"/>
        <w:right w:val="none" w:sz="0" w:space="0" w:color="auto"/>
      </w:divBdr>
    </w:div>
    <w:div w:id="319506980">
      <w:bodyDiv w:val="1"/>
      <w:marLeft w:val="0"/>
      <w:marRight w:val="0"/>
      <w:marTop w:val="0"/>
      <w:marBottom w:val="0"/>
      <w:divBdr>
        <w:top w:val="none" w:sz="0" w:space="0" w:color="auto"/>
        <w:left w:val="none" w:sz="0" w:space="0" w:color="auto"/>
        <w:bottom w:val="none" w:sz="0" w:space="0" w:color="auto"/>
        <w:right w:val="none" w:sz="0" w:space="0" w:color="auto"/>
      </w:divBdr>
    </w:div>
    <w:div w:id="321474983">
      <w:bodyDiv w:val="1"/>
      <w:marLeft w:val="0"/>
      <w:marRight w:val="0"/>
      <w:marTop w:val="0"/>
      <w:marBottom w:val="0"/>
      <w:divBdr>
        <w:top w:val="none" w:sz="0" w:space="0" w:color="auto"/>
        <w:left w:val="none" w:sz="0" w:space="0" w:color="auto"/>
        <w:bottom w:val="none" w:sz="0" w:space="0" w:color="auto"/>
        <w:right w:val="none" w:sz="0" w:space="0" w:color="auto"/>
      </w:divBdr>
    </w:div>
    <w:div w:id="321589449">
      <w:bodyDiv w:val="1"/>
      <w:marLeft w:val="0"/>
      <w:marRight w:val="0"/>
      <w:marTop w:val="0"/>
      <w:marBottom w:val="0"/>
      <w:divBdr>
        <w:top w:val="none" w:sz="0" w:space="0" w:color="auto"/>
        <w:left w:val="none" w:sz="0" w:space="0" w:color="auto"/>
        <w:bottom w:val="none" w:sz="0" w:space="0" w:color="auto"/>
        <w:right w:val="none" w:sz="0" w:space="0" w:color="auto"/>
      </w:divBdr>
    </w:div>
    <w:div w:id="322587450">
      <w:bodyDiv w:val="1"/>
      <w:marLeft w:val="0"/>
      <w:marRight w:val="0"/>
      <w:marTop w:val="0"/>
      <w:marBottom w:val="0"/>
      <w:divBdr>
        <w:top w:val="none" w:sz="0" w:space="0" w:color="auto"/>
        <w:left w:val="none" w:sz="0" w:space="0" w:color="auto"/>
        <w:bottom w:val="none" w:sz="0" w:space="0" w:color="auto"/>
        <w:right w:val="none" w:sz="0" w:space="0" w:color="auto"/>
      </w:divBdr>
    </w:div>
    <w:div w:id="327096972">
      <w:bodyDiv w:val="1"/>
      <w:marLeft w:val="0"/>
      <w:marRight w:val="0"/>
      <w:marTop w:val="0"/>
      <w:marBottom w:val="0"/>
      <w:divBdr>
        <w:top w:val="none" w:sz="0" w:space="0" w:color="auto"/>
        <w:left w:val="none" w:sz="0" w:space="0" w:color="auto"/>
        <w:bottom w:val="none" w:sz="0" w:space="0" w:color="auto"/>
        <w:right w:val="none" w:sz="0" w:space="0" w:color="auto"/>
      </w:divBdr>
    </w:div>
    <w:div w:id="330331870">
      <w:bodyDiv w:val="1"/>
      <w:marLeft w:val="0"/>
      <w:marRight w:val="0"/>
      <w:marTop w:val="0"/>
      <w:marBottom w:val="0"/>
      <w:divBdr>
        <w:top w:val="none" w:sz="0" w:space="0" w:color="auto"/>
        <w:left w:val="none" w:sz="0" w:space="0" w:color="auto"/>
        <w:bottom w:val="none" w:sz="0" w:space="0" w:color="auto"/>
        <w:right w:val="none" w:sz="0" w:space="0" w:color="auto"/>
      </w:divBdr>
    </w:div>
    <w:div w:id="332689289">
      <w:bodyDiv w:val="1"/>
      <w:marLeft w:val="0"/>
      <w:marRight w:val="0"/>
      <w:marTop w:val="0"/>
      <w:marBottom w:val="0"/>
      <w:divBdr>
        <w:top w:val="none" w:sz="0" w:space="0" w:color="auto"/>
        <w:left w:val="none" w:sz="0" w:space="0" w:color="auto"/>
        <w:bottom w:val="none" w:sz="0" w:space="0" w:color="auto"/>
        <w:right w:val="none" w:sz="0" w:space="0" w:color="auto"/>
      </w:divBdr>
    </w:div>
    <w:div w:id="332875742">
      <w:bodyDiv w:val="1"/>
      <w:marLeft w:val="0"/>
      <w:marRight w:val="0"/>
      <w:marTop w:val="0"/>
      <w:marBottom w:val="0"/>
      <w:divBdr>
        <w:top w:val="none" w:sz="0" w:space="0" w:color="auto"/>
        <w:left w:val="none" w:sz="0" w:space="0" w:color="auto"/>
        <w:bottom w:val="none" w:sz="0" w:space="0" w:color="auto"/>
        <w:right w:val="none" w:sz="0" w:space="0" w:color="auto"/>
      </w:divBdr>
    </w:div>
    <w:div w:id="333730901">
      <w:bodyDiv w:val="1"/>
      <w:marLeft w:val="0"/>
      <w:marRight w:val="0"/>
      <w:marTop w:val="0"/>
      <w:marBottom w:val="0"/>
      <w:divBdr>
        <w:top w:val="none" w:sz="0" w:space="0" w:color="auto"/>
        <w:left w:val="none" w:sz="0" w:space="0" w:color="auto"/>
        <w:bottom w:val="none" w:sz="0" w:space="0" w:color="auto"/>
        <w:right w:val="none" w:sz="0" w:space="0" w:color="auto"/>
      </w:divBdr>
    </w:div>
    <w:div w:id="333800510">
      <w:bodyDiv w:val="1"/>
      <w:marLeft w:val="0"/>
      <w:marRight w:val="0"/>
      <w:marTop w:val="0"/>
      <w:marBottom w:val="0"/>
      <w:divBdr>
        <w:top w:val="none" w:sz="0" w:space="0" w:color="auto"/>
        <w:left w:val="none" w:sz="0" w:space="0" w:color="auto"/>
        <w:bottom w:val="none" w:sz="0" w:space="0" w:color="auto"/>
        <w:right w:val="none" w:sz="0" w:space="0" w:color="auto"/>
      </w:divBdr>
    </w:div>
    <w:div w:id="336423263">
      <w:bodyDiv w:val="1"/>
      <w:marLeft w:val="0"/>
      <w:marRight w:val="0"/>
      <w:marTop w:val="0"/>
      <w:marBottom w:val="0"/>
      <w:divBdr>
        <w:top w:val="none" w:sz="0" w:space="0" w:color="auto"/>
        <w:left w:val="none" w:sz="0" w:space="0" w:color="auto"/>
        <w:bottom w:val="none" w:sz="0" w:space="0" w:color="auto"/>
        <w:right w:val="none" w:sz="0" w:space="0" w:color="auto"/>
      </w:divBdr>
    </w:div>
    <w:div w:id="340740566">
      <w:bodyDiv w:val="1"/>
      <w:marLeft w:val="0"/>
      <w:marRight w:val="0"/>
      <w:marTop w:val="0"/>
      <w:marBottom w:val="0"/>
      <w:divBdr>
        <w:top w:val="none" w:sz="0" w:space="0" w:color="auto"/>
        <w:left w:val="none" w:sz="0" w:space="0" w:color="auto"/>
        <w:bottom w:val="none" w:sz="0" w:space="0" w:color="auto"/>
        <w:right w:val="none" w:sz="0" w:space="0" w:color="auto"/>
      </w:divBdr>
    </w:div>
    <w:div w:id="344986185">
      <w:bodyDiv w:val="1"/>
      <w:marLeft w:val="0"/>
      <w:marRight w:val="0"/>
      <w:marTop w:val="0"/>
      <w:marBottom w:val="0"/>
      <w:divBdr>
        <w:top w:val="none" w:sz="0" w:space="0" w:color="auto"/>
        <w:left w:val="none" w:sz="0" w:space="0" w:color="auto"/>
        <w:bottom w:val="none" w:sz="0" w:space="0" w:color="auto"/>
        <w:right w:val="none" w:sz="0" w:space="0" w:color="auto"/>
      </w:divBdr>
      <w:divsChild>
        <w:div w:id="652829246">
          <w:marLeft w:val="1166"/>
          <w:marRight w:val="0"/>
          <w:marTop w:val="115"/>
          <w:marBottom w:val="0"/>
          <w:divBdr>
            <w:top w:val="none" w:sz="0" w:space="0" w:color="auto"/>
            <w:left w:val="none" w:sz="0" w:space="0" w:color="auto"/>
            <w:bottom w:val="none" w:sz="0" w:space="0" w:color="auto"/>
            <w:right w:val="none" w:sz="0" w:space="0" w:color="auto"/>
          </w:divBdr>
        </w:div>
        <w:div w:id="707337878">
          <w:marLeft w:val="1166"/>
          <w:marRight w:val="0"/>
          <w:marTop w:val="115"/>
          <w:marBottom w:val="0"/>
          <w:divBdr>
            <w:top w:val="none" w:sz="0" w:space="0" w:color="auto"/>
            <w:left w:val="none" w:sz="0" w:space="0" w:color="auto"/>
            <w:bottom w:val="none" w:sz="0" w:space="0" w:color="auto"/>
            <w:right w:val="none" w:sz="0" w:space="0" w:color="auto"/>
          </w:divBdr>
        </w:div>
        <w:div w:id="955869452">
          <w:marLeft w:val="1166"/>
          <w:marRight w:val="0"/>
          <w:marTop w:val="115"/>
          <w:marBottom w:val="0"/>
          <w:divBdr>
            <w:top w:val="none" w:sz="0" w:space="0" w:color="auto"/>
            <w:left w:val="none" w:sz="0" w:space="0" w:color="auto"/>
            <w:bottom w:val="none" w:sz="0" w:space="0" w:color="auto"/>
            <w:right w:val="none" w:sz="0" w:space="0" w:color="auto"/>
          </w:divBdr>
        </w:div>
        <w:div w:id="1098141521">
          <w:marLeft w:val="1166"/>
          <w:marRight w:val="0"/>
          <w:marTop w:val="115"/>
          <w:marBottom w:val="0"/>
          <w:divBdr>
            <w:top w:val="none" w:sz="0" w:space="0" w:color="auto"/>
            <w:left w:val="none" w:sz="0" w:space="0" w:color="auto"/>
            <w:bottom w:val="none" w:sz="0" w:space="0" w:color="auto"/>
            <w:right w:val="none" w:sz="0" w:space="0" w:color="auto"/>
          </w:divBdr>
        </w:div>
        <w:div w:id="1626812184">
          <w:marLeft w:val="1166"/>
          <w:marRight w:val="0"/>
          <w:marTop w:val="115"/>
          <w:marBottom w:val="0"/>
          <w:divBdr>
            <w:top w:val="none" w:sz="0" w:space="0" w:color="auto"/>
            <w:left w:val="none" w:sz="0" w:space="0" w:color="auto"/>
            <w:bottom w:val="none" w:sz="0" w:space="0" w:color="auto"/>
            <w:right w:val="none" w:sz="0" w:space="0" w:color="auto"/>
          </w:divBdr>
        </w:div>
      </w:divsChild>
    </w:div>
    <w:div w:id="348877360">
      <w:bodyDiv w:val="1"/>
      <w:marLeft w:val="0"/>
      <w:marRight w:val="0"/>
      <w:marTop w:val="0"/>
      <w:marBottom w:val="0"/>
      <w:divBdr>
        <w:top w:val="none" w:sz="0" w:space="0" w:color="auto"/>
        <w:left w:val="none" w:sz="0" w:space="0" w:color="auto"/>
        <w:bottom w:val="none" w:sz="0" w:space="0" w:color="auto"/>
        <w:right w:val="none" w:sz="0" w:space="0" w:color="auto"/>
      </w:divBdr>
    </w:div>
    <w:div w:id="350181907">
      <w:bodyDiv w:val="1"/>
      <w:marLeft w:val="0"/>
      <w:marRight w:val="0"/>
      <w:marTop w:val="0"/>
      <w:marBottom w:val="0"/>
      <w:divBdr>
        <w:top w:val="none" w:sz="0" w:space="0" w:color="auto"/>
        <w:left w:val="none" w:sz="0" w:space="0" w:color="auto"/>
        <w:bottom w:val="none" w:sz="0" w:space="0" w:color="auto"/>
        <w:right w:val="none" w:sz="0" w:space="0" w:color="auto"/>
      </w:divBdr>
    </w:div>
    <w:div w:id="350767186">
      <w:bodyDiv w:val="1"/>
      <w:marLeft w:val="0"/>
      <w:marRight w:val="0"/>
      <w:marTop w:val="0"/>
      <w:marBottom w:val="0"/>
      <w:divBdr>
        <w:top w:val="none" w:sz="0" w:space="0" w:color="auto"/>
        <w:left w:val="none" w:sz="0" w:space="0" w:color="auto"/>
        <w:bottom w:val="none" w:sz="0" w:space="0" w:color="auto"/>
        <w:right w:val="none" w:sz="0" w:space="0" w:color="auto"/>
      </w:divBdr>
    </w:div>
    <w:div w:id="351685504">
      <w:bodyDiv w:val="1"/>
      <w:marLeft w:val="0"/>
      <w:marRight w:val="0"/>
      <w:marTop w:val="0"/>
      <w:marBottom w:val="0"/>
      <w:divBdr>
        <w:top w:val="none" w:sz="0" w:space="0" w:color="auto"/>
        <w:left w:val="none" w:sz="0" w:space="0" w:color="auto"/>
        <w:bottom w:val="none" w:sz="0" w:space="0" w:color="auto"/>
        <w:right w:val="none" w:sz="0" w:space="0" w:color="auto"/>
      </w:divBdr>
    </w:div>
    <w:div w:id="352344618">
      <w:bodyDiv w:val="1"/>
      <w:marLeft w:val="0"/>
      <w:marRight w:val="0"/>
      <w:marTop w:val="0"/>
      <w:marBottom w:val="0"/>
      <w:divBdr>
        <w:top w:val="none" w:sz="0" w:space="0" w:color="auto"/>
        <w:left w:val="none" w:sz="0" w:space="0" w:color="auto"/>
        <w:bottom w:val="none" w:sz="0" w:space="0" w:color="auto"/>
        <w:right w:val="none" w:sz="0" w:space="0" w:color="auto"/>
      </w:divBdr>
    </w:div>
    <w:div w:id="352540066">
      <w:bodyDiv w:val="1"/>
      <w:marLeft w:val="0"/>
      <w:marRight w:val="0"/>
      <w:marTop w:val="0"/>
      <w:marBottom w:val="0"/>
      <w:divBdr>
        <w:top w:val="none" w:sz="0" w:space="0" w:color="auto"/>
        <w:left w:val="none" w:sz="0" w:space="0" w:color="auto"/>
        <w:bottom w:val="none" w:sz="0" w:space="0" w:color="auto"/>
        <w:right w:val="none" w:sz="0" w:space="0" w:color="auto"/>
      </w:divBdr>
    </w:div>
    <w:div w:id="353195842">
      <w:bodyDiv w:val="1"/>
      <w:marLeft w:val="0"/>
      <w:marRight w:val="0"/>
      <w:marTop w:val="0"/>
      <w:marBottom w:val="0"/>
      <w:divBdr>
        <w:top w:val="none" w:sz="0" w:space="0" w:color="auto"/>
        <w:left w:val="none" w:sz="0" w:space="0" w:color="auto"/>
        <w:bottom w:val="none" w:sz="0" w:space="0" w:color="auto"/>
        <w:right w:val="none" w:sz="0" w:space="0" w:color="auto"/>
      </w:divBdr>
    </w:div>
    <w:div w:id="353581036">
      <w:bodyDiv w:val="1"/>
      <w:marLeft w:val="0"/>
      <w:marRight w:val="0"/>
      <w:marTop w:val="0"/>
      <w:marBottom w:val="0"/>
      <w:divBdr>
        <w:top w:val="none" w:sz="0" w:space="0" w:color="auto"/>
        <w:left w:val="none" w:sz="0" w:space="0" w:color="auto"/>
        <w:bottom w:val="none" w:sz="0" w:space="0" w:color="auto"/>
        <w:right w:val="none" w:sz="0" w:space="0" w:color="auto"/>
      </w:divBdr>
      <w:divsChild>
        <w:div w:id="996999177">
          <w:marLeft w:val="0"/>
          <w:marRight w:val="0"/>
          <w:marTop w:val="0"/>
          <w:marBottom w:val="0"/>
          <w:divBdr>
            <w:top w:val="none" w:sz="0" w:space="0" w:color="auto"/>
            <w:left w:val="none" w:sz="0" w:space="0" w:color="auto"/>
            <w:bottom w:val="none" w:sz="0" w:space="0" w:color="auto"/>
            <w:right w:val="none" w:sz="0" w:space="0" w:color="auto"/>
          </w:divBdr>
          <w:divsChild>
            <w:div w:id="2059235788">
              <w:marLeft w:val="0"/>
              <w:marRight w:val="0"/>
              <w:marTop w:val="0"/>
              <w:marBottom w:val="0"/>
              <w:divBdr>
                <w:top w:val="none" w:sz="0" w:space="0" w:color="auto"/>
                <w:left w:val="none" w:sz="0" w:space="0" w:color="auto"/>
                <w:bottom w:val="none" w:sz="0" w:space="0" w:color="auto"/>
                <w:right w:val="none" w:sz="0" w:space="0" w:color="auto"/>
              </w:divBdr>
              <w:divsChild>
                <w:div w:id="460925358">
                  <w:marLeft w:val="0"/>
                  <w:marRight w:val="0"/>
                  <w:marTop w:val="0"/>
                  <w:marBottom w:val="0"/>
                  <w:divBdr>
                    <w:top w:val="none" w:sz="0" w:space="0" w:color="auto"/>
                    <w:left w:val="none" w:sz="0" w:space="0" w:color="auto"/>
                    <w:bottom w:val="none" w:sz="0" w:space="0" w:color="auto"/>
                    <w:right w:val="none" w:sz="0" w:space="0" w:color="auto"/>
                  </w:divBdr>
                  <w:divsChild>
                    <w:div w:id="262228754">
                      <w:marLeft w:val="0"/>
                      <w:marRight w:val="0"/>
                      <w:marTop w:val="0"/>
                      <w:marBottom w:val="0"/>
                      <w:divBdr>
                        <w:top w:val="none" w:sz="0" w:space="0" w:color="auto"/>
                        <w:left w:val="none" w:sz="0" w:space="0" w:color="auto"/>
                        <w:bottom w:val="none" w:sz="0" w:space="0" w:color="auto"/>
                        <w:right w:val="none" w:sz="0" w:space="0" w:color="auto"/>
                      </w:divBdr>
                      <w:divsChild>
                        <w:div w:id="1087993634">
                          <w:marLeft w:val="0"/>
                          <w:marRight w:val="0"/>
                          <w:marTop w:val="0"/>
                          <w:marBottom w:val="0"/>
                          <w:divBdr>
                            <w:top w:val="none" w:sz="0" w:space="0" w:color="auto"/>
                            <w:left w:val="none" w:sz="0" w:space="0" w:color="auto"/>
                            <w:bottom w:val="none" w:sz="0" w:space="0" w:color="auto"/>
                            <w:right w:val="none" w:sz="0" w:space="0" w:color="auto"/>
                          </w:divBdr>
                          <w:divsChild>
                            <w:div w:id="1353410729">
                              <w:marLeft w:val="0"/>
                              <w:marRight w:val="0"/>
                              <w:marTop w:val="0"/>
                              <w:marBottom w:val="0"/>
                              <w:divBdr>
                                <w:top w:val="none" w:sz="0" w:space="0" w:color="auto"/>
                                <w:left w:val="none" w:sz="0" w:space="0" w:color="auto"/>
                                <w:bottom w:val="none" w:sz="0" w:space="0" w:color="auto"/>
                                <w:right w:val="none" w:sz="0" w:space="0" w:color="auto"/>
                              </w:divBdr>
                              <w:divsChild>
                                <w:div w:id="1203862836">
                                  <w:marLeft w:val="0"/>
                                  <w:marRight w:val="0"/>
                                  <w:marTop w:val="0"/>
                                  <w:marBottom w:val="0"/>
                                  <w:divBdr>
                                    <w:top w:val="none" w:sz="0" w:space="0" w:color="auto"/>
                                    <w:left w:val="none" w:sz="0" w:space="0" w:color="auto"/>
                                    <w:bottom w:val="none" w:sz="0" w:space="0" w:color="auto"/>
                                    <w:right w:val="none" w:sz="0" w:space="0" w:color="auto"/>
                                  </w:divBdr>
                                  <w:divsChild>
                                    <w:div w:id="1390347590">
                                      <w:marLeft w:val="0"/>
                                      <w:marRight w:val="0"/>
                                      <w:marTop w:val="0"/>
                                      <w:marBottom w:val="0"/>
                                      <w:divBdr>
                                        <w:top w:val="none" w:sz="0" w:space="0" w:color="auto"/>
                                        <w:left w:val="none" w:sz="0" w:space="0" w:color="auto"/>
                                        <w:bottom w:val="none" w:sz="0" w:space="0" w:color="auto"/>
                                        <w:right w:val="none" w:sz="0" w:space="0" w:color="auto"/>
                                      </w:divBdr>
                                      <w:divsChild>
                                        <w:div w:id="227109827">
                                          <w:marLeft w:val="0"/>
                                          <w:marRight w:val="0"/>
                                          <w:marTop w:val="0"/>
                                          <w:marBottom w:val="0"/>
                                          <w:divBdr>
                                            <w:top w:val="none" w:sz="0" w:space="0" w:color="auto"/>
                                            <w:left w:val="none" w:sz="0" w:space="0" w:color="auto"/>
                                            <w:bottom w:val="none" w:sz="0" w:space="0" w:color="auto"/>
                                            <w:right w:val="none" w:sz="0" w:space="0" w:color="auto"/>
                                          </w:divBdr>
                                          <w:divsChild>
                                            <w:div w:id="982810550">
                                              <w:marLeft w:val="0"/>
                                              <w:marRight w:val="0"/>
                                              <w:marTop w:val="0"/>
                                              <w:marBottom w:val="0"/>
                                              <w:divBdr>
                                                <w:top w:val="none" w:sz="0" w:space="0" w:color="auto"/>
                                                <w:left w:val="none" w:sz="0" w:space="0" w:color="auto"/>
                                                <w:bottom w:val="none" w:sz="0" w:space="0" w:color="auto"/>
                                                <w:right w:val="none" w:sz="0" w:space="0" w:color="auto"/>
                                              </w:divBdr>
                                              <w:divsChild>
                                                <w:div w:id="1227642901">
                                                  <w:marLeft w:val="0"/>
                                                  <w:marRight w:val="0"/>
                                                  <w:marTop w:val="0"/>
                                                  <w:marBottom w:val="0"/>
                                                  <w:divBdr>
                                                    <w:top w:val="none" w:sz="0" w:space="0" w:color="auto"/>
                                                    <w:left w:val="none" w:sz="0" w:space="0" w:color="auto"/>
                                                    <w:bottom w:val="none" w:sz="0" w:space="0" w:color="auto"/>
                                                    <w:right w:val="none" w:sz="0" w:space="0" w:color="auto"/>
                                                  </w:divBdr>
                                                  <w:divsChild>
                                                    <w:div w:id="2079354633">
                                                      <w:marLeft w:val="0"/>
                                                      <w:marRight w:val="0"/>
                                                      <w:marTop w:val="0"/>
                                                      <w:marBottom w:val="0"/>
                                                      <w:divBdr>
                                                        <w:top w:val="none" w:sz="0" w:space="0" w:color="auto"/>
                                                        <w:left w:val="none" w:sz="0" w:space="0" w:color="auto"/>
                                                        <w:bottom w:val="none" w:sz="0" w:space="0" w:color="auto"/>
                                                        <w:right w:val="none" w:sz="0" w:space="0" w:color="auto"/>
                                                      </w:divBdr>
                                                      <w:divsChild>
                                                        <w:div w:id="1074545652">
                                                          <w:marLeft w:val="0"/>
                                                          <w:marRight w:val="0"/>
                                                          <w:marTop w:val="0"/>
                                                          <w:marBottom w:val="0"/>
                                                          <w:divBdr>
                                                            <w:top w:val="none" w:sz="0" w:space="0" w:color="auto"/>
                                                            <w:left w:val="none" w:sz="0" w:space="0" w:color="auto"/>
                                                            <w:bottom w:val="none" w:sz="0" w:space="0" w:color="auto"/>
                                                            <w:right w:val="none" w:sz="0" w:space="0" w:color="auto"/>
                                                          </w:divBdr>
                                                          <w:divsChild>
                                                            <w:div w:id="87322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465928">
          <w:marLeft w:val="0"/>
          <w:marRight w:val="0"/>
          <w:marTop w:val="0"/>
          <w:marBottom w:val="0"/>
          <w:divBdr>
            <w:top w:val="none" w:sz="0" w:space="0" w:color="auto"/>
            <w:left w:val="none" w:sz="0" w:space="0" w:color="auto"/>
            <w:bottom w:val="none" w:sz="0" w:space="0" w:color="auto"/>
            <w:right w:val="none" w:sz="0" w:space="0" w:color="auto"/>
          </w:divBdr>
          <w:divsChild>
            <w:div w:id="1417289829">
              <w:marLeft w:val="0"/>
              <w:marRight w:val="0"/>
              <w:marTop w:val="0"/>
              <w:marBottom w:val="0"/>
              <w:divBdr>
                <w:top w:val="none" w:sz="0" w:space="0" w:color="auto"/>
                <w:left w:val="none" w:sz="0" w:space="0" w:color="auto"/>
                <w:bottom w:val="none" w:sz="0" w:space="0" w:color="auto"/>
                <w:right w:val="none" w:sz="0" w:space="0" w:color="auto"/>
              </w:divBdr>
              <w:divsChild>
                <w:div w:id="15869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653301">
      <w:bodyDiv w:val="1"/>
      <w:marLeft w:val="0"/>
      <w:marRight w:val="0"/>
      <w:marTop w:val="0"/>
      <w:marBottom w:val="0"/>
      <w:divBdr>
        <w:top w:val="none" w:sz="0" w:space="0" w:color="auto"/>
        <w:left w:val="none" w:sz="0" w:space="0" w:color="auto"/>
        <w:bottom w:val="none" w:sz="0" w:space="0" w:color="auto"/>
        <w:right w:val="none" w:sz="0" w:space="0" w:color="auto"/>
      </w:divBdr>
    </w:div>
    <w:div w:id="353849980">
      <w:bodyDiv w:val="1"/>
      <w:marLeft w:val="0"/>
      <w:marRight w:val="0"/>
      <w:marTop w:val="0"/>
      <w:marBottom w:val="0"/>
      <w:divBdr>
        <w:top w:val="none" w:sz="0" w:space="0" w:color="auto"/>
        <w:left w:val="none" w:sz="0" w:space="0" w:color="auto"/>
        <w:bottom w:val="none" w:sz="0" w:space="0" w:color="auto"/>
        <w:right w:val="none" w:sz="0" w:space="0" w:color="auto"/>
      </w:divBdr>
    </w:div>
    <w:div w:id="355350109">
      <w:bodyDiv w:val="1"/>
      <w:marLeft w:val="0"/>
      <w:marRight w:val="0"/>
      <w:marTop w:val="0"/>
      <w:marBottom w:val="0"/>
      <w:divBdr>
        <w:top w:val="none" w:sz="0" w:space="0" w:color="auto"/>
        <w:left w:val="none" w:sz="0" w:space="0" w:color="auto"/>
        <w:bottom w:val="none" w:sz="0" w:space="0" w:color="auto"/>
        <w:right w:val="none" w:sz="0" w:space="0" w:color="auto"/>
      </w:divBdr>
    </w:div>
    <w:div w:id="356079139">
      <w:bodyDiv w:val="1"/>
      <w:marLeft w:val="0"/>
      <w:marRight w:val="0"/>
      <w:marTop w:val="0"/>
      <w:marBottom w:val="0"/>
      <w:divBdr>
        <w:top w:val="none" w:sz="0" w:space="0" w:color="auto"/>
        <w:left w:val="none" w:sz="0" w:space="0" w:color="auto"/>
        <w:bottom w:val="none" w:sz="0" w:space="0" w:color="auto"/>
        <w:right w:val="none" w:sz="0" w:space="0" w:color="auto"/>
      </w:divBdr>
    </w:div>
    <w:div w:id="356586669">
      <w:bodyDiv w:val="1"/>
      <w:marLeft w:val="0"/>
      <w:marRight w:val="0"/>
      <w:marTop w:val="0"/>
      <w:marBottom w:val="0"/>
      <w:divBdr>
        <w:top w:val="none" w:sz="0" w:space="0" w:color="auto"/>
        <w:left w:val="none" w:sz="0" w:space="0" w:color="auto"/>
        <w:bottom w:val="none" w:sz="0" w:space="0" w:color="auto"/>
        <w:right w:val="none" w:sz="0" w:space="0" w:color="auto"/>
      </w:divBdr>
    </w:div>
    <w:div w:id="356975998">
      <w:bodyDiv w:val="1"/>
      <w:marLeft w:val="0"/>
      <w:marRight w:val="0"/>
      <w:marTop w:val="0"/>
      <w:marBottom w:val="0"/>
      <w:divBdr>
        <w:top w:val="none" w:sz="0" w:space="0" w:color="auto"/>
        <w:left w:val="none" w:sz="0" w:space="0" w:color="auto"/>
        <w:bottom w:val="none" w:sz="0" w:space="0" w:color="auto"/>
        <w:right w:val="none" w:sz="0" w:space="0" w:color="auto"/>
      </w:divBdr>
    </w:div>
    <w:div w:id="358823997">
      <w:bodyDiv w:val="1"/>
      <w:marLeft w:val="0"/>
      <w:marRight w:val="0"/>
      <w:marTop w:val="0"/>
      <w:marBottom w:val="0"/>
      <w:divBdr>
        <w:top w:val="none" w:sz="0" w:space="0" w:color="auto"/>
        <w:left w:val="none" w:sz="0" w:space="0" w:color="auto"/>
        <w:bottom w:val="none" w:sz="0" w:space="0" w:color="auto"/>
        <w:right w:val="none" w:sz="0" w:space="0" w:color="auto"/>
      </w:divBdr>
    </w:div>
    <w:div w:id="359747397">
      <w:bodyDiv w:val="1"/>
      <w:marLeft w:val="0"/>
      <w:marRight w:val="0"/>
      <w:marTop w:val="0"/>
      <w:marBottom w:val="0"/>
      <w:divBdr>
        <w:top w:val="none" w:sz="0" w:space="0" w:color="auto"/>
        <w:left w:val="none" w:sz="0" w:space="0" w:color="auto"/>
        <w:bottom w:val="none" w:sz="0" w:space="0" w:color="auto"/>
        <w:right w:val="none" w:sz="0" w:space="0" w:color="auto"/>
      </w:divBdr>
    </w:div>
    <w:div w:id="360395168">
      <w:bodyDiv w:val="1"/>
      <w:marLeft w:val="0"/>
      <w:marRight w:val="0"/>
      <w:marTop w:val="0"/>
      <w:marBottom w:val="0"/>
      <w:divBdr>
        <w:top w:val="none" w:sz="0" w:space="0" w:color="auto"/>
        <w:left w:val="none" w:sz="0" w:space="0" w:color="auto"/>
        <w:bottom w:val="none" w:sz="0" w:space="0" w:color="auto"/>
        <w:right w:val="none" w:sz="0" w:space="0" w:color="auto"/>
      </w:divBdr>
    </w:div>
    <w:div w:id="361907664">
      <w:bodyDiv w:val="1"/>
      <w:marLeft w:val="0"/>
      <w:marRight w:val="0"/>
      <w:marTop w:val="0"/>
      <w:marBottom w:val="0"/>
      <w:divBdr>
        <w:top w:val="none" w:sz="0" w:space="0" w:color="auto"/>
        <w:left w:val="none" w:sz="0" w:space="0" w:color="auto"/>
        <w:bottom w:val="none" w:sz="0" w:space="0" w:color="auto"/>
        <w:right w:val="none" w:sz="0" w:space="0" w:color="auto"/>
      </w:divBdr>
    </w:div>
    <w:div w:id="363137851">
      <w:bodyDiv w:val="1"/>
      <w:marLeft w:val="0"/>
      <w:marRight w:val="0"/>
      <w:marTop w:val="0"/>
      <w:marBottom w:val="0"/>
      <w:divBdr>
        <w:top w:val="none" w:sz="0" w:space="0" w:color="auto"/>
        <w:left w:val="none" w:sz="0" w:space="0" w:color="auto"/>
        <w:bottom w:val="none" w:sz="0" w:space="0" w:color="auto"/>
        <w:right w:val="none" w:sz="0" w:space="0" w:color="auto"/>
      </w:divBdr>
    </w:div>
    <w:div w:id="364791347">
      <w:bodyDiv w:val="1"/>
      <w:marLeft w:val="0"/>
      <w:marRight w:val="0"/>
      <w:marTop w:val="0"/>
      <w:marBottom w:val="0"/>
      <w:divBdr>
        <w:top w:val="none" w:sz="0" w:space="0" w:color="auto"/>
        <w:left w:val="none" w:sz="0" w:space="0" w:color="auto"/>
        <w:bottom w:val="none" w:sz="0" w:space="0" w:color="auto"/>
        <w:right w:val="none" w:sz="0" w:space="0" w:color="auto"/>
      </w:divBdr>
    </w:div>
    <w:div w:id="365719588">
      <w:bodyDiv w:val="1"/>
      <w:marLeft w:val="0"/>
      <w:marRight w:val="0"/>
      <w:marTop w:val="0"/>
      <w:marBottom w:val="0"/>
      <w:divBdr>
        <w:top w:val="none" w:sz="0" w:space="0" w:color="auto"/>
        <w:left w:val="none" w:sz="0" w:space="0" w:color="auto"/>
        <w:bottom w:val="none" w:sz="0" w:space="0" w:color="auto"/>
        <w:right w:val="none" w:sz="0" w:space="0" w:color="auto"/>
      </w:divBdr>
    </w:div>
    <w:div w:id="365835555">
      <w:bodyDiv w:val="1"/>
      <w:marLeft w:val="0"/>
      <w:marRight w:val="0"/>
      <w:marTop w:val="0"/>
      <w:marBottom w:val="0"/>
      <w:divBdr>
        <w:top w:val="none" w:sz="0" w:space="0" w:color="auto"/>
        <w:left w:val="none" w:sz="0" w:space="0" w:color="auto"/>
        <w:bottom w:val="none" w:sz="0" w:space="0" w:color="auto"/>
        <w:right w:val="none" w:sz="0" w:space="0" w:color="auto"/>
      </w:divBdr>
    </w:div>
    <w:div w:id="367683429">
      <w:bodyDiv w:val="1"/>
      <w:marLeft w:val="0"/>
      <w:marRight w:val="0"/>
      <w:marTop w:val="0"/>
      <w:marBottom w:val="0"/>
      <w:divBdr>
        <w:top w:val="none" w:sz="0" w:space="0" w:color="auto"/>
        <w:left w:val="none" w:sz="0" w:space="0" w:color="auto"/>
        <w:bottom w:val="none" w:sz="0" w:space="0" w:color="auto"/>
        <w:right w:val="none" w:sz="0" w:space="0" w:color="auto"/>
      </w:divBdr>
      <w:divsChild>
        <w:div w:id="517473771">
          <w:marLeft w:val="360"/>
          <w:marRight w:val="0"/>
          <w:marTop w:val="200"/>
          <w:marBottom w:val="0"/>
          <w:divBdr>
            <w:top w:val="none" w:sz="0" w:space="0" w:color="auto"/>
            <w:left w:val="none" w:sz="0" w:space="0" w:color="auto"/>
            <w:bottom w:val="none" w:sz="0" w:space="0" w:color="auto"/>
            <w:right w:val="none" w:sz="0" w:space="0" w:color="auto"/>
          </w:divBdr>
        </w:div>
      </w:divsChild>
    </w:div>
    <w:div w:id="368261970">
      <w:bodyDiv w:val="1"/>
      <w:marLeft w:val="0"/>
      <w:marRight w:val="0"/>
      <w:marTop w:val="0"/>
      <w:marBottom w:val="0"/>
      <w:divBdr>
        <w:top w:val="none" w:sz="0" w:space="0" w:color="auto"/>
        <w:left w:val="none" w:sz="0" w:space="0" w:color="auto"/>
        <w:bottom w:val="none" w:sz="0" w:space="0" w:color="auto"/>
        <w:right w:val="none" w:sz="0" w:space="0" w:color="auto"/>
      </w:divBdr>
    </w:div>
    <w:div w:id="368720669">
      <w:bodyDiv w:val="1"/>
      <w:marLeft w:val="0"/>
      <w:marRight w:val="0"/>
      <w:marTop w:val="0"/>
      <w:marBottom w:val="0"/>
      <w:divBdr>
        <w:top w:val="none" w:sz="0" w:space="0" w:color="auto"/>
        <w:left w:val="none" w:sz="0" w:space="0" w:color="auto"/>
        <w:bottom w:val="none" w:sz="0" w:space="0" w:color="auto"/>
        <w:right w:val="none" w:sz="0" w:space="0" w:color="auto"/>
      </w:divBdr>
    </w:div>
    <w:div w:id="370959794">
      <w:bodyDiv w:val="1"/>
      <w:marLeft w:val="0"/>
      <w:marRight w:val="0"/>
      <w:marTop w:val="0"/>
      <w:marBottom w:val="0"/>
      <w:divBdr>
        <w:top w:val="none" w:sz="0" w:space="0" w:color="auto"/>
        <w:left w:val="none" w:sz="0" w:space="0" w:color="auto"/>
        <w:bottom w:val="none" w:sz="0" w:space="0" w:color="auto"/>
        <w:right w:val="none" w:sz="0" w:space="0" w:color="auto"/>
      </w:divBdr>
    </w:div>
    <w:div w:id="371537991">
      <w:bodyDiv w:val="1"/>
      <w:marLeft w:val="0"/>
      <w:marRight w:val="0"/>
      <w:marTop w:val="0"/>
      <w:marBottom w:val="0"/>
      <w:divBdr>
        <w:top w:val="none" w:sz="0" w:space="0" w:color="auto"/>
        <w:left w:val="none" w:sz="0" w:space="0" w:color="auto"/>
        <w:bottom w:val="none" w:sz="0" w:space="0" w:color="auto"/>
        <w:right w:val="none" w:sz="0" w:space="0" w:color="auto"/>
      </w:divBdr>
    </w:div>
    <w:div w:id="372273307">
      <w:bodyDiv w:val="1"/>
      <w:marLeft w:val="0"/>
      <w:marRight w:val="0"/>
      <w:marTop w:val="0"/>
      <w:marBottom w:val="0"/>
      <w:divBdr>
        <w:top w:val="none" w:sz="0" w:space="0" w:color="auto"/>
        <w:left w:val="none" w:sz="0" w:space="0" w:color="auto"/>
        <w:bottom w:val="none" w:sz="0" w:space="0" w:color="auto"/>
        <w:right w:val="none" w:sz="0" w:space="0" w:color="auto"/>
      </w:divBdr>
    </w:div>
    <w:div w:id="372924708">
      <w:bodyDiv w:val="1"/>
      <w:marLeft w:val="0"/>
      <w:marRight w:val="0"/>
      <w:marTop w:val="0"/>
      <w:marBottom w:val="0"/>
      <w:divBdr>
        <w:top w:val="none" w:sz="0" w:space="0" w:color="auto"/>
        <w:left w:val="none" w:sz="0" w:space="0" w:color="auto"/>
        <w:bottom w:val="none" w:sz="0" w:space="0" w:color="auto"/>
        <w:right w:val="none" w:sz="0" w:space="0" w:color="auto"/>
      </w:divBdr>
    </w:div>
    <w:div w:id="373236735">
      <w:bodyDiv w:val="1"/>
      <w:marLeft w:val="0"/>
      <w:marRight w:val="0"/>
      <w:marTop w:val="0"/>
      <w:marBottom w:val="0"/>
      <w:divBdr>
        <w:top w:val="none" w:sz="0" w:space="0" w:color="auto"/>
        <w:left w:val="none" w:sz="0" w:space="0" w:color="auto"/>
        <w:bottom w:val="none" w:sz="0" w:space="0" w:color="auto"/>
        <w:right w:val="none" w:sz="0" w:space="0" w:color="auto"/>
      </w:divBdr>
    </w:div>
    <w:div w:id="374349804">
      <w:bodyDiv w:val="1"/>
      <w:marLeft w:val="0"/>
      <w:marRight w:val="0"/>
      <w:marTop w:val="0"/>
      <w:marBottom w:val="0"/>
      <w:divBdr>
        <w:top w:val="none" w:sz="0" w:space="0" w:color="auto"/>
        <w:left w:val="none" w:sz="0" w:space="0" w:color="auto"/>
        <w:bottom w:val="none" w:sz="0" w:space="0" w:color="auto"/>
        <w:right w:val="none" w:sz="0" w:space="0" w:color="auto"/>
      </w:divBdr>
    </w:div>
    <w:div w:id="375862495">
      <w:bodyDiv w:val="1"/>
      <w:marLeft w:val="0"/>
      <w:marRight w:val="0"/>
      <w:marTop w:val="0"/>
      <w:marBottom w:val="0"/>
      <w:divBdr>
        <w:top w:val="none" w:sz="0" w:space="0" w:color="auto"/>
        <w:left w:val="none" w:sz="0" w:space="0" w:color="auto"/>
        <w:bottom w:val="none" w:sz="0" w:space="0" w:color="auto"/>
        <w:right w:val="none" w:sz="0" w:space="0" w:color="auto"/>
      </w:divBdr>
    </w:div>
    <w:div w:id="377051867">
      <w:bodyDiv w:val="1"/>
      <w:marLeft w:val="0"/>
      <w:marRight w:val="0"/>
      <w:marTop w:val="0"/>
      <w:marBottom w:val="0"/>
      <w:divBdr>
        <w:top w:val="none" w:sz="0" w:space="0" w:color="auto"/>
        <w:left w:val="none" w:sz="0" w:space="0" w:color="auto"/>
        <w:bottom w:val="none" w:sz="0" w:space="0" w:color="auto"/>
        <w:right w:val="none" w:sz="0" w:space="0" w:color="auto"/>
      </w:divBdr>
    </w:div>
    <w:div w:id="382873774">
      <w:bodyDiv w:val="1"/>
      <w:marLeft w:val="0"/>
      <w:marRight w:val="0"/>
      <w:marTop w:val="0"/>
      <w:marBottom w:val="0"/>
      <w:divBdr>
        <w:top w:val="none" w:sz="0" w:space="0" w:color="auto"/>
        <w:left w:val="none" w:sz="0" w:space="0" w:color="auto"/>
        <w:bottom w:val="none" w:sz="0" w:space="0" w:color="auto"/>
        <w:right w:val="none" w:sz="0" w:space="0" w:color="auto"/>
      </w:divBdr>
    </w:div>
    <w:div w:id="383718612">
      <w:bodyDiv w:val="1"/>
      <w:marLeft w:val="0"/>
      <w:marRight w:val="0"/>
      <w:marTop w:val="0"/>
      <w:marBottom w:val="0"/>
      <w:divBdr>
        <w:top w:val="none" w:sz="0" w:space="0" w:color="auto"/>
        <w:left w:val="none" w:sz="0" w:space="0" w:color="auto"/>
        <w:bottom w:val="none" w:sz="0" w:space="0" w:color="auto"/>
        <w:right w:val="none" w:sz="0" w:space="0" w:color="auto"/>
      </w:divBdr>
    </w:div>
    <w:div w:id="389502217">
      <w:bodyDiv w:val="1"/>
      <w:marLeft w:val="0"/>
      <w:marRight w:val="0"/>
      <w:marTop w:val="0"/>
      <w:marBottom w:val="0"/>
      <w:divBdr>
        <w:top w:val="none" w:sz="0" w:space="0" w:color="auto"/>
        <w:left w:val="none" w:sz="0" w:space="0" w:color="auto"/>
        <w:bottom w:val="none" w:sz="0" w:space="0" w:color="auto"/>
        <w:right w:val="none" w:sz="0" w:space="0" w:color="auto"/>
      </w:divBdr>
    </w:div>
    <w:div w:id="389962005">
      <w:bodyDiv w:val="1"/>
      <w:marLeft w:val="0"/>
      <w:marRight w:val="0"/>
      <w:marTop w:val="0"/>
      <w:marBottom w:val="0"/>
      <w:divBdr>
        <w:top w:val="none" w:sz="0" w:space="0" w:color="auto"/>
        <w:left w:val="none" w:sz="0" w:space="0" w:color="auto"/>
        <w:bottom w:val="none" w:sz="0" w:space="0" w:color="auto"/>
        <w:right w:val="none" w:sz="0" w:space="0" w:color="auto"/>
      </w:divBdr>
    </w:div>
    <w:div w:id="392504444">
      <w:bodyDiv w:val="1"/>
      <w:marLeft w:val="0"/>
      <w:marRight w:val="0"/>
      <w:marTop w:val="0"/>
      <w:marBottom w:val="0"/>
      <w:divBdr>
        <w:top w:val="none" w:sz="0" w:space="0" w:color="auto"/>
        <w:left w:val="none" w:sz="0" w:space="0" w:color="auto"/>
        <w:bottom w:val="none" w:sz="0" w:space="0" w:color="auto"/>
        <w:right w:val="none" w:sz="0" w:space="0" w:color="auto"/>
      </w:divBdr>
    </w:div>
    <w:div w:id="392626411">
      <w:bodyDiv w:val="1"/>
      <w:marLeft w:val="0"/>
      <w:marRight w:val="0"/>
      <w:marTop w:val="0"/>
      <w:marBottom w:val="0"/>
      <w:divBdr>
        <w:top w:val="none" w:sz="0" w:space="0" w:color="auto"/>
        <w:left w:val="none" w:sz="0" w:space="0" w:color="auto"/>
        <w:bottom w:val="none" w:sz="0" w:space="0" w:color="auto"/>
        <w:right w:val="none" w:sz="0" w:space="0" w:color="auto"/>
      </w:divBdr>
    </w:div>
    <w:div w:id="398133517">
      <w:bodyDiv w:val="1"/>
      <w:marLeft w:val="0"/>
      <w:marRight w:val="0"/>
      <w:marTop w:val="0"/>
      <w:marBottom w:val="0"/>
      <w:divBdr>
        <w:top w:val="none" w:sz="0" w:space="0" w:color="auto"/>
        <w:left w:val="none" w:sz="0" w:space="0" w:color="auto"/>
        <w:bottom w:val="none" w:sz="0" w:space="0" w:color="auto"/>
        <w:right w:val="none" w:sz="0" w:space="0" w:color="auto"/>
      </w:divBdr>
    </w:div>
    <w:div w:id="398134006">
      <w:bodyDiv w:val="1"/>
      <w:marLeft w:val="0"/>
      <w:marRight w:val="0"/>
      <w:marTop w:val="0"/>
      <w:marBottom w:val="0"/>
      <w:divBdr>
        <w:top w:val="none" w:sz="0" w:space="0" w:color="auto"/>
        <w:left w:val="none" w:sz="0" w:space="0" w:color="auto"/>
        <w:bottom w:val="none" w:sz="0" w:space="0" w:color="auto"/>
        <w:right w:val="none" w:sz="0" w:space="0" w:color="auto"/>
      </w:divBdr>
    </w:div>
    <w:div w:id="398674355">
      <w:bodyDiv w:val="1"/>
      <w:marLeft w:val="0"/>
      <w:marRight w:val="0"/>
      <w:marTop w:val="0"/>
      <w:marBottom w:val="0"/>
      <w:divBdr>
        <w:top w:val="none" w:sz="0" w:space="0" w:color="auto"/>
        <w:left w:val="none" w:sz="0" w:space="0" w:color="auto"/>
        <w:bottom w:val="none" w:sz="0" w:space="0" w:color="auto"/>
        <w:right w:val="none" w:sz="0" w:space="0" w:color="auto"/>
      </w:divBdr>
    </w:div>
    <w:div w:id="399520991">
      <w:bodyDiv w:val="1"/>
      <w:marLeft w:val="0"/>
      <w:marRight w:val="0"/>
      <w:marTop w:val="0"/>
      <w:marBottom w:val="0"/>
      <w:divBdr>
        <w:top w:val="none" w:sz="0" w:space="0" w:color="auto"/>
        <w:left w:val="none" w:sz="0" w:space="0" w:color="auto"/>
        <w:bottom w:val="none" w:sz="0" w:space="0" w:color="auto"/>
        <w:right w:val="none" w:sz="0" w:space="0" w:color="auto"/>
      </w:divBdr>
    </w:div>
    <w:div w:id="402529488">
      <w:bodyDiv w:val="1"/>
      <w:marLeft w:val="0"/>
      <w:marRight w:val="0"/>
      <w:marTop w:val="0"/>
      <w:marBottom w:val="0"/>
      <w:divBdr>
        <w:top w:val="none" w:sz="0" w:space="0" w:color="auto"/>
        <w:left w:val="none" w:sz="0" w:space="0" w:color="auto"/>
        <w:bottom w:val="none" w:sz="0" w:space="0" w:color="auto"/>
        <w:right w:val="none" w:sz="0" w:space="0" w:color="auto"/>
      </w:divBdr>
    </w:div>
    <w:div w:id="402531304">
      <w:bodyDiv w:val="1"/>
      <w:marLeft w:val="0"/>
      <w:marRight w:val="0"/>
      <w:marTop w:val="0"/>
      <w:marBottom w:val="0"/>
      <w:divBdr>
        <w:top w:val="none" w:sz="0" w:space="0" w:color="auto"/>
        <w:left w:val="none" w:sz="0" w:space="0" w:color="auto"/>
        <w:bottom w:val="none" w:sz="0" w:space="0" w:color="auto"/>
        <w:right w:val="none" w:sz="0" w:space="0" w:color="auto"/>
      </w:divBdr>
    </w:div>
    <w:div w:id="404494520">
      <w:bodyDiv w:val="1"/>
      <w:marLeft w:val="0"/>
      <w:marRight w:val="0"/>
      <w:marTop w:val="0"/>
      <w:marBottom w:val="0"/>
      <w:divBdr>
        <w:top w:val="none" w:sz="0" w:space="0" w:color="auto"/>
        <w:left w:val="none" w:sz="0" w:space="0" w:color="auto"/>
        <w:bottom w:val="none" w:sz="0" w:space="0" w:color="auto"/>
        <w:right w:val="none" w:sz="0" w:space="0" w:color="auto"/>
      </w:divBdr>
    </w:div>
    <w:div w:id="404570217">
      <w:bodyDiv w:val="1"/>
      <w:marLeft w:val="0"/>
      <w:marRight w:val="0"/>
      <w:marTop w:val="0"/>
      <w:marBottom w:val="0"/>
      <w:divBdr>
        <w:top w:val="none" w:sz="0" w:space="0" w:color="auto"/>
        <w:left w:val="none" w:sz="0" w:space="0" w:color="auto"/>
        <w:bottom w:val="none" w:sz="0" w:space="0" w:color="auto"/>
        <w:right w:val="none" w:sz="0" w:space="0" w:color="auto"/>
      </w:divBdr>
    </w:div>
    <w:div w:id="404645771">
      <w:bodyDiv w:val="1"/>
      <w:marLeft w:val="0"/>
      <w:marRight w:val="0"/>
      <w:marTop w:val="0"/>
      <w:marBottom w:val="0"/>
      <w:divBdr>
        <w:top w:val="none" w:sz="0" w:space="0" w:color="auto"/>
        <w:left w:val="none" w:sz="0" w:space="0" w:color="auto"/>
        <w:bottom w:val="none" w:sz="0" w:space="0" w:color="auto"/>
        <w:right w:val="none" w:sz="0" w:space="0" w:color="auto"/>
      </w:divBdr>
    </w:div>
    <w:div w:id="405493717">
      <w:bodyDiv w:val="1"/>
      <w:marLeft w:val="0"/>
      <w:marRight w:val="0"/>
      <w:marTop w:val="0"/>
      <w:marBottom w:val="0"/>
      <w:divBdr>
        <w:top w:val="none" w:sz="0" w:space="0" w:color="auto"/>
        <w:left w:val="none" w:sz="0" w:space="0" w:color="auto"/>
        <w:bottom w:val="none" w:sz="0" w:space="0" w:color="auto"/>
        <w:right w:val="none" w:sz="0" w:space="0" w:color="auto"/>
      </w:divBdr>
      <w:divsChild>
        <w:div w:id="1910190181">
          <w:marLeft w:val="0"/>
          <w:marRight w:val="0"/>
          <w:marTop w:val="0"/>
          <w:marBottom w:val="0"/>
          <w:divBdr>
            <w:top w:val="none" w:sz="0" w:space="0" w:color="auto"/>
            <w:left w:val="none" w:sz="0" w:space="0" w:color="auto"/>
            <w:bottom w:val="none" w:sz="0" w:space="0" w:color="auto"/>
            <w:right w:val="none" w:sz="0" w:space="0" w:color="auto"/>
          </w:divBdr>
        </w:div>
      </w:divsChild>
    </w:div>
    <w:div w:id="405611597">
      <w:bodyDiv w:val="1"/>
      <w:marLeft w:val="0"/>
      <w:marRight w:val="0"/>
      <w:marTop w:val="0"/>
      <w:marBottom w:val="0"/>
      <w:divBdr>
        <w:top w:val="none" w:sz="0" w:space="0" w:color="auto"/>
        <w:left w:val="none" w:sz="0" w:space="0" w:color="auto"/>
        <w:bottom w:val="none" w:sz="0" w:space="0" w:color="auto"/>
        <w:right w:val="none" w:sz="0" w:space="0" w:color="auto"/>
      </w:divBdr>
    </w:div>
    <w:div w:id="405688500">
      <w:bodyDiv w:val="1"/>
      <w:marLeft w:val="0"/>
      <w:marRight w:val="0"/>
      <w:marTop w:val="0"/>
      <w:marBottom w:val="0"/>
      <w:divBdr>
        <w:top w:val="none" w:sz="0" w:space="0" w:color="auto"/>
        <w:left w:val="none" w:sz="0" w:space="0" w:color="auto"/>
        <w:bottom w:val="none" w:sz="0" w:space="0" w:color="auto"/>
        <w:right w:val="none" w:sz="0" w:space="0" w:color="auto"/>
      </w:divBdr>
    </w:div>
    <w:div w:id="406734142">
      <w:bodyDiv w:val="1"/>
      <w:marLeft w:val="0"/>
      <w:marRight w:val="0"/>
      <w:marTop w:val="0"/>
      <w:marBottom w:val="0"/>
      <w:divBdr>
        <w:top w:val="none" w:sz="0" w:space="0" w:color="auto"/>
        <w:left w:val="none" w:sz="0" w:space="0" w:color="auto"/>
        <w:bottom w:val="none" w:sz="0" w:space="0" w:color="auto"/>
        <w:right w:val="none" w:sz="0" w:space="0" w:color="auto"/>
      </w:divBdr>
    </w:div>
    <w:div w:id="411046575">
      <w:bodyDiv w:val="1"/>
      <w:marLeft w:val="0"/>
      <w:marRight w:val="0"/>
      <w:marTop w:val="0"/>
      <w:marBottom w:val="0"/>
      <w:divBdr>
        <w:top w:val="none" w:sz="0" w:space="0" w:color="auto"/>
        <w:left w:val="none" w:sz="0" w:space="0" w:color="auto"/>
        <w:bottom w:val="none" w:sz="0" w:space="0" w:color="auto"/>
        <w:right w:val="none" w:sz="0" w:space="0" w:color="auto"/>
      </w:divBdr>
    </w:div>
    <w:div w:id="412048237">
      <w:bodyDiv w:val="1"/>
      <w:marLeft w:val="0"/>
      <w:marRight w:val="0"/>
      <w:marTop w:val="0"/>
      <w:marBottom w:val="0"/>
      <w:divBdr>
        <w:top w:val="none" w:sz="0" w:space="0" w:color="auto"/>
        <w:left w:val="none" w:sz="0" w:space="0" w:color="auto"/>
        <w:bottom w:val="none" w:sz="0" w:space="0" w:color="auto"/>
        <w:right w:val="none" w:sz="0" w:space="0" w:color="auto"/>
      </w:divBdr>
    </w:div>
    <w:div w:id="413284180">
      <w:bodyDiv w:val="1"/>
      <w:marLeft w:val="0"/>
      <w:marRight w:val="0"/>
      <w:marTop w:val="0"/>
      <w:marBottom w:val="0"/>
      <w:divBdr>
        <w:top w:val="none" w:sz="0" w:space="0" w:color="auto"/>
        <w:left w:val="none" w:sz="0" w:space="0" w:color="auto"/>
        <w:bottom w:val="none" w:sz="0" w:space="0" w:color="auto"/>
        <w:right w:val="none" w:sz="0" w:space="0" w:color="auto"/>
      </w:divBdr>
    </w:div>
    <w:div w:id="415178535">
      <w:bodyDiv w:val="1"/>
      <w:marLeft w:val="0"/>
      <w:marRight w:val="0"/>
      <w:marTop w:val="0"/>
      <w:marBottom w:val="0"/>
      <w:divBdr>
        <w:top w:val="none" w:sz="0" w:space="0" w:color="auto"/>
        <w:left w:val="none" w:sz="0" w:space="0" w:color="auto"/>
        <w:bottom w:val="none" w:sz="0" w:space="0" w:color="auto"/>
        <w:right w:val="none" w:sz="0" w:space="0" w:color="auto"/>
      </w:divBdr>
    </w:div>
    <w:div w:id="415368382">
      <w:bodyDiv w:val="1"/>
      <w:marLeft w:val="0"/>
      <w:marRight w:val="0"/>
      <w:marTop w:val="0"/>
      <w:marBottom w:val="0"/>
      <w:divBdr>
        <w:top w:val="none" w:sz="0" w:space="0" w:color="auto"/>
        <w:left w:val="none" w:sz="0" w:space="0" w:color="auto"/>
        <w:bottom w:val="none" w:sz="0" w:space="0" w:color="auto"/>
        <w:right w:val="none" w:sz="0" w:space="0" w:color="auto"/>
      </w:divBdr>
    </w:div>
    <w:div w:id="415832793">
      <w:bodyDiv w:val="1"/>
      <w:marLeft w:val="0"/>
      <w:marRight w:val="0"/>
      <w:marTop w:val="0"/>
      <w:marBottom w:val="0"/>
      <w:divBdr>
        <w:top w:val="none" w:sz="0" w:space="0" w:color="auto"/>
        <w:left w:val="none" w:sz="0" w:space="0" w:color="auto"/>
        <w:bottom w:val="none" w:sz="0" w:space="0" w:color="auto"/>
        <w:right w:val="none" w:sz="0" w:space="0" w:color="auto"/>
      </w:divBdr>
    </w:div>
    <w:div w:id="417213817">
      <w:bodyDiv w:val="1"/>
      <w:marLeft w:val="0"/>
      <w:marRight w:val="0"/>
      <w:marTop w:val="0"/>
      <w:marBottom w:val="0"/>
      <w:divBdr>
        <w:top w:val="none" w:sz="0" w:space="0" w:color="auto"/>
        <w:left w:val="none" w:sz="0" w:space="0" w:color="auto"/>
        <w:bottom w:val="none" w:sz="0" w:space="0" w:color="auto"/>
        <w:right w:val="none" w:sz="0" w:space="0" w:color="auto"/>
      </w:divBdr>
    </w:div>
    <w:div w:id="420570589">
      <w:bodyDiv w:val="1"/>
      <w:marLeft w:val="0"/>
      <w:marRight w:val="0"/>
      <w:marTop w:val="0"/>
      <w:marBottom w:val="0"/>
      <w:divBdr>
        <w:top w:val="none" w:sz="0" w:space="0" w:color="auto"/>
        <w:left w:val="none" w:sz="0" w:space="0" w:color="auto"/>
        <w:bottom w:val="none" w:sz="0" w:space="0" w:color="auto"/>
        <w:right w:val="none" w:sz="0" w:space="0" w:color="auto"/>
      </w:divBdr>
    </w:div>
    <w:div w:id="422187124">
      <w:bodyDiv w:val="1"/>
      <w:marLeft w:val="0"/>
      <w:marRight w:val="0"/>
      <w:marTop w:val="0"/>
      <w:marBottom w:val="0"/>
      <w:divBdr>
        <w:top w:val="none" w:sz="0" w:space="0" w:color="auto"/>
        <w:left w:val="none" w:sz="0" w:space="0" w:color="auto"/>
        <w:bottom w:val="none" w:sz="0" w:space="0" w:color="auto"/>
        <w:right w:val="none" w:sz="0" w:space="0" w:color="auto"/>
      </w:divBdr>
    </w:div>
    <w:div w:id="424375815">
      <w:bodyDiv w:val="1"/>
      <w:marLeft w:val="0"/>
      <w:marRight w:val="0"/>
      <w:marTop w:val="0"/>
      <w:marBottom w:val="0"/>
      <w:divBdr>
        <w:top w:val="none" w:sz="0" w:space="0" w:color="auto"/>
        <w:left w:val="none" w:sz="0" w:space="0" w:color="auto"/>
        <w:bottom w:val="none" w:sz="0" w:space="0" w:color="auto"/>
        <w:right w:val="none" w:sz="0" w:space="0" w:color="auto"/>
      </w:divBdr>
    </w:div>
    <w:div w:id="425883608">
      <w:bodyDiv w:val="1"/>
      <w:marLeft w:val="0"/>
      <w:marRight w:val="0"/>
      <w:marTop w:val="0"/>
      <w:marBottom w:val="0"/>
      <w:divBdr>
        <w:top w:val="none" w:sz="0" w:space="0" w:color="auto"/>
        <w:left w:val="none" w:sz="0" w:space="0" w:color="auto"/>
        <w:bottom w:val="none" w:sz="0" w:space="0" w:color="auto"/>
        <w:right w:val="none" w:sz="0" w:space="0" w:color="auto"/>
      </w:divBdr>
    </w:div>
    <w:div w:id="426074663">
      <w:bodyDiv w:val="1"/>
      <w:marLeft w:val="0"/>
      <w:marRight w:val="0"/>
      <w:marTop w:val="0"/>
      <w:marBottom w:val="0"/>
      <w:divBdr>
        <w:top w:val="none" w:sz="0" w:space="0" w:color="auto"/>
        <w:left w:val="none" w:sz="0" w:space="0" w:color="auto"/>
        <w:bottom w:val="none" w:sz="0" w:space="0" w:color="auto"/>
        <w:right w:val="none" w:sz="0" w:space="0" w:color="auto"/>
      </w:divBdr>
    </w:div>
    <w:div w:id="426124673">
      <w:bodyDiv w:val="1"/>
      <w:marLeft w:val="0"/>
      <w:marRight w:val="0"/>
      <w:marTop w:val="0"/>
      <w:marBottom w:val="0"/>
      <w:divBdr>
        <w:top w:val="none" w:sz="0" w:space="0" w:color="auto"/>
        <w:left w:val="none" w:sz="0" w:space="0" w:color="auto"/>
        <w:bottom w:val="none" w:sz="0" w:space="0" w:color="auto"/>
        <w:right w:val="none" w:sz="0" w:space="0" w:color="auto"/>
      </w:divBdr>
    </w:div>
    <w:div w:id="427192404">
      <w:bodyDiv w:val="1"/>
      <w:marLeft w:val="0"/>
      <w:marRight w:val="0"/>
      <w:marTop w:val="0"/>
      <w:marBottom w:val="0"/>
      <w:divBdr>
        <w:top w:val="none" w:sz="0" w:space="0" w:color="auto"/>
        <w:left w:val="none" w:sz="0" w:space="0" w:color="auto"/>
        <w:bottom w:val="none" w:sz="0" w:space="0" w:color="auto"/>
        <w:right w:val="none" w:sz="0" w:space="0" w:color="auto"/>
      </w:divBdr>
    </w:div>
    <w:div w:id="427427722">
      <w:bodyDiv w:val="1"/>
      <w:marLeft w:val="0"/>
      <w:marRight w:val="0"/>
      <w:marTop w:val="0"/>
      <w:marBottom w:val="0"/>
      <w:divBdr>
        <w:top w:val="none" w:sz="0" w:space="0" w:color="auto"/>
        <w:left w:val="none" w:sz="0" w:space="0" w:color="auto"/>
        <w:bottom w:val="none" w:sz="0" w:space="0" w:color="auto"/>
        <w:right w:val="none" w:sz="0" w:space="0" w:color="auto"/>
      </w:divBdr>
    </w:div>
    <w:div w:id="428090503">
      <w:bodyDiv w:val="1"/>
      <w:marLeft w:val="0"/>
      <w:marRight w:val="0"/>
      <w:marTop w:val="0"/>
      <w:marBottom w:val="0"/>
      <w:divBdr>
        <w:top w:val="none" w:sz="0" w:space="0" w:color="auto"/>
        <w:left w:val="none" w:sz="0" w:space="0" w:color="auto"/>
        <w:bottom w:val="none" w:sz="0" w:space="0" w:color="auto"/>
        <w:right w:val="none" w:sz="0" w:space="0" w:color="auto"/>
      </w:divBdr>
    </w:div>
    <w:div w:id="430666908">
      <w:bodyDiv w:val="1"/>
      <w:marLeft w:val="0"/>
      <w:marRight w:val="0"/>
      <w:marTop w:val="0"/>
      <w:marBottom w:val="0"/>
      <w:divBdr>
        <w:top w:val="none" w:sz="0" w:space="0" w:color="auto"/>
        <w:left w:val="none" w:sz="0" w:space="0" w:color="auto"/>
        <w:bottom w:val="none" w:sz="0" w:space="0" w:color="auto"/>
        <w:right w:val="none" w:sz="0" w:space="0" w:color="auto"/>
      </w:divBdr>
    </w:div>
    <w:div w:id="432088064">
      <w:bodyDiv w:val="1"/>
      <w:marLeft w:val="0"/>
      <w:marRight w:val="0"/>
      <w:marTop w:val="0"/>
      <w:marBottom w:val="0"/>
      <w:divBdr>
        <w:top w:val="none" w:sz="0" w:space="0" w:color="auto"/>
        <w:left w:val="none" w:sz="0" w:space="0" w:color="auto"/>
        <w:bottom w:val="none" w:sz="0" w:space="0" w:color="auto"/>
        <w:right w:val="none" w:sz="0" w:space="0" w:color="auto"/>
      </w:divBdr>
    </w:div>
    <w:div w:id="437257528">
      <w:bodyDiv w:val="1"/>
      <w:marLeft w:val="0"/>
      <w:marRight w:val="0"/>
      <w:marTop w:val="0"/>
      <w:marBottom w:val="0"/>
      <w:divBdr>
        <w:top w:val="none" w:sz="0" w:space="0" w:color="auto"/>
        <w:left w:val="none" w:sz="0" w:space="0" w:color="auto"/>
        <w:bottom w:val="none" w:sz="0" w:space="0" w:color="auto"/>
        <w:right w:val="none" w:sz="0" w:space="0" w:color="auto"/>
      </w:divBdr>
    </w:div>
    <w:div w:id="439036357">
      <w:bodyDiv w:val="1"/>
      <w:marLeft w:val="0"/>
      <w:marRight w:val="0"/>
      <w:marTop w:val="0"/>
      <w:marBottom w:val="0"/>
      <w:divBdr>
        <w:top w:val="none" w:sz="0" w:space="0" w:color="auto"/>
        <w:left w:val="none" w:sz="0" w:space="0" w:color="auto"/>
        <w:bottom w:val="none" w:sz="0" w:space="0" w:color="auto"/>
        <w:right w:val="none" w:sz="0" w:space="0" w:color="auto"/>
      </w:divBdr>
    </w:div>
    <w:div w:id="440804596">
      <w:bodyDiv w:val="1"/>
      <w:marLeft w:val="0"/>
      <w:marRight w:val="0"/>
      <w:marTop w:val="0"/>
      <w:marBottom w:val="0"/>
      <w:divBdr>
        <w:top w:val="none" w:sz="0" w:space="0" w:color="auto"/>
        <w:left w:val="none" w:sz="0" w:space="0" w:color="auto"/>
        <w:bottom w:val="none" w:sz="0" w:space="0" w:color="auto"/>
        <w:right w:val="none" w:sz="0" w:space="0" w:color="auto"/>
      </w:divBdr>
    </w:div>
    <w:div w:id="441531399">
      <w:bodyDiv w:val="1"/>
      <w:marLeft w:val="0"/>
      <w:marRight w:val="0"/>
      <w:marTop w:val="0"/>
      <w:marBottom w:val="0"/>
      <w:divBdr>
        <w:top w:val="none" w:sz="0" w:space="0" w:color="auto"/>
        <w:left w:val="none" w:sz="0" w:space="0" w:color="auto"/>
        <w:bottom w:val="none" w:sz="0" w:space="0" w:color="auto"/>
        <w:right w:val="none" w:sz="0" w:space="0" w:color="auto"/>
      </w:divBdr>
    </w:div>
    <w:div w:id="441606006">
      <w:bodyDiv w:val="1"/>
      <w:marLeft w:val="0"/>
      <w:marRight w:val="0"/>
      <w:marTop w:val="0"/>
      <w:marBottom w:val="0"/>
      <w:divBdr>
        <w:top w:val="none" w:sz="0" w:space="0" w:color="auto"/>
        <w:left w:val="none" w:sz="0" w:space="0" w:color="auto"/>
        <w:bottom w:val="none" w:sz="0" w:space="0" w:color="auto"/>
        <w:right w:val="none" w:sz="0" w:space="0" w:color="auto"/>
      </w:divBdr>
    </w:div>
    <w:div w:id="442310667">
      <w:bodyDiv w:val="1"/>
      <w:marLeft w:val="0"/>
      <w:marRight w:val="0"/>
      <w:marTop w:val="0"/>
      <w:marBottom w:val="0"/>
      <w:divBdr>
        <w:top w:val="none" w:sz="0" w:space="0" w:color="auto"/>
        <w:left w:val="none" w:sz="0" w:space="0" w:color="auto"/>
        <w:bottom w:val="none" w:sz="0" w:space="0" w:color="auto"/>
        <w:right w:val="none" w:sz="0" w:space="0" w:color="auto"/>
      </w:divBdr>
    </w:div>
    <w:div w:id="442463050">
      <w:bodyDiv w:val="1"/>
      <w:marLeft w:val="0"/>
      <w:marRight w:val="0"/>
      <w:marTop w:val="0"/>
      <w:marBottom w:val="0"/>
      <w:divBdr>
        <w:top w:val="none" w:sz="0" w:space="0" w:color="auto"/>
        <w:left w:val="none" w:sz="0" w:space="0" w:color="auto"/>
        <w:bottom w:val="none" w:sz="0" w:space="0" w:color="auto"/>
        <w:right w:val="none" w:sz="0" w:space="0" w:color="auto"/>
      </w:divBdr>
    </w:div>
    <w:div w:id="442917290">
      <w:bodyDiv w:val="1"/>
      <w:marLeft w:val="0"/>
      <w:marRight w:val="0"/>
      <w:marTop w:val="0"/>
      <w:marBottom w:val="0"/>
      <w:divBdr>
        <w:top w:val="none" w:sz="0" w:space="0" w:color="auto"/>
        <w:left w:val="none" w:sz="0" w:space="0" w:color="auto"/>
        <w:bottom w:val="none" w:sz="0" w:space="0" w:color="auto"/>
        <w:right w:val="none" w:sz="0" w:space="0" w:color="auto"/>
      </w:divBdr>
    </w:div>
    <w:div w:id="443039471">
      <w:bodyDiv w:val="1"/>
      <w:marLeft w:val="0"/>
      <w:marRight w:val="0"/>
      <w:marTop w:val="0"/>
      <w:marBottom w:val="0"/>
      <w:divBdr>
        <w:top w:val="none" w:sz="0" w:space="0" w:color="auto"/>
        <w:left w:val="none" w:sz="0" w:space="0" w:color="auto"/>
        <w:bottom w:val="none" w:sz="0" w:space="0" w:color="auto"/>
        <w:right w:val="none" w:sz="0" w:space="0" w:color="auto"/>
      </w:divBdr>
    </w:div>
    <w:div w:id="444230786">
      <w:bodyDiv w:val="1"/>
      <w:marLeft w:val="0"/>
      <w:marRight w:val="0"/>
      <w:marTop w:val="0"/>
      <w:marBottom w:val="0"/>
      <w:divBdr>
        <w:top w:val="none" w:sz="0" w:space="0" w:color="auto"/>
        <w:left w:val="none" w:sz="0" w:space="0" w:color="auto"/>
        <w:bottom w:val="none" w:sz="0" w:space="0" w:color="auto"/>
        <w:right w:val="none" w:sz="0" w:space="0" w:color="auto"/>
      </w:divBdr>
    </w:div>
    <w:div w:id="444350500">
      <w:bodyDiv w:val="1"/>
      <w:marLeft w:val="0"/>
      <w:marRight w:val="0"/>
      <w:marTop w:val="0"/>
      <w:marBottom w:val="0"/>
      <w:divBdr>
        <w:top w:val="none" w:sz="0" w:space="0" w:color="auto"/>
        <w:left w:val="none" w:sz="0" w:space="0" w:color="auto"/>
        <w:bottom w:val="none" w:sz="0" w:space="0" w:color="auto"/>
        <w:right w:val="none" w:sz="0" w:space="0" w:color="auto"/>
      </w:divBdr>
    </w:div>
    <w:div w:id="446046245">
      <w:bodyDiv w:val="1"/>
      <w:marLeft w:val="0"/>
      <w:marRight w:val="0"/>
      <w:marTop w:val="0"/>
      <w:marBottom w:val="0"/>
      <w:divBdr>
        <w:top w:val="none" w:sz="0" w:space="0" w:color="auto"/>
        <w:left w:val="none" w:sz="0" w:space="0" w:color="auto"/>
        <w:bottom w:val="none" w:sz="0" w:space="0" w:color="auto"/>
        <w:right w:val="none" w:sz="0" w:space="0" w:color="auto"/>
      </w:divBdr>
    </w:div>
    <w:div w:id="446436590">
      <w:bodyDiv w:val="1"/>
      <w:marLeft w:val="0"/>
      <w:marRight w:val="0"/>
      <w:marTop w:val="0"/>
      <w:marBottom w:val="0"/>
      <w:divBdr>
        <w:top w:val="none" w:sz="0" w:space="0" w:color="auto"/>
        <w:left w:val="none" w:sz="0" w:space="0" w:color="auto"/>
        <w:bottom w:val="none" w:sz="0" w:space="0" w:color="auto"/>
        <w:right w:val="none" w:sz="0" w:space="0" w:color="auto"/>
      </w:divBdr>
    </w:div>
    <w:div w:id="447310376">
      <w:bodyDiv w:val="1"/>
      <w:marLeft w:val="0"/>
      <w:marRight w:val="0"/>
      <w:marTop w:val="0"/>
      <w:marBottom w:val="0"/>
      <w:divBdr>
        <w:top w:val="none" w:sz="0" w:space="0" w:color="auto"/>
        <w:left w:val="none" w:sz="0" w:space="0" w:color="auto"/>
        <w:bottom w:val="none" w:sz="0" w:space="0" w:color="auto"/>
        <w:right w:val="none" w:sz="0" w:space="0" w:color="auto"/>
      </w:divBdr>
    </w:div>
    <w:div w:id="447361878">
      <w:bodyDiv w:val="1"/>
      <w:marLeft w:val="0"/>
      <w:marRight w:val="0"/>
      <w:marTop w:val="0"/>
      <w:marBottom w:val="0"/>
      <w:divBdr>
        <w:top w:val="none" w:sz="0" w:space="0" w:color="auto"/>
        <w:left w:val="none" w:sz="0" w:space="0" w:color="auto"/>
        <w:bottom w:val="none" w:sz="0" w:space="0" w:color="auto"/>
        <w:right w:val="none" w:sz="0" w:space="0" w:color="auto"/>
      </w:divBdr>
      <w:divsChild>
        <w:div w:id="973220928">
          <w:marLeft w:val="0"/>
          <w:marRight w:val="0"/>
          <w:marTop w:val="0"/>
          <w:marBottom w:val="0"/>
          <w:divBdr>
            <w:top w:val="none" w:sz="0" w:space="0" w:color="auto"/>
            <w:left w:val="none" w:sz="0" w:space="0" w:color="auto"/>
            <w:bottom w:val="none" w:sz="0" w:space="0" w:color="auto"/>
            <w:right w:val="none" w:sz="0" w:space="0" w:color="auto"/>
          </w:divBdr>
          <w:divsChild>
            <w:div w:id="1785153549">
              <w:marLeft w:val="0"/>
              <w:marRight w:val="0"/>
              <w:marTop w:val="0"/>
              <w:marBottom w:val="0"/>
              <w:divBdr>
                <w:top w:val="none" w:sz="0" w:space="0" w:color="auto"/>
                <w:left w:val="none" w:sz="0" w:space="0" w:color="auto"/>
                <w:bottom w:val="none" w:sz="0" w:space="0" w:color="auto"/>
                <w:right w:val="none" w:sz="0" w:space="0" w:color="auto"/>
              </w:divBdr>
              <w:divsChild>
                <w:div w:id="687173399">
                  <w:marLeft w:val="0"/>
                  <w:marRight w:val="0"/>
                  <w:marTop w:val="0"/>
                  <w:marBottom w:val="0"/>
                  <w:divBdr>
                    <w:top w:val="none" w:sz="0" w:space="0" w:color="auto"/>
                    <w:left w:val="none" w:sz="0" w:space="0" w:color="auto"/>
                    <w:bottom w:val="none" w:sz="0" w:space="0" w:color="auto"/>
                    <w:right w:val="none" w:sz="0" w:space="0" w:color="auto"/>
                  </w:divBdr>
                  <w:divsChild>
                    <w:div w:id="1603342081">
                      <w:marLeft w:val="0"/>
                      <w:marRight w:val="0"/>
                      <w:marTop w:val="0"/>
                      <w:marBottom w:val="0"/>
                      <w:divBdr>
                        <w:top w:val="none" w:sz="0" w:space="0" w:color="auto"/>
                        <w:left w:val="none" w:sz="0" w:space="0" w:color="auto"/>
                        <w:bottom w:val="none" w:sz="0" w:space="0" w:color="auto"/>
                        <w:right w:val="none" w:sz="0" w:space="0" w:color="auto"/>
                      </w:divBdr>
                      <w:divsChild>
                        <w:div w:id="2039235644">
                          <w:marLeft w:val="0"/>
                          <w:marRight w:val="0"/>
                          <w:marTop w:val="0"/>
                          <w:marBottom w:val="0"/>
                          <w:divBdr>
                            <w:top w:val="none" w:sz="0" w:space="0" w:color="auto"/>
                            <w:left w:val="none" w:sz="0" w:space="0" w:color="auto"/>
                            <w:bottom w:val="none" w:sz="0" w:space="0" w:color="auto"/>
                            <w:right w:val="none" w:sz="0" w:space="0" w:color="auto"/>
                          </w:divBdr>
                          <w:divsChild>
                            <w:div w:id="1868980788">
                              <w:marLeft w:val="0"/>
                              <w:marRight w:val="0"/>
                              <w:marTop w:val="0"/>
                              <w:marBottom w:val="0"/>
                              <w:divBdr>
                                <w:top w:val="none" w:sz="0" w:space="0" w:color="auto"/>
                                <w:left w:val="none" w:sz="0" w:space="0" w:color="auto"/>
                                <w:bottom w:val="none" w:sz="0" w:space="0" w:color="auto"/>
                                <w:right w:val="none" w:sz="0" w:space="0" w:color="auto"/>
                              </w:divBdr>
                              <w:divsChild>
                                <w:div w:id="10112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399511">
      <w:bodyDiv w:val="1"/>
      <w:marLeft w:val="0"/>
      <w:marRight w:val="0"/>
      <w:marTop w:val="0"/>
      <w:marBottom w:val="0"/>
      <w:divBdr>
        <w:top w:val="none" w:sz="0" w:space="0" w:color="auto"/>
        <w:left w:val="none" w:sz="0" w:space="0" w:color="auto"/>
        <w:bottom w:val="none" w:sz="0" w:space="0" w:color="auto"/>
        <w:right w:val="none" w:sz="0" w:space="0" w:color="auto"/>
      </w:divBdr>
    </w:div>
    <w:div w:id="449512408">
      <w:bodyDiv w:val="1"/>
      <w:marLeft w:val="0"/>
      <w:marRight w:val="0"/>
      <w:marTop w:val="0"/>
      <w:marBottom w:val="0"/>
      <w:divBdr>
        <w:top w:val="none" w:sz="0" w:space="0" w:color="auto"/>
        <w:left w:val="none" w:sz="0" w:space="0" w:color="auto"/>
        <w:bottom w:val="none" w:sz="0" w:space="0" w:color="auto"/>
        <w:right w:val="none" w:sz="0" w:space="0" w:color="auto"/>
      </w:divBdr>
    </w:div>
    <w:div w:id="449863877">
      <w:bodyDiv w:val="1"/>
      <w:marLeft w:val="0"/>
      <w:marRight w:val="0"/>
      <w:marTop w:val="0"/>
      <w:marBottom w:val="0"/>
      <w:divBdr>
        <w:top w:val="none" w:sz="0" w:space="0" w:color="auto"/>
        <w:left w:val="none" w:sz="0" w:space="0" w:color="auto"/>
        <w:bottom w:val="none" w:sz="0" w:space="0" w:color="auto"/>
        <w:right w:val="none" w:sz="0" w:space="0" w:color="auto"/>
      </w:divBdr>
    </w:div>
    <w:div w:id="451365477">
      <w:bodyDiv w:val="1"/>
      <w:marLeft w:val="0"/>
      <w:marRight w:val="0"/>
      <w:marTop w:val="0"/>
      <w:marBottom w:val="0"/>
      <w:divBdr>
        <w:top w:val="none" w:sz="0" w:space="0" w:color="auto"/>
        <w:left w:val="none" w:sz="0" w:space="0" w:color="auto"/>
        <w:bottom w:val="none" w:sz="0" w:space="0" w:color="auto"/>
        <w:right w:val="none" w:sz="0" w:space="0" w:color="auto"/>
      </w:divBdr>
    </w:div>
    <w:div w:id="452019354">
      <w:bodyDiv w:val="1"/>
      <w:marLeft w:val="0"/>
      <w:marRight w:val="0"/>
      <w:marTop w:val="0"/>
      <w:marBottom w:val="0"/>
      <w:divBdr>
        <w:top w:val="none" w:sz="0" w:space="0" w:color="auto"/>
        <w:left w:val="none" w:sz="0" w:space="0" w:color="auto"/>
        <w:bottom w:val="none" w:sz="0" w:space="0" w:color="auto"/>
        <w:right w:val="none" w:sz="0" w:space="0" w:color="auto"/>
      </w:divBdr>
    </w:div>
    <w:div w:id="453182275">
      <w:bodyDiv w:val="1"/>
      <w:marLeft w:val="0"/>
      <w:marRight w:val="0"/>
      <w:marTop w:val="0"/>
      <w:marBottom w:val="0"/>
      <w:divBdr>
        <w:top w:val="none" w:sz="0" w:space="0" w:color="auto"/>
        <w:left w:val="none" w:sz="0" w:space="0" w:color="auto"/>
        <w:bottom w:val="none" w:sz="0" w:space="0" w:color="auto"/>
        <w:right w:val="none" w:sz="0" w:space="0" w:color="auto"/>
      </w:divBdr>
    </w:div>
    <w:div w:id="453255718">
      <w:bodyDiv w:val="1"/>
      <w:marLeft w:val="0"/>
      <w:marRight w:val="0"/>
      <w:marTop w:val="0"/>
      <w:marBottom w:val="0"/>
      <w:divBdr>
        <w:top w:val="none" w:sz="0" w:space="0" w:color="auto"/>
        <w:left w:val="none" w:sz="0" w:space="0" w:color="auto"/>
        <w:bottom w:val="none" w:sz="0" w:space="0" w:color="auto"/>
        <w:right w:val="none" w:sz="0" w:space="0" w:color="auto"/>
      </w:divBdr>
    </w:div>
    <w:div w:id="455098844">
      <w:bodyDiv w:val="1"/>
      <w:marLeft w:val="0"/>
      <w:marRight w:val="0"/>
      <w:marTop w:val="0"/>
      <w:marBottom w:val="0"/>
      <w:divBdr>
        <w:top w:val="none" w:sz="0" w:space="0" w:color="auto"/>
        <w:left w:val="none" w:sz="0" w:space="0" w:color="auto"/>
        <w:bottom w:val="none" w:sz="0" w:space="0" w:color="auto"/>
        <w:right w:val="none" w:sz="0" w:space="0" w:color="auto"/>
      </w:divBdr>
    </w:div>
    <w:div w:id="458300936">
      <w:bodyDiv w:val="1"/>
      <w:marLeft w:val="0"/>
      <w:marRight w:val="0"/>
      <w:marTop w:val="0"/>
      <w:marBottom w:val="0"/>
      <w:divBdr>
        <w:top w:val="none" w:sz="0" w:space="0" w:color="auto"/>
        <w:left w:val="none" w:sz="0" w:space="0" w:color="auto"/>
        <w:bottom w:val="none" w:sz="0" w:space="0" w:color="auto"/>
        <w:right w:val="none" w:sz="0" w:space="0" w:color="auto"/>
      </w:divBdr>
    </w:div>
    <w:div w:id="458575936">
      <w:bodyDiv w:val="1"/>
      <w:marLeft w:val="0"/>
      <w:marRight w:val="0"/>
      <w:marTop w:val="0"/>
      <w:marBottom w:val="0"/>
      <w:divBdr>
        <w:top w:val="none" w:sz="0" w:space="0" w:color="auto"/>
        <w:left w:val="none" w:sz="0" w:space="0" w:color="auto"/>
        <w:bottom w:val="none" w:sz="0" w:space="0" w:color="auto"/>
        <w:right w:val="none" w:sz="0" w:space="0" w:color="auto"/>
      </w:divBdr>
    </w:div>
    <w:div w:id="458958266">
      <w:bodyDiv w:val="1"/>
      <w:marLeft w:val="0"/>
      <w:marRight w:val="0"/>
      <w:marTop w:val="0"/>
      <w:marBottom w:val="0"/>
      <w:divBdr>
        <w:top w:val="none" w:sz="0" w:space="0" w:color="auto"/>
        <w:left w:val="none" w:sz="0" w:space="0" w:color="auto"/>
        <w:bottom w:val="none" w:sz="0" w:space="0" w:color="auto"/>
        <w:right w:val="none" w:sz="0" w:space="0" w:color="auto"/>
      </w:divBdr>
    </w:div>
    <w:div w:id="460612624">
      <w:bodyDiv w:val="1"/>
      <w:marLeft w:val="0"/>
      <w:marRight w:val="0"/>
      <w:marTop w:val="0"/>
      <w:marBottom w:val="0"/>
      <w:divBdr>
        <w:top w:val="none" w:sz="0" w:space="0" w:color="auto"/>
        <w:left w:val="none" w:sz="0" w:space="0" w:color="auto"/>
        <w:bottom w:val="none" w:sz="0" w:space="0" w:color="auto"/>
        <w:right w:val="none" w:sz="0" w:space="0" w:color="auto"/>
      </w:divBdr>
    </w:div>
    <w:div w:id="462844451">
      <w:bodyDiv w:val="1"/>
      <w:marLeft w:val="0"/>
      <w:marRight w:val="0"/>
      <w:marTop w:val="0"/>
      <w:marBottom w:val="0"/>
      <w:divBdr>
        <w:top w:val="none" w:sz="0" w:space="0" w:color="auto"/>
        <w:left w:val="none" w:sz="0" w:space="0" w:color="auto"/>
        <w:bottom w:val="none" w:sz="0" w:space="0" w:color="auto"/>
        <w:right w:val="none" w:sz="0" w:space="0" w:color="auto"/>
      </w:divBdr>
      <w:divsChild>
        <w:div w:id="907231781">
          <w:marLeft w:val="0"/>
          <w:marRight w:val="0"/>
          <w:marTop w:val="0"/>
          <w:marBottom w:val="0"/>
          <w:divBdr>
            <w:top w:val="none" w:sz="0" w:space="0" w:color="auto"/>
            <w:left w:val="none" w:sz="0" w:space="0" w:color="auto"/>
            <w:bottom w:val="none" w:sz="0" w:space="0" w:color="auto"/>
            <w:right w:val="none" w:sz="0" w:space="0" w:color="auto"/>
          </w:divBdr>
          <w:divsChild>
            <w:div w:id="1539128549">
              <w:marLeft w:val="0"/>
              <w:marRight w:val="0"/>
              <w:marTop w:val="0"/>
              <w:marBottom w:val="0"/>
              <w:divBdr>
                <w:top w:val="none" w:sz="0" w:space="0" w:color="auto"/>
                <w:left w:val="none" w:sz="0" w:space="0" w:color="auto"/>
                <w:bottom w:val="none" w:sz="0" w:space="0" w:color="auto"/>
                <w:right w:val="none" w:sz="0" w:space="0" w:color="auto"/>
              </w:divBdr>
              <w:divsChild>
                <w:div w:id="1696804676">
                  <w:marLeft w:val="0"/>
                  <w:marRight w:val="0"/>
                  <w:marTop w:val="0"/>
                  <w:marBottom w:val="0"/>
                  <w:divBdr>
                    <w:top w:val="none" w:sz="0" w:space="0" w:color="auto"/>
                    <w:left w:val="none" w:sz="0" w:space="0" w:color="auto"/>
                    <w:bottom w:val="none" w:sz="0" w:space="0" w:color="auto"/>
                    <w:right w:val="none" w:sz="0" w:space="0" w:color="auto"/>
                  </w:divBdr>
                  <w:divsChild>
                    <w:div w:id="362631560">
                      <w:marLeft w:val="0"/>
                      <w:marRight w:val="0"/>
                      <w:marTop w:val="0"/>
                      <w:marBottom w:val="0"/>
                      <w:divBdr>
                        <w:top w:val="none" w:sz="0" w:space="0" w:color="auto"/>
                        <w:left w:val="none" w:sz="0" w:space="0" w:color="auto"/>
                        <w:bottom w:val="none" w:sz="0" w:space="0" w:color="auto"/>
                        <w:right w:val="none" w:sz="0" w:space="0" w:color="auto"/>
                      </w:divBdr>
                      <w:divsChild>
                        <w:div w:id="1716391864">
                          <w:marLeft w:val="0"/>
                          <w:marRight w:val="0"/>
                          <w:marTop w:val="0"/>
                          <w:marBottom w:val="0"/>
                          <w:divBdr>
                            <w:top w:val="none" w:sz="0" w:space="0" w:color="auto"/>
                            <w:left w:val="none" w:sz="0" w:space="0" w:color="auto"/>
                            <w:bottom w:val="none" w:sz="0" w:space="0" w:color="auto"/>
                            <w:right w:val="none" w:sz="0" w:space="0" w:color="auto"/>
                          </w:divBdr>
                          <w:divsChild>
                            <w:div w:id="1997223726">
                              <w:marLeft w:val="0"/>
                              <w:marRight w:val="0"/>
                              <w:marTop w:val="0"/>
                              <w:marBottom w:val="0"/>
                              <w:divBdr>
                                <w:top w:val="none" w:sz="0" w:space="0" w:color="auto"/>
                                <w:left w:val="none" w:sz="0" w:space="0" w:color="auto"/>
                                <w:bottom w:val="none" w:sz="0" w:space="0" w:color="auto"/>
                                <w:right w:val="none" w:sz="0" w:space="0" w:color="auto"/>
                              </w:divBdr>
                              <w:divsChild>
                                <w:div w:id="151553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888990">
      <w:bodyDiv w:val="1"/>
      <w:marLeft w:val="0"/>
      <w:marRight w:val="0"/>
      <w:marTop w:val="0"/>
      <w:marBottom w:val="0"/>
      <w:divBdr>
        <w:top w:val="none" w:sz="0" w:space="0" w:color="auto"/>
        <w:left w:val="none" w:sz="0" w:space="0" w:color="auto"/>
        <w:bottom w:val="none" w:sz="0" w:space="0" w:color="auto"/>
        <w:right w:val="none" w:sz="0" w:space="0" w:color="auto"/>
      </w:divBdr>
    </w:div>
    <w:div w:id="466509270">
      <w:bodyDiv w:val="1"/>
      <w:marLeft w:val="0"/>
      <w:marRight w:val="0"/>
      <w:marTop w:val="0"/>
      <w:marBottom w:val="0"/>
      <w:divBdr>
        <w:top w:val="none" w:sz="0" w:space="0" w:color="auto"/>
        <w:left w:val="none" w:sz="0" w:space="0" w:color="auto"/>
        <w:bottom w:val="none" w:sz="0" w:space="0" w:color="auto"/>
        <w:right w:val="none" w:sz="0" w:space="0" w:color="auto"/>
      </w:divBdr>
      <w:divsChild>
        <w:div w:id="561260741">
          <w:marLeft w:val="0"/>
          <w:marRight w:val="0"/>
          <w:marTop w:val="0"/>
          <w:marBottom w:val="0"/>
          <w:divBdr>
            <w:top w:val="none" w:sz="0" w:space="0" w:color="auto"/>
            <w:left w:val="none" w:sz="0" w:space="0" w:color="auto"/>
            <w:bottom w:val="none" w:sz="0" w:space="0" w:color="auto"/>
            <w:right w:val="none" w:sz="0" w:space="0" w:color="auto"/>
          </w:divBdr>
          <w:divsChild>
            <w:div w:id="2133864809">
              <w:marLeft w:val="0"/>
              <w:marRight w:val="0"/>
              <w:marTop w:val="0"/>
              <w:marBottom w:val="0"/>
              <w:divBdr>
                <w:top w:val="none" w:sz="0" w:space="0" w:color="auto"/>
                <w:left w:val="none" w:sz="0" w:space="0" w:color="auto"/>
                <w:bottom w:val="none" w:sz="0" w:space="0" w:color="auto"/>
                <w:right w:val="none" w:sz="0" w:space="0" w:color="auto"/>
              </w:divBdr>
              <w:divsChild>
                <w:div w:id="581061614">
                  <w:marLeft w:val="0"/>
                  <w:marRight w:val="0"/>
                  <w:marTop w:val="0"/>
                  <w:marBottom w:val="0"/>
                  <w:divBdr>
                    <w:top w:val="none" w:sz="0" w:space="0" w:color="auto"/>
                    <w:left w:val="none" w:sz="0" w:space="0" w:color="auto"/>
                    <w:bottom w:val="none" w:sz="0" w:space="0" w:color="auto"/>
                    <w:right w:val="none" w:sz="0" w:space="0" w:color="auto"/>
                  </w:divBdr>
                  <w:divsChild>
                    <w:div w:id="696387805">
                      <w:marLeft w:val="0"/>
                      <w:marRight w:val="0"/>
                      <w:marTop w:val="0"/>
                      <w:marBottom w:val="0"/>
                      <w:divBdr>
                        <w:top w:val="none" w:sz="0" w:space="0" w:color="auto"/>
                        <w:left w:val="none" w:sz="0" w:space="0" w:color="auto"/>
                        <w:bottom w:val="none" w:sz="0" w:space="0" w:color="auto"/>
                        <w:right w:val="none" w:sz="0" w:space="0" w:color="auto"/>
                      </w:divBdr>
                      <w:divsChild>
                        <w:div w:id="1603797937">
                          <w:marLeft w:val="0"/>
                          <w:marRight w:val="0"/>
                          <w:marTop w:val="0"/>
                          <w:marBottom w:val="0"/>
                          <w:divBdr>
                            <w:top w:val="none" w:sz="0" w:space="0" w:color="auto"/>
                            <w:left w:val="none" w:sz="0" w:space="0" w:color="auto"/>
                            <w:bottom w:val="none" w:sz="0" w:space="0" w:color="auto"/>
                            <w:right w:val="none" w:sz="0" w:space="0" w:color="auto"/>
                          </w:divBdr>
                          <w:divsChild>
                            <w:div w:id="1906061318">
                              <w:marLeft w:val="0"/>
                              <w:marRight w:val="0"/>
                              <w:marTop w:val="0"/>
                              <w:marBottom w:val="0"/>
                              <w:divBdr>
                                <w:top w:val="none" w:sz="0" w:space="0" w:color="auto"/>
                                <w:left w:val="none" w:sz="0" w:space="0" w:color="auto"/>
                                <w:bottom w:val="none" w:sz="0" w:space="0" w:color="auto"/>
                                <w:right w:val="none" w:sz="0" w:space="0" w:color="auto"/>
                              </w:divBdr>
                              <w:divsChild>
                                <w:div w:id="21411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513882">
      <w:bodyDiv w:val="1"/>
      <w:marLeft w:val="0"/>
      <w:marRight w:val="0"/>
      <w:marTop w:val="0"/>
      <w:marBottom w:val="0"/>
      <w:divBdr>
        <w:top w:val="none" w:sz="0" w:space="0" w:color="auto"/>
        <w:left w:val="none" w:sz="0" w:space="0" w:color="auto"/>
        <w:bottom w:val="none" w:sz="0" w:space="0" w:color="auto"/>
        <w:right w:val="none" w:sz="0" w:space="0" w:color="auto"/>
      </w:divBdr>
    </w:div>
    <w:div w:id="466631919">
      <w:bodyDiv w:val="1"/>
      <w:marLeft w:val="0"/>
      <w:marRight w:val="0"/>
      <w:marTop w:val="0"/>
      <w:marBottom w:val="0"/>
      <w:divBdr>
        <w:top w:val="none" w:sz="0" w:space="0" w:color="auto"/>
        <w:left w:val="none" w:sz="0" w:space="0" w:color="auto"/>
        <w:bottom w:val="none" w:sz="0" w:space="0" w:color="auto"/>
        <w:right w:val="none" w:sz="0" w:space="0" w:color="auto"/>
      </w:divBdr>
    </w:div>
    <w:div w:id="468596943">
      <w:bodyDiv w:val="1"/>
      <w:marLeft w:val="0"/>
      <w:marRight w:val="0"/>
      <w:marTop w:val="0"/>
      <w:marBottom w:val="0"/>
      <w:divBdr>
        <w:top w:val="none" w:sz="0" w:space="0" w:color="auto"/>
        <w:left w:val="none" w:sz="0" w:space="0" w:color="auto"/>
        <w:bottom w:val="none" w:sz="0" w:space="0" w:color="auto"/>
        <w:right w:val="none" w:sz="0" w:space="0" w:color="auto"/>
      </w:divBdr>
    </w:div>
    <w:div w:id="470172830">
      <w:bodyDiv w:val="1"/>
      <w:marLeft w:val="0"/>
      <w:marRight w:val="0"/>
      <w:marTop w:val="0"/>
      <w:marBottom w:val="0"/>
      <w:divBdr>
        <w:top w:val="none" w:sz="0" w:space="0" w:color="auto"/>
        <w:left w:val="none" w:sz="0" w:space="0" w:color="auto"/>
        <w:bottom w:val="none" w:sz="0" w:space="0" w:color="auto"/>
        <w:right w:val="none" w:sz="0" w:space="0" w:color="auto"/>
      </w:divBdr>
    </w:div>
    <w:div w:id="471677810">
      <w:bodyDiv w:val="1"/>
      <w:marLeft w:val="0"/>
      <w:marRight w:val="0"/>
      <w:marTop w:val="0"/>
      <w:marBottom w:val="0"/>
      <w:divBdr>
        <w:top w:val="none" w:sz="0" w:space="0" w:color="auto"/>
        <w:left w:val="none" w:sz="0" w:space="0" w:color="auto"/>
        <w:bottom w:val="none" w:sz="0" w:space="0" w:color="auto"/>
        <w:right w:val="none" w:sz="0" w:space="0" w:color="auto"/>
      </w:divBdr>
    </w:div>
    <w:div w:id="472406348">
      <w:bodyDiv w:val="1"/>
      <w:marLeft w:val="0"/>
      <w:marRight w:val="0"/>
      <w:marTop w:val="0"/>
      <w:marBottom w:val="0"/>
      <w:divBdr>
        <w:top w:val="none" w:sz="0" w:space="0" w:color="auto"/>
        <w:left w:val="none" w:sz="0" w:space="0" w:color="auto"/>
        <w:bottom w:val="none" w:sz="0" w:space="0" w:color="auto"/>
        <w:right w:val="none" w:sz="0" w:space="0" w:color="auto"/>
      </w:divBdr>
    </w:div>
    <w:div w:id="472719271">
      <w:bodyDiv w:val="1"/>
      <w:marLeft w:val="0"/>
      <w:marRight w:val="0"/>
      <w:marTop w:val="0"/>
      <w:marBottom w:val="0"/>
      <w:divBdr>
        <w:top w:val="none" w:sz="0" w:space="0" w:color="auto"/>
        <w:left w:val="none" w:sz="0" w:space="0" w:color="auto"/>
        <w:bottom w:val="none" w:sz="0" w:space="0" w:color="auto"/>
        <w:right w:val="none" w:sz="0" w:space="0" w:color="auto"/>
      </w:divBdr>
    </w:div>
    <w:div w:id="473252541">
      <w:bodyDiv w:val="1"/>
      <w:marLeft w:val="0"/>
      <w:marRight w:val="0"/>
      <w:marTop w:val="0"/>
      <w:marBottom w:val="0"/>
      <w:divBdr>
        <w:top w:val="none" w:sz="0" w:space="0" w:color="auto"/>
        <w:left w:val="none" w:sz="0" w:space="0" w:color="auto"/>
        <w:bottom w:val="none" w:sz="0" w:space="0" w:color="auto"/>
        <w:right w:val="none" w:sz="0" w:space="0" w:color="auto"/>
      </w:divBdr>
    </w:div>
    <w:div w:id="474567245">
      <w:bodyDiv w:val="1"/>
      <w:marLeft w:val="0"/>
      <w:marRight w:val="0"/>
      <w:marTop w:val="0"/>
      <w:marBottom w:val="0"/>
      <w:divBdr>
        <w:top w:val="none" w:sz="0" w:space="0" w:color="auto"/>
        <w:left w:val="none" w:sz="0" w:space="0" w:color="auto"/>
        <w:bottom w:val="none" w:sz="0" w:space="0" w:color="auto"/>
        <w:right w:val="none" w:sz="0" w:space="0" w:color="auto"/>
      </w:divBdr>
    </w:div>
    <w:div w:id="474644010">
      <w:bodyDiv w:val="1"/>
      <w:marLeft w:val="0"/>
      <w:marRight w:val="0"/>
      <w:marTop w:val="0"/>
      <w:marBottom w:val="0"/>
      <w:divBdr>
        <w:top w:val="none" w:sz="0" w:space="0" w:color="auto"/>
        <w:left w:val="none" w:sz="0" w:space="0" w:color="auto"/>
        <w:bottom w:val="none" w:sz="0" w:space="0" w:color="auto"/>
        <w:right w:val="none" w:sz="0" w:space="0" w:color="auto"/>
      </w:divBdr>
    </w:div>
    <w:div w:id="474833556">
      <w:bodyDiv w:val="1"/>
      <w:marLeft w:val="0"/>
      <w:marRight w:val="0"/>
      <w:marTop w:val="0"/>
      <w:marBottom w:val="0"/>
      <w:divBdr>
        <w:top w:val="none" w:sz="0" w:space="0" w:color="auto"/>
        <w:left w:val="none" w:sz="0" w:space="0" w:color="auto"/>
        <w:bottom w:val="none" w:sz="0" w:space="0" w:color="auto"/>
        <w:right w:val="none" w:sz="0" w:space="0" w:color="auto"/>
      </w:divBdr>
    </w:div>
    <w:div w:id="474956904">
      <w:bodyDiv w:val="1"/>
      <w:marLeft w:val="0"/>
      <w:marRight w:val="0"/>
      <w:marTop w:val="0"/>
      <w:marBottom w:val="0"/>
      <w:divBdr>
        <w:top w:val="none" w:sz="0" w:space="0" w:color="auto"/>
        <w:left w:val="none" w:sz="0" w:space="0" w:color="auto"/>
        <w:bottom w:val="none" w:sz="0" w:space="0" w:color="auto"/>
        <w:right w:val="none" w:sz="0" w:space="0" w:color="auto"/>
      </w:divBdr>
    </w:div>
    <w:div w:id="478621228">
      <w:bodyDiv w:val="1"/>
      <w:marLeft w:val="0"/>
      <w:marRight w:val="0"/>
      <w:marTop w:val="0"/>
      <w:marBottom w:val="0"/>
      <w:divBdr>
        <w:top w:val="none" w:sz="0" w:space="0" w:color="auto"/>
        <w:left w:val="none" w:sz="0" w:space="0" w:color="auto"/>
        <w:bottom w:val="none" w:sz="0" w:space="0" w:color="auto"/>
        <w:right w:val="none" w:sz="0" w:space="0" w:color="auto"/>
      </w:divBdr>
    </w:div>
    <w:div w:id="479663094">
      <w:bodyDiv w:val="1"/>
      <w:marLeft w:val="0"/>
      <w:marRight w:val="0"/>
      <w:marTop w:val="0"/>
      <w:marBottom w:val="0"/>
      <w:divBdr>
        <w:top w:val="none" w:sz="0" w:space="0" w:color="auto"/>
        <w:left w:val="none" w:sz="0" w:space="0" w:color="auto"/>
        <w:bottom w:val="none" w:sz="0" w:space="0" w:color="auto"/>
        <w:right w:val="none" w:sz="0" w:space="0" w:color="auto"/>
      </w:divBdr>
    </w:div>
    <w:div w:id="481897154">
      <w:bodyDiv w:val="1"/>
      <w:marLeft w:val="0"/>
      <w:marRight w:val="0"/>
      <w:marTop w:val="0"/>
      <w:marBottom w:val="0"/>
      <w:divBdr>
        <w:top w:val="none" w:sz="0" w:space="0" w:color="auto"/>
        <w:left w:val="none" w:sz="0" w:space="0" w:color="auto"/>
        <w:bottom w:val="none" w:sz="0" w:space="0" w:color="auto"/>
        <w:right w:val="none" w:sz="0" w:space="0" w:color="auto"/>
      </w:divBdr>
    </w:div>
    <w:div w:id="482888774">
      <w:bodyDiv w:val="1"/>
      <w:marLeft w:val="0"/>
      <w:marRight w:val="0"/>
      <w:marTop w:val="0"/>
      <w:marBottom w:val="0"/>
      <w:divBdr>
        <w:top w:val="none" w:sz="0" w:space="0" w:color="auto"/>
        <w:left w:val="none" w:sz="0" w:space="0" w:color="auto"/>
        <w:bottom w:val="none" w:sz="0" w:space="0" w:color="auto"/>
        <w:right w:val="none" w:sz="0" w:space="0" w:color="auto"/>
      </w:divBdr>
    </w:div>
    <w:div w:id="485049427">
      <w:bodyDiv w:val="1"/>
      <w:marLeft w:val="0"/>
      <w:marRight w:val="0"/>
      <w:marTop w:val="0"/>
      <w:marBottom w:val="0"/>
      <w:divBdr>
        <w:top w:val="none" w:sz="0" w:space="0" w:color="auto"/>
        <w:left w:val="none" w:sz="0" w:space="0" w:color="auto"/>
        <w:bottom w:val="none" w:sz="0" w:space="0" w:color="auto"/>
        <w:right w:val="none" w:sz="0" w:space="0" w:color="auto"/>
      </w:divBdr>
      <w:divsChild>
        <w:div w:id="2044863478">
          <w:marLeft w:val="0"/>
          <w:marRight w:val="0"/>
          <w:marTop w:val="0"/>
          <w:marBottom w:val="0"/>
          <w:divBdr>
            <w:top w:val="none" w:sz="0" w:space="0" w:color="auto"/>
            <w:left w:val="none" w:sz="0" w:space="0" w:color="auto"/>
            <w:bottom w:val="none" w:sz="0" w:space="0" w:color="auto"/>
            <w:right w:val="none" w:sz="0" w:space="0" w:color="auto"/>
          </w:divBdr>
          <w:divsChild>
            <w:div w:id="2069767120">
              <w:marLeft w:val="0"/>
              <w:marRight w:val="0"/>
              <w:marTop w:val="0"/>
              <w:marBottom w:val="0"/>
              <w:divBdr>
                <w:top w:val="none" w:sz="0" w:space="0" w:color="auto"/>
                <w:left w:val="none" w:sz="0" w:space="0" w:color="auto"/>
                <w:bottom w:val="none" w:sz="0" w:space="0" w:color="auto"/>
                <w:right w:val="none" w:sz="0" w:space="0" w:color="auto"/>
              </w:divBdr>
              <w:divsChild>
                <w:div w:id="1049303942">
                  <w:marLeft w:val="0"/>
                  <w:marRight w:val="0"/>
                  <w:marTop w:val="0"/>
                  <w:marBottom w:val="0"/>
                  <w:divBdr>
                    <w:top w:val="none" w:sz="0" w:space="0" w:color="auto"/>
                    <w:left w:val="none" w:sz="0" w:space="0" w:color="auto"/>
                    <w:bottom w:val="none" w:sz="0" w:space="0" w:color="auto"/>
                    <w:right w:val="none" w:sz="0" w:space="0" w:color="auto"/>
                  </w:divBdr>
                  <w:divsChild>
                    <w:div w:id="1560363698">
                      <w:marLeft w:val="0"/>
                      <w:marRight w:val="0"/>
                      <w:marTop w:val="0"/>
                      <w:marBottom w:val="0"/>
                      <w:divBdr>
                        <w:top w:val="none" w:sz="0" w:space="0" w:color="auto"/>
                        <w:left w:val="none" w:sz="0" w:space="0" w:color="auto"/>
                        <w:bottom w:val="none" w:sz="0" w:space="0" w:color="auto"/>
                        <w:right w:val="none" w:sz="0" w:space="0" w:color="auto"/>
                      </w:divBdr>
                      <w:divsChild>
                        <w:div w:id="809513820">
                          <w:marLeft w:val="0"/>
                          <w:marRight w:val="0"/>
                          <w:marTop w:val="0"/>
                          <w:marBottom w:val="0"/>
                          <w:divBdr>
                            <w:top w:val="none" w:sz="0" w:space="0" w:color="auto"/>
                            <w:left w:val="none" w:sz="0" w:space="0" w:color="auto"/>
                            <w:bottom w:val="none" w:sz="0" w:space="0" w:color="auto"/>
                            <w:right w:val="none" w:sz="0" w:space="0" w:color="auto"/>
                          </w:divBdr>
                          <w:divsChild>
                            <w:div w:id="754204614">
                              <w:marLeft w:val="0"/>
                              <w:marRight w:val="0"/>
                              <w:marTop w:val="0"/>
                              <w:marBottom w:val="0"/>
                              <w:divBdr>
                                <w:top w:val="none" w:sz="0" w:space="0" w:color="auto"/>
                                <w:left w:val="none" w:sz="0" w:space="0" w:color="auto"/>
                                <w:bottom w:val="none" w:sz="0" w:space="0" w:color="auto"/>
                                <w:right w:val="none" w:sz="0" w:space="0" w:color="auto"/>
                              </w:divBdr>
                              <w:divsChild>
                                <w:div w:id="120352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295200">
      <w:bodyDiv w:val="1"/>
      <w:marLeft w:val="0"/>
      <w:marRight w:val="0"/>
      <w:marTop w:val="0"/>
      <w:marBottom w:val="0"/>
      <w:divBdr>
        <w:top w:val="none" w:sz="0" w:space="0" w:color="auto"/>
        <w:left w:val="none" w:sz="0" w:space="0" w:color="auto"/>
        <w:bottom w:val="none" w:sz="0" w:space="0" w:color="auto"/>
        <w:right w:val="none" w:sz="0" w:space="0" w:color="auto"/>
      </w:divBdr>
    </w:div>
    <w:div w:id="492188259">
      <w:bodyDiv w:val="1"/>
      <w:marLeft w:val="0"/>
      <w:marRight w:val="0"/>
      <w:marTop w:val="0"/>
      <w:marBottom w:val="0"/>
      <w:divBdr>
        <w:top w:val="none" w:sz="0" w:space="0" w:color="auto"/>
        <w:left w:val="none" w:sz="0" w:space="0" w:color="auto"/>
        <w:bottom w:val="none" w:sz="0" w:space="0" w:color="auto"/>
        <w:right w:val="none" w:sz="0" w:space="0" w:color="auto"/>
      </w:divBdr>
    </w:div>
    <w:div w:id="493105792">
      <w:bodyDiv w:val="1"/>
      <w:marLeft w:val="0"/>
      <w:marRight w:val="0"/>
      <w:marTop w:val="0"/>
      <w:marBottom w:val="0"/>
      <w:divBdr>
        <w:top w:val="none" w:sz="0" w:space="0" w:color="auto"/>
        <w:left w:val="none" w:sz="0" w:space="0" w:color="auto"/>
        <w:bottom w:val="none" w:sz="0" w:space="0" w:color="auto"/>
        <w:right w:val="none" w:sz="0" w:space="0" w:color="auto"/>
      </w:divBdr>
    </w:div>
    <w:div w:id="496769149">
      <w:bodyDiv w:val="1"/>
      <w:marLeft w:val="0"/>
      <w:marRight w:val="0"/>
      <w:marTop w:val="0"/>
      <w:marBottom w:val="0"/>
      <w:divBdr>
        <w:top w:val="none" w:sz="0" w:space="0" w:color="auto"/>
        <w:left w:val="none" w:sz="0" w:space="0" w:color="auto"/>
        <w:bottom w:val="none" w:sz="0" w:space="0" w:color="auto"/>
        <w:right w:val="none" w:sz="0" w:space="0" w:color="auto"/>
      </w:divBdr>
    </w:div>
    <w:div w:id="497039565">
      <w:bodyDiv w:val="1"/>
      <w:marLeft w:val="0"/>
      <w:marRight w:val="0"/>
      <w:marTop w:val="0"/>
      <w:marBottom w:val="0"/>
      <w:divBdr>
        <w:top w:val="none" w:sz="0" w:space="0" w:color="auto"/>
        <w:left w:val="none" w:sz="0" w:space="0" w:color="auto"/>
        <w:bottom w:val="none" w:sz="0" w:space="0" w:color="auto"/>
        <w:right w:val="none" w:sz="0" w:space="0" w:color="auto"/>
      </w:divBdr>
    </w:div>
    <w:div w:id="498160337">
      <w:bodyDiv w:val="1"/>
      <w:marLeft w:val="0"/>
      <w:marRight w:val="0"/>
      <w:marTop w:val="0"/>
      <w:marBottom w:val="0"/>
      <w:divBdr>
        <w:top w:val="none" w:sz="0" w:space="0" w:color="auto"/>
        <w:left w:val="none" w:sz="0" w:space="0" w:color="auto"/>
        <w:bottom w:val="none" w:sz="0" w:space="0" w:color="auto"/>
        <w:right w:val="none" w:sz="0" w:space="0" w:color="auto"/>
      </w:divBdr>
    </w:div>
    <w:div w:id="499351345">
      <w:bodyDiv w:val="1"/>
      <w:marLeft w:val="0"/>
      <w:marRight w:val="0"/>
      <w:marTop w:val="0"/>
      <w:marBottom w:val="0"/>
      <w:divBdr>
        <w:top w:val="none" w:sz="0" w:space="0" w:color="auto"/>
        <w:left w:val="none" w:sz="0" w:space="0" w:color="auto"/>
        <w:bottom w:val="none" w:sz="0" w:space="0" w:color="auto"/>
        <w:right w:val="none" w:sz="0" w:space="0" w:color="auto"/>
      </w:divBdr>
    </w:div>
    <w:div w:id="499807520">
      <w:bodyDiv w:val="1"/>
      <w:marLeft w:val="0"/>
      <w:marRight w:val="0"/>
      <w:marTop w:val="0"/>
      <w:marBottom w:val="0"/>
      <w:divBdr>
        <w:top w:val="none" w:sz="0" w:space="0" w:color="auto"/>
        <w:left w:val="none" w:sz="0" w:space="0" w:color="auto"/>
        <w:bottom w:val="none" w:sz="0" w:space="0" w:color="auto"/>
        <w:right w:val="none" w:sz="0" w:space="0" w:color="auto"/>
      </w:divBdr>
    </w:div>
    <w:div w:id="500851232">
      <w:bodyDiv w:val="1"/>
      <w:marLeft w:val="0"/>
      <w:marRight w:val="0"/>
      <w:marTop w:val="0"/>
      <w:marBottom w:val="0"/>
      <w:divBdr>
        <w:top w:val="none" w:sz="0" w:space="0" w:color="auto"/>
        <w:left w:val="none" w:sz="0" w:space="0" w:color="auto"/>
        <w:bottom w:val="none" w:sz="0" w:space="0" w:color="auto"/>
        <w:right w:val="none" w:sz="0" w:space="0" w:color="auto"/>
      </w:divBdr>
    </w:div>
    <w:div w:id="501508134">
      <w:bodyDiv w:val="1"/>
      <w:marLeft w:val="0"/>
      <w:marRight w:val="0"/>
      <w:marTop w:val="0"/>
      <w:marBottom w:val="0"/>
      <w:divBdr>
        <w:top w:val="none" w:sz="0" w:space="0" w:color="auto"/>
        <w:left w:val="none" w:sz="0" w:space="0" w:color="auto"/>
        <w:bottom w:val="none" w:sz="0" w:space="0" w:color="auto"/>
        <w:right w:val="none" w:sz="0" w:space="0" w:color="auto"/>
      </w:divBdr>
    </w:div>
    <w:div w:id="501622009">
      <w:bodyDiv w:val="1"/>
      <w:marLeft w:val="0"/>
      <w:marRight w:val="0"/>
      <w:marTop w:val="0"/>
      <w:marBottom w:val="0"/>
      <w:divBdr>
        <w:top w:val="none" w:sz="0" w:space="0" w:color="auto"/>
        <w:left w:val="none" w:sz="0" w:space="0" w:color="auto"/>
        <w:bottom w:val="none" w:sz="0" w:space="0" w:color="auto"/>
        <w:right w:val="none" w:sz="0" w:space="0" w:color="auto"/>
      </w:divBdr>
    </w:div>
    <w:div w:id="504706301">
      <w:bodyDiv w:val="1"/>
      <w:marLeft w:val="0"/>
      <w:marRight w:val="0"/>
      <w:marTop w:val="0"/>
      <w:marBottom w:val="0"/>
      <w:divBdr>
        <w:top w:val="none" w:sz="0" w:space="0" w:color="auto"/>
        <w:left w:val="none" w:sz="0" w:space="0" w:color="auto"/>
        <w:bottom w:val="none" w:sz="0" w:space="0" w:color="auto"/>
        <w:right w:val="none" w:sz="0" w:space="0" w:color="auto"/>
      </w:divBdr>
    </w:div>
    <w:div w:id="504783639">
      <w:bodyDiv w:val="1"/>
      <w:marLeft w:val="0"/>
      <w:marRight w:val="0"/>
      <w:marTop w:val="0"/>
      <w:marBottom w:val="0"/>
      <w:divBdr>
        <w:top w:val="none" w:sz="0" w:space="0" w:color="auto"/>
        <w:left w:val="none" w:sz="0" w:space="0" w:color="auto"/>
        <w:bottom w:val="none" w:sz="0" w:space="0" w:color="auto"/>
        <w:right w:val="none" w:sz="0" w:space="0" w:color="auto"/>
      </w:divBdr>
    </w:div>
    <w:div w:id="504825250">
      <w:bodyDiv w:val="1"/>
      <w:marLeft w:val="0"/>
      <w:marRight w:val="0"/>
      <w:marTop w:val="0"/>
      <w:marBottom w:val="0"/>
      <w:divBdr>
        <w:top w:val="none" w:sz="0" w:space="0" w:color="auto"/>
        <w:left w:val="none" w:sz="0" w:space="0" w:color="auto"/>
        <w:bottom w:val="none" w:sz="0" w:space="0" w:color="auto"/>
        <w:right w:val="none" w:sz="0" w:space="0" w:color="auto"/>
      </w:divBdr>
      <w:divsChild>
        <w:div w:id="1657105470">
          <w:marLeft w:val="0"/>
          <w:marRight w:val="0"/>
          <w:marTop w:val="0"/>
          <w:marBottom w:val="0"/>
          <w:divBdr>
            <w:top w:val="none" w:sz="0" w:space="0" w:color="auto"/>
            <w:left w:val="none" w:sz="0" w:space="0" w:color="auto"/>
            <w:bottom w:val="none" w:sz="0" w:space="0" w:color="auto"/>
            <w:right w:val="none" w:sz="0" w:space="0" w:color="auto"/>
          </w:divBdr>
          <w:divsChild>
            <w:div w:id="788429895">
              <w:marLeft w:val="0"/>
              <w:marRight w:val="0"/>
              <w:marTop w:val="0"/>
              <w:marBottom w:val="0"/>
              <w:divBdr>
                <w:top w:val="none" w:sz="0" w:space="0" w:color="auto"/>
                <w:left w:val="none" w:sz="0" w:space="0" w:color="auto"/>
                <w:bottom w:val="none" w:sz="0" w:space="0" w:color="auto"/>
                <w:right w:val="none" w:sz="0" w:space="0" w:color="auto"/>
              </w:divBdr>
              <w:divsChild>
                <w:div w:id="1812481510">
                  <w:marLeft w:val="0"/>
                  <w:marRight w:val="0"/>
                  <w:marTop w:val="0"/>
                  <w:marBottom w:val="0"/>
                  <w:divBdr>
                    <w:top w:val="none" w:sz="0" w:space="0" w:color="auto"/>
                    <w:left w:val="none" w:sz="0" w:space="0" w:color="auto"/>
                    <w:bottom w:val="none" w:sz="0" w:space="0" w:color="auto"/>
                    <w:right w:val="none" w:sz="0" w:space="0" w:color="auto"/>
                  </w:divBdr>
                  <w:divsChild>
                    <w:div w:id="1154100150">
                      <w:marLeft w:val="0"/>
                      <w:marRight w:val="0"/>
                      <w:marTop w:val="0"/>
                      <w:marBottom w:val="0"/>
                      <w:divBdr>
                        <w:top w:val="none" w:sz="0" w:space="0" w:color="auto"/>
                        <w:left w:val="none" w:sz="0" w:space="0" w:color="auto"/>
                        <w:bottom w:val="none" w:sz="0" w:space="0" w:color="auto"/>
                        <w:right w:val="none" w:sz="0" w:space="0" w:color="auto"/>
                      </w:divBdr>
                      <w:divsChild>
                        <w:div w:id="369496831">
                          <w:marLeft w:val="0"/>
                          <w:marRight w:val="0"/>
                          <w:marTop w:val="0"/>
                          <w:marBottom w:val="0"/>
                          <w:divBdr>
                            <w:top w:val="none" w:sz="0" w:space="0" w:color="auto"/>
                            <w:left w:val="none" w:sz="0" w:space="0" w:color="auto"/>
                            <w:bottom w:val="none" w:sz="0" w:space="0" w:color="auto"/>
                            <w:right w:val="none" w:sz="0" w:space="0" w:color="auto"/>
                          </w:divBdr>
                          <w:divsChild>
                            <w:div w:id="7683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554365">
      <w:bodyDiv w:val="1"/>
      <w:marLeft w:val="0"/>
      <w:marRight w:val="0"/>
      <w:marTop w:val="0"/>
      <w:marBottom w:val="0"/>
      <w:divBdr>
        <w:top w:val="none" w:sz="0" w:space="0" w:color="auto"/>
        <w:left w:val="none" w:sz="0" w:space="0" w:color="auto"/>
        <w:bottom w:val="none" w:sz="0" w:space="0" w:color="auto"/>
        <w:right w:val="none" w:sz="0" w:space="0" w:color="auto"/>
      </w:divBdr>
    </w:div>
    <w:div w:id="507985478">
      <w:bodyDiv w:val="1"/>
      <w:marLeft w:val="0"/>
      <w:marRight w:val="0"/>
      <w:marTop w:val="0"/>
      <w:marBottom w:val="0"/>
      <w:divBdr>
        <w:top w:val="none" w:sz="0" w:space="0" w:color="auto"/>
        <w:left w:val="none" w:sz="0" w:space="0" w:color="auto"/>
        <w:bottom w:val="none" w:sz="0" w:space="0" w:color="auto"/>
        <w:right w:val="none" w:sz="0" w:space="0" w:color="auto"/>
      </w:divBdr>
    </w:div>
    <w:div w:id="508105888">
      <w:bodyDiv w:val="1"/>
      <w:marLeft w:val="0"/>
      <w:marRight w:val="0"/>
      <w:marTop w:val="0"/>
      <w:marBottom w:val="0"/>
      <w:divBdr>
        <w:top w:val="none" w:sz="0" w:space="0" w:color="auto"/>
        <w:left w:val="none" w:sz="0" w:space="0" w:color="auto"/>
        <w:bottom w:val="none" w:sz="0" w:space="0" w:color="auto"/>
        <w:right w:val="none" w:sz="0" w:space="0" w:color="auto"/>
      </w:divBdr>
    </w:div>
    <w:div w:id="508451867">
      <w:bodyDiv w:val="1"/>
      <w:marLeft w:val="0"/>
      <w:marRight w:val="0"/>
      <w:marTop w:val="0"/>
      <w:marBottom w:val="0"/>
      <w:divBdr>
        <w:top w:val="none" w:sz="0" w:space="0" w:color="auto"/>
        <w:left w:val="none" w:sz="0" w:space="0" w:color="auto"/>
        <w:bottom w:val="none" w:sz="0" w:space="0" w:color="auto"/>
        <w:right w:val="none" w:sz="0" w:space="0" w:color="auto"/>
      </w:divBdr>
    </w:div>
    <w:div w:id="508639643">
      <w:bodyDiv w:val="1"/>
      <w:marLeft w:val="0"/>
      <w:marRight w:val="0"/>
      <w:marTop w:val="0"/>
      <w:marBottom w:val="0"/>
      <w:divBdr>
        <w:top w:val="none" w:sz="0" w:space="0" w:color="auto"/>
        <w:left w:val="none" w:sz="0" w:space="0" w:color="auto"/>
        <w:bottom w:val="none" w:sz="0" w:space="0" w:color="auto"/>
        <w:right w:val="none" w:sz="0" w:space="0" w:color="auto"/>
      </w:divBdr>
    </w:div>
    <w:div w:id="509107933">
      <w:bodyDiv w:val="1"/>
      <w:marLeft w:val="0"/>
      <w:marRight w:val="0"/>
      <w:marTop w:val="0"/>
      <w:marBottom w:val="0"/>
      <w:divBdr>
        <w:top w:val="none" w:sz="0" w:space="0" w:color="auto"/>
        <w:left w:val="none" w:sz="0" w:space="0" w:color="auto"/>
        <w:bottom w:val="none" w:sz="0" w:space="0" w:color="auto"/>
        <w:right w:val="none" w:sz="0" w:space="0" w:color="auto"/>
      </w:divBdr>
    </w:div>
    <w:div w:id="510292899">
      <w:bodyDiv w:val="1"/>
      <w:marLeft w:val="0"/>
      <w:marRight w:val="0"/>
      <w:marTop w:val="0"/>
      <w:marBottom w:val="0"/>
      <w:divBdr>
        <w:top w:val="none" w:sz="0" w:space="0" w:color="auto"/>
        <w:left w:val="none" w:sz="0" w:space="0" w:color="auto"/>
        <w:bottom w:val="none" w:sz="0" w:space="0" w:color="auto"/>
        <w:right w:val="none" w:sz="0" w:space="0" w:color="auto"/>
      </w:divBdr>
    </w:div>
    <w:div w:id="510295598">
      <w:bodyDiv w:val="1"/>
      <w:marLeft w:val="0"/>
      <w:marRight w:val="0"/>
      <w:marTop w:val="0"/>
      <w:marBottom w:val="0"/>
      <w:divBdr>
        <w:top w:val="none" w:sz="0" w:space="0" w:color="auto"/>
        <w:left w:val="none" w:sz="0" w:space="0" w:color="auto"/>
        <w:bottom w:val="none" w:sz="0" w:space="0" w:color="auto"/>
        <w:right w:val="none" w:sz="0" w:space="0" w:color="auto"/>
      </w:divBdr>
    </w:div>
    <w:div w:id="510484937">
      <w:bodyDiv w:val="1"/>
      <w:marLeft w:val="0"/>
      <w:marRight w:val="0"/>
      <w:marTop w:val="0"/>
      <w:marBottom w:val="0"/>
      <w:divBdr>
        <w:top w:val="none" w:sz="0" w:space="0" w:color="auto"/>
        <w:left w:val="none" w:sz="0" w:space="0" w:color="auto"/>
        <w:bottom w:val="none" w:sz="0" w:space="0" w:color="auto"/>
        <w:right w:val="none" w:sz="0" w:space="0" w:color="auto"/>
      </w:divBdr>
    </w:div>
    <w:div w:id="514197227">
      <w:bodyDiv w:val="1"/>
      <w:marLeft w:val="0"/>
      <w:marRight w:val="0"/>
      <w:marTop w:val="0"/>
      <w:marBottom w:val="0"/>
      <w:divBdr>
        <w:top w:val="none" w:sz="0" w:space="0" w:color="auto"/>
        <w:left w:val="none" w:sz="0" w:space="0" w:color="auto"/>
        <w:bottom w:val="none" w:sz="0" w:space="0" w:color="auto"/>
        <w:right w:val="none" w:sz="0" w:space="0" w:color="auto"/>
      </w:divBdr>
      <w:divsChild>
        <w:div w:id="1559975406">
          <w:marLeft w:val="0"/>
          <w:marRight w:val="0"/>
          <w:marTop w:val="0"/>
          <w:marBottom w:val="0"/>
          <w:divBdr>
            <w:top w:val="none" w:sz="0" w:space="0" w:color="auto"/>
            <w:left w:val="none" w:sz="0" w:space="0" w:color="auto"/>
            <w:bottom w:val="none" w:sz="0" w:space="0" w:color="auto"/>
            <w:right w:val="none" w:sz="0" w:space="0" w:color="auto"/>
          </w:divBdr>
          <w:divsChild>
            <w:div w:id="2074348997">
              <w:marLeft w:val="0"/>
              <w:marRight w:val="0"/>
              <w:marTop w:val="0"/>
              <w:marBottom w:val="0"/>
              <w:divBdr>
                <w:top w:val="none" w:sz="0" w:space="0" w:color="auto"/>
                <w:left w:val="none" w:sz="0" w:space="0" w:color="auto"/>
                <w:bottom w:val="none" w:sz="0" w:space="0" w:color="auto"/>
                <w:right w:val="none" w:sz="0" w:space="0" w:color="auto"/>
              </w:divBdr>
              <w:divsChild>
                <w:div w:id="662785183">
                  <w:marLeft w:val="0"/>
                  <w:marRight w:val="0"/>
                  <w:marTop w:val="0"/>
                  <w:marBottom w:val="0"/>
                  <w:divBdr>
                    <w:top w:val="none" w:sz="0" w:space="0" w:color="auto"/>
                    <w:left w:val="none" w:sz="0" w:space="0" w:color="auto"/>
                    <w:bottom w:val="none" w:sz="0" w:space="0" w:color="auto"/>
                    <w:right w:val="none" w:sz="0" w:space="0" w:color="auto"/>
                  </w:divBdr>
                  <w:divsChild>
                    <w:div w:id="15598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773921">
      <w:bodyDiv w:val="1"/>
      <w:marLeft w:val="0"/>
      <w:marRight w:val="0"/>
      <w:marTop w:val="0"/>
      <w:marBottom w:val="0"/>
      <w:divBdr>
        <w:top w:val="none" w:sz="0" w:space="0" w:color="auto"/>
        <w:left w:val="none" w:sz="0" w:space="0" w:color="auto"/>
        <w:bottom w:val="none" w:sz="0" w:space="0" w:color="auto"/>
        <w:right w:val="none" w:sz="0" w:space="0" w:color="auto"/>
      </w:divBdr>
    </w:div>
    <w:div w:id="518813733">
      <w:bodyDiv w:val="1"/>
      <w:marLeft w:val="0"/>
      <w:marRight w:val="0"/>
      <w:marTop w:val="0"/>
      <w:marBottom w:val="0"/>
      <w:divBdr>
        <w:top w:val="none" w:sz="0" w:space="0" w:color="auto"/>
        <w:left w:val="none" w:sz="0" w:space="0" w:color="auto"/>
        <w:bottom w:val="none" w:sz="0" w:space="0" w:color="auto"/>
        <w:right w:val="none" w:sz="0" w:space="0" w:color="auto"/>
      </w:divBdr>
    </w:div>
    <w:div w:id="518857152">
      <w:bodyDiv w:val="1"/>
      <w:marLeft w:val="0"/>
      <w:marRight w:val="0"/>
      <w:marTop w:val="0"/>
      <w:marBottom w:val="0"/>
      <w:divBdr>
        <w:top w:val="none" w:sz="0" w:space="0" w:color="auto"/>
        <w:left w:val="none" w:sz="0" w:space="0" w:color="auto"/>
        <w:bottom w:val="none" w:sz="0" w:space="0" w:color="auto"/>
        <w:right w:val="none" w:sz="0" w:space="0" w:color="auto"/>
      </w:divBdr>
      <w:divsChild>
        <w:div w:id="660275384">
          <w:marLeft w:val="0"/>
          <w:marRight w:val="0"/>
          <w:marTop w:val="0"/>
          <w:marBottom w:val="0"/>
          <w:divBdr>
            <w:top w:val="none" w:sz="0" w:space="0" w:color="auto"/>
            <w:left w:val="none" w:sz="0" w:space="0" w:color="auto"/>
            <w:bottom w:val="none" w:sz="0" w:space="0" w:color="auto"/>
            <w:right w:val="none" w:sz="0" w:space="0" w:color="auto"/>
          </w:divBdr>
          <w:divsChild>
            <w:div w:id="1504591851">
              <w:marLeft w:val="0"/>
              <w:marRight w:val="0"/>
              <w:marTop w:val="0"/>
              <w:marBottom w:val="0"/>
              <w:divBdr>
                <w:top w:val="none" w:sz="0" w:space="0" w:color="auto"/>
                <w:left w:val="none" w:sz="0" w:space="0" w:color="auto"/>
                <w:bottom w:val="none" w:sz="0" w:space="0" w:color="auto"/>
                <w:right w:val="none" w:sz="0" w:space="0" w:color="auto"/>
              </w:divBdr>
              <w:divsChild>
                <w:div w:id="2072340873">
                  <w:marLeft w:val="0"/>
                  <w:marRight w:val="0"/>
                  <w:marTop w:val="0"/>
                  <w:marBottom w:val="0"/>
                  <w:divBdr>
                    <w:top w:val="none" w:sz="0" w:space="0" w:color="auto"/>
                    <w:left w:val="none" w:sz="0" w:space="0" w:color="auto"/>
                    <w:bottom w:val="none" w:sz="0" w:space="0" w:color="auto"/>
                    <w:right w:val="none" w:sz="0" w:space="0" w:color="auto"/>
                  </w:divBdr>
                  <w:divsChild>
                    <w:div w:id="181280990">
                      <w:marLeft w:val="0"/>
                      <w:marRight w:val="0"/>
                      <w:marTop w:val="0"/>
                      <w:marBottom w:val="0"/>
                      <w:divBdr>
                        <w:top w:val="none" w:sz="0" w:space="0" w:color="auto"/>
                        <w:left w:val="none" w:sz="0" w:space="0" w:color="auto"/>
                        <w:bottom w:val="none" w:sz="0" w:space="0" w:color="auto"/>
                        <w:right w:val="none" w:sz="0" w:space="0" w:color="auto"/>
                      </w:divBdr>
                      <w:divsChild>
                        <w:div w:id="819541286">
                          <w:marLeft w:val="0"/>
                          <w:marRight w:val="0"/>
                          <w:marTop w:val="0"/>
                          <w:marBottom w:val="0"/>
                          <w:divBdr>
                            <w:top w:val="none" w:sz="0" w:space="0" w:color="auto"/>
                            <w:left w:val="none" w:sz="0" w:space="0" w:color="auto"/>
                            <w:bottom w:val="none" w:sz="0" w:space="0" w:color="auto"/>
                            <w:right w:val="none" w:sz="0" w:space="0" w:color="auto"/>
                          </w:divBdr>
                          <w:divsChild>
                            <w:div w:id="1864706359">
                              <w:marLeft w:val="0"/>
                              <w:marRight w:val="0"/>
                              <w:marTop w:val="0"/>
                              <w:marBottom w:val="0"/>
                              <w:divBdr>
                                <w:top w:val="none" w:sz="0" w:space="0" w:color="auto"/>
                                <w:left w:val="none" w:sz="0" w:space="0" w:color="auto"/>
                                <w:bottom w:val="none" w:sz="0" w:space="0" w:color="auto"/>
                                <w:right w:val="none" w:sz="0" w:space="0" w:color="auto"/>
                              </w:divBdr>
                              <w:divsChild>
                                <w:div w:id="70583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852089">
      <w:bodyDiv w:val="1"/>
      <w:marLeft w:val="0"/>
      <w:marRight w:val="0"/>
      <w:marTop w:val="0"/>
      <w:marBottom w:val="0"/>
      <w:divBdr>
        <w:top w:val="none" w:sz="0" w:space="0" w:color="auto"/>
        <w:left w:val="none" w:sz="0" w:space="0" w:color="auto"/>
        <w:bottom w:val="none" w:sz="0" w:space="0" w:color="auto"/>
        <w:right w:val="none" w:sz="0" w:space="0" w:color="auto"/>
      </w:divBdr>
    </w:div>
    <w:div w:id="520124474">
      <w:bodyDiv w:val="1"/>
      <w:marLeft w:val="0"/>
      <w:marRight w:val="0"/>
      <w:marTop w:val="0"/>
      <w:marBottom w:val="0"/>
      <w:divBdr>
        <w:top w:val="none" w:sz="0" w:space="0" w:color="auto"/>
        <w:left w:val="none" w:sz="0" w:space="0" w:color="auto"/>
        <w:bottom w:val="none" w:sz="0" w:space="0" w:color="auto"/>
        <w:right w:val="none" w:sz="0" w:space="0" w:color="auto"/>
      </w:divBdr>
    </w:div>
    <w:div w:id="520779653">
      <w:bodyDiv w:val="1"/>
      <w:marLeft w:val="0"/>
      <w:marRight w:val="0"/>
      <w:marTop w:val="0"/>
      <w:marBottom w:val="0"/>
      <w:divBdr>
        <w:top w:val="none" w:sz="0" w:space="0" w:color="auto"/>
        <w:left w:val="none" w:sz="0" w:space="0" w:color="auto"/>
        <w:bottom w:val="none" w:sz="0" w:space="0" w:color="auto"/>
        <w:right w:val="none" w:sz="0" w:space="0" w:color="auto"/>
      </w:divBdr>
    </w:div>
    <w:div w:id="524289270">
      <w:bodyDiv w:val="1"/>
      <w:marLeft w:val="0"/>
      <w:marRight w:val="0"/>
      <w:marTop w:val="0"/>
      <w:marBottom w:val="0"/>
      <w:divBdr>
        <w:top w:val="none" w:sz="0" w:space="0" w:color="auto"/>
        <w:left w:val="none" w:sz="0" w:space="0" w:color="auto"/>
        <w:bottom w:val="none" w:sz="0" w:space="0" w:color="auto"/>
        <w:right w:val="none" w:sz="0" w:space="0" w:color="auto"/>
      </w:divBdr>
    </w:div>
    <w:div w:id="526144519">
      <w:bodyDiv w:val="1"/>
      <w:marLeft w:val="0"/>
      <w:marRight w:val="0"/>
      <w:marTop w:val="0"/>
      <w:marBottom w:val="0"/>
      <w:divBdr>
        <w:top w:val="none" w:sz="0" w:space="0" w:color="auto"/>
        <w:left w:val="none" w:sz="0" w:space="0" w:color="auto"/>
        <w:bottom w:val="none" w:sz="0" w:space="0" w:color="auto"/>
        <w:right w:val="none" w:sz="0" w:space="0" w:color="auto"/>
      </w:divBdr>
    </w:div>
    <w:div w:id="527258780">
      <w:bodyDiv w:val="1"/>
      <w:marLeft w:val="0"/>
      <w:marRight w:val="0"/>
      <w:marTop w:val="0"/>
      <w:marBottom w:val="0"/>
      <w:divBdr>
        <w:top w:val="none" w:sz="0" w:space="0" w:color="auto"/>
        <w:left w:val="none" w:sz="0" w:space="0" w:color="auto"/>
        <w:bottom w:val="none" w:sz="0" w:space="0" w:color="auto"/>
        <w:right w:val="none" w:sz="0" w:space="0" w:color="auto"/>
      </w:divBdr>
    </w:div>
    <w:div w:id="529605840">
      <w:bodyDiv w:val="1"/>
      <w:marLeft w:val="0"/>
      <w:marRight w:val="0"/>
      <w:marTop w:val="0"/>
      <w:marBottom w:val="0"/>
      <w:divBdr>
        <w:top w:val="none" w:sz="0" w:space="0" w:color="auto"/>
        <w:left w:val="none" w:sz="0" w:space="0" w:color="auto"/>
        <w:bottom w:val="none" w:sz="0" w:space="0" w:color="auto"/>
        <w:right w:val="none" w:sz="0" w:space="0" w:color="auto"/>
      </w:divBdr>
    </w:div>
    <w:div w:id="536041144">
      <w:bodyDiv w:val="1"/>
      <w:marLeft w:val="0"/>
      <w:marRight w:val="0"/>
      <w:marTop w:val="0"/>
      <w:marBottom w:val="0"/>
      <w:divBdr>
        <w:top w:val="none" w:sz="0" w:space="0" w:color="auto"/>
        <w:left w:val="none" w:sz="0" w:space="0" w:color="auto"/>
        <w:bottom w:val="none" w:sz="0" w:space="0" w:color="auto"/>
        <w:right w:val="none" w:sz="0" w:space="0" w:color="auto"/>
      </w:divBdr>
      <w:divsChild>
        <w:div w:id="1627472224">
          <w:marLeft w:val="0"/>
          <w:marRight w:val="0"/>
          <w:marTop w:val="0"/>
          <w:marBottom w:val="0"/>
          <w:divBdr>
            <w:top w:val="none" w:sz="0" w:space="0" w:color="auto"/>
            <w:left w:val="none" w:sz="0" w:space="0" w:color="auto"/>
            <w:bottom w:val="none" w:sz="0" w:space="0" w:color="auto"/>
            <w:right w:val="none" w:sz="0" w:space="0" w:color="auto"/>
          </w:divBdr>
          <w:divsChild>
            <w:div w:id="1762069978">
              <w:marLeft w:val="0"/>
              <w:marRight w:val="0"/>
              <w:marTop w:val="0"/>
              <w:marBottom w:val="0"/>
              <w:divBdr>
                <w:top w:val="none" w:sz="0" w:space="0" w:color="auto"/>
                <w:left w:val="none" w:sz="0" w:space="0" w:color="auto"/>
                <w:bottom w:val="none" w:sz="0" w:space="0" w:color="auto"/>
                <w:right w:val="none" w:sz="0" w:space="0" w:color="auto"/>
              </w:divBdr>
              <w:divsChild>
                <w:div w:id="812209634">
                  <w:marLeft w:val="0"/>
                  <w:marRight w:val="0"/>
                  <w:marTop w:val="0"/>
                  <w:marBottom w:val="0"/>
                  <w:divBdr>
                    <w:top w:val="none" w:sz="0" w:space="0" w:color="auto"/>
                    <w:left w:val="none" w:sz="0" w:space="0" w:color="auto"/>
                    <w:bottom w:val="none" w:sz="0" w:space="0" w:color="auto"/>
                    <w:right w:val="none" w:sz="0" w:space="0" w:color="auto"/>
                  </w:divBdr>
                  <w:divsChild>
                    <w:div w:id="4096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123729">
      <w:bodyDiv w:val="1"/>
      <w:marLeft w:val="0"/>
      <w:marRight w:val="0"/>
      <w:marTop w:val="0"/>
      <w:marBottom w:val="0"/>
      <w:divBdr>
        <w:top w:val="none" w:sz="0" w:space="0" w:color="auto"/>
        <w:left w:val="none" w:sz="0" w:space="0" w:color="auto"/>
        <w:bottom w:val="none" w:sz="0" w:space="0" w:color="auto"/>
        <w:right w:val="none" w:sz="0" w:space="0" w:color="auto"/>
      </w:divBdr>
    </w:div>
    <w:div w:id="538276701">
      <w:bodyDiv w:val="1"/>
      <w:marLeft w:val="0"/>
      <w:marRight w:val="0"/>
      <w:marTop w:val="0"/>
      <w:marBottom w:val="0"/>
      <w:divBdr>
        <w:top w:val="none" w:sz="0" w:space="0" w:color="auto"/>
        <w:left w:val="none" w:sz="0" w:space="0" w:color="auto"/>
        <w:bottom w:val="none" w:sz="0" w:space="0" w:color="auto"/>
        <w:right w:val="none" w:sz="0" w:space="0" w:color="auto"/>
      </w:divBdr>
    </w:div>
    <w:div w:id="539129740">
      <w:bodyDiv w:val="1"/>
      <w:marLeft w:val="0"/>
      <w:marRight w:val="0"/>
      <w:marTop w:val="0"/>
      <w:marBottom w:val="0"/>
      <w:divBdr>
        <w:top w:val="none" w:sz="0" w:space="0" w:color="auto"/>
        <w:left w:val="none" w:sz="0" w:space="0" w:color="auto"/>
        <w:bottom w:val="none" w:sz="0" w:space="0" w:color="auto"/>
        <w:right w:val="none" w:sz="0" w:space="0" w:color="auto"/>
      </w:divBdr>
    </w:div>
    <w:div w:id="539172767">
      <w:bodyDiv w:val="1"/>
      <w:marLeft w:val="0"/>
      <w:marRight w:val="0"/>
      <w:marTop w:val="0"/>
      <w:marBottom w:val="0"/>
      <w:divBdr>
        <w:top w:val="none" w:sz="0" w:space="0" w:color="auto"/>
        <w:left w:val="none" w:sz="0" w:space="0" w:color="auto"/>
        <w:bottom w:val="none" w:sz="0" w:space="0" w:color="auto"/>
        <w:right w:val="none" w:sz="0" w:space="0" w:color="auto"/>
      </w:divBdr>
    </w:div>
    <w:div w:id="543561286">
      <w:bodyDiv w:val="1"/>
      <w:marLeft w:val="0"/>
      <w:marRight w:val="0"/>
      <w:marTop w:val="0"/>
      <w:marBottom w:val="0"/>
      <w:divBdr>
        <w:top w:val="none" w:sz="0" w:space="0" w:color="auto"/>
        <w:left w:val="none" w:sz="0" w:space="0" w:color="auto"/>
        <w:bottom w:val="none" w:sz="0" w:space="0" w:color="auto"/>
        <w:right w:val="none" w:sz="0" w:space="0" w:color="auto"/>
      </w:divBdr>
    </w:div>
    <w:div w:id="544101607">
      <w:bodyDiv w:val="1"/>
      <w:marLeft w:val="0"/>
      <w:marRight w:val="0"/>
      <w:marTop w:val="0"/>
      <w:marBottom w:val="0"/>
      <w:divBdr>
        <w:top w:val="none" w:sz="0" w:space="0" w:color="auto"/>
        <w:left w:val="none" w:sz="0" w:space="0" w:color="auto"/>
        <w:bottom w:val="none" w:sz="0" w:space="0" w:color="auto"/>
        <w:right w:val="none" w:sz="0" w:space="0" w:color="auto"/>
      </w:divBdr>
    </w:div>
    <w:div w:id="544945951">
      <w:bodyDiv w:val="1"/>
      <w:marLeft w:val="0"/>
      <w:marRight w:val="0"/>
      <w:marTop w:val="0"/>
      <w:marBottom w:val="0"/>
      <w:divBdr>
        <w:top w:val="none" w:sz="0" w:space="0" w:color="auto"/>
        <w:left w:val="none" w:sz="0" w:space="0" w:color="auto"/>
        <w:bottom w:val="none" w:sz="0" w:space="0" w:color="auto"/>
        <w:right w:val="none" w:sz="0" w:space="0" w:color="auto"/>
      </w:divBdr>
    </w:div>
    <w:div w:id="548566332">
      <w:bodyDiv w:val="1"/>
      <w:marLeft w:val="0"/>
      <w:marRight w:val="0"/>
      <w:marTop w:val="0"/>
      <w:marBottom w:val="0"/>
      <w:divBdr>
        <w:top w:val="none" w:sz="0" w:space="0" w:color="auto"/>
        <w:left w:val="none" w:sz="0" w:space="0" w:color="auto"/>
        <w:bottom w:val="none" w:sz="0" w:space="0" w:color="auto"/>
        <w:right w:val="none" w:sz="0" w:space="0" w:color="auto"/>
      </w:divBdr>
      <w:divsChild>
        <w:div w:id="246887263">
          <w:marLeft w:val="547"/>
          <w:marRight w:val="0"/>
          <w:marTop w:val="115"/>
          <w:marBottom w:val="0"/>
          <w:divBdr>
            <w:top w:val="none" w:sz="0" w:space="0" w:color="auto"/>
            <w:left w:val="none" w:sz="0" w:space="0" w:color="auto"/>
            <w:bottom w:val="none" w:sz="0" w:space="0" w:color="auto"/>
            <w:right w:val="none" w:sz="0" w:space="0" w:color="auto"/>
          </w:divBdr>
        </w:div>
        <w:div w:id="347609566">
          <w:marLeft w:val="547"/>
          <w:marRight w:val="0"/>
          <w:marTop w:val="115"/>
          <w:marBottom w:val="0"/>
          <w:divBdr>
            <w:top w:val="none" w:sz="0" w:space="0" w:color="auto"/>
            <w:left w:val="none" w:sz="0" w:space="0" w:color="auto"/>
            <w:bottom w:val="none" w:sz="0" w:space="0" w:color="auto"/>
            <w:right w:val="none" w:sz="0" w:space="0" w:color="auto"/>
          </w:divBdr>
        </w:div>
        <w:div w:id="671492943">
          <w:marLeft w:val="547"/>
          <w:marRight w:val="0"/>
          <w:marTop w:val="115"/>
          <w:marBottom w:val="0"/>
          <w:divBdr>
            <w:top w:val="none" w:sz="0" w:space="0" w:color="auto"/>
            <w:left w:val="none" w:sz="0" w:space="0" w:color="auto"/>
            <w:bottom w:val="none" w:sz="0" w:space="0" w:color="auto"/>
            <w:right w:val="none" w:sz="0" w:space="0" w:color="auto"/>
          </w:divBdr>
        </w:div>
        <w:div w:id="1680766088">
          <w:marLeft w:val="547"/>
          <w:marRight w:val="0"/>
          <w:marTop w:val="115"/>
          <w:marBottom w:val="0"/>
          <w:divBdr>
            <w:top w:val="none" w:sz="0" w:space="0" w:color="auto"/>
            <w:left w:val="none" w:sz="0" w:space="0" w:color="auto"/>
            <w:bottom w:val="none" w:sz="0" w:space="0" w:color="auto"/>
            <w:right w:val="none" w:sz="0" w:space="0" w:color="auto"/>
          </w:divBdr>
        </w:div>
      </w:divsChild>
    </w:div>
    <w:div w:id="549919800">
      <w:bodyDiv w:val="1"/>
      <w:marLeft w:val="0"/>
      <w:marRight w:val="0"/>
      <w:marTop w:val="0"/>
      <w:marBottom w:val="0"/>
      <w:divBdr>
        <w:top w:val="none" w:sz="0" w:space="0" w:color="auto"/>
        <w:left w:val="none" w:sz="0" w:space="0" w:color="auto"/>
        <w:bottom w:val="none" w:sz="0" w:space="0" w:color="auto"/>
        <w:right w:val="none" w:sz="0" w:space="0" w:color="auto"/>
      </w:divBdr>
    </w:div>
    <w:div w:id="553351538">
      <w:bodyDiv w:val="1"/>
      <w:marLeft w:val="0"/>
      <w:marRight w:val="0"/>
      <w:marTop w:val="0"/>
      <w:marBottom w:val="0"/>
      <w:divBdr>
        <w:top w:val="none" w:sz="0" w:space="0" w:color="auto"/>
        <w:left w:val="none" w:sz="0" w:space="0" w:color="auto"/>
        <w:bottom w:val="none" w:sz="0" w:space="0" w:color="auto"/>
        <w:right w:val="none" w:sz="0" w:space="0" w:color="auto"/>
      </w:divBdr>
    </w:div>
    <w:div w:id="555049481">
      <w:bodyDiv w:val="1"/>
      <w:marLeft w:val="0"/>
      <w:marRight w:val="0"/>
      <w:marTop w:val="0"/>
      <w:marBottom w:val="0"/>
      <w:divBdr>
        <w:top w:val="none" w:sz="0" w:space="0" w:color="auto"/>
        <w:left w:val="none" w:sz="0" w:space="0" w:color="auto"/>
        <w:bottom w:val="none" w:sz="0" w:space="0" w:color="auto"/>
        <w:right w:val="none" w:sz="0" w:space="0" w:color="auto"/>
      </w:divBdr>
    </w:div>
    <w:div w:id="556670964">
      <w:bodyDiv w:val="1"/>
      <w:marLeft w:val="0"/>
      <w:marRight w:val="0"/>
      <w:marTop w:val="0"/>
      <w:marBottom w:val="0"/>
      <w:divBdr>
        <w:top w:val="none" w:sz="0" w:space="0" w:color="auto"/>
        <w:left w:val="none" w:sz="0" w:space="0" w:color="auto"/>
        <w:bottom w:val="none" w:sz="0" w:space="0" w:color="auto"/>
        <w:right w:val="none" w:sz="0" w:space="0" w:color="auto"/>
      </w:divBdr>
    </w:div>
    <w:div w:id="556936654">
      <w:bodyDiv w:val="1"/>
      <w:marLeft w:val="0"/>
      <w:marRight w:val="0"/>
      <w:marTop w:val="0"/>
      <w:marBottom w:val="0"/>
      <w:divBdr>
        <w:top w:val="none" w:sz="0" w:space="0" w:color="auto"/>
        <w:left w:val="none" w:sz="0" w:space="0" w:color="auto"/>
        <w:bottom w:val="none" w:sz="0" w:space="0" w:color="auto"/>
        <w:right w:val="none" w:sz="0" w:space="0" w:color="auto"/>
      </w:divBdr>
    </w:div>
    <w:div w:id="557128219">
      <w:bodyDiv w:val="1"/>
      <w:marLeft w:val="0"/>
      <w:marRight w:val="0"/>
      <w:marTop w:val="0"/>
      <w:marBottom w:val="0"/>
      <w:divBdr>
        <w:top w:val="none" w:sz="0" w:space="0" w:color="auto"/>
        <w:left w:val="none" w:sz="0" w:space="0" w:color="auto"/>
        <w:bottom w:val="none" w:sz="0" w:space="0" w:color="auto"/>
        <w:right w:val="none" w:sz="0" w:space="0" w:color="auto"/>
      </w:divBdr>
    </w:div>
    <w:div w:id="557743477">
      <w:bodyDiv w:val="1"/>
      <w:marLeft w:val="0"/>
      <w:marRight w:val="0"/>
      <w:marTop w:val="0"/>
      <w:marBottom w:val="0"/>
      <w:divBdr>
        <w:top w:val="none" w:sz="0" w:space="0" w:color="auto"/>
        <w:left w:val="none" w:sz="0" w:space="0" w:color="auto"/>
        <w:bottom w:val="none" w:sz="0" w:space="0" w:color="auto"/>
        <w:right w:val="none" w:sz="0" w:space="0" w:color="auto"/>
      </w:divBdr>
    </w:div>
    <w:div w:id="558521235">
      <w:bodyDiv w:val="1"/>
      <w:marLeft w:val="0"/>
      <w:marRight w:val="0"/>
      <w:marTop w:val="0"/>
      <w:marBottom w:val="0"/>
      <w:divBdr>
        <w:top w:val="none" w:sz="0" w:space="0" w:color="auto"/>
        <w:left w:val="none" w:sz="0" w:space="0" w:color="auto"/>
        <w:bottom w:val="none" w:sz="0" w:space="0" w:color="auto"/>
        <w:right w:val="none" w:sz="0" w:space="0" w:color="auto"/>
      </w:divBdr>
    </w:div>
    <w:div w:id="559094125">
      <w:bodyDiv w:val="1"/>
      <w:marLeft w:val="0"/>
      <w:marRight w:val="0"/>
      <w:marTop w:val="0"/>
      <w:marBottom w:val="0"/>
      <w:divBdr>
        <w:top w:val="none" w:sz="0" w:space="0" w:color="auto"/>
        <w:left w:val="none" w:sz="0" w:space="0" w:color="auto"/>
        <w:bottom w:val="none" w:sz="0" w:space="0" w:color="auto"/>
        <w:right w:val="none" w:sz="0" w:space="0" w:color="auto"/>
      </w:divBdr>
    </w:div>
    <w:div w:id="560143730">
      <w:bodyDiv w:val="1"/>
      <w:marLeft w:val="0"/>
      <w:marRight w:val="0"/>
      <w:marTop w:val="0"/>
      <w:marBottom w:val="0"/>
      <w:divBdr>
        <w:top w:val="none" w:sz="0" w:space="0" w:color="auto"/>
        <w:left w:val="none" w:sz="0" w:space="0" w:color="auto"/>
        <w:bottom w:val="none" w:sz="0" w:space="0" w:color="auto"/>
        <w:right w:val="none" w:sz="0" w:space="0" w:color="auto"/>
      </w:divBdr>
    </w:div>
    <w:div w:id="561136081">
      <w:bodyDiv w:val="1"/>
      <w:marLeft w:val="0"/>
      <w:marRight w:val="0"/>
      <w:marTop w:val="0"/>
      <w:marBottom w:val="0"/>
      <w:divBdr>
        <w:top w:val="none" w:sz="0" w:space="0" w:color="auto"/>
        <w:left w:val="none" w:sz="0" w:space="0" w:color="auto"/>
        <w:bottom w:val="none" w:sz="0" w:space="0" w:color="auto"/>
        <w:right w:val="none" w:sz="0" w:space="0" w:color="auto"/>
      </w:divBdr>
    </w:div>
    <w:div w:id="562065439">
      <w:bodyDiv w:val="1"/>
      <w:marLeft w:val="0"/>
      <w:marRight w:val="0"/>
      <w:marTop w:val="0"/>
      <w:marBottom w:val="0"/>
      <w:divBdr>
        <w:top w:val="none" w:sz="0" w:space="0" w:color="auto"/>
        <w:left w:val="none" w:sz="0" w:space="0" w:color="auto"/>
        <w:bottom w:val="none" w:sz="0" w:space="0" w:color="auto"/>
        <w:right w:val="none" w:sz="0" w:space="0" w:color="auto"/>
      </w:divBdr>
    </w:div>
    <w:div w:id="562370032">
      <w:bodyDiv w:val="1"/>
      <w:marLeft w:val="0"/>
      <w:marRight w:val="0"/>
      <w:marTop w:val="0"/>
      <w:marBottom w:val="0"/>
      <w:divBdr>
        <w:top w:val="none" w:sz="0" w:space="0" w:color="auto"/>
        <w:left w:val="none" w:sz="0" w:space="0" w:color="auto"/>
        <w:bottom w:val="none" w:sz="0" w:space="0" w:color="auto"/>
        <w:right w:val="none" w:sz="0" w:space="0" w:color="auto"/>
      </w:divBdr>
    </w:div>
    <w:div w:id="562956239">
      <w:bodyDiv w:val="1"/>
      <w:marLeft w:val="0"/>
      <w:marRight w:val="0"/>
      <w:marTop w:val="0"/>
      <w:marBottom w:val="0"/>
      <w:divBdr>
        <w:top w:val="none" w:sz="0" w:space="0" w:color="auto"/>
        <w:left w:val="none" w:sz="0" w:space="0" w:color="auto"/>
        <w:bottom w:val="none" w:sz="0" w:space="0" w:color="auto"/>
        <w:right w:val="none" w:sz="0" w:space="0" w:color="auto"/>
      </w:divBdr>
    </w:div>
    <w:div w:id="563759319">
      <w:bodyDiv w:val="1"/>
      <w:marLeft w:val="0"/>
      <w:marRight w:val="0"/>
      <w:marTop w:val="0"/>
      <w:marBottom w:val="0"/>
      <w:divBdr>
        <w:top w:val="none" w:sz="0" w:space="0" w:color="auto"/>
        <w:left w:val="none" w:sz="0" w:space="0" w:color="auto"/>
        <w:bottom w:val="none" w:sz="0" w:space="0" w:color="auto"/>
        <w:right w:val="none" w:sz="0" w:space="0" w:color="auto"/>
      </w:divBdr>
    </w:div>
    <w:div w:id="564070904">
      <w:bodyDiv w:val="1"/>
      <w:marLeft w:val="0"/>
      <w:marRight w:val="0"/>
      <w:marTop w:val="0"/>
      <w:marBottom w:val="0"/>
      <w:divBdr>
        <w:top w:val="none" w:sz="0" w:space="0" w:color="auto"/>
        <w:left w:val="none" w:sz="0" w:space="0" w:color="auto"/>
        <w:bottom w:val="none" w:sz="0" w:space="0" w:color="auto"/>
        <w:right w:val="none" w:sz="0" w:space="0" w:color="auto"/>
      </w:divBdr>
    </w:div>
    <w:div w:id="564461837">
      <w:bodyDiv w:val="1"/>
      <w:marLeft w:val="0"/>
      <w:marRight w:val="0"/>
      <w:marTop w:val="0"/>
      <w:marBottom w:val="0"/>
      <w:divBdr>
        <w:top w:val="none" w:sz="0" w:space="0" w:color="auto"/>
        <w:left w:val="none" w:sz="0" w:space="0" w:color="auto"/>
        <w:bottom w:val="none" w:sz="0" w:space="0" w:color="auto"/>
        <w:right w:val="none" w:sz="0" w:space="0" w:color="auto"/>
      </w:divBdr>
    </w:div>
    <w:div w:id="566302169">
      <w:bodyDiv w:val="1"/>
      <w:marLeft w:val="0"/>
      <w:marRight w:val="0"/>
      <w:marTop w:val="0"/>
      <w:marBottom w:val="0"/>
      <w:divBdr>
        <w:top w:val="none" w:sz="0" w:space="0" w:color="auto"/>
        <w:left w:val="none" w:sz="0" w:space="0" w:color="auto"/>
        <w:bottom w:val="none" w:sz="0" w:space="0" w:color="auto"/>
        <w:right w:val="none" w:sz="0" w:space="0" w:color="auto"/>
      </w:divBdr>
    </w:div>
    <w:div w:id="567306515">
      <w:bodyDiv w:val="1"/>
      <w:marLeft w:val="0"/>
      <w:marRight w:val="0"/>
      <w:marTop w:val="0"/>
      <w:marBottom w:val="0"/>
      <w:divBdr>
        <w:top w:val="none" w:sz="0" w:space="0" w:color="auto"/>
        <w:left w:val="none" w:sz="0" w:space="0" w:color="auto"/>
        <w:bottom w:val="none" w:sz="0" w:space="0" w:color="auto"/>
        <w:right w:val="none" w:sz="0" w:space="0" w:color="auto"/>
      </w:divBdr>
    </w:div>
    <w:div w:id="567693725">
      <w:bodyDiv w:val="1"/>
      <w:marLeft w:val="0"/>
      <w:marRight w:val="0"/>
      <w:marTop w:val="0"/>
      <w:marBottom w:val="0"/>
      <w:divBdr>
        <w:top w:val="none" w:sz="0" w:space="0" w:color="auto"/>
        <w:left w:val="none" w:sz="0" w:space="0" w:color="auto"/>
        <w:bottom w:val="none" w:sz="0" w:space="0" w:color="auto"/>
        <w:right w:val="none" w:sz="0" w:space="0" w:color="auto"/>
      </w:divBdr>
    </w:div>
    <w:div w:id="568152499">
      <w:bodyDiv w:val="1"/>
      <w:marLeft w:val="0"/>
      <w:marRight w:val="0"/>
      <w:marTop w:val="0"/>
      <w:marBottom w:val="0"/>
      <w:divBdr>
        <w:top w:val="none" w:sz="0" w:space="0" w:color="auto"/>
        <w:left w:val="none" w:sz="0" w:space="0" w:color="auto"/>
        <w:bottom w:val="none" w:sz="0" w:space="0" w:color="auto"/>
        <w:right w:val="none" w:sz="0" w:space="0" w:color="auto"/>
      </w:divBdr>
    </w:div>
    <w:div w:id="568540830">
      <w:bodyDiv w:val="1"/>
      <w:marLeft w:val="0"/>
      <w:marRight w:val="0"/>
      <w:marTop w:val="0"/>
      <w:marBottom w:val="0"/>
      <w:divBdr>
        <w:top w:val="none" w:sz="0" w:space="0" w:color="auto"/>
        <w:left w:val="none" w:sz="0" w:space="0" w:color="auto"/>
        <w:bottom w:val="none" w:sz="0" w:space="0" w:color="auto"/>
        <w:right w:val="none" w:sz="0" w:space="0" w:color="auto"/>
      </w:divBdr>
    </w:div>
    <w:div w:id="570776744">
      <w:bodyDiv w:val="1"/>
      <w:marLeft w:val="0"/>
      <w:marRight w:val="0"/>
      <w:marTop w:val="0"/>
      <w:marBottom w:val="0"/>
      <w:divBdr>
        <w:top w:val="none" w:sz="0" w:space="0" w:color="auto"/>
        <w:left w:val="none" w:sz="0" w:space="0" w:color="auto"/>
        <w:bottom w:val="none" w:sz="0" w:space="0" w:color="auto"/>
        <w:right w:val="none" w:sz="0" w:space="0" w:color="auto"/>
      </w:divBdr>
    </w:div>
    <w:div w:id="573127072">
      <w:bodyDiv w:val="1"/>
      <w:marLeft w:val="0"/>
      <w:marRight w:val="0"/>
      <w:marTop w:val="0"/>
      <w:marBottom w:val="0"/>
      <w:divBdr>
        <w:top w:val="none" w:sz="0" w:space="0" w:color="auto"/>
        <w:left w:val="none" w:sz="0" w:space="0" w:color="auto"/>
        <w:bottom w:val="none" w:sz="0" w:space="0" w:color="auto"/>
        <w:right w:val="none" w:sz="0" w:space="0" w:color="auto"/>
      </w:divBdr>
    </w:div>
    <w:div w:id="574434657">
      <w:bodyDiv w:val="1"/>
      <w:marLeft w:val="0"/>
      <w:marRight w:val="0"/>
      <w:marTop w:val="0"/>
      <w:marBottom w:val="0"/>
      <w:divBdr>
        <w:top w:val="none" w:sz="0" w:space="0" w:color="auto"/>
        <w:left w:val="none" w:sz="0" w:space="0" w:color="auto"/>
        <w:bottom w:val="none" w:sz="0" w:space="0" w:color="auto"/>
        <w:right w:val="none" w:sz="0" w:space="0" w:color="auto"/>
      </w:divBdr>
    </w:div>
    <w:div w:id="574825704">
      <w:bodyDiv w:val="1"/>
      <w:marLeft w:val="0"/>
      <w:marRight w:val="0"/>
      <w:marTop w:val="0"/>
      <w:marBottom w:val="0"/>
      <w:divBdr>
        <w:top w:val="none" w:sz="0" w:space="0" w:color="auto"/>
        <w:left w:val="none" w:sz="0" w:space="0" w:color="auto"/>
        <w:bottom w:val="none" w:sz="0" w:space="0" w:color="auto"/>
        <w:right w:val="none" w:sz="0" w:space="0" w:color="auto"/>
      </w:divBdr>
    </w:div>
    <w:div w:id="575481320">
      <w:bodyDiv w:val="1"/>
      <w:marLeft w:val="0"/>
      <w:marRight w:val="0"/>
      <w:marTop w:val="0"/>
      <w:marBottom w:val="0"/>
      <w:divBdr>
        <w:top w:val="none" w:sz="0" w:space="0" w:color="auto"/>
        <w:left w:val="none" w:sz="0" w:space="0" w:color="auto"/>
        <w:bottom w:val="none" w:sz="0" w:space="0" w:color="auto"/>
        <w:right w:val="none" w:sz="0" w:space="0" w:color="auto"/>
      </w:divBdr>
    </w:div>
    <w:div w:id="576015909">
      <w:bodyDiv w:val="1"/>
      <w:marLeft w:val="0"/>
      <w:marRight w:val="0"/>
      <w:marTop w:val="0"/>
      <w:marBottom w:val="0"/>
      <w:divBdr>
        <w:top w:val="none" w:sz="0" w:space="0" w:color="auto"/>
        <w:left w:val="none" w:sz="0" w:space="0" w:color="auto"/>
        <w:bottom w:val="none" w:sz="0" w:space="0" w:color="auto"/>
        <w:right w:val="none" w:sz="0" w:space="0" w:color="auto"/>
      </w:divBdr>
    </w:div>
    <w:div w:id="578439197">
      <w:bodyDiv w:val="1"/>
      <w:marLeft w:val="0"/>
      <w:marRight w:val="0"/>
      <w:marTop w:val="0"/>
      <w:marBottom w:val="0"/>
      <w:divBdr>
        <w:top w:val="none" w:sz="0" w:space="0" w:color="auto"/>
        <w:left w:val="none" w:sz="0" w:space="0" w:color="auto"/>
        <w:bottom w:val="none" w:sz="0" w:space="0" w:color="auto"/>
        <w:right w:val="none" w:sz="0" w:space="0" w:color="auto"/>
      </w:divBdr>
    </w:div>
    <w:div w:id="578711643">
      <w:bodyDiv w:val="1"/>
      <w:marLeft w:val="0"/>
      <w:marRight w:val="0"/>
      <w:marTop w:val="0"/>
      <w:marBottom w:val="0"/>
      <w:divBdr>
        <w:top w:val="none" w:sz="0" w:space="0" w:color="auto"/>
        <w:left w:val="none" w:sz="0" w:space="0" w:color="auto"/>
        <w:bottom w:val="none" w:sz="0" w:space="0" w:color="auto"/>
        <w:right w:val="none" w:sz="0" w:space="0" w:color="auto"/>
      </w:divBdr>
    </w:div>
    <w:div w:id="579339307">
      <w:bodyDiv w:val="1"/>
      <w:marLeft w:val="0"/>
      <w:marRight w:val="0"/>
      <w:marTop w:val="0"/>
      <w:marBottom w:val="0"/>
      <w:divBdr>
        <w:top w:val="none" w:sz="0" w:space="0" w:color="auto"/>
        <w:left w:val="none" w:sz="0" w:space="0" w:color="auto"/>
        <w:bottom w:val="none" w:sz="0" w:space="0" w:color="auto"/>
        <w:right w:val="none" w:sz="0" w:space="0" w:color="auto"/>
      </w:divBdr>
    </w:div>
    <w:div w:id="580063667">
      <w:bodyDiv w:val="1"/>
      <w:marLeft w:val="0"/>
      <w:marRight w:val="0"/>
      <w:marTop w:val="0"/>
      <w:marBottom w:val="0"/>
      <w:divBdr>
        <w:top w:val="none" w:sz="0" w:space="0" w:color="auto"/>
        <w:left w:val="none" w:sz="0" w:space="0" w:color="auto"/>
        <w:bottom w:val="none" w:sz="0" w:space="0" w:color="auto"/>
        <w:right w:val="none" w:sz="0" w:space="0" w:color="auto"/>
      </w:divBdr>
    </w:div>
    <w:div w:id="580213676">
      <w:bodyDiv w:val="1"/>
      <w:marLeft w:val="0"/>
      <w:marRight w:val="0"/>
      <w:marTop w:val="0"/>
      <w:marBottom w:val="0"/>
      <w:divBdr>
        <w:top w:val="none" w:sz="0" w:space="0" w:color="auto"/>
        <w:left w:val="none" w:sz="0" w:space="0" w:color="auto"/>
        <w:bottom w:val="none" w:sz="0" w:space="0" w:color="auto"/>
        <w:right w:val="none" w:sz="0" w:space="0" w:color="auto"/>
      </w:divBdr>
    </w:div>
    <w:div w:id="580406675">
      <w:bodyDiv w:val="1"/>
      <w:marLeft w:val="0"/>
      <w:marRight w:val="0"/>
      <w:marTop w:val="0"/>
      <w:marBottom w:val="0"/>
      <w:divBdr>
        <w:top w:val="none" w:sz="0" w:space="0" w:color="auto"/>
        <w:left w:val="none" w:sz="0" w:space="0" w:color="auto"/>
        <w:bottom w:val="none" w:sz="0" w:space="0" w:color="auto"/>
        <w:right w:val="none" w:sz="0" w:space="0" w:color="auto"/>
      </w:divBdr>
    </w:div>
    <w:div w:id="581841605">
      <w:bodyDiv w:val="1"/>
      <w:marLeft w:val="0"/>
      <w:marRight w:val="0"/>
      <w:marTop w:val="0"/>
      <w:marBottom w:val="0"/>
      <w:divBdr>
        <w:top w:val="none" w:sz="0" w:space="0" w:color="auto"/>
        <w:left w:val="none" w:sz="0" w:space="0" w:color="auto"/>
        <w:bottom w:val="none" w:sz="0" w:space="0" w:color="auto"/>
        <w:right w:val="none" w:sz="0" w:space="0" w:color="auto"/>
      </w:divBdr>
    </w:div>
    <w:div w:id="582834529">
      <w:bodyDiv w:val="1"/>
      <w:marLeft w:val="0"/>
      <w:marRight w:val="0"/>
      <w:marTop w:val="0"/>
      <w:marBottom w:val="0"/>
      <w:divBdr>
        <w:top w:val="none" w:sz="0" w:space="0" w:color="auto"/>
        <w:left w:val="none" w:sz="0" w:space="0" w:color="auto"/>
        <w:bottom w:val="none" w:sz="0" w:space="0" w:color="auto"/>
        <w:right w:val="none" w:sz="0" w:space="0" w:color="auto"/>
      </w:divBdr>
    </w:div>
    <w:div w:id="586307906">
      <w:bodyDiv w:val="1"/>
      <w:marLeft w:val="0"/>
      <w:marRight w:val="0"/>
      <w:marTop w:val="0"/>
      <w:marBottom w:val="0"/>
      <w:divBdr>
        <w:top w:val="none" w:sz="0" w:space="0" w:color="auto"/>
        <w:left w:val="none" w:sz="0" w:space="0" w:color="auto"/>
        <w:bottom w:val="none" w:sz="0" w:space="0" w:color="auto"/>
        <w:right w:val="none" w:sz="0" w:space="0" w:color="auto"/>
      </w:divBdr>
    </w:div>
    <w:div w:id="587158495">
      <w:bodyDiv w:val="1"/>
      <w:marLeft w:val="0"/>
      <w:marRight w:val="0"/>
      <w:marTop w:val="0"/>
      <w:marBottom w:val="0"/>
      <w:divBdr>
        <w:top w:val="none" w:sz="0" w:space="0" w:color="auto"/>
        <w:left w:val="none" w:sz="0" w:space="0" w:color="auto"/>
        <w:bottom w:val="none" w:sz="0" w:space="0" w:color="auto"/>
        <w:right w:val="none" w:sz="0" w:space="0" w:color="auto"/>
      </w:divBdr>
    </w:div>
    <w:div w:id="589628226">
      <w:bodyDiv w:val="1"/>
      <w:marLeft w:val="0"/>
      <w:marRight w:val="0"/>
      <w:marTop w:val="0"/>
      <w:marBottom w:val="0"/>
      <w:divBdr>
        <w:top w:val="none" w:sz="0" w:space="0" w:color="auto"/>
        <w:left w:val="none" w:sz="0" w:space="0" w:color="auto"/>
        <w:bottom w:val="none" w:sz="0" w:space="0" w:color="auto"/>
        <w:right w:val="none" w:sz="0" w:space="0" w:color="auto"/>
      </w:divBdr>
    </w:div>
    <w:div w:id="590353223">
      <w:bodyDiv w:val="1"/>
      <w:marLeft w:val="0"/>
      <w:marRight w:val="0"/>
      <w:marTop w:val="0"/>
      <w:marBottom w:val="0"/>
      <w:divBdr>
        <w:top w:val="none" w:sz="0" w:space="0" w:color="auto"/>
        <w:left w:val="none" w:sz="0" w:space="0" w:color="auto"/>
        <w:bottom w:val="none" w:sz="0" w:space="0" w:color="auto"/>
        <w:right w:val="none" w:sz="0" w:space="0" w:color="auto"/>
      </w:divBdr>
    </w:div>
    <w:div w:id="592013171">
      <w:bodyDiv w:val="1"/>
      <w:marLeft w:val="0"/>
      <w:marRight w:val="0"/>
      <w:marTop w:val="0"/>
      <w:marBottom w:val="0"/>
      <w:divBdr>
        <w:top w:val="none" w:sz="0" w:space="0" w:color="auto"/>
        <w:left w:val="none" w:sz="0" w:space="0" w:color="auto"/>
        <w:bottom w:val="none" w:sz="0" w:space="0" w:color="auto"/>
        <w:right w:val="none" w:sz="0" w:space="0" w:color="auto"/>
      </w:divBdr>
    </w:div>
    <w:div w:id="593513282">
      <w:bodyDiv w:val="1"/>
      <w:marLeft w:val="0"/>
      <w:marRight w:val="0"/>
      <w:marTop w:val="0"/>
      <w:marBottom w:val="0"/>
      <w:divBdr>
        <w:top w:val="none" w:sz="0" w:space="0" w:color="auto"/>
        <w:left w:val="none" w:sz="0" w:space="0" w:color="auto"/>
        <w:bottom w:val="none" w:sz="0" w:space="0" w:color="auto"/>
        <w:right w:val="none" w:sz="0" w:space="0" w:color="auto"/>
      </w:divBdr>
    </w:div>
    <w:div w:id="594441592">
      <w:bodyDiv w:val="1"/>
      <w:marLeft w:val="0"/>
      <w:marRight w:val="0"/>
      <w:marTop w:val="0"/>
      <w:marBottom w:val="0"/>
      <w:divBdr>
        <w:top w:val="none" w:sz="0" w:space="0" w:color="auto"/>
        <w:left w:val="none" w:sz="0" w:space="0" w:color="auto"/>
        <w:bottom w:val="none" w:sz="0" w:space="0" w:color="auto"/>
        <w:right w:val="none" w:sz="0" w:space="0" w:color="auto"/>
      </w:divBdr>
    </w:div>
    <w:div w:id="595289629">
      <w:bodyDiv w:val="1"/>
      <w:marLeft w:val="0"/>
      <w:marRight w:val="0"/>
      <w:marTop w:val="0"/>
      <w:marBottom w:val="0"/>
      <w:divBdr>
        <w:top w:val="none" w:sz="0" w:space="0" w:color="auto"/>
        <w:left w:val="none" w:sz="0" w:space="0" w:color="auto"/>
        <w:bottom w:val="none" w:sz="0" w:space="0" w:color="auto"/>
        <w:right w:val="none" w:sz="0" w:space="0" w:color="auto"/>
      </w:divBdr>
    </w:div>
    <w:div w:id="596131993">
      <w:bodyDiv w:val="1"/>
      <w:marLeft w:val="0"/>
      <w:marRight w:val="0"/>
      <w:marTop w:val="0"/>
      <w:marBottom w:val="0"/>
      <w:divBdr>
        <w:top w:val="none" w:sz="0" w:space="0" w:color="auto"/>
        <w:left w:val="none" w:sz="0" w:space="0" w:color="auto"/>
        <w:bottom w:val="none" w:sz="0" w:space="0" w:color="auto"/>
        <w:right w:val="none" w:sz="0" w:space="0" w:color="auto"/>
      </w:divBdr>
    </w:div>
    <w:div w:id="596597904">
      <w:bodyDiv w:val="1"/>
      <w:marLeft w:val="0"/>
      <w:marRight w:val="0"/>
      <w:marTop w:val="0"/>
      <w:marBottom w:val="0"/>
      <w:divBdr>
        <w:top w:val="none" w:sz="0" w:space="0" w:color="auto"/>
        <w:left w:val="none" w:sz="0" w:space="0" w:color="auto"/>
        <w:bottom w:val="none" w:sz="0" w:space="0" w:color="auto"/>
        <w:right w:val="none" w:sz="0" w:space="0" w:color="auto"/>
      </w:divBdr>
    </w:div>
    <w:div w:id="598952969">
      <w:bodyDiv w:val="1"/>
      <w:marLeft w:val="0"/>
      <w:marRight w:val="0"/>
      <w:marTop w:val="0"/>
      <w:marBottom w:val="0"/>
      <w:divBdr>
        <w:top w:val="none" w:sz="0" w:space="0" w:color="auto"/>
        <w:left w:val="none" w:sz="0" w:space="0" w:color="auto"/>
        <w:bottom w:val="none" w:sz="0" w:space="0" w:color="auto"/>
        <w:right w:val="none" w:sz="0" w:space="0" w:color="auto"/>
      </w:divBdr>
    </w:div>
    <w:div w:id="606158148">
      <w:bodyDiv w:val="1"/>
      <w:marLeft w:val="0"/>
      <w:marRight w:val="0"/>
      <w:marTop w:val="0"/>
      <w:marBottom w:val="0"/>
      <w:divBdr>
        <w:top w:val="none" w:sz="0" w:space="0" w:color="auto"/>
        <w:left w:val="none" w:sz="0" w:space="0" w:color="auto"/>
        <w:bottom w:val="none" w:sz="0" w:space="0" w:color="auto"/>
        <w:right w:val="none" w:sz="0" w:space="0" w:color="auto"/>
      </w:divBdr>
    </w:div>
    <w:div w:id="608440056">
      <w:bodyDiv w:val="1"/>
      <w:marLeft w:val="0"/>
      <w:marRight w:val="0"/>
      <w:marTop w:val="0"/>
      <w:marBottom w:val="0"/>
      <w:divBdr>
        <w:top w:val="none" w:sz="0" w:space="0" w:color="auto"/>
        <w:left w:val="none" w:sz="0" w:space="0" w:color="auto"/>
        <w:bottom w:val="none" w:sz="0" w:space="0" w:color="auto"/>
        <w:right w:val="none" w:sz="0" w:space="0" w:color="auto"/>
      </w:divBdr>
    </w:div>
    <w:div w:id="610010563">
      <w:bodyDiv w:val="1"/>
      <w:marLeft w:val="0"/>
      <w:marRight w:val="0"/>
      <w:marTop w:val="0"/>
      <w:marBottom w:val="0"/>
      <w:divBdr>
        <w:top w:val="none" w:sz="0" w:space="0" w:color="auto"/>
        <w:left w:val="none" w:sz="0" w:space="0" w:color="auto"/>
        <w:bottom w:val="none" w:sz="0" w:space="0" w:color="auto"/>
        <w:right w:val="none" w:sz="0" w:space="0" w:color="auto"/>
      </w:divBdr>
    </w:div>
    <w:div w:id="610090050">
      <w:bodyDiv w:val="1"/>
      <w:marLeft w:val="0"/>
      <w:marRight w:val="0"/>
      <w:marTop w:val="0"/>
      <w:marBottom w:val="0"/>
      <w:divBdr>
        <w:top w:val="none" w:sz="0" w:space="0" w:color="auto"/>
        <w:left w:val="none" w:sz="0" w:space="0" w:color="auto"/>
        <w:bottom w:val="none" w:sz="0" w:space="0" w:color="auto"/>
        <w:right w:val="none" w:sz="0" w:space="0" w:color="auto"/>
      </w:divBdr>
    </w:div>
    <w:div w:id="610747556">
      <w:bodyDiv w:val="1"/>
      <w:marLeft w:val="0"/>
      <w:marRight w:val="0"/>
      <w:marTop w:val="0"/>
      <w:marBottom w:val="0"/>
      <w:divBdr>
        <w:top w:val="none" w:sz="0" w:space="0" w:color="auto"/>
        <w:left w:val="none" w:sz="0" w:space="0" w:color="auto"/>
        <w:bottom w:val="none" w:sz="0" w:space="0" w:color="auto"/>
        <w:right w:val="none" w:sz="0" w:space="0" w:color="auto"/>
      </w:divBdr>
      <w:divsChild>
        <w:div w:id="1250382420">
          <w:marLeft w:val="0"/>
          <w:marRight w:val="0"/>
          <w:marTop w:val="0"/>
          <w:marBottom w:val="0"/>
          <w:divBdr>
            <w:top w:val="none" w:sz="0" w:space="0" w:color="auto"/>
            <w:left w:val="none" w:sz="0" w:space="0" w:color="auto"/>
            <w:bottom w:val="none" w:sz="0" w:space="0" w:color="auto"/>
            <w:right w:val="none" w:sz="0" w:space="0" w:color="auto"/>
          </w:divBdr>
        </w:div>
      </w:divsChild>
    </w:div>
    <w:div w:id="611476254">
      <w:bodyDiv w:val="1"/>
      <w:marLeft w:val="0"/>
      <w:marRight w:val="0"/>
      <w:marTop w:val="0"/>
      <w:marBottom w:val="0"/>
      <w:divBdr>
        <w:top w:val="none" w:sz="0" w:space="0" w:color="auto"/>
        <w:left w:val="none" w:sz="0" w:space="0" w:color="auto"/>
        <w:bottom w:val="none" w:sz="0" w:space="0" w:color="auto"/>
        <w:right w:val="none" w:sz="0" w:space="0" w:color="auto"/>
      </w:divBdr>
      <w:divsChild>
        <w:div w:id="768701612">
          <w:marLeft w:val="0"/>
          <w:marRight w:val="0"/>
          <w:marTop w:val="0"/>
          <w:marBottom w:val="0"/>
          <w:divBdr>
            <w:top w:val="none" w:sz="0" w:space="0" w:color="auto"/>
            <w:left w:val="none" w:sz="0" w:space="0" w:color="auto"/>
            <w:bottom w:val="none" w:sz="0" w:space="0" w:color="auto"/>
            <w:right w:val="none" w:sz="0" w:space="0" w:color="auto"/>
          </w:divBdr>
          <w:divsChild>
            <w:div w:id="1888759269">
              <w:marLeft w:val="0"/>
              <w:marRight w:val="0"/>
              <w:marTop w:val="0"/>
              <w:marBottom w:val="0"/>
              <w:divBdr>
                <w:top w:val="none" w:sz="0" w:space="0" w:color="auto"/>
                <w:left w:val="none" w:sz="0" w:space="0" w:color="auto"/>
                <w:bottom w:val="none" w:sz="0" w:space="0" w:color="auto"/>
                <w:right w:val="none" w:sz="0" w:space="0" w:color="auto"/>
              </w:divBdr>
              <w:divsChild>
                <w:div w:id="736899866">
                  <w:marLeft w:val="0"/>
                  <w:marRight w:val="0"/>
                  <w:marTop w:val="0"/>
                  <w:marBottom w:val="0"/>
                  <w:divBdr>
                    <w:top w:val="none" w:sz="0" w:space="0" w:color="auto"/>
                    <w:left w:val="none" w:sz="0" w:space="0" w:color="auto"/>
                    <w:bottom w:val="none" w:sz="0" w:space="0" w:color="auto"/>
                    <w:right w:val="none" w:sz="0" w:space="0" w:color="auto"/>
                  </w:divBdr>
                  <w:divsChild>
                    <w:div w:id="191916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051379">
      <w:bodyDiv w:val="1"/>
      <w:marLeft w:val="0"/>
      <w:marRight w:val="0"/>
      <w:marTop w:val="0"/>
      <w:marBottom w:val="0"/>
      <w:divBdr>
        <w:top w:val="none" w:sz="0" w:space="0" w:color="auto"/>
        <w:left w:val="none" w:sz="0" w:space="0" w:color="auto"/>
        <w:bottom w:val="none" w:sz="0" w:space="0" w:color="auto"/>
        <w:right w:val="none" w:sz="0" w:space="0" w:color="auto"/>
      </w:divBdr>
    </w:div>
    <w:div w:id="612324983">
      <w:bodyDiv w:val="1"/>
      <w:marLeft w:val="0"/>
      <w:marRight w:val="0"/>
      <w:marTop w:val="0"/>
      <w:marBottom w:val="0"/>
      <w:divBdr>
        <w:top w:val="none" w:sz="0" w:space="0" w:color="auto"/>
        <w:left w:val="none" w:sz="0" w:space="0" w:color="auto"/>
        <w:bottom w:val="none" w:sz="0" w:space="0" w:color="auto"/>
        <w:right w:val="none" w:sz="0" w:space="0" w:color="auto"/>
      </w:divBdr>
    </w:div>
    <w:div w:id="612831161">
      <w:bodyDiv w:val="1"/>
      <w:marLeft w:val="0"/>
      <w:marRight w:val="0"/>
      <w:marTop w:val="0"/>
      <w:marBottom w:val="0"/>
      <w:divBdr>
        <w:top w:val="none" w:sz="0" w:space="0" w:color="auto"/>
        <w:left w:val="none" w:sz="0" w:space="0" w:color="auto"/>
        <w:bottom w:val="none" w:sz="0" w:space="0" w:color="auto"/>
        <w:right w:val="none" w:sz="0" w:space="0" w:color="auto"/>
      </w:divBdr>
    </w:div>
    <w:div w:id="613288285">
      <w:bodyDiv w:val="1"/>
      <w:marLeft w:val="0"/>
      <w:marRight w:val="0"/>
      <w:marTop w:val="0"/>
      <w:marBottom w:val="0"/>
      <w:divBdr>
        <w:top w:val="none" w:sz="0" w:space="0" w:color="auto"/>
        <w:left w:val="none" w:sz="0" w:space="0" w:color="auto"/>
        <w:bottom w:val="none" w:sz="0" w:space="0" w:color="auto"/>
        <w:right w:val="none" w:sz="0" w:space="0" w:color="auto"/>
      </w:divBdr>
    </w:div>
    <w:div w:id="614990857">
      <w:bodyDiv w:val="1"/>
      <w:marLeft w:val="0"/>
      <w:marRight w:val="0"/>
      <w:marTop w:val="0"/>
      <w:marBottom w:val="0"/>
      <w:divBdr>
        <w:top w:val="none" w:sz="0" w:space="0" w:color="auto"/>
        <w:left w:val="none" w:sz="0" w:space="0" w:color="auto"/>
        <w:bottom w:val="none" w:sz="0" w:space="0" w:color="auto"/>
        <w:right w:val="none" w:sz="0" w:space="0" w:color="auto"/>
      </w:divBdr>
    </w:div>
    <w:div w:id="616184290">
      <w:bodyDiv w:val="1"/>
      <w:marLeft w:val="0"/>
      <w:marRight w:val="0"/>
      <w:marTop w:val="0"/>
      <w:marBottom w:val="0"/>
      <w:divBdr>
        <w:top w:val="none" w:sz="0" w:space="0" w:color="auto"/>
        <w:left w:val="none" w:sz="0" w:space="0" w:color="auto"/>
        <w:bottom w:val="none" w:sz="0" w:space="0" w:color="auto"/>
        <w:right w:val="none" w:sz="0" w:space="0" w:color="auto"/>
      </w:divBdr>
    </w:div>
    <w:div w:id="617178900">
      <w:bodyDiv w:val="1"/>
      <w:marLeft w:val="0"/>
      <w:marRight w:val="0"/>
      <w:marTop w:val="0"/>
      <w:marBottom w:val="0"/>
      <w:divBdr>
        <w:top w:val="none" w:sz="0" w:space="0" w:color="auto"/>
        <w:left w:val="none" w:sz="0" w:space="0" w:color="auto"/>
        <w:bottom w:val="none" w:sz="0" w:space="0" w:color="auto"/>
        <w:right w:val="none" w:sz="0" w:space="0" w:color="auto"/>
      </w:divBdr>
    </w:div>
    <w:div w:id="620651103">
      <w:bodyDiv w:val="1"/>
      <w:marLeft w:val="0"/>
      <w:marRight w:val="0"/>
      <w:marTop w:val="0"/>
      <w:marBottom w:val="0"/>
      <w:divBdr>
        <w:top w:val="none" w:sz="0" w:space="0" w:color="auto"/>
        <w:left w:val="none" w:sz="0" w:space="0" w:color="auto"/>
        <w:bottom w:val="none" w:sz="0" w:space="0" w:color="auto"/>
        <w:right w:val="none" w:sz="0" w:space="0" w:color="auto"/>
      </w:divBdr>
    </w:div>
    <w:div w:id="621113531">
      <w:bodyDiv w:val="1"/>
      <w:marLeft w:val="0"/>
      <w:marRight w:val="0"/>
      <w:marTop w:val="0"/>
      <w:marBottom w:val="0"/>
      <w:divBdr>
        <w:top w:val="none" w:sz="0" w:space="0" w:color="auto"/>
        <w:left w:val="none" w:sz="0" w:space="0" w:color="auto"/>
        <w:bottom w:val="none" w:sz="0" w:space="0" w:color="auto"/>
        <w:right w:val="none" w:sz="0" w:space="0" w:color="auto"/>
      </w:divBdr>
    </w:div>
    <w:div w:id="621156694">
      <w:bodyDiv w:val="1"/>
      <w:marLeft w:val="0"/>
      <w:marRight w:val="0"/>
      <w:marTop w:val="0"/>
      <w:marBottom w:val="0"/>
      <w:divBdr>
        <w:top w:val="none" w:sz="0" w:space="0" w:color="auto"/>
        <w:left w:val="none" w:sz="0" w:space="0" w:color="auto"/>
        <w:bottom w:val="none" w:sz="0" w:space="0" w:color="auto"/>
        <w:right w:val="none" w:sz="0" w:space="0" w:color="auto"/>
      </w:divBdr>
    </w:div>
    <w:div w:id="622806708">
      <w:bodyDiv w:val="1"/>
      <w:marLeft w:val="0"/>
      <w:marRight w:val="0"/>
      <w:marTop w:val="0"/>
      <w:marBottom w:val="0"/>
      <w:divBdr>
        <w:top w:val="none" w:sz="0" w:space="0" w:color="auto"/>
        <w:left w:val="none" w:sz="0" w:space="0" w:color="auto"/>
        <w:bottom w:val="none" w:sz="0" w:space="0" w:color="auto"/>
        <w:right w:val="none" w:sz="0" w:space="0" w:color="auto"/>
      </w:divBdr>
    </w:div>
    <w:div w:id="623269484">
      <w:bodyDiv w:val="1"/>
      <w:marLeft w:val="0"/>
      <w:marRight w:val="0"/>
      <w:marTop w:val="0"/>
      <w:marBottom w:val="0"/>
      <w:divBdr>
        <w:top w:val="none" w:sz="0" w:space="0" w:color="auto"/>
        <w:left w:val="none" w:sz="0" w:space="0" w:color="auto"/>
        <w:bottom w:val="none" w:sz="0" w:space="0" w:color="auto"/>
        <w:right w:val="none" w:sz="0" w:space="0" w:color="auto"/>
      </w:divBdr>
    </w:div>
    <w:div w:id="624508078">
      <w:bodyDiv w:val="1"/>
      <w:marLeft w:val="0"/>
      <w:marRight w:val="0"/>
      <w:marTop w:val="0"/>
      <w:marBottom w:val="0"/>
      <w:divBdr>
        <w:top w:val="none" w:sz="0" w:space="0" w:color="auto"/>
        <w:left w:val="none" w:sz="0" w:space="0" w:color="auto"/>
        <w:bottom w:val="none" w:sz="0" w:space="0" w:color="auto"/>
        <w:right w:val="none" w:sz="0" w:space="0" w:color="auto"/>
      </w:divBdr>
    </w:div>
    <w:div w:id="625548029">
      <w:bodyDiv w:val="1"/>
      <w:marLeft w:val="0"/>
      <w:marRight w:val="0"/>
      <w:marTop w:val="0"/>
      <w:marBottom w:val="0"/>
      <w:divBdr>
        <w:top w:val="none" w:sz="0" w:space="0" w:color="auto"/>
        <w:left w:val="none" w:sz="0" w:space="0" w:color="auto"/>
        <w:bottom w:val="none" w:sz="0" w:space="0" w:color="auto"/>
        <w:right w:val="none" w:sz="0" w:space="0" w:color="auto"/>
      </w:divBdr>
      <w:divsChild>
        <w:div w:id="964844680">
          <w:marLeft w:val="0"/>
          <w:marRight w:val="0"/>
          <w:marTop w:val="0"/>
          <w:marBottom w:val="0"/>
          <w:divBdr>
            <w:top w:val="none" w:sz="0" w:space="0" w:color="auto"/>
            <w:left w:val="none" w:sz="0" w:space="0" w:color="auto"/>
            <w:bottom w:val="none" w:sz="0" w:space="0" w:color="auto"/>
            <w:right w:val="none" w:sz="0" w:space="0" w:color="auto"/>
          </w:divBdr>
        </w:div>
      </w:divsChild>
    </w:div>
    <w:div w:id="626666884">
      <w:bodyDiv w:val="1"/>
      <w:marLeft w:val="0"/>
      <w:marRight w:val="0"/>
      <w:marTop w:val="0"/>
      <w:marBottom w:val="0"/>
      <w:divBdr>
        <w:top w:val="none" w:sz="0" w:space="0" w:color="auto"/>
        <w:left w:val="none" w:sz="0" w:space="0" w:color="auto"/>
        <w:bottom w:val="none" w:sz="0" w:space="0" w:color="auto"/>
        <w:right w:val="none" w:sz="0" w:space="0" w:color="auto"/>
      </w:divBdr>
    </w:div>
    <w:div w:id="627473147">
      <w:bodyDiv w:val="1"/>
      <w:marLeft w:val="0"/>
      <w:marRight w:val="0"/>
      <w:marTop w:val="0"/>
      <w:marBottom w:val="0"/>
      <w:divBdr>
        <w:top w:val="none" w:sz="0" w:space="0" w:color="auto"/>
        <w:left w:val="none" w:sz="0" w:space="0" w:color="auto"/>
        <w:bottom w:val="none" w:sz="0" w:space="0" w:color="auto"/>
        <w:right w:val="none" w:sz="0" w:space="0" w:color="auto"/>
      </w:divBdr>
    </w:div>
    <w:div w:id="628164812">
      <w:bodyDiv w:val="1"/>
      <w:marLeft w:val="0"/>
      <w:marRight w:val="0"/>
      <w:marTop w:val="0"/>
      <w:marBottom w:val="0"/>
      <w:divBdr>
        <w:top w:val="none" w:sz="0" w:space="0" w:color="auto"/>
        <w:left w:val="none" w:sz="0" w:space="0" w:color="auto"/>
        <w:bottom w:val="none" w:sz="0" w:space="0" w:color="auto"/>
        <w:right w:val="none" w:sz="0" w:space="0" w:color="auto"/>
      </w:divBdr>
    </w:div>
    <w:div w:id="628171852">
      <w:bodyDiv w:val="1"/>
      <w:marLeft w:val="0"/>
      <w:marRight w:val="0"/>
      <w:marTop w:val="0"/>
      <w:marBottom w:val="0"/>
      <w:divBdr>
        <w:top w:val="none" w:sz="0" w:space="0" w:color="auto"/>
        <w:left w:val="none" w:sz="0" w:space="0" w:color="auto"/>
        <w:bottom w:val="none" w:sz="0" w:space="0" w:color="auto"/>
        <w:right w:val="none" w:sz="0" w:space="0" w:color="auto"/>
      </w:divBdr>
    </w:div>
    <w:div w:id="630095204">
      <w:bodyDiv w:val="1"/>
      <w:marLeft w:val="0"/>
      <w:marRight w:val="0"/>
      <w:marTop w:val="0"/>
      <w:marBottom w:val="0"/>
      <w:divBdr>
        <w:top w:val="none" w:sz="0" w:space="0" w:color="auto"/>
        <w:left w:val="none" w:sz="0" w:space="0" w:color="auto"/>
        <w:bottom w:val="none" w:sz="0" w:space="0" w:color="auto"/>
        <w:right w:val="none" w:sz="0" w:space="0" w:color="auto"/>
      </w:divBdr>
    </w:div>
    <w:div w:id="632248221">
      <w:bodyDiv w:val="1"/>
      <w:marLeft w:val="0"/>
      <w:marRight w:val="0"/>
      <w:marTop w:val="0"/>
      <w:marBottom w:val="0"/>
      <w:divBdr>
        <w:top w:val="none" w:sz="0" w:space="0" w:color="auto"/>
        <w:left w:val="none" w:sz="0" w:space="0" w:color="auto"/>
        <w:bottom w:val="none" w:sz="0" w:space="0" w:color="auto"/>
        <w:right w:val="none" w:sz="0" w:space="0" w:color="auto"/>
      </w:divBdr>
    </w:div>
    <w:div w:id="632294884">
      <w:bodyDiv w:val="1"/>
      <w:marLeft w:val="0"/>
      <w:marRight w:val="0"/>
      <w:marTop w:val="0"/>
      <w:marBottom w:val="0"/>
      <w:divBdr>
        <w:top w:val="none" w:sz="0" w:space="0" w:color="auto"/>
        <w:left w:val="none" w:sz="0" w:space="0" w:color="auto"/>
        <w:bottom w:val="none" w:sz="0" w:space="0" w:color="auto"/>
        <w:right w:val="none" w:sz="0" w:space="0" w:color="auto"/>
      </w:divBdr>
    </w:div>
    <w:div w:id="632908539">
      <w:bodyDiv w:val="1"/>
      <w:marLeft w:val="0"/>
      <w:marRight w:val="0"/>
      <w:marTop w:val="0"/>
      <w:marBottom w:val="0"/>
      <w:divBdr>
        <w:top w:val="none" w:sz="0" w:space="0" w:color="auto"/>
        <w:left w:val="none" w:sz="0" w:space="0" w:color="auto"/>
        <w:bottom w:val="none" w:sz="0" w:space="0" w:color="auto"/>
        <w:right w:val="none" w:sz="0" w:space="0" w:color="auto"/>
      </w:divBdr>
    </w:div>
    <w:div w:id="633677274">
      <w:bodyDiv w:val="1"/>
      <w:marLeft w:val="0"/>
      <w:marRight w:val="0"/>
      <w:marTop w:val="0"/>
      <w:marBottom w:val="0"/>
      <w:divBdr>
        <w:top w:val="none" w:sz="0" w:space="0" w:color="auto"/>
        <w:left w:val="none" w:sz="0" w:space="0" w:color="auto"/>
        <w:bottom w:val="none" w:sz="0" w:space="0" w:color="auto"/>
        <w:right w:val="none" w:sz="0" w:space="0" w:color="auto"/>
      </w:divBdr>
    </w:div>
    <w:div w:id="634524633">
      <w:bodyDiv w:val="1"/>
      <w:marLeft w:val="0"/>
      <w:marRight w:val="0"/>
      <w:marTop w:val="0"/>
      <w:marBottom w:val="0"/>
      <w:divBdr>
        <w:top w:val="none" w:sz="0" w:space="0" w:color="auto"/>
        <w:left w:val="none" w:sz="0" w:space="0" w:color="auto"/>
        <w:bottom w:val="none" w:sz="0" w:space="0" w:color="auto"/>
        <w:right w:val="none" w:sz="0" w:space="0" w:color="auto"/>
      </w:divBdr>
    </w:div>
    <w:div w:id="635070089">
      <w:bodyDiv w:val="1"/>
      <w:marLeft w:val="0"/>
      <w:marRight w:val="0"/>
      <w:marTop w:val="0"/>
      <w:marBottom w:val="0"/>
      <w:divBdr>
        <w:top w:val="none" w:sz="0" w:space="0" w:color="auto"/>
        <w:left w:val="none" w:sz="0" w:space="0" w:color="auto"/>
        <w:bottom w:val="none" w:sz="0" w:space="0" w:color="auto"/>
        <w:right w:val="none" w:sz="0" w:space="0" w:color="auto"/>
      </w:divBdr>
    </w:div>
    <w:div w:id="635987029">
      <w:bodyDiv w:val="1"/>
      <w:marLeft w:val="0"/>
      <w:marRight w:val="0"/>
      <w:marTop w:val="0"/>
      <w:marBottom w:val="0"/>
      <w:divBdr>
        <w:top w:val="none" w:sz="0" w:space="0" w:color="auto"/>
        <w:left w:val="none" w:sz="0" w:space="0" w:color="auto"/>
        <w:bottom w:val="none" w:sz="0" w:space="0" w:color="auto"/>
        <w:right w:val="none" w:sz="0" w:space="0" w:color="auto"/>
      </w:divBdr>
    </w:div>
    <w:div w:id="637030885">
      <w:bodyDiv w:val="1"/>
      <w:marLeft w:val="0"/>
      <w:marRight w:val="0"/>
      <w:marTop w:val="0"/>
      <w:marBottom w:val="0"/>
      <w:divBdr>
        <w:top w:val="none" w:sz="0" w:space="0" w:color="auto"/>
        <w:left w:val="none" w:sz="0" w:space="0" w:color="auto"/>
        <w:bottom w:val="none" w:sz="0" w:space="0" w:color="auto"/>
        <w:right w:val="none" w:sz="0" w:space="0" w:color="auto"/>
      </w:divBdr>
    </w:div>
    <w:div w:id="637882373">
      <w:bodyDiv w:val="1"/>
      <w:marLeft w:val="0"/>
      <w:marRight w:val="0"/>
      <w:marTop w:val="0"/>
      <w:marBottom w:val="0"/>
      <w:divBdr>
        <w:top w:val="none" w:sz="0" w:space="0" w:color="auto"/>
        <w:left w:val="none" w:sz="0" w:space="0" w:color="auto"/>
        <w:bottom w:val="none" w:sz="0" w:space="0" w:color="auto"/>
        <w:right w:val="none" w:sz="0" w:space="0" w:color="auto"/>
      </w:divBdr>
    </w:div>
    <w:div w:id="638996648">
      <w:bodyDiv w:val="1"/>
      <w:marLeft w:val="0"/>
      <w:marRight w:val="0"/>
      <w:marTop w:val="0"/>
      <w:marBottom w:val="0"/>
      <w:divBdr>
        <w:top w:val="none" w:sz="0" w:space="0" w:color="auto"/>
        <w:left w:val="none" w:sz="0" w:space="0" w:color="auto"/>
        <w:bottom w:val="none" w:sz="0" w:space="0" w:color="auto"/>
        <w:right w:val="none" w:sz="0" w:space="0" w:color="auto"/>
      </w:divBdr>
    </w:div>
    <w:div w:id="640812065">
      <w:bodyDiv w:val="1"/>
      <w:marLeft w:val="0"/>
      <w:marRight w:val="0"/>
      <w:marTop w:val="0"/>
      <w:marBottom w:val="0"/>
      <w:divBdr>
        <w:top w:val="none" w:sz="0" w:space="0" w:color="auto"/>
        <w:left w:val="none" w:sz="0" w:space="0" w:color="auto"/>
        <w:bottom w:val="none" w:sz="0" w:space="0" w:color="auto"/>
        <w:right w:val="none" w:sz="0" w:space="0" w:color="auto"/>
      </w:divBdr>
    </w:div>
    <w:div w:id="640967206">
      <w:bodyDiv w:val="1"/>
      <w:marLeft w:val="0"/>
      <w:marRight w:val="0"/>
      <w:marTop w:val="0"/>
      <w:marBottom w:val="0"/>
      <w:divBdr>
        <w:top w:val="none" w:sz="0" w:space="0" w:color="auto"/>
        <w:left w:val="none" w:sz="0" w:space="0" w:color="auto"/>
        <w:bottom w:val="none" w:sz="0" w:space="0" w:color="auto"/>
        <w:right w:val="none" w:sz="0" w:space="0" w:color="auto"/>
      </w:divBdr>
    </w:div>
    <w:div w:id="641036552">
      <w:bodyDiv w:val="1"/>
      <w:marLeft w:val="0"/>
      <w:marRight w:val="0"/>
      <w:marTop w:val="0"/>
      <w:marBottom w:val="0"/>
      <w:divBdr>
        <w:top w:val="none" w:sz="0" w:space="0" w:color="auto"/>
        <w:left w:val="none" w:sz="0" w:space="0" w:color="auto"/>
        <w:bottom w:val="none" w:sz="0" w:space="0" w:color="auto"/>
        <w:right w:val="none" w:sz="0" w:space="0" w:color="auto"/>
      </w:divBdr>
    </w:div>
    <w:div w:id="641157192">
      <w:bodyDiv w:val="1"/>
      <w:marLeft w:val="0"/>
      <w:marRight w:val="0"/>
      <w:marTop w:val="0"/>
      <w:marBottom w:val="0"/>
      <w:divBdr>
        <w:top w:val="none" w:sz="0" w:space="0" w:color="auto"/>
        <w:left w:val="none" w:sz="0" w:space="0" w:color="auto"/>
        <w:bottom w:val="none" w:sz="0" w:space="0" w:color="auto"/>
        <w:right w:val="none" w:sz="0" w:space="0" w:color="auto"/>
      </w:divBdr>
    </w:div>
    <w:div w:id="641732866">
      <w:bodyDiv w:val="1"/>
      <w:marLeft w:val="0"/>
      <w:marRight w:val="0"/>
      <w:marTop w:val="0"/>
      <w:marBottom w:val="0"/>
      <w:divBdr>
        <w:top w:val="none" w:sz="0" w:space="0" w:color="auto"/>
        <w:left w:val="none" w:sz="0" w:space="0" w:color="auto"/>
        <w:bottom w:val="none" w:sz="0" w:space="0" w:color="auto"/>
        <w:right w:val="none" w:sz="0" w:space="0" w:color="auto"/>
      </w:divBdr>
    </w:div>
    <w:div w:id="642974662">
      <w:bodyDiv w:val="1"/>
      <w:marLeft w:val="0"/>
      <w:marRight w:val="0"/>
      <w:marTop w:val="0"/>
      <w:marBottom w:val="0"/>
      <w:divBdr>
        <w:top w:val="none" w:sz="0" w:space="0" w:color="auto"/>
        <w:left w:val="none" w:sz="0" w:space="0" w:color="auto"/>
        <w:bottom w:val="none" w:sz="0" w:space="0" w:color="auto"/>
        <w:right w:val="none" w:sz="0" w:space="0" w:color="auto"/>
      </w:divBdr>
    </w:div>
    <w:div w:id="646858133">
      <w:bodyDiv w:val="1"/>
      <w:marLeft w:val="0"/>
      <w:marRight w:val="0"/>
      <w:marTop w:val="0"/>
      <w:marBottom w:val="0"/>
      <w:divBdr>
        <w:top w:val="none" w:sz="0" w:space="0" w:color="auto"/>
        <w:left w:val="none" w:sz="0" w:space="0" w:color="auto"/>
        <w:bottom w:val="none" w:sz="0" w:space="0" w:color="auto"/>
        <w:right w:val="none" w:sz="0" w:space="0" w:color="auto"/>
      </w:divBdr>
    </w:div>
    <w:div w:id="647049959">
      <w:bodyDiv w:val="1"/>
      <w:marLeft w:val="0"/>
      <w:marRight w:val="0"/>
      <w:marTop w:val="0"/>
      <w:marBottom w:val="0"/>
      <w:divBdr>
        <w:top w:val="none" w:sz="0" w:space="0" w:color="auto"/>
        <w:left w:val="none" w:sz="0" w:space="0" w:color="auto"/>
        <w:bottom w:val="none" w:sz="0" w:space="0" w:color="auto"/>
        <w:right w:val="none" w:sz="0" w:space="0" w:color="auto"/>
      </w:divBdr>
    </w:div>
    <w:div w:id="647981946">
      <w:bodyDiv w:val="1"/>
      <w:marLeft w:val="0"/>
      <w:marRight w:val="0"/>
      <w:marTop w:val="0"/>
      <w:marBottom w:val="0"/>
      <w:divBdr>
        <w:top w:val="none" w:sz="0" w:space="0" w:color="auto"/>
        <w:left w:val="none" w:sz="0" w:space="0" w:color="auto"/>
        <w:bottom w:val="none" w:sz="0" w:space="0" w:color="auto"/>
        <w:right w:val="none" w:sz="0" w:space="0" w:color="auto"/>
      </w:divBdr>
    </w:div>
    <w:div w:id="654183198">
      <w:bodyDiv w:val="1"/>
      <w:marLeft w:val="0"/>
      <w:marRight w:val="0"/>
      <w:marTop w:val="0"/>
      <w:marBottom w:val="0"/>
      <w:divBdr>
        <w:top w:val="none" w:sz="0" w:space="0" w:color="auto"/>
        <w:left w:val="none" w:sz="0" w:space="0" w:color="auto"/>
        <w:bottom w:val="none" w:sz="0" w:space="0" w:color="auto"/>
        <w:right w:val="none" w:sz="0" w:space="0" w:color="auto"/>
      </w:divBdr>
    </w:div>
    <w:div w:id="656879189">
      <w:bodyDiv w:val="1"/>
      <w:marLeft w:val="0"/>
      <w:marRight w:val="0"/>
      <w:marTop w:val="0"/>
      <w:marBottom w:val="0"/>
      <w:divBdr>
        <w:top w:val="none" w:sz="0" w:space="0" w:color="auto"/>
        <w:left w:val="none" w:sz="0" w:space="0" w:color="auto"/>
        <w:bottom w:val="none" w:sz="0" w:space="0" w:color="auto"/>
        <w:right w:val="none" w:sz="0" w:space="0" w:color="auto"/>
      </w:divBdr>
    </w:div>
    <w:div w:id="658776061">
      <w:bodyDiv w:val="1"/>
      <w:marLeft w:val="0"/>
      <w:marRight w:val="0"/>
      <w:marTop w:val="0"/>
      <w:marBottom w:val="0"/>
      <w:divBdr>
        <w:top w:val="none" w:sz="0" w:space="0" w:color="auto"/>
        <w:left w:val="none" w:sz="0" w:space="0" w:color="auto"/>
        <w:bottom w:val="none" w:sz="0" w:space="0" w:color="auto"/>
        <w:right w:val="none" w:sz="0" w:space="0" w:color="auto"/>
      </w:divBdr>
    </w:div>
    <w:div w:id="661541152">
      <w:bodyDiv w:val="1"/>
      <w:marLeft w:val="0"/>
      <w:marRight w:val="0"/>
      <w:marTop w:val="0"/>
      <w:marBottom w:val="0"/>
      <w:divBdr>
        <w:top w:val="none" w:sz="0" w:space="0" w:color="auto"/>
        <w:left w:val="none" w:sz="0" w:space="0" w:color="auto"/>
        <w:bottom w:val="none" w:sz="0" w:space="0" w:color="auto"/>
        <w:right w:val="none" w:sz="0" w:space="0" w:color="auto"/>
      </w:divBdr>
    </w:div>
    <w:div w:id="662389068">
      <w:bodyDiv w:val="1"/>
      <w:marLeft w:val="0"/>
      <w:marRight w:val="0"/>
      <w:marTop w:val="0"/>
      <w:marBottom w:val="0"/>
      <w:divBdr>
        <w:top w:val="none" w:sz="0" w:space="0" w:color="auto"/>
        <w:left w:val="none" w:sz="0" w:space="0" w:color="auto"/>
        <w:bottom w:val="none" w:sz="0" w:space="0" w:color="auto"/>
        <w:right w:val="none" w:sz="0" w:space="0" w:color="auto"/>
      </w:divBdr>
    </w:div>
    <w:div w:id="665325858">
      <w:bodyDiv w:val="1"/>
      <w:marLeft w:val="0"/>
      <w:marRight w:val="0"/>
      <w:marTop w:val="0"/>
      <w:marBottom w:val="0"/>
      <w:divBdr>
        <w:top w:val="none" w:sz="0" w:space="0" w:color="auto"/>
        <w:left w:val="none" w:sz="0" w:space="0" w:color="auto"/>
        <w:bottom w:val="none" w:sz="0" w:space="0" w:color="auto"/>
        <w:right w:val="none" w:sz="0" w:space="0" w:color="auto"/>
      </w:divBdr>
    </w:div>
    <w:div w:id="667098247">
      <w:bodyDiv w:val="1"/>
      <w:marLeft w:val="0"/>
      <w:marRight w:val="0"/>
      <w:marTop w:val="0"/>
      <w:marBottom w:val="0"/>
      <w:divBdr>
        <w:top w:val="none" w:sz="0" w:space="0" w:color="auto"/>
        <w:left w:val="none" w:sz="0" w:space="0" w:color="auto"/>
        <w:bottom w:val="none" w:sz="0" w:space="0" w:color="auto"/>
        <w:right w:val="none" w:sz="0" w:space="0" w:color="auto"/>
      </w:divBdr>
    </w:div>
    <w:div w:id="667367966">
      <w:bodyDiv w:val="1"/>
      <w:marLeft w:val="0"/>
      <w:marRight w:val="0"/>
      <w:marTop w:val="0"/>
      <w:marBottom w:val="0"/>
      <w:divBdr>
        <w:top w:val="none" w:sz="0" w:space="0" w:color="auto"/>
        <w:left w:val="none" w:sz="0" w:space="0" w:color="auto"/>
        <w:bottom w:val="none" w:sz="0" w:space="0" w:color="auto"/>
        <w:right w:val="none" w:sz="0" w:space="0" w:color="auto"/>
      </w:divBdr>
    </w:div>
    <w:div w:id="668409152">
      <w:bodyDiv w:val="1"/>
      <w:marLeft w:val="0"/>
      <w:marRight w:val="0"/>
      <w:marTop w:val="0"/>
      <w:marBottom w:val="0"/>
      <w:divBdr>
        <w:top w:val="none" w:sz="0" w:space="0" w:color="auto"/>
        <w:left w:val="none" w:sz="0" w:space="0" w:color="auto"/>
        <w:bottom w:val="none" w:sz="0" w:space="0" w:color="auto"/>
        <w:right w:val="none" w:sz="0" w:space="0" w:color="auto"/>
      </w:divBdr>
    </w:div>
    <w:div w:id="672024922">
      <w:bodyDiv w:val="1"/>
      <w:marLeft w:val="0"/>
      <w:marRight w:val="0"/>
      <w:marTop w:val="0"/>
      <w:marBottom w:val="0"/>
      <w:divBdr>
        <w:top w:val="none" w:sz="0" w:space="0" w:color="auto"/>
        <w:left w:val="none" w:sz="0" w:space="0" w:color="auto"/>
        <w:bottom w:val="none" w:sz="0" w:space="0" w:color="auto"/>
        <w:right w:val="none" w:sz="0" w:space="0" w:color="auto"/>
      </w:divBdr>
    </w:div>
    <w:div w:id="673261235">
      <w:bodyDiv w:val="1"/>
      <w:marLeft w:val="0"/>
      <w:marRight w:val="0"/>
      <w:marTop w:val="0"/>
      <w:marBottom w:val="0"/>
      <w:divBdr>
        <w:top w:val="none" w:sz="0" w:space="0" w:color="auto"/>
        <w:left w:val="none" w:sz="0" w:space="0" w:color="auto"/>
        <w:bottom w:val="none" w:sz="0" w:space="0" w:color="auto"/>
        <w:right w:val="none" w:sz="0" w:space="0" w:color="auto"/>
      </w:divBdr>
    </w:div>
    <w:div w:id="673729264">
      <w:bodyDiv w:val="1"/>
      <w:marLeft w:val="0"/>
      <w:marRight w:val="0"/>
      <w:marTop w:val="0"/>
      <w:marBottom w:val="0"/>
      <w:divBdr>
        <w:top w:val="none" w:sz="0" w:space="0" w:color="auto"/>
        <w:left w:val="none" w:sz="0" w:space="0" w:color="auto"/>
        <w:bottom w:val="none" w:sz="0" w:space="0" w:color="auto"/>
        <w:right w:val="none" w:sz="0" w:space="0" w:color="auto"/>
      </w:divBdr>
    </w:div>
    <w:div w:id="674308925">
      <w:bodyDiv w:val="1"/>
      <w:marLeft w:val="0"/>
      <w:marRight w:val="0"/>
      <w:marTop w:val="0"/>
      <w:marBottom w:val="0"/>
      <w:divBdr>
        <w:top w:val="none" w:sz="0" w:space="0" w:color="auto"/>
        <w:left w:val="none" w:sz="0" w:space="0" w:color="auto"/>
        <w:bottom w:val="none" w:sz="0" w:space="0" w:color="auto"/>
        <w:right w:val="none" w:sz="0" w:space="0" w:color="auto"/>
      </w:divBdr>
      <w:divsChild>
        <w:div w:id="1268582788">
          <w:marLeft w:val="0"/>
          <w:marRight w:val="0"/>
          <w:marTop w:val="0"/>
          <w:marBottom w:val="0"/>
          <w:divBdr>
            <w:top w:val="none" w:sz="0" w:space="0" w:color="auto"/>
            <w:left w:val="none" w:sz="0" w:space="0" w:color="auto"/>
            <w:bottom w:val="none" w:sz="0" w:space="0" w:color="auto"/>
            <w:right w:val="none" w:sz="0" w:space="0" w:color="auto"/>
          </w:divBdr>
          <w:divsChild>
            <w:div w:id="1715078406">
              <w:marLeft w:val="0"/>
              <w:marRight w:val="0"/>
              <w:marTop w:val="0"/>
              <w:marBottom w:val="0"/>
              <w:divBdr>
                <w:top w:val="none" w:sz="0" w:space="0" w:color="auto"/>
                <w:left w:val="none" w:sz="0" w:space="0" w:color="auto"/>
                <w:bottom w:val="none" w:sz="0" w:space="0" w:color="auto"/>
                <w:right w:val="none" w:sz="0" w:space="0" w:color="auto"/>
              </w:divBdr>
              <w:divsChild>
                <w:div w:id="516626196">
                  <w:marLeft w:val="0"/>
                  <w:marRight w:val="0"/>
                  <w:marTop w:val="0"/>
                  <w:marBottom w:val="0"/>
                  <w:divBdr>
                    <w:top w:val="none" w:sz="0" w:space="0" w:color="auto"/>
                    <w:left w:val="none" w:sz="0" w:space="0" w:color="auto"/>
                    <w:bottom w:val="none" w:sz="0" w:space="0" w:color="auto"/>
                    <w:right w:val="none" w:sz="0" w:space="0" w:color="auto"/>
                  </w:divBdr>
                  <w:divsChild>
                    <w:div w:id="1013650661">
                      <w:marLeft w:val="0"/>
                      <w:marRight w:val="0"/>
                      <w:marTop w:val="0"/>
                      <w:marBottom w:val="0"/>
                      <w:divBdr>
                        <w:top w:val="none" w:sz="0" w:space="0" w:color="auto"/>
                        <w:left w:val="none" w:sz="0" w:space="0" w:color="auto"/>
                        <w:bottom w:val="none" w:sz="0" w:space="0" w:color="auto"/>
                        <w:right w:val="none" w:sz="0" w:space="0" w:color="auto"/>
                      </w:divBdr>
                      <w:divsChild>
                        <w:div w:id="1206530463">
                          <w:marLeft w:val="0"/>
                          <w:marRight w:val="0"/>
                          <w:marTop w:val="0"/>
                          <w:marBottom w:val="0"/>
                          <w:divBdr>
                            <w:top w:val="none" w:sz="0" w:space="0" w:color="auto"/>
                            <w:left w:val="none" w:sz="0" w:space="0" w:color="auto"/>
                            <w:bottom w:val="none" w:sz="0" w:space="0" w:color="auto"/>
                            <w:right w:val="none" w:sz="0" w:space="0" w:color="auto"/>
                          </w:divBdr>
                          <w:divsChild>
                            <w:div w:id="1676835780">
                              <w:marLeft w:val="0"/>
                              <w:marRight w:val="0"/>
                              <w:marTop w:val="0"/>
                              <w:marBottom w:val="0"/>
                              <w:divBdr>
                                <w:top w:val="none" w:sz="0" w:space="0" w:color="auto"/>
                                <w:left w:val="none" w:sz="0" w:space="0" w:color="auto"/>
                                <w:bottom w:val="none" w:sz="0" w:space="0" w:color="auto"/>
                                <w:right w:val="none" w:sz="0" w:space="0" w:color="auto"/>
                              </w:divBdr>
                              <w:divsChild>
                                <w:div w:id="1413819881">
                                  <w:marLeft w:val="0"/>
                                  <w:marRight w:val="0"/>
                                  <w:marTop w:val="0"/>
                                  <w:marBottom w:val="0"/>
                                  <w:divBdr>
                                    <w:top w:val="none" w:sz="0" w:space="0" w:color="auto"/>
                                    <w:left w:val="none" w:sz="0" w:space="0" w:color="auto"/>
                                    <w:bottom w:val="none" w:sz="0" w:space="0" w:color="auto"/>
                                    <w:right w:val="none" w:sz="0" w:space="0" w:color="auto"/>
                                  </w:divBdr>
                                  <w:divsChild>
                                    <w:div w:id="726144641">
                                      <w:marLeft w:val="0"/>
                                      <w:marRight w:val="0"/>
                                      <w:marTop w:val="0"/>
                                      <w:marBottom w:val="0"/>
                                      <w:divBdr>
                                        <w:top w:val="none" w:sz="0" w:space="0" w:color="auto"/>
                                        <w:left w:val="none" w:sz="0" w:space="0" w:color="auto"/>
                                        <w:bottom w:val="none" w:sz="0" w:space="0" w:color="auto"/>
                                        <w:right w:val="none" w:sz="0" w:space="0" w:color="auto"/>
                                      </w:divBdr>
                                      <w:divsChild>
                                        <w:div w:id="88238712">
                                          <w:marLeft w:val="0"/>
                                          <w:marRight w:val="0"/>
                                          <w:marTop w:val="0"/>
                                          <w:marBottom w:val="0"/>
                                          <w:divBdr>
                                            <w:top w:val="none" w:sz="0" w:space="0" w:color="auto"/>
                                            <w:left w:val="none" w:sz="0" w:space="0" w:color="auto"/>
                                            <w:bottom w:val="none" w:sz="0" w:space="0" w:color="auto"/>
                                            <w:right w:val="none" w:sz="0" w:space="0" w:color="auto"/>
                                          </w:divBdr>
                                          <w:divsChild>
                                            <w:div w:id="2000814704">
                                              <w:marLeft w:val="0"/>
                                              <w:marRight w:val="0"/>
                                              <w:marTop w:val="0"/>
                                              <w:marBottom w:val="0"/>
                                              <w:divBdr>
                                                <w:top w:val="none" w:sz="0" w:space="0" w:color="auto"/>
                                                <w:left w:val="none" w:sz="0" w:space="0" w:color="auto"/>
                                                <w:bottom w:val="none" w:sz="0" w:space="0" w:color="auto"/>
                                                <w:right w:val="none" w:sz="0" w:space="0" w:color="auto"/>
                                              </w:divBdr>
                                              <w:divsChild>
                                                <w:div w:id="1449155220">
                                                  <w:marLeft w:val="0"/>
                                                  <w:marRight w:val="0"/>
                                                  <w:marTop w:val="0"/>
                                                  <w:marBottom w:val="0"/>
                                                  <w:divBdr>
                                                    <w:top w:val="none" w:sz="0" w:space="0" w:color="auto"/>
                                                    <w:left w:val="none" w:sz="0" w:space="0" w:color="auto"/>
                                                    <w:bottom w:val="none" w:sz="0" w:space="0" w:color="auto"/>
                                                    <w:right w:val="none" w:sz="0" w:space="0" w:color="auto"/>
                                                  </w:divBdr>
                                                  <w:divsChild>
                                                    <w:div w:id="1361860213">
                                                      <w:marLeft w:val="0"/>
                                                      <w:marRight w:val="0"/>
                                                      <w:marTop w:val="0"/>
                                                      <w:marBottom w:val="0"/>
                                                      <w:divBdr>
                                                        <w:top w:val="none" w:sz="0" w:space="0" w:color="auto"/>
                                                        <w:left w:val="none" w:sz="0" w:space="0" w:color="auto"/>
                                                        <w:bottom w:val="none" w:sz="0" w:space="0" w:color="auto"/>
                                                        <w:right w:val="none" w:sz="0" w:space="0" w:color="auto"/>
                                                      </w:divBdr>
                                                      <w:divsChild>
                                                        <w:div w:id="2582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585639">
      <w:bodyDiv w:val="1"/>
      <w:marLeft w:val="0"/>
      <w:marRight w:val="0"/>
      <w:marTop w:val="0"/>
      <w:marBottom w:val="0"/>
      <w:divBdr>
        <w:top w:val="none" w:sz="0" w:space="0" w:color="auto"/>
        <w:left w:val="none" w:sz="0" w:space="0" w:color="auto"/>
        <w:bottom w:val="none" w:sz="0" w:space="0" w:color="auto"/>
        <w:right w:val="none" w:sz="0" w:space="0" w:color="auto"/>
      </w:divBdr>
    </w:div>
    <w:div w:id="679238055">
      <w:bodyDiv w:val="1"/>
      <w:marLeft w:val="0"/>
      <w:marRight w:val="0"/>
      <w:marTop w:val="0"/>
      <w:marBottom w:val="0"/>
      <w:divBdr>
        <w:top w:val="none" w:sz="0" w:space="0" w:color="auto"/>
        <w:left w:val="none" w:sz="0" w:space="0" w:color="auto"/>
        <w:bottom w:val="none" w:sz="0" w:space="0" w:color="auto"/>
        <w:right w:val="none" w:sz="0" w:space="0" w:color="auto"/>
      </w:divBdr>
    </w:div>
    <w:div w:id="680281812">
      <w:bodyDiv w:val="1"/>
      <w:marLeft w:val="0"/>
      <w:marRight w:val="0"/>
      <w:marTop w:val="0"/>
      <w:marBottom w:val="0"/>
      <w:divBdr>
        <w:top w:val="none" w:sz="0" w:space="0" w:color="auto"/>
        <w:left w:val="none" w:sz="0" w:space="0" w:color="auto"/>
        <w:bottom w:val="none" w:sz="0" w:space="0" w:color="auto"/>
        <w:right w:val="none" w:sz="0" w:space="0" w:color="auto"/>
      </w:divBdr>
    </w:div>
    <w:div w:id="681787788">
      <w:bodyDiv w:val="1"/>
      <w:marLeft w:val="0"/>
      <w:marRight w:val="0"/>
      <w:marTop w:val="0"/>
      <w:marBottom w:val="0"/>
      <w:divBdr>
        <w:top w:val="none" w:sz="0" w:space="0" w:color="auto"/>
        <w:left w:val="none" w:sz="0" w:space="0" w:color="auto"/>
        <w:bottom w:val="none" w:sz="0" w:space="0" w:color="auto"/>
        <w:right w:val="none" w:sz="0" w:space="0" w:color="auto"/>
      </w:divBdr>
    </w:div>
    <w:div w:id="681979209">
      <w:bodyDiv w:val="1"/>
      <w:marLeft w:val="0"/>
      <w:marRight w:val="0"/>
      <w:marTop w:val="0"/>
      <w:marBottom w:val="0"/>
      <w:divBdr>
        <w:top w:val="none" w:sz="0" w:space="0" w:color="auto"/>
        <w:left w:val="none" w:sz="0" w:space="0" w:color="auto"/>
        <w:bottom w:val="none" w:sz="0" w:space="0" w:color="auto"/>
        <w:right w:val="none" w:sz="0" w:space="0" w:color="auto"/>
      </w:divBdr>
    </w:div>
    <w:div w:id="682323433">
      <w:bodyDiv w:val="1"/>
      <w:marLeft w:val="0"/>
      <w:marRight w:val="0"/>
      <w:marTop w:val="0"/>
      <w:marBottom w:val="0"/>
      <w:divBdr>
        <w:top w:val="none" w:sz="0" w:space="0" w:color="auto"/>
        <w:left w:val="none" w:sz="0" w:space="0" w:color="auto"/>
        <w:bottom w:val="none" w:sz="0" w:space="0" w:color="auto"/>
        <w:right w:val="none" w:sz="0" w:space="0" w:color="auto"/>
      </w:divBdr>
    </w:div>
    <w:div w:id="685795013">
      <w:bodyDiv w:val="1"/>
      <w:marLeft w:val="0"/>
      <w:marRight w:val="0"/>
      <w:marTop w:val="0"/>
      <w:marBottom w:val="0"/>
      <w:divBdr>
        <w:top w:val="none" w:sz="0" w:space="0" w:color="auto"/>
        <w:left w:val="none" w:sz="0" w:space="0" w:color="auto"/>
        <w:bottom w:val="none" w:sz="0" w:space="0" w:color="auto"/>
        <w:right w:val="none" w:sz="0" w:space="0" w:color="auto"/>
      </w:divBdr>
    </w:div>
    <w:div w:id="686172394">
      <w:bodyDiv w:val="1"/>
      <w:marLeft w:val="0"/>
      <w:marRight w:val="0"/>
      <w:marTop w:val="0"/>
      <w:marBottom w:val="0"/>
      <w:divBdr>
        <w:top w:val="none" w:sz="0" w:space="0" w:color="auto"/>
        <w:left w:val="none" w:sz="0" w:space="0" w:color="auto"/>
        <w:bottom w:val="none" w:sz="0" w:space="0" w:color="auto"/>
        <w:right w:val="none" w:sz="0" w:space="0" w:color="auto"/>
      </w:divBdr>
    </w:div>
    <w:div w:id="686563336">
      <w:bodyDiv w:val="1"/>
      <w:marLeft w:val="0"/>
      <w:marRight w:val="0"/>
      <w:marTop w:val="0"/>
      <w:marBottom w:val="0"/>
      <w:divBdr>
        <w:top w:val="none" w:sz="0" w:space="0" w:color="auto"/>
        <w:left w:val="none" w:sz="0" w:space="0" w:color="auto"/>
        <w:bottom w:val="none" w:sz="0" w:space="0" w:color="auto"/>
        <w:right w:val="none" w:sz="0" w:space="0" w:color="auto"/>
      </w:divBdr>
    </w:div>
    <w:div w:id="687366241">
      <w:bodyDiv w:val="1"/>
      <w:marLeft w:val="0"/>
      <w:marRight w:val="0"/>
      <w:marTop w:val="0"/>
      <w:marBottom w:val="0"/>
      <w:divBdr>
        <w:top w:val="none" w:sz="0" w:space="0" w:color="auto"/>
        <w:left w:val="none" w:sz="0" w:space="0" w:color="auto"/>
        <w:bottom w:val="none" w:sz="0" w:space="0" w:color="auto"/>
        <w:right w:val="none" w:sz="0" w:space="0" w:color="auto"/>
      </w:divBdr>
    </w:div>
    <w:div w:id="688063643">
      <w:bodyDiv w:val="1"/>
      <w:marLeft w:val="0"/>
      <w:marRight w:val="0"/>
      <w:marTop w:val="0"/>
      <w:marBottom w:val="0"/>
      <w:divBdr>
        <w:top w:val="none" w:sz="0" w:space="0" w:color="auto"/>
        <w:left w:val="none" w:sz="0" w:space="0" w:color="auto"/>
        <w:bottom w:val="none" w:sz="0" w:space="0" w:color="auto"/>
        <w:right w:val="none" w:sz="0" w:space="0" w:color="auto"/>
      </w:divBdr>
    </w:div>
    <w:div w:id="688920014">
      <w:bodyDiv w:val="1"/>
      <w:marLeft w:val="0"/>
      <w:marRight w:val="0"/>
      <w:marTop w:val="0"/>
      <w:marBottom w:val="0"/>
      <w:divBdr>
        <w:top w:val="none" w:sz="0" w:space="0" w:color="auto"/>
        <w:left w:val="none" w:sz="0" w:space="0" w:color="auto"/>
        <w:bottom w:val="none" w:sz="0" w:space="0" w:color="auto"/>
        <w:right w:val="none" w:sz="0" w:space="0" w:color="auto"/>
      </w:divBdr>
    </w:div>
    <w:div w:id="690960369">
      <w:bodyDiv w:val="1"/>
      <w:marLeft w:val="0"/>
      <w:marRight w:val="0"/>
      <w:marTop w:val="0"/>
      <w:marBottom w:val="0"/>
      <w:divBdr>
        <w:top w:val="none" w:sz="0" w:space="0" w:color="auto"/>
        <w:left w:val="none" w:sz="0" w:space="0" w:color="auto"/>
        <w:bottom w:val="none" w:sz="0" w:space="0" w:color="auto"/>
        <w:right w:val="none" w:sz="0" w:space="0" w:color="auto"/>
      </w:divBdr>
    </w:div>
    <w:div w:id="692460652">
      <w:bodyDiv w:val="1"/>
      <w:marLeft w:val="0"/>
      <w:marRight w:val="0"/>
      <w:marTop w:val="0"/>
      <w:marBottom w:val="0"/>
      <w:divBdr>
        <w:top w:val="none" w:sz="0" w:space="0" w:color="auto"/>
        <w:left w:val="none" w:sz="0" w:space="0" w:color="auto"/>
        <w:bottom w:val="none" w:sz="0" w:space="0" w:color="auto"/>
        <w:right w:val="none" w:sz="0" w:space="0" w:color="auto"/>
      </w:divBdr>
    </w:div>
    <w:div w:id="692851188">
      <w:bodyDiv w:val="1"/>
      <w:marLeft w:val="0"/>
      <w:marRight w:val="0"/>
      <w:marTop w:val="0"/>
      <w:marBottom w:val="0"/>
      <w:divBdr>
        <w:top w:val="none" w:sz="0" w:space="0" w:color="auto"/>
        <w:left w:val="none" w:sz="0" w:space="0" w:color="auto"/>
        <w:bottom w:val="none" w:sz="0" w:space="0" w:color="auto"/>
        <w:right w:val="none" w:sz="0" w:space="0" w:color="auto"/>
      </w:divBdr>
    </w:div>
    <w:div w:id="692927109">
      <w:bodyDiv w:val="1"/>
      <w:marLeft w:val="0"/>
      <w:marRight w:val="0"/>
      <w:marTop w:val="0"/>
      <w:marBottom w:val="0"/>
      <w:divBdr>
        <w:top w:val="none" w:sz="0" w:space="0" w:color="auto"/>
        <w:left w:val="none" w:sz="0" w:space="0" w:color="auto"/>
        <w:bottom w:val="none" w:sz="0" w:space="0" w:color="auto"/>
        <w:right w:val="none" w:sz="0" w:space="0" w:color="auto"/>
      </w:divBdr>
    </w:div>
    <w:div w:id="693113182">
      <w:bodyDiv w:val="1"/>
      <w:marLeft w:val="0"/>
      <w:marRight w:val="0"/>
      <w:marTop w:val="0"/>
      <w:marBottom w:val="0"/>
      <w:divBdr>
        <w:top w:val="none" w:sz="0" w:space="0" w:color="auto"/>
        <w:left w:val="none" w:sz="0" w:space="0" w:color="auto"/>
        <w:bottom w:val="none" w:sz="0" w:space="0" w:color="auto"/>
        <w:right w:val="none" w:sz="0" w:space="0" w:color="auto"/>
      </w:divBdr>
    </w:div>
    <w:div w:id="693459068">
      <w:bodyDiv w:val="1"/>
      <w:marLeft w:val="0"/>
      <w:marRight w:val="0"/>
      <w:marTop w:val="0"/>
      <w:marBottom w:val="0"/>
      <w:divBdr>
        <w:top w:val="none" w:sz="0" w:space="0" w:color="auto"/>
        <w:left w:val="none" w:sz="0" w:space="0" w:color="auto"/>
        <w:bottom w:val="none" w:sz="0" w:space="0" w:color="auto"/>
        <w:right w:val="none" w:sz="0" w:space="0" w:color="auto"/>
      </w:divBdr>
    </w:div>
    <w:div w:id="693532089">
      <w:bodyDiv w:val="1"/>
      <w:marLeft w:val="0"/>
      <w:marRight w:val="0"/>
      <w:marTop w:val="0"/>
      <w:marBottom w:val="0"/>
      <w:divBdr>
        <w:top w:val="none" w:sz="0" w:space="0" w:color="auto"/>
        <w:left w:val="none" w:sz="0" w:space="0" w:color="auto"/>
        <w:bottom w:val="none" w:sz="0" w:space="0" w:color="auto"/>
        <w:right w:val="none" w:sz="0" w:space="0" w:color="auto"/>
      </w:divBdr>
    </w:div>
    <w:div w:id="694814610">
      <w:bodyDiv w:val="1"/>
      <w:marLeft w:val="0"/>
      <w:marRight w:val="0"/>
      <w:marTop w:val="0"/>
      <w:marBottom w:val="0"/>
      <w:divBdr>
        <w:top w:val="none" w:sz="0" w:space="0" w:color="auto"/>
        <w:left w:val="none" w:sz="0" w:space="0" w:color="auto"/>
        <w:bottom w:val="none" w:sz="0" w:space="0" w:color="auto"/>
        <w:right w:val="none" w:sz="0" w:space="0" w:color="auto"/>
      </w:divBdr>
    </w:div>
    <w:div w:id="694889913">
      <w:bodyDiv w:val="1"/>
      <w:marLeft w:val="0"/>
      <w:marRight w:val="0"/>
      <w:marTop w:val="0"/>
      <w:marBottom w:val="0"/>
      <w:divBdr>
        <w:top w:val="none" w:sz="0" w:space="0" w:color="auto"/>
        <w:left w:val="none" w:sz="0" w:space="0" w:color="auto"/>
        <w:bottom w:val="none" w:sz="0" w:space="0" w:color="auto"/>
        <w:right w:val="none" w:sz="0" w:space="0" w:color="auto"/>
      </w:divBdr>
    </w:div>
    <w:div w:id="697701491">
      <w:bodyDiv w:val="1"/>
      <w:marLeft w:val="0"/>
      <w:marRight w:val="0"/>
      <w:marTop w:val="0"/>
      <w:marBottom w:val="0"/>
      <w:divBdr>
        <w:top w:val="none" w:sz="0" w:space="0" w:color="auto"/>
        <w:left w:val="none" w:sz="0" w:space="0" w:color="auto"/>
        <w:bottom w:val="none" w:sz="0" w:space="0" w:color="auto"/>
        <w:right w:val="none" w:sz="0" w:space="0" w:color="auto"/>
      </w:divBdr>
    </w:div>
    <w:div w:id="699668559">
      <w:bodyDiv w:val="1"/>
      <w:marLeft w:val="0"/>
      <w:marRight w:val="0"/>
      <w:marTop w:val="0"/>
      <w:marBottom w:val="0"/>
      <w:divBdr>
        <w:top w:val="none" w:sz="0" w:space="0" w:color="auto"/>
        <w:left w:val="none" w:sz="0" w:space="0" w:color="auto"/>
        <w:bottom w:val="none" w:sz="0" w:space="0" w:color="auto"/>
        <w:right w:val="none" w:sz="0" w:space="0" w:color="auto"/>
      </w:divBdr>
    </w:div>
    <w:div w:id="700014361">
      <w:bodyDiv w:val="1"/>
      <w:marLeft w:val="0"/>
      <w:marRight w:val="0"/>
      <w:marTop w:val="0"/>
      <w:marBottom w:val="0"/>
      <w:divBdr>
        <w:top w:val="none" w:sz="0" w:space="0" w:color="auto"/>
        <w:left w:val="none" w:sz="0" w:space="0" w:color="auto"/>
        <w:bottom w:val="none" w:sz="0" w:space="0" w:color="auto"/>
        <w:right w:val="none" w:sz="0" w:space="0" w:color="auto"/>
      </w:divBdr>
    </w:div>
    <w:div w:id="700322694">
      <w:bodyDiv w:val="1"/>
      <w:marLeft w:val="0"/>
      <w:marRight w:val="0"/>
      <w:marTop w:val="0"/>
      <w:marBottom w:val="0"/>
      <w:divBdr>
        <w:top w:val="none" w:sz="0" w:space="0" w:color="auto"/>
        <w:left w:val="none" w:sz="0" w:space="0" w:color="auto"/>
        <w:bottom w:val="none" w:sz="0" w:space="0" w:color="auto"/>
        <w:right w:val="none" w:sz="0" w:space="0" w:color="auto"/>
      </w:divBdr>
    </w:div>
    <w:div w:id="701630270">
      <w:bodyDiv w:val="1"/>
      <w:marLeft w:val="0"/>
      <w:marRight w:val="0"/>
      <w:marTop w:val="0"/>
      <w:marBottom w:val="0"/>
      <w:divBdr>
        <w:top w:val="none" w:sz="0" w:space="0" w:color="auto"/>
        <w:left w:val="none" w:sz="0" w:space="0" w:color="auto"/>
        <w:bottom w:val="none" w:sz="0" w:space="0" w:color="auto"/>
        <w:right w:val="none" w:sz="0" w:space="0" w:color="auto"/>
      </w:divBdr>
    </w:div>
    <w:div w:id="701787169">
      <w:bodyDiv w:val="1"/>
      <w:marLeft w:val="0"/>
      <w:marRight w:val="0"/>
      <w:marTop w:val="0"/>
      <w:marBottom w:val="0"/>
      <w:divBdr>
        <w:top w:val="none" w:sz="0" w:space="0" w:color="auto"/>
        <w:left w:val="none" w:sz="0" w:space="0" w:color="auto"/>
        <w:bottom w:val="none" w:sz="0" w:space="0" w:color="auto"/>
        <w:right w:val="none" w:sz="0" w:space="0" w:color="auto"/>
      </w:divBdr>
      <w:divsChild>
        <w:div w:id="290138319">
          <w:marLeft w:val="547"/>
          <w:marRight w:val="0"/>
          <w:marTop w:val="115"/>
          <w:marBottom w:val="0"/>
          <w:divBdr>
            <w:top w:val="none" w:sz="0" w:space="0" w:color="auto"/>
            <w:left w:val="none" w:sz="0" w:space="0" w:color="auto"/>
            <w:bottom w:val="none" w:sz="0" w:space="0" w:color="auto"/>
            <w:right w:val="none" w:sz="0" w:space="0" w:color="auto"/>
          </w:divBdr>
        </w:div>
        <w:div w:id="515968382">
          <w:marLeft w:val="547"/>
          <w:marRight w:val="0"/>
          <w:marTop w:val="115"/>
          <w:marBottom w:val="0"/>
          <w:divBdr>
            <w:top w:val="none" w:sz="0" w:space="0" w:color="auto"/>
            <w:left w:val="none" w:sz="0" w:space="0" w:color="auto"/>
            <w:bottom w:val="none" w:sz="0" w:space="0" w:color="auto"/>
            <w:right w:val="none" w:sz="0" w:space="0" w:color="auto"/>
          </w:divBdr>
        </w:div>
        <w:div w:id="1359430342">
          <w:marLeft w:val="547"/>
          <w:marRight w:val="0"/>
          <w:marTop w:val="115"/>
          <w:marBottom w:val="0"/>
          <w:divBdr>
            <w:top w:val="none" w:sz="0" w:space="0" w:color="auto"/>
            <w:left w:val="none" w:sz="0" w:space="0" w:color="auto"/>
            <w:bottom w:val="none" w:sz="0" w:space="0" w:color="auto"/>
            <w:right w:val="none" w:sz="0" w:space="0" w:color="auto"/>
          </w:divBdr>
        </w:div>
        <w:div w:id="2076588730">
          <w:marLeft w:val="547"/>
          <w:marRight w:val="0"/>
          <w:marTop w:val="115"/>
          <w:marBottom w:val="0"/>
          <w:divBdr>
            <w:top w:val="none" w:sz="0" w:space="0" w:color="auto"/>
            <w:left w:val="none" w:sz="0" w:space="0" w:color="auto"/>
            <w:bottom w:val="none" w:sz="0" w:space="0" w:color="auto"/>
            <w:right w:val="none" w:sz="0" w:space="0" w:color="auto"/>
          </w:divBdr>
        </w:div>
      </w:divsChild>
    </w:div>
    <w:div w:id="701831113">
      <w:bodyDiv w:val="1"/>
      <w:marLeft w:val="0"/>
      <w:marRight w:val="0"/>
      <w:marTop w:val="0"/>
      <w:marBottom w:val="0"/>
      <w:divBdr>
        <w:top w:val="none" w:sz="0" w:space="0" w:color="auto"/>
        <w:left w:val="none" w:sz="0" w:space="0" w:color="auto"/>
        <w:bottom w:val="none" w:sz="0" w:space="0" w:color="auto"/>
        <w:right w:val="none" w:sz="0" w:space="0" w:color="auto"/>
      </w:divBdr>
    </w:div>
    <w:div w:id="704597414">
      <w:bodyDiv w:val="1"/>
      <w:marLeft w:val="0"/>
      <w:marRight w:val="0"/>
      <w:marTop w:val="0"/>
      <w:marBottom w:val="0"/>
      <w:divBdr>
        <w:top w:val="none" w:sz="0" w:space="0" w:color="auto"/>
        <w:left w:val="none" w:sz="0" w:space="0" w:color="auto"/>
        <w:bottom w:val="none" w:sz="0" w:space="0" w:color="auto"/>
        <w:right w:val="none" w:sz="0" w:space="0" w:color="auto"/>
      </w:divBdr>
    </w:div>
    <w:div w:id="705329584">
      <w:bodyDiv w:val="1"/>
      <w:marLeft w:val="0"/>
      <w:marRight w:val="0"/>
      <w:marTop w:val="0"/>
      <w:marBottom w:val="0"/>
      <w:divBdr>
        <w:top w:val="none" w:sz="0" w:space="0" w:color="auto"/>
        <w:left w:val="none" w:sz="0" w:space="0" w:color="auto"/>
        <w:bottom w:val="none" w:sz="0" w:space="0" w:color="auto"/>
        <w:right w:val="none" w:sz="0" w:space="0" w:color="auto"/>
      </w:divBdr>
    </w:div>
    <w:div w:id="710031561">
      <w:bodyDiv w:val="1"/>
      <w:marLeft w:val="0"/>
      <w:marRight w:val="0"/>
      <w:marTop w:val="0"/>
      <w:marBottom w:val="0"/>
      <w:divBdr>
        <w:top w:val="none" w:sz="0" w:space="0" w:color="auto"/>
        <w:left w:val="none" w:sz="0" w:space="0" w:color="auto"/>
        <w:bottom w:val="none" w:sz="0" w:space="0" w:color="auto"/>
        <w:right w:val="none" w:sz="0" w:space="0" w:color="auto"/>
      </w:divBdr>
    </w:div>
    <w:div w:id="710960938">
      <w:bodyDiv w:val="1"/>
      <w:marLeft w:val="0"/>
      <w:marRight w:val="0"/>
      <w:marTop w:val="0"/>
      <w:marBottom w:val="0"/>
      <w:divBdr>
        <w:top w:val="none" w:sz="0" w:space="0" w:color="auto"/>
        <w:left w:val="none" w:sz="0" w:space="0" w:color="auto"/>
        <w:bottom w:val="none" w:sz="0" w:space="0" w:color="auto"/>
        <w:right w:val="none" w:sz="0" w:space="0" w:color="auto"/>
      </w:divBdr>
    </w:div>
    <w:div w:id="711534924">
      <w:bodyDiv w:val="1"/>
      <w:marLeft w:val="0"/>
      <w:marRight w:val="0"/>
      <w:marTop w:val="0"/>
      <w:marBottom w:val="0"/>
      <w:divBdr>
        <w:top w:val="none" w:sz="0" w:space="0" w:color="auto"/>
        <w:left w:val="none" w:sz="0" w:space="0" w:color="auto"/>
        <w:bottom w:val="none" w:sz="0" w:space="0" w:color="auto"/>
        <w:right w:val="none" w:sz="0" w:space="0" w:color="auto"/>
      </w:divBdr>
    </w:div>
    <w:div w:id="713429411">
      <w:bodyDiv w:val="1"/>
      <w:marLeft w:val="0"/>
      <w:marRight w:val="0"/>
      <w:marTop w:val="0"/>
      <w:marBottom w:val="0"/>
      <w:divBdr>
        <w:top w:val="none" w:sz="0" w:space="0" w:color="auto"/>
        <w:left w:val="none" w:sz="0" w:space="0" w:color="auto"/>
        <w:bottom w:val="none" w:sz="0" w:space="0" w:color="auto"/>
        <w:right w:val="none" w:sz="0" w:space="0" w:color="auto"/>
      </w:divBdr>
    </w:div>
    <w:div w:id="713653886">
      <w:bodyDiv w:val="1"/>
      <w:marLeft w:val="0"/>
      <w:marRight w:val="0"/>
      <w:marTop w:val="0"/>
      <w:marBottom w:val="0"/>
      <w:divBdr>
        <w:top w:val="none" w:sz="0" w:space="0" w:color="auto"/>
        <w:left w:val="none" w:sz="0" w:space="0" w:color="auto"/>
        <w:bottom w:val="none" w:sz="0" w:space="0" w:color="auto"/>
        <w:right w:val="none" w:sz="0" w:space="0" w:color="auto"/>
      </w:divBdr>
    </w:div>
    <w:div w:id="715618047">
      <w:bodyDiv w:val="1"/>
      <w:marLeft w:val="0"/>
      <w:marRight w:val="0"/>
      <w:marTop w:val="0"/>
      <w:marBottom w:val="0"/>
      <w:divBdr>
        <w:top w:val="none" w:sz="0" w:space="0" w:color="auto"/>
        <w:left w:val="none" w:sz="0" w:space="0" w:color="auto"/>
        <w:bottom w:val="none" w:sz="0" w:space="0" w:color="auto"/>
        <w:right w:val="none" w:sz="0" w:space="0" w:color="auto"/>
      </w:divBdr>
    </w:div>
    <w:div w:id="715861617">
      <w:bodyDiv w:val="1"/>
      <w:marLeft w:val="0"/>
      <w:marRight w:val="0"/>
      <w:marTop w:val="0"/>
      <w:marBottom w:val="0"/>
      <w:divBdr>
        <w:top w:val="none" w:sz="0" w:space="0" w:color="auto"/>
        <w:left w:val="none" w:sz="0" w:space="0" w:color="auto"/>
        <w:bottom w:val="none" w:sz="0" w:space="0" w:color="auto"/>
        <w:right w:val="none" w:sz="0" w:space="0" w:color="auto"/>
      </w:divBdr>
    </w:div>
    <w:div w:id="716783157">
      <w:bodyDiv w:val="1"/>
      <w:marLeft w:val="0"/>
      <w:marRight w:val="0"/>
      <w:marTop w:val="0"/>
      <w:marBottom w:val="0"/>
      <w:divBdr>
        <w:top w:val="none" w:sz="0" w:space="0" w:color="auto"/>
        <w:left w:val="none" w:sz="0" w:space="0" w:color="auto"/>
        <w:bottom w:val="none" w:sz="0" w:space="0" w:color="auto"/>
        <w:right w:val="none" w:sz="0" w:space="0" w:color="auto"/>
      </w:divBdr>
    </w:div>
    <w:div w:id="719131214">
      <w:bodyDiv w:val="1"/>
      <w:marLeft w:val="0"/>
      <w:marRight w:val="0"/>
      <w:marTop w:val="0"/>
      <w:marBottom w:val="0"/>
      <w:divBdr>
        <w:top w:val="none" w:sz="0" w:space="0" w:color="auto"/>
        <w:left w:val="none" w:sz="0" w:space="0" w:color="auto"/>
        <w:bottom w:val="none" w:sz="0" w:space="0" w:color="auto"/>
        <w:right w:val="none" w:sz="0" w:space="0" w:color="auto"/>
      </w:divBdr>
    </w:div>
    <w:div w:id="719282392">
      <w:bodyDiv w:val="1"/>
      <w:marLeft w:val="0"/>
      <w:marRight w:val="0"/>
      <w:marTop w:val="0"/>
      <w:marBottom w:val="0"/>
      <w:divBdr>
        <w:top w:val="none" w:sz="0" w:space="0" w:color="auto"/>
        <w:left w:val="none" w:sz="0" w:space="0" w:color="auto"/>
        <w:bottom w:val="none" w:sz="0" w:space="0" w:color="auto"/>
        <w:right w:val="none" w:sz="0" w:space="0" w:color="auto"/>
      </w:divBdr>
      <w:divsChild>
        <w:div w:id="876309723">
          <w:marLeft w:val="0"/>
          <w:marRight w:val="0"/>
          <w:marTop w:val="0"/>
          <w:marBottom w:val="0"/>
          <w:divBdr>
            <w:top w:val="single" w:sz="2" w:space="0" w:color="D9D9E3"/>
            <w:left w:val="single" w:sz="2" w:space="0" w:color="D9D9E3"/>
            <w:bottom w:val="single" w:sz="2" w:space="0" w:color="D9D9E3"/>
            <w:right w:val="single" w:sz="2" w:space="0" w:color="D9D9E3"/>
          </w:divBdr>
          <w:divsChild>
            <w:div w:id="879588655">
              <w:marLeft w:val="0"/>
              <w:marRight w:val="0"/>
              <w:marTop w:val="0"/>
              <w:marBottom w:val="0"/>
              <w:divBdr>
                <w:top w:val="single" w:sz="2" w:space="0" w:color="D9D9E3"/>
                <w:left w:val="single" w:sz="2" w:space="0" w:color="D9D9E3"/>
                <w:bottom w:val="single" w:sz="2" w:space="0" w:color="D9D9E3"/>
                <w:right w:val="single" w:sz="2" w:space="0" w:color="D9D9E3"/>
              </w:divBdr>
              <w:divsChild>
                <w:div w:id="1307272120">
                  <w:marLeft w:val="0"/>
                  <w:marRight w:val="0"/>
                  <w:marTop w:val="0"/>
                  <w:marBottom w:val="0"/>
                  <w:divBdr>
                    <w:top w:val="single" w:sz="2" w:space="0" w:color="D9D9E3"/>
                    <w:left w:val="single" w:sz="2" w:space="0" w:color="D9D9E3"/>
                    <w:bottom w:val="single" w:sz="2" w:space="0" w:color="D9D9E3"/>
                    <w:right w:val="single" w:sz="2" w:space="0" w:color="D9D9E3"/>
                  </w:divBdr>
                  <w:divsChild>
                    <w:div w:id="1952930521">
                      <w:marLeft w:val="0"/>
                      <w:marRight w:val="0"/>
                      <w:marTop w:val="0"/>
                      <w:marBottom w:val="0"/>
                      <w:divBdr>
                        <w:top w:val="single" w:sz="2" w:space="0" w:color="D9D9E3"/>
                        <w:left w:val="single" w:sz="2" w:space="0" w:color="D9D9E3"/>
                        <w:bottom w:val="single" w:sz="2" w:space="0" w:color="D9D9E3"/>
                        <w:right w:val="single" w:sz="2" w:space="0" w:color="D9D9E3"/>
                      </w:divBdr>
                      <w:divsChild>
                        <w:div w:id="1663125125">
                          <w:marLeft w:val="0"/>
                          <w:marRight w:val="0"/>
                          <w:marTop w:val="0"/>
                          <w:marBottom w:val="0"/>
                          <w:divBdr>
                            <w:top w:val="single" w:sz="2" w:space="0" w:color="D9D9E3"/>
                            <w:left w:val="single" w:sz="2" w:space="0" w:color="D9D9E3"/>
                            <w:bottom w:val="single" w:sz="2" w:space="0" w:color="D9D9E3"/>
                            <w:right w:val="single" w:sz="2" w:space="0" w:color="D9D9E3"/>
                          </w:divBdr>
                          <w:divsChild>
                            <w:div w:id="521676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060439691">
                                  <w:marLeft w:val="0"/>
                                  <w:marRight w:val="0"/>
                                  <w:marTop w:val="0"/>
                                  <w:marBottom w:val="0"/>
                                  <w:divBdr>
                                    <w:top w:val="single" w:sz="2" w:space="0" w:color="D9D9E3"/>
                                    <w:left w:val="single" w:sz="2" w:space="0" w:color="D9D9E3"/>
                                    <w:bottom w:val="single" w:sz="2" w:space="0" w:color="D9D9E3"/>
                                    <w:right w:val="single" w:sz="2" w:space="0" w:color="D9D9E3"/>
                                  </w:divBdr>
                                  <w:divsChild>
                                    <w:div w:id="388192320">
                                      <w:marLeft w:val="0"/>
                                      <w:marRight w:val="0"/>
                                      <w:marTop w:val="0"/>
                                      <w:marBottom w:val="0"/>
                                      <w:divBdr>
                                        <w:top w:val="single" w:sz="2" w:space="0" w:color="D9D9E3"/>
                                        <w:left w:val="single" w:sz="2" w:space="0" w:color="D9D9E3"/>
                                        <w:bottom w:val="single" w:sz="2" w:space="0" w:color="D9D9E3"/>
                                        <w:right w:val="single" w:sz="2" w:space="0" w:color="D9D9E3"/>
                                      </w:divBdr>
                                      <w:divsChild>
                                        <w:div w:id="503401311">
                                          <w:marLeft w:val="0"/>
                                          <w:marRight w:val="0"/>
                                          <w:marTop w:val="0"/>
                                          <w:marBottom w:val="0"/>
                                          <w:divBdr>
                                            <w:top w:val="single" w:sz="2" w:space="0" w:color="D9D9E3"/>
                                            <w:left w:val="single" w:sz="2" w:space="0" w:color="D9D9E3"/>
                                            <w:bottom w:val="single" w:sz="2" w:space="0" w:color="D9D9E3"/>
                                            <w:right w:val="single" w:sz="2" w:space="0" w:color="D9D9E3"/>
                                          </w:divBdr>
                                          <w:divsChild>
                                            <w:div w:id="302782209">
                                              <w:marLeft w:val="0"/>
                                              <w:marRight w:val="0"/>
                                              <w:marTop w:val="0"/>
                                              <w:marBottom w:val="0"/>
                                              <w:divBdr>
                                                <w:top w:val="single" w:sz="2" w:space="0" w:color="D9D9E3"/>
                                                <w:left w:val="single" w:sz="2" w:space="0" w:color="D9D9E3"/>
                                                <w:bottom w:val="single" w:sz="2" w:space="0" w:color="D9D9E3"/>
                                                <w:right w:val="single" w:sz="2" w:space="0" w:color="D9D9E3"/>
                                              </w:divBdr>
                                              <w:divsChild>
                                                <w:div w:id="500970707">
                                                  <w:marLeft w:val="0"/>
                                                  <w:marRight w:val="0"/>
                                                  <w:marTop w:val="0"/>
                                                  <w:marBottom w:val="0"/>
                                                  <w:divBdr>
                                                    <w:top w:val="single" w:sz="2" w:space="0" w:color="D9D9E3"/>
                                                    <w:left w:val="single" w:sz="2" w:space="0" w:color="D9D9E3"/>
                                                    <w:bottom w:val="single" w:sz="2" w:space="0" w:color="D9D9E3"/>
                                                    <w:right w:val="single" w:sz="2" w:space="0" w:color="D9D9E3"/>
                                                  </w:divBdr>
                                                  <w:divsChild>
                                                    <w:div w:id="912353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33854471">
          <w:marLeft w:val="0"/>
          <w:marRight w:val="0"/>
          <w:marTop w:val="0"/>
          <w:marBottom w:val="0"/>
          <w:divBdr>
            <w:top w:val="none" w:sz="0" w:space="0" w:color="auto"/>
            <w:left w:val="none" w:sz="0" w:space="0" w:color="auto"/>
            <w:bottom w:val="none" w:sz="0" w:space="0" w:color="auto"/>
            <w:right w:val="none" w:sz="0" w:space="0" w:color="auto"/>
          </w:divBdr>
        </w:div>
      </w:divsChild>
    </w:div>
    <w:div w:id="720784556">
      <w:bodyDiv w:val="1"/>
      <w:marLeft w:val="0"/>
      <w:marRight w:val="0"/>
      <w:marTop w:val="0"/>
      <w:marBottom w:val="0"/>
      <w:divBdr>
        <w:top w:val="none" w:sz="0" w:space="0" w:color="auto"/>
        <w:left w:val="none" w:sz="0" w:space="0" w:color="auto"/>
        <w:bottom w:val="none" w:sz="0" w:space="0" w:color="auto"/>
        <w:right w:val="none" w:sz="0" w:space="0" w:color="auto"/>
      </w:divBdr>
    </w:div>
    <w:div w:id="721901181">
      <w:bodyDiv w:val="1"/>
      <w:marLeft w:val="0"/>
      <w:marRight w:val="0"/>
      <w:marTop w:val="0"/>
      <w:marBottom w:val="0"/>
      <w:divBdr>
        <w:top w:val="none" w:sz="0" w:space="0" w:color="auto"/>
        <w:left w:val="none" w:sz="0" w:space="0" w:color="auto"/>
        <w:bottom w:val="none" w:sz="0" w:space="0" w:color="auto"/>
        <w:right w:val="none" w:sz="0" w:space="0" w:color="auto"/>
      </w:divBdr>
    </w:div>
    <w:div w:id="721946270">
      <w:bodyDiv w:val="1"/>
      <w:marLeft w:val="0"/>
      <w:marRight w:val="0"/>
      <w:marTop w:val="0"/>
      <w:marBottom w:val="0"/>
      <w:divBdr>
        <w:top w:val="none" w:sz="0" w:space="0" w:color="auto"/>
        <w:left w:val="none" w:sz="0" w:space="0" w:color="auto"/>
        <w:bottom w:val="none" w:sz="0" w:space="0" w:color="auto"/>
        <w:right w:val="none" w:sz="0" w:space="0" w:color="auto"/>
      </w:divBdr>
    </w:div>
    <w:div w:id="722827455">
      <w:bodyDiv w:val="1"/>
      <w:marLeft w:val="0"/>
      <w:marRight w:val="0"/>
      <w:marTop w:val="0"/>
      <w:marBottom w:val="0"/>
      <w:divBdr>
        <w:top w:val="none" w:sz="0" w:space="0" w:color="auto"/>
        <w:left w:val="none" w:sz="0" w:space="0" w:color="auto"/>
        <w:bottom w:val="none" w:sz="0" w:space="0" w:color="auto"/>
        <w:right w:val="none" w:sz="0" w:space="0" w:color="auto"/>
      </w:divBdr>
    </w:div>
    <w:div w:id="725379156">
      <w:bodyDiv w:val="1"/>
      <w:marLeft w:val="0"/>
      <w:marRight w:val="0"/>
      <w:marTop w:val="0"/>
      <w:marBottom w:val="0"/>
      <w:divBdr>
        <w:top w:val="none" w:sz="0" w:space="0" w:color="auto"/>
        <w:left w:val="none" w:sz="0" w:space="0" w:color="auto"/>
        <w:bottom w:val="none" w:sz="0" w:space="0" w:color="auto"/>
        <w:right w:val="none" w:sz="0" w:space="0" w:color="auto"/>
      </w:divBdr>
    </w:div>
    <w:div w:id="726532986">
      <w:bodyDiv w:val="1"/>
      <w:marLeft w:val="0"/>
      <w:marRight w:val="0"/>
      <w:marTop w:val="0"/>
      <w:marBottom w:val="0"/>
      <w:divBdr>
        <w:top w:val="none" w:sz="0" w:space="0" w:color="auto"/>
        <w:left w:val="none" w:sz="0" w:space="0" w:color="auto"/>
        <w:bottom w:val="none" w:sz="0" w:space="0" w:color="auto"/>
        <w:right w:val="none" w:sz="0" w:space="0" w:color="auto"/>
      </w:divBdr>
    </w:div>
    <w:div w:id="726612348">
      <w:bodyDiv w:val="1"/>
      <w:marLeft w:val="0"/>
      <w:marRight w:val="0"/>
      <w:marTop w:val="0"/>
      <w:marBottom w:val="0"/>
      <w:divBdr>
        <w:top w:val="none" w:sz="0" w:space="0" w:color="auto"/>
        <w:left w:val="none" w:sz="0" w:space="0" w:color="auto"/>
        <w:bottom w:val="none" w:sz="0" w:space="0" w:color="auto"/>
        <w:right w:val="none" w:sz="0" w:space="0" w:color="auto"/>
      </w:divBdr>
    </w:div>
    <w:div w:id="727848546">
      <w:bodyDiv w:val="1"/>
      <w:marLeft w:val="0"/>
      <w:marRight w:val="0"/>
      <w:marTop w:val="0"/>
      <w:marBottom w:val="0"/>
      <w:divBdr>
        <w:top w:val="none" w:sz="0" w:space="0" w:color="auto"/>
        <w:left w:val="none" w:sz="0" w:space="0" w:color="auto"/>
        <w:bottom w:val="none" w:sz="0" w:space="0" w:color="auto"/>
        <w:right w:val="none" w:sz="0" w:space="0" w:color="auto"/>
      </w:divBdr>
    </w:div>
    <w:div w:id="730151853">
      <w:bodyDiv w:val="1"/>
      <w:marLeft w:val="0"/>
      <w:marRight w:val="0"/>
      <w:marTop w:val="0"/>
      <w:marBottom w:val="0"/>
      <w:divBdr>
        <w:top w:val="none" w:sz="0" w:space="0" w:color="auto"/>
        <w:left w:val="none" w:sz="0" w:space="0" w:color="auto"/>
        <w:bottom w:val="none" w:sz="0" w:space="0" w:color="auto"/>
        <w:right w:val="none" w:sz="0" w:space="0" w:color="auto"/>
      </w:divBdr>
    </w:div>
    <w:div w:id="731002586">
      <w:bodyDiv w:val="1"/>
      <w:marLeft w:val="0"/>
      <w:marRight w:val="0"/>
      <w:marTop w:val="0"/>
      <w:marBottom w:val="0"/>
      <w:divBdr>
        <w:top w:val="none" w:sz="0" w:space="0" w:color="auto"/>
        <w:left w:val="none" w:sz="0" w:space="0" w:color="auto"/>
        <w:bottom w:val="none" w:sz="0" w:space="0" w:color="auto"/>
        <w:right w:val="none" w:sz="0" w:space="0" w:color="auto"/>
      </w:divBdr>
    </w:div>
    <w:div w:id="732511300">
      <w:bodyDiv w:val="1"/>
      <w:marLeft w:val="0"/>
      <w:marRight w:val="0"/>
      <w:marTop w:val="0"/>
      <w:marBottom w:val="0"/>
      <w:divBdr>
        <w:top w:val="none" w:sz="0" w:space="0" w:color="auto"/>
        <w:left w:val="none" w:sz="0" w:space="0" w:color="auto"/>
        <w:bottom w:val="none" w:sz="0" w:space="0" w:color="auto"/>
        <w:right w:val="none" w:sz="0" w:space="0" w:color="auto"/>
      </w:divBdr>
    </w:div>
    <w:div w:id="732511522">
      <w:bodyDiv w:val="1"/>
      <w:marLeft w:val="0"/>
      <w:marRight w:val="0"/>
      <w:marTop w:val="0"/>
      <w:marBottom w:val="0"/>
      <w:divBdr>
        <w:top w:val="none" w:sz="0" w:space="0" w:color="auto"/>
        <w:left w:val="none" w:sz="0" w:space="0" w:color="auto"/>
        <w:bottom w:val="none" w:sz="0" w:space="0" w:color="auto"/>
        <w:right w:val="none" w:sz="0" w:space="0" w:color="auto"/>
      </w:divBdr>
    </w:div>
    <w:div w:id="733091119">
      <w:bodyDiv w:val="1"/>
      <w:marLeft w:val="0"/>
      <w:marRight w:val="0"/>
      <w:marTop w:val="0"/>
      <w:marBottom w:val="0"/>
      <w:divBdr>
        <w:top w:val="none" w:sz="0" w:space="0" w:color="auto"/>
        <w:left w:val="none" w:sz="0" w:space="0" w:color="auto"/>
        <w:bottom w:val="none" w:sz="0" w:space="0" w:color="auto"/>
        <w:right w:val="none" w:sz="0" w:space="0" w:color="auto"/>
      </w:divBdr>
    </w:div>
    <w:div w:id="733966283">
      <w:bodyDiv w:val="1"/>
      <w:marLeft w:val="0"/>
      <w:marRight w:val="0"/>
      <w:marTop w:val="0"/>
      <w:marBottom w:val="0"/>
      <w:divBdr>
        <w:top w:val="none" w:sz="0" w:space="0" w:color="auto"/>
        <w:left w:val="none" w:sz="0" w:space="0" w:color="auto"/>
        <w:bottom w:val="none" w:sz="0" w:space="0" w:color="auto"/>
        <w:right w:val="none" w:sz="0" w:space="0" w:color="auto"/>
      </w:divBdr>
    </w:div>
    <w:div w:id="736169053">
      <w:bodyDiv w:val="1"/>
      <w:marLeft w:val="0"/>
      <w:marRight w:val="0"/>
      <w:marTop w:val="0"/>
      <w:marBottom w:val="0"/>
      <w:divBdr>
        <w:top w:val="none" w:sz="0" w:space="0" w:color="auto"/>
        <w:left w:val="none" w:sz="0" w:space="0" w:color="auto"/>
        <w:bottom w:val="none" w:sz="0" w:space="0" w:color="auto"/>
        <w:right w:val="none" w:sz="0" w:space="0" w:color="auto"/>
      </w:divBdr>
    </w:div>
    <w:div w:id="739520673">
      <w:bodyDiv w:val="1"/>
      <w:marLeft w:val="0"/>
      <w:marRight w:val="0"/>
      <w:marTop w:val="0"/>
      <w:marBottom w:val="0"/>
      <w:divBdr>
        <w:top w:val="none" w:sz="0" w:space="0" w:color="auto"/>
        <w:left w:val="none" w:sz="0" w:space="0" w:color="auto"/>
        <w:bottom w:val="none" w:sz="0" w:space="0" w:color="auto"/>
        <w:right w:val="none" w:sz="0" w:space="0" w:color="auto"/>
      </w:divBdr>
    </w:div>
    <w:div w:id="739984429">
      <w:bodyDiv w:val="1"/>
      <w:marLeft w:val="0"/>
      <w:marRight w:val="0"/>
      <w:marTop w:val="0"/>
      <w:marBottom w:val="0"/>
      <w:divBdr>
        <w:top w:val="none" w:sz="0" w:space="0" w:color="auto"/>
        <w:left w:val="none" w:sz="0" w:space="0" w:color="auto"/>
        <w:bottom w:val="none" w:sz="0" w:space="0" w:color="auto"/>
        <w:right w:val="none" w:sz="0" w:space="0" w:color="auto"/>
      </w:divBdr>
    </w:div>
    <w:div w:id="739986838">
      <w:bodyDiv w:val="1"/>
      <w:marLeft w:val="0"/>
      <w:marRight w:val="0"/>
      <w:marTop w:val="0"/>
      <w:marBottom w:val="0"/>
      <w:divBdr>
        <w:top w:val="none" w:sz="0" w:space="0" w:color="auto"/>
        <w:left w:val="none" w:sz="0" w:space="0" w:color="auto"/>
        <w:bottom w:val="none" w:sz="0" w:space="0" w:color="auto"/>
        <w:right w:val="none" w:sz="0" w:space="0" w:color="auto"/>
      </w:divBdr>
    </w:div>
    <w:div w:id="742143900">
      <w:bodyDiv w:val="1"/>
      <w:marLeft w:val="0"/>
      <w:marRight w:val="0"/>
      <w:marTop w:val="0"/>
      <w:marBottom w:val="0"/>
      <w:divBdr>
        <w:top w:val="none" w:sz="0" w:space="0" w:color="auto"/>
        <w:left w:val="none" w:sz="0" w:space="0" w:color="auto"/>
        <w:bottom w:val="none" w:sz="0" w:space="0" w:color="auto"/>
        <w:right w:val="none" w:sz="0" w:space="0" w:color="auto"/>
      </w:divBdr>
    </w:div>
    <w:div w:id="742337804">
      <w:bodyDiv w:val="1"/>
      <w:marLeft w:val="0"/>
      <w:marRight w:val="0"/>
      <w:marTop w:val="0"/>
      <w:marBottom w:val="0"/>
      <w:divBdr>
        <w:top w:val="none" w:sz="0" w:space="0" w:color="auto"/>
        <w:left w:val="none" w:sz="0" w:space="0" w:color="auto"/>
        <w:bottom w:val="none" w:sz="0" w:space="0" w:color="auto"/>
        <w:right w:val="none" w:sz="0" w:space="0" w:color="auto"/>
      </w:divBdr>
    </w:div>
    <w:div w:id="742992347">
      <w:bodyDiv w:val="1"/>
      <w:marLeft w:val="0"/>
      <w:marRight w:val="0"/>
      <w:marTop w:val="0"/>
      <w:marBottom w:val="0"/>
      <w:divBdr>
        <w:top w:val="none" w:sz="0" w:space="0" w:color="auto"/>
        <w:left w:val="none" w:sz="0" w:space="0" w:color="auto"/>
        <w:bottom w:val="none" w:sz="0" w:space="0" w:color="auto"/>
        <w:right w:val="none" w:sz="0" w:space="0" w:color="auto"/>
      </w:divBdr>
    </w:div>
    <w:div w:id="744035693">
      <w:bodyDiv w:val="1"/>
      <w:marLeft w:val="0"/>
      <w:marRight w:val="0"/>
      <w:marTop w:val="0"/>
      <w:marBottom w:val="0"/>
      <w:divBdr>
        <w:top w:val="none" w:sz="0" w:space="0" w:color="auto"/>
        <w:left w:val="none" w:sz="0" w:space="0" w:color="auto"/>
        <w:bottom w:val="none" w:sz="0" w:space="0" w:color="auto"/>
        <w:right w:val="none" w:sz="0" w:space="0" w:color="auto"/>
      </w:divBdr>
      <w:divsChild>
        <w:div w:id="860046038">
          <w:marLeft w:val="0"/>
          <w:marRight w:val="0"/>
          <w:marTop w:val="0"/>
          <w:marBottom w:val="0"/>
          <w:divBdr>
            <w:top w:val="none" w:sz="0" w:space="0" w:color="auto"/>
            <w:left w:val="none" w:sz="0" w:space="0" w:color="auto"/>
            <w:bottom w:val="none" w:sz="0" w:space="0" w:color="auto"/>
            <w:right w:val="none" w:sz="0" w:space="0" w:color="auto"/>
          </w:divBdr>
          <w:divsChild>
            <w:div w:id="452404675">
              <w:marLeft w:val="0"/>
              <w:marRight w:val="0"/>
              <w:marTop w:val="0"/>
              <w:marBottom w:val="0"/>
              <w:divBdr>
                <w:top w:val="none" w:sz="0" w:space="0" w:color="auto"/>
                <w:left w:val="none" w:sz="0" w:space="0" w:color="auto"/>
                <w:bottom w:val="none" w:sz="0" w:space="0" w:color="auto"/>
                <w:right w:val="none" w:sz="0" w:space="0" w:color="auto"/>
              </w:divBdr>
              <w:divsChild>
                <w:div w:id="1018508873">
                  <w:marLeft w:val="0"/>
                  <w:marRight w:val="0"/>
                  <w:marTop w:val="0"/>
                  <w:marBottom w:val="0"/>
                  <w:divBdr>
                    <w:top w:val="none" w:sz="0" w:space="0" w:color="auto"/>
                    <w:left w:val="none" w:sz="0" w:space="0" w:color="auto"/>
                    <w:bottom w:val="none" w:sz="0" w:space="0" w:color="auto"/>
                    <w:right w:val="none" w:sz="0" w:space="0" w:color="auto"/>
                  </w:divBdr>
                  <w:divsChild>
                    <w:div w:id="977418452">
                      <w:marLeft w:val="0"/>
                      <w:marRight w:val="0"/>
                      <w:marTop w:val="0"/>
                      <w:marBottom w:val="0"/>
                      <w:divBdr>
                        <w:top w:val="none" w:sz="0" w:space="0" w:color="auto"/>
                        <w:left w:val="none" w:sz="0" w:space="0" w:color="auto"/>
                        <w:bottom w:val="none" w:sz="0" w:space="0" w:color="auto"/>
                        <w:right w:val="none" w:sz="0" w:space="0" w:color="auto"/>
                      </w:divBdr>
                      <w:divsChild>
                        <w:div w:id="833883926">
                          <w:marLeft w:val="0"/>
                          <w:marRight w:val="0"/>
                          <w:marTop w:val="0"/>
                          <w:marBottom w:val="0"/>
                          <w:divBdr>
                            <w:top w:val="none" w:sz="0" w:space="0" w:color="auto"/>
                            <w:left w:val="none" w:sz="0" w:space="0" w:color="auto"/>
                            <w:bottom w:val="none" w:sz="0" w:space="0" w:color="auto"/>
                            <w:right w:val="none" w:sz="0" w:space="0" w:color="auto"/>
                          </w:divBdr>
                          <w:divsChild>
                            <w:div w:id="467747452">
                              <w:marLeft w:val="0"/>
                              <w:marRight w:val="0"/>
                              <w:marTop w:val="0"/>
                              <w:marBottom w:val="0"/>
                              <w:divBdr>
                                <w:top w:val="none" w:sz="0" w:space="0" w:color="auto"/>
                                <w:left w:val="none" w:sz="0" w:space="0" w:color="auto"/>
                                <w:bottom w:val="none" w:sz="0" w:space="0" w:color="auto"/>
                                <w:right w:val="none" w:sz="0" w:space="0" w:color="auto"/>
                              </w:divBdr>
                              <w:divsChild>
                                <w:div w:id="14682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955368">
      <w:bodyDiv w:val="1"/>
      <w:marLeft w:val="0"/>
      <w:marRight w:val="0"/>
      <w:marTop w:val="0"/>
      <w:marBottom w:val="0"/>
      <w:divBdr>
        <w:top w:val="none" w:sz="0" w:space="0" w:color="auto"/>
        <w:left w:val="none" w:sz="0" w:space="0" w:color="auto"/>
        <w:bottom w:val="none" w:sz="0" w:space="0" w:color="auto"/>
        <w:right w:val="none" w:sz="0" w:space="0" w:color="auto"/>
      </w:divBdr>
    </w:div>
    <w:div w:id="745959135">
      <w:bodyDiv w:val="1"/>
      <w:marLeft w:val="0"/>
      <w:marRight w:val="0"/>
      <w:marTop w:val="0"/>
      <w:marBottom w:val="0"/>
      <w:divBdr>
        <w:top w:val="none" w:sz="0" w:space="0" w:color="auto"/>
        <w:left w:val="none" w:sz="0" w:space="0" w:color="auto"/>
        <w:bottom w:val="none" w:sz="0" w:space="0" w:color="auto"/>
        <w:right w:val="none" w:sz="0" w:space="0" w:color="auto"/>
      </w:divBdr>
    </w:div>
    <w:div w:id="748307155">
      <w:bodyDiv w:val="1"/>
      <w:marLeft w:val="0"/>
      <w:marRight w:val="0"/>
      <w:marTop w:val="0"/>
      <w:marBottom w:val="0"/>
      <w:divBdr>
        <w:top w:val="none" w:sz="0" w:space="0" w:color="auto"/>
        <w:left w:val="none" w:sz="0" w:space="0" w:color="auto"/>
        <w:bottom w:val="none" w:sz="0" w:space="0" w:color="auto"/>
        <w:right w:val="none" w:sz="0" w:space="0" w:color="auto"/>
      </w:divBdr>
    </w:div>
    <w:div w:id="750195859">
      <w:bodyDiv w:val="1"/>
      <w:marLeft w:val="0"/>
      <w:marRight w:val="0"/>
      <w:marTop w:val="0"/>
      <w:marBottom w:val="0"/>
      <w:divBdr>
        <w:top w:val="none" w:sz="0" w:space="0" w:color="auto"/>
        <w:left w:val="none" w:sz="0" w:space="0" w:color="auto"/>
        <w:bottom w:val="none" w:sz="0" w:space="0" w:color="auto"/>
        <w:right w:val="none" w:sz="0" w:space="0" w:color="auto"/>
      </w:divBdr>
    </w:div>
    <w:div w:id="750274697">
      <w:bodyDiv w:val="1"/>
      <w:marLeft w:val="0"/>
      <w:marRight w:val="0"/>
      <w:marTop w:val="0"/>
      <w:marBottom w:val="0"/>
      <w:divBdr>
        <w:top w:val="none" w:sz="0" w:space="0" w:color="auto"/>
        <w:left w:val="none" w:sz="0" w:space="0" w:color="auto"/>
        <w:bottom w:val="none" w:sz="0" w:space="0" w:color="auto"/>
        <w:right w:val="none" w:sz="0" w:space="0" w:color="auto"/>
      </w:divBdr>
      <w:divsChild>
        <w:div w:id="470483556">
          <w:marLeft w:val="0"/>
          <w:marRight w:val="0"/>
          <w:marTop w:val="0"/>
          <w:marBottom w:val="0"/>
          <w:divBdr>
            <w:top w:val="none" w:sz="0" w:space="0" w:color="auto"/>
            <w:left w:val="none" w:sz="0" w:space="0" w:color="auto"/>
            <w:bottom w:val="none" w:sz="0" w:space="0" w:color="auto"/>
            <w:right w:val="none" w:sz="0" w:space="0" w:color="auto"/>
          </w:divBdr>
          <w:divsChild>
            <w:div w:id="1532958862">
              <w:marLeft w:val="0"/>
              <w:marRight w:val="0"/>
              <w:marTop w:val="0"/>
              <w:marBottom w:val="0"/>
              <w:divBdr>
                <w:top w:val="none" w:sz="0" w:space="0" w:color="auto"/>
                <w:left w:val="none" w:sz="0" w:space="0" w:color="auto"/>
                <w:bottom w:val="none" w:sz="0" w:space="0" w:color="auto"/>
                <w:right w:val="none" w:sz="0" w:space="0" w:color="auto"/>
              </w:divBdr>
              <w:divsChild>
                <w:div w:id="1703674045">
                  <w:marLeft w:val="0"/>
                  <w:marRight w:val="0"/>
                  <w:marTop w:val="0"/>
                  <w:marBottom w:val="0"/>
                  <w:divBdr>
                    <w:top w:val="none" w:sz="0" w:space="0" w:color="auto"/>
                    <w:left w:val="none" w:sz="0" w:space="0" w:color="auto"/>
                    <w:bottom w:val="none" w:sz="0" w:space="0" w:color="auto"/>
                    <w:right w:val="none" w:sz="0" w:space="0" w:color="auto"/>
                  </w:divBdr>
                  <w:divsChild>
                    <w:div w:id="20448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08700">
          <w:marLeft w:val="0"/>
          <w:marRight w:val="0"/>
          <w:marTop w:val="0"/>
          <w:marBottom w:val="0"/>
          <w:divBdr>
            <w:top w:val="none" w:sz="0" w:space="0" w:color="auto"/>
            <w:left w:val="none" w:sz="0" w:space="0" w:color="auto"/>
            <w:bottom w:val="none" w:sz="0" w:space="0" w:color="auto"/>
            <w:right w:val="none" w:sz="0" w:space="0" w:color="auto"/>
          </w:divBdr>
          <w:divsChild>
            <w:div w:id="2121102846">
              <w:marLeft w:val="0"/>
              <w:marRight w:val="0"/>
              <w:marTop w:val="0"/>
              <w:marBottom w:val="0"/>
              <w:divBdr>
                <w:top w:val="none" w:sz="0" w:space="0" w:color="auto"/>
                <w:left w:val="none" w:sz="0" w:space="0" w:color="auto"/>
                <w:bottom w:val="none" w:sz="0" w:space="0" w:color="auto"/>
                <w:right w:val="none" w:sz="0" w:space="0" w:color="auto"/>
              </w:divBdr>
              <w:divsChild>
                <w:div w:id="569770231">
                  <w:marLeft w:val="0"/>
                  <w:marRight w:val="0"/>
                  <w:marTop w:val="0"/>
                  <w:marBottom w:val="0"/>
                  <w:divBdr>
                    <w:top w:val="none" w:sz="0" w:space="0" w:color="auto"/>
                    <w:left w:val="none" w:sz="0" w:space="0" w:color="auto"/>
                    <w:bottom w:val="none" w:sz="0" w:space="0" w:color="auto"/>
                    <w:right w:val="none" w:sz="0" w:space="0" w:color="auto"/>
                  </w:divBdr>
                  <w:divsChild>
                    <w:div w:id="18387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79281">
      <w:bodyDiv w:val="1"/>
      <w:marLeft w:val="0"/>
      <w:marRight w:val="0"/>
      <w:marTop w:val="0"/>
      <w:marBottom w:val="0"/>
      <w:divBdr>
        <w:top w:val="none" w:sz="0" w:space="0" w:color="auto"/>
        <w:left w:val="none" w:sz="0" w:space="0" w:color="auto"/>
        <w:bottom w:val="none" w:sz="0" w:space="0" w:color="auto"/>
        <w:right w:val="none" w:sz="0" w:space="0" w:color="auto"/>
      </w:divBdr>
    </w:div>
    <w:div w:id="752355362">
      <w:bodyDiv w:val="1"/>
      <w:marLeft w:val="0"/>
      <w:marRight w:val="0"/>
      <w:marTop w:val="0"/>
      <w:marBottom w:val="0"/>
      <w:divBdr>
        <w:top w:val="none" w:sz="0" w:space="0" w:color="auto"/>
        <w:left w:val="none" w:sz="0" w:space="0" w:color="auto"/>
        <w:bottom w:val="none" w:sz="0" w:space="0" w:color="auto"/>
        <w:right w:val="none" w:sz="0" w:space="0" w:color="auto"/>
      </w:divBdr>
    </w:div>
    <w:div w:id="752702830">
      <w:bodyDiv w:val="1"/>
      <w:marLeft w:val="0"/>
      <w:marRight w:val="0"/>
      <w:marTop w:val="0"/>
      <w:marBottom w:val="0"/>
      <w:divBdr>
        <w:top w:val="none" w:sz="0" w:space="0" w:color="auto"/>
        <w:left w:val="none" w:sz="0" w:space="0" w:color="auto"/>
        <w:bottom w:val="none" w:sz="0" w:space="0" w:color="auto"/>
        <w:right w:val="none" w:sz="0" w:space="0" w:color="auto"/>
      </w:divBdr>
    </w:div>
    <w:div w:id="753431340">
      <w:bodyDiv w:val="1"/>
      <w:marLeft w:val="0"/>
      <w:marRight w:val="0"/>
      <w:marTop w:val="0"/>
      <w:marBottom w:val="0"/>
      <w:divBdr>
        <w:top w:val="none" w:sz="0" w:space="0" w:color="auto"/>
        <w:left w:val="none" w:sz="0" w:space="0" w:color="auto"/>
        <w:bottom w:val="none" w:sz="0" w:space="0" w:color="auto"/>
        <w:right w:val="none" w:sz="0" w:space="0" w:color="auto"/>
      </w:divBdr>
    </w:div>
    <w:div w:id="754477646">
      <w:bodyDiv w:val="1"/>
      <w:marLeft w:val="0"/>
      <w:marRight w:val="0"/>
      <w:marTop w:val="0"/>
      <w:marBottom w:val="0"/>
      <w:divBdr>
        <w:top w:val="none" w:sz="0" w:space="0" w:color="auto"/>
        <w:left w:val="none" w:sz="0" w:space="0" w:color="auto"/>
        <w:bottom w:val="none" w:sz="0" w:space="0" w:color="auto"/>
        <w:right w:val="none" w:sz="0" w:space="0" w:color="auto"/>
      </w:divBdr>
    </w:div>
    <w:div w:id="754866929">
      <w:bodyDiv w:val="1"/>
      <w:marLeft w:val="0"/>
      <w:marRight w:val="0"/>
      <w:marTop w:val="0"/>
      <w:marBottom w:val="0"/>
      <w:divBdr>
        <w:top w:val="none" w:sz="0" w:space="0" w:color="auto"/>
        <w:left w:val="none" w:sz="0" w:space="0" w:color="auto"/>
        <w:bottom w:val="none" w:sz="0" w:space="0" w:color="auto"/>
        <w:right w:val="none" w:sz="0" w:space="0" w:color="auto"/>
      </w:divBdr>
    </w:div>
    <w:div w:id="755712687">
      <w:bodyDiv w:val="1"/>
      <w:marLeft w:val="0"/>
      <w:marRight w:val="0"/>
      <w:marTop w:val="0"/>
      <w:marBottom w:val="0"/>
      <w:divBdr>
        <w:top w:val="none" w:sz="0" w:space="0" w:color="auto"/>
        <w:left w:val="none" w:sz="0" w:space="0" w:color="auto"/>
        <w:bottom w:val="none" w:sz="0" w:space="0" w:color="auto"/>
        <w:right w:val="none" w:sz="0" w:space="0" w:color="auto"/>
      </w:divBdr>
    </w:div>
    <w:div w:id="756946706">
      <w:bodyDiv w:val="1"/>
      <w:marLeft w:val="0"/>
      <w:marRight w:val="0"/>
      <w:marTop w:val="0"/>
      <w:marBottom w:val="0"/>
      <w:divBdr>
        <w:top w:val="none" w:sz="0" w:space="0" w:color="auto"/>
        <w:left w:val="none" w:sz="0" w:space="0" w:color="auto"/>
        <w:bottom w:val="none" w:sz="0" w:space="0" w:color="auto"/>
        <w:right w:val="none" w:sz="0" w:space="0" w:color="auto"/>
      </w:divBdr>
    </w:div>
    <w:div w:id="758212959">
      <w:bodyDiv w:val="1"/>
      <w:marLeft w:val="0"/>
      <w:marRight w:val="0"/>
      <w:marTop w:val="0"/>
      <w:marBottom w:val="0"/>
      <w:divBdr>
        <w:top w:val="none" w:sz="0" w:space="0" w:color="auto"/>
        <w:left w:val="none" w:sz="0" w:space="0" w:color="auto"/>
        <w:bottom w:val="none" w:sz="0" w:space="0" w:color="auto"/>
        <w:right w:val="none" w:sz="0" w:space="0" w:color="auto"/>
      </w:divBdr>
    </w:div>
    <w:div w:id="758253729">
      <w:bodyDiv w:val="1"/>
      <w:marLeft w:val="0"/>
      <w:marRight w:val="0"/>
      <w:marTop w:val="0"/>
      <w:marBottom w:val="0"/>
      <w:divBdr>
        <w:top w:val="none" w:sz="0" w:space="0" w:color="auto"/>
        <w:left w:val="none" w:sz="0" w:space="0" w:color="auto"/>
        <w:bottom w:val="none" w:sz="0" w:space="0" w:color="auto"/>
        <w:right w:val="none" w:sz="0" w:space="0" w:color="auto"/>
      </w:divBdr>
    </w:div>
    <w:div w:id="760764388">
      <w:bodyDiv w:val="1"/>
      <w:marLeft w:val="0"/>
      <w:marRight w:val="0"/>
      <w:marTop w:val="0"/>
      <w:marBottom w:val="0"/>
      <w:divBdr>
        <w:top w:val="none" w:sz="0" w:space="0" w:color="auto"/>
        <w:left w:val="none" w:sz="0" w:space="0" w:color="auto"/>
        <w:bottom w:val="none" w:sz="0" w:space="0" w:color="auto"/>
        <w:right w:val="none" w:sz="0" w:space="0" w:color="auto"/>
      </w:divBdr>
    </w:div>
    <w:div w:id="763840557">
      <w:bodyDiv w:val="1"/>
      <w:marLeft w:val="0"/>
      <w:marRight w:val="0"/>
      <w:marTop w:val="0"/>
      <w:marBottom w:val="0"/>
      <w:divBdr>
        <w:top w:val="none" w:sz="0" w:space="0" w:color="auto"/>
        <w:left w:val="none" w:sz="0" w:space="0" w:color="auto"/>
        <w:bottom w:val="none" w:sz="0" w:space="0" w:color="auto"/>
        <w:right w:val="none" w:sz="0" w:space="0" w:color="auto"/>
      </w:divBdr>
    </w:div>
    <w:div w:id="765006333">
      <w:bodyDiv w:val="1"/>
      <w:marLeft w:val="0"/>
      <w:marRight w:val="0"/>
      <w:marTop w:val="0"/>
      <w:marBottom w:val="0"/>
      <w:divBdr>
        <w:top w:val="none" w:sz="0" w:space="0" w:color="auto"/>
        <w:left w:val="none" w:sz="0" w:space="0" w:color="auto"/>
        <w:bottom w:val="none" w:sz="0" w:space="0" w:color="auto"/>
        <w:right w:val="none" w:sz="0" w:space="0" w:color="auto"/>
      </w:divBdr>
    </w:div>
    <w:div w:id="765424133">
      <w:bodyDiv w:val="1"/>
      <w:marLeft w:val="0"/>
      <w:marRight w:val="0"/>
      <w:marTop w:val="0"/>
      <w:marBottom w:val="0"/>
      <w:divBdr>
        <w:top w:val="none" w:sz="0" w:space="0" w:color="auto"/>
        <w:left w:val="none" w:sz="0" w:space="0" w:color="auto"/>
        <w:bottom w:val="none" w:sz="0" w:space="0" w:color="auto"/>
        <w:right w:val="none" w:sz="0" w:space="0" w:color="auto"/>
      </w:divBdr>
      <w:divsChild>
        <w:div w:id="1584684577">
          <w:marLeft w:val="0"/>
          <w:marRight w:val="0"/>
          <w:marTop w:val="0"/>
          <w:marBottom w:val="0"/>
          <w:divBdr>
            <w:top w:val="none" w:sz="0" w:space="0" w:color="auto"/>
            <w:left w:val="none" w:sz="0" w:space="0" w:color="auto"/>
            <w:bottom w:val="none" w:sz="0" w:space="0" w:color="auto"/>
            <w:right w:val="none" w:sz="0" w:space="0" w:color="auto"/>
          </w:divBdr>
        </w:div>
      </w:divsChild>
    </w:div>
    <w:div w:id="765661022">
      <w:bodyDiv w:val="1"/>
      <w:marLeft w:val="0"/>
      <w:marRight w:val="0"/>
      <w:marTop w:val="0"/>
      <w:marBottom w:val="0"/>
      <w:divBdr>
        <w:top w:val="none" w:sz="0" w:space="0" w:color="auto"/>
        <w:left w:val="none" w:sz="0" w:space="0" w:color="auto"/>
        <w:bottom w:val="none" w:sz="0" w:space="0" w:color="auto"/>
        <w:right w:val="none" w:sz="0" w:space="0" w:color="auto"/>
      </w:divBdr>
    </w:div>
    <w:div w:id="766000900">
      <w:bodyDiv w:val="1"/>
      <w:marLeft w:val="0"/>
      <w:marRight w:val="0"/>
      <w:marTop w:val="0"/>
      <w:marBottom w:val="0"/>
      <w:divBdr>
        <w:top w:val="none" w:sz="0" w:space="0" w:color="auto"/>
        <w:left w:val="none" w:sz="0" w:space="0" w:color="auto"/>
        <w:bottom w:val="none" w:sz="0" w:space="0" w:color="auto"/>
        <w:right w:val="none" w:sz="0" w:space="0" w:color="auto"/>
      </w:divBdr>
      <w:divsChild>
        <w:div w:id="703363041">
          <w:marLeft w:val="0"/>
          <w:marRight w:val="0"/>
          <w:marTop w:val="0"/>
          <w:marBottom w:val="0"/>
          <w:divBdr>
            <w:top w:val="none" w:sz="0" w:space="0" w:color="auto"/>
            <w:left w:val="none" w:sz="0" w:space="0" w:color="auto"/>
            <w:bottom w:val="none" w:sz="0" w:space="0" w:color="auto"/>
            <w:right w:val="none" w:sz="0" w:space="0" w:color="auto"/>
          </w:divBdr>
        </w:div>
      </w:divsChild>
    </w:div>
    <w:div w:id="768231598">
      <w:bodyDiv w:val="1"/>
      <w:marLeft w:val="0"/>
      <w:marRight w:val="0"/>
      <w:marTop w:val="0"/>
      <w:marBottom w:val="0"/>
      <w:divBdr>
        <w:top w:val="none" w:sz="0" w:space="0" w:color="auto"/>
        <w:left w:val="none" w:sz="0" w:space="0" w:color="auto"/>
        <w:bottom w:val="none" w:sz="0" w:space="0" w:color="auto"/>
        <w:right w:val="none" w:sz="0" w:space="0" w:color="auto"/>
      </w:divBdr>
      <w:divsChild>
        <w:div w:id="1551990629">
          <w:marLeft w:val="0"/>
          <w:marRight w:val="0"/>
          <w:marTop w:val="0"/>
          <w:marBottom w:val="0"/>
          <w:divBdr>
            <w:top w:val="none" w:sz="0" w:space="0" w:color="auto"/>
            <w:left w:val="none" w:sz="0" w:space="0" w:color="auto"/>
            <w:bottom w:val="none" w:sz="0" w:space="0" w:color="auto"/>
            <w:right w:val="none" w:sz="0" w:space="0" w:color="auto"/>
          </w:divBdr>
        </w:div>
        <w:div w:id="1777627392">
          <w:marLeft w:val="0"/>
          <w:marRight w:val="0"/>
          <w:marTop w:val="0"/>
          <w:marBottom w:val="0"/>
          <w:divBdr>
            <w:top w:val="none" w:sz="0" w:space="0" w:color="auto"/>
            <w:left w:val="none" w:sz="0" w:space="0" w:color="auto"/>
            <w:bottom w:val="none" w:sz="0" w:space="0" w:color="auto"/>
            <w:right w:val="none" w:sz="0" w:space="0" w:color="auto"/>
          </w:divBdr>
        </w:div>
      </w:divsChild>
    </w:div>
    <w:div w:id="769275656">
      <w:bodyDiv w:val="1"/>
      <w:marLeft w:val="0"/>
      <w:marRight w:val="0"/>
      <w:marTop w:val="0"/>
      <w:marBottom w:val="0"/>
      <w:divBdr>
        <w:top w:val="none" w:sz="0" w:space="0" w:color="auto"/>
        <w:left w:val="none" w:sz="0" w:space="0" w:color="auto"/>
        <w:bottom w:val="none" w:sz="0" w:space="0" w:color="auto"/>
        <w:right w:val="none" w:sz="0" w:space="0" w:color="auto"/>
      </w:divBdr>
    </w:div>
    <w:div w:id="771511941">
      <w:bodyDiv w:val="1"/>
      <w:marLeft w:val="0"/>
      <w:marRight w:val="0"/>
      <w:marTop w:val="0"/>
      <w:marBottom w:val="0"/>
      <w:divBdr>
        <w:top w:val="none" w:sz="0" w:space="0" w:color="auto"/>
        <w:left w:val="none" w:sz="0" w:space="0" w:color="auto"/>
        <w:bottom w:val="none" w:sz="0" w:space="0" w:color="auto"/>
        <w:right w:val="none" w:sz="0" w:space="0" w:color="auto"/>
      </w:divBdr>
    </w:div>
    <w:div w:id="773204938">
      <w:bodyDiv w:val="1"/>
      <w:marLeft w:val="0"/>
      <w:marRight w:val="0"/>
      <w:marTop w:val="0"/>
      <w:marBottom w:val="0"/>
      <w:divBdr>
        <w:top w:val="none" w:sz="0" w:space="0" w:color="auto"/>
        <w:left w:val="none" w:sz="0" w:space="0" w:color="auto"/>
        <w:bottom w:val="none" w:sz="0" w:space="0" w:color="auto"/>
        <w:right w:val="none" w:sz="0" w:space="0" w:color="auto"/>
      </w:divBdr>
    </w:div>
    <w:div w:id="773329662">
      <w:bodyDiv w:val="1"/>
      <w:marLeft w:val="0"/>
      <w:marRight w:val="0"/>
      <w:marTop w:val="0"/>
      <w:marBottom w:val="0"/>
      <w:divBdr>
        <w:top w:val="none" w:sz="0" w:space="0" w:color="auto"/>
        <w:left w:val="none" w:sz="0" w:space="0" w:color="auto"/>
        <w:bottom w:val="none" w:sz="0" w:space="0" w:color="auto"/>
        <w:right w:val="none" w:sz="0" w:space="0" w:color="auto"/>
      </w:divBdr>
    </w:div>
    <w:div w:id="773522809">
      <w:bodyDiv w:val="1"/>
      <w:marLeft w:val="0"/>
      <w:marRight w:val="0"/>
      <w:marTop w:val="0"/>
      <w:marBottom w:val="0"/>
      <w:divBdr>
        <w:top w:val="none" w:sz="0" w:space="0" w:color="auto"/>
        <w:left w:val="none" w:sz="0" w:space="0" w:color="auto"/>
        <w:bottom w:val="none" w:sz="0" w:space="0" w:color="auto"/>
        <w:right w:val="none" w:sz="0" w:space="0" w:color="auto"/>
      </w:divBdr>
    </w:div>
    <w:div w:id="773983698">
      <w:bodyDiv w:val="1"/>
      <w:marLeft w:val="0"/>
      <w:marRight w:val="0"/>
      <w:marTop w:val="0"/>
      <w:marBottom w:val="0"/>
      <w:divBdr>
        <w:top w:val="none" w:sz="0" w:space="0" w:color="auto"/>
        <w:left w:val="none" w:sz="0" w:space="0" w:color="auto"/>
        <w:bottom w:val="none" w:sz="0" w:space="0" w:color="auto"/>
        <w:right w:val="none" w:sz="0" w:space="0" w:color="auto"/>
      </w:divBdr>
    </w:div>
    <w:div w:id="774638525">
      <w:bodyDiv w:val="1"/>
      <w:marLeft w:val="0"/>
      <w:marRight w:val="0"/>
      <w:marTop w:val="0"/>
      <w:marBottom w:val="0"/>
      <w:divBdr>
        <w:top w:val="none" w:sz="0" w:space="0" w:color="auto"/>
        <w:left w:val="none" w:sz="0" w:space="0" w:color="auto"/>
        <w:bottom w:val="none" w:sz="0" w:space="0" w:color="auto"/>
        <w:right w:val="none" w:sz="0" w:space="0" w:color="auto"/>
      </w:divBdr>
    </w:div>
    <w:div w:id="776605560">
      <w:bodyDiv w:val="1"/>
      <w:marLeft w:val="0"/>
      <w:marRight w:val="0"/>
      <w:marTop w:val="0"/>
      <w:marBottom w:val="0"/>
      <w:divBdr>
        <w:top w:val="none" w:sz="0" w:space="0" w:color="auto"/>
        <w:left w:val="none" w:sz="0" w:space="0" w:color="auto"/>
        <w:bottom w:val="none" w:sz="0" w:space="0" w:color="auto"/>
        <w:right w:val="none" w:sz="0" w:space="0" w:color="auto"/>
      </w:divBdr>
    </w:div>
    <w:div w:id="778453523">
      <w:bodyDiv w:val="1"/>
      <w:marLeft w:val="0"/>
      <w:marRight w:val="0"/>
      <w:marTop w:val="0"/>
      <w:marBottom w:val="0"/>
      <w:divBdr>
        <w:top w:val="none" w:sz="0" w:space="0" w:color="auto"/>
        <w:left w:val="none" w:sz="0" w:space="0" w:color="auto"/>
        <w:bottom w:val="none" w:sz="0" w:space="0" w:color="auto"/>
        <w:right w:val="none" w:sz="0" w:space="0" w:color="auto"/>
      </w:divBdr>
    </w:div>
    <w:div w:id="778522894">
      <w:bodyDiv w:val="1"/>
      <w:marLeft w:val="0"/>
      <w:marRight w:val="0"/>
      <w:marTop w:val="0"/>
      <w:marBottom w:val="0"/>
      <w:divBdr>
        <w:top w:val="none" w:sz="0" w:space="0" w:color="auto"/>
        <w:left w:val="none" w:sz="0" w:space="0" w:color="auto"/>
        <w:bottom w:val="none" w:sz="0" w:space="0" w:color="auto"/>
        <w:right w:val="none" w:sz="0" w:space="0" w:color="auto"/>
      </w:divBdr>
    </w:div>
    <w:div w:id="778796439">
      <w:bodyDiv w:val="1"/>
      <w:marLeft w:val="0"/>
      <w:marRight w:val="0"/>
      <w:marTop w:val="0"/>
      <w:marBottom w:val="0"/>
      <w:divBdr>
        <w:top w:val="none" w:sz="0" w:space="0" w:color="auto"/>
        <w:left w:val="none" w:sz="0" w:space="0" w:color="auto"/>
        <w:bottom w:val="none" w:sz="0" w:space="0" w:color="auto"/>
        <w:right w:val="none" w:sz="0" w:space="0" w:color="auto"/>
      </w:divBdr>
    </w:div>
    <w:div w:id="778917365">
      <w:bodyDiv w:val="1"/>
      <w:marLeft w:val="0"/>
      <w:marRight w:val="0"/>
      <w:marTop w:val="0"/>
      <w:marBottom w:val="0"/>
      <w:divBdr>
        <w:top w:val="none" w:sz="0" w:space="0" w:color="auto"/>
        <w:left w:val="none" w:sz="0" w:space="0" w:color="auto"/>
        <w:bottom w:val="none" w:sz="0" w:space="0" w:color="auto"/>
        <w:right w:val="none" w:sz="0" w:space="0" w:color="auto"/>
      </w:divBdr>
    </w:div>
    <w:div w:id="780106586">
      <w:bodyDiv w:val="1"/>
      <w:marLeft w:val="0"/>
      <w:marRight w:val="0"/>
      <w:marTop w:val="0"/>
      <w:marBottom w:val="0"/>
      <w:divBdr>
        <w:top w:val="none" w:sz="0" w:space="0" w:color="auto"/>
        <w:left w:val="none" w:sz="0" w:space="0" w:color="auto"/>
        <w:bottom w:val="none" w:sz="0" w:space="0" w:color="auto"/>
        <w:right w:val="none" w:sz="0" w:space="0" w:color="auto"/>
      </w:divBdr>
    </w:div>
    <w:div w:id="781648826">
      <w:bodyDiv w:val="1"/>
      <w:marLeft w:val="0"/>
      <w:marRight w:val="0"/>
      <w:marTop w:val="0"/>
      <w:marBottom w:val="0"/>
      <w:divBdr>
        <w:top w:val="none" w:sz="0" w:space="0" w:color="auto"/>
        <w:left w:val="none" w:sz="0" w:space="0" w:color="auto"/>
        <w:bottom w:val="none" w:sz="0" w:space="0" w:color="auto"/>
        <w:right w:val="none" w:sz="0" w:space="0" w:color="auto"/>
      </w:divBdr>
    </w:div>
    <w:div w:id="782502191">
      <w:bodyDiv w:val="1"/>
      <w:marLeft w:val="0"/>
      <w:marRight w:val="0"/>
      <w:marTop w:val="0"/>
      <w:marBottom w:val="0"/>
      <w:divBdr>
        <w:top w:val="none" w:sz="0" w:space="0" w:color="auto"/>
        <w:left w:val="none" w:sz="0" w:space="0" w:color="auto"/>
        <w:bottom w:val="none" w:sz="0" w:space="0" w:color="auto"/>
        <w:right w:val="none" w:sz="0" w:space="0" w:color="auto"/>
      </w:divBdr>
    </w:div>
    <w:div w:id="783575655">
      <w:bodyDiv w:val="1"/>
      <w:marLeft w:val="0"/>
      <w:marRight w:val="0"/>
      <w:marTop w:val="0"/>
      <w:marBottom w:val="0"/>
      <w:divBdr>
        <w:top w:val="none" w:sz="0" w:space="0" w:color="auto"/>
        <w:left w:val="none" w:sz="0" w:space="0" w:color="auto"/>
        <w:bottom w:val="none" w:sz="0" w:space="0" w:color="auto"/>
        <w:right w:val="none" w:sz="0" w:space="0" w:color="auto"/>
      </w:divBdr>
    </w:div>
    <w:div w:id="785395516">
      <w:bodyDiv w:val="1"/>
      <w:marLeft w:val="0"/>
      <w:marRight w:val="0"/>
      <w:marTop w:val="0"/>
      <w:marBottom w:val="0"/>
      <w:divBdr>
        <w:top w:val="none" w:sz="0" w:space="0" w:color="auto"/>
        <w:left w:val="none" w:sz="0" w:space="0" w:color="auto"/>
        <w:bottom w:val="none" w:sz="0" w:space="0" w:color="auto"/>
        <w:right w:val="none" w:sz="0" w:space="0" w:color="auto"/>
      </w:divBdr>
    </w:div>
    <w:div w:id="786242529">
      <w:bodyDiv w:val="1"/>
      <w:marLeft w:val="0"/>
      <w:marRight w:val="0"/>
      <w:marTop w:val="0"/>
      <w:marBottom w:val="0"/>
      <w:divBdr>
        <w:top w:val="none" w:sz="0" w:space="0" w:color="auto"/>
        <w:left w:val="none" w:sz="0" w:space="0" w:color="auto"/>
        <w:bottom w:val="none" w:sz="0" w:space="0" w:color="auto"/>
        <w:right w:val="none" w:sz="0" w:space="0" w:color="auto"/>
      </w:divBdr>
      <w:divsChild>
        <w:div w:id="1773237748">
          <w:marLeft w:val="0"/>
          <w:marRight w:val="0"/>
          <w:marTop w:val="0"/>
          <w:marBottom w:val="0"/>
          <w:divBdr>
            <w:top w:val="none" w:sz="0" w:space="0" w:color="auto"/>
            <w:left w:val="none" w:sz="0" w:space="0" w:color="auto"/>
            <w:bottom w:val="none" w:sz="0" w:space="0" w:color="auto"/>
            <w:right w:val="none" w:sz="0" w:space="0" w:color="auto"/>
          </w:divBdr>
          <w:divsChild>
            <w:div w:id="239755800">
              <w:marLeft w:val="0"/>
              <w:marRight w:val="0"/>
              <w:marTop w:val="0"/>
              <w:marBottom w:val="0"/>
              <w:divBdr>
                <w:top w:val="none" w:sz="0" w:space="0" w:color="auto"/>
                <w:left w:val="none" w:sz="0" w:space="0" w:color="auto"/>
                <w:bottom w:val="none" w:sz="0" w:space="0" w:color="auto"/>
                <w:right w:val="none" w:sz="0" w:space="0" w:color="auto"/>
              </w:divBdr>
              <w:divsChild>
                <w:div w:id="1391466645">
                  <w:marLeft w:val="0"/>
                  <w:marRight w:val="0"/>
                  <w:marTop w:val="0"/>
                  <w:marBottom w:val="0"/>
                  <w:divBdr>
                    <w:top w:val="none" w:sz="0" w:space="0" w:color="auto"/>
                    <w:left w:val="none" w:sz="0" w:space="0" w:color="auto"/>
                    <w:bottom w:val="none" w:sz="0" w:space="0" w:color="auto"/>
                    <w:right w:val="none" w:sz="0" w:space="0" w:color="auto"/>
                  </w:divBdr>
                  <w:divsChild>
                    <w:div w:id="1990134203">
                      <w:marLeft w:val="0"/>
                      <w:marRight w:val="0"/>
                      <w:marTop w:val="0"/>
                      <w:marBottom w:val="0"/>
                      <w:divBdr>
                        <w:top w:val="none" w:sz="0" w:space="0" w:color="auto"/>
                        <w:left w:val="none" w:sz="0" w:space="0" w:color="auto"/>
                        <w:bottom w:val="none" w:sz="0" w:space="0" w:color="auto"/>
                        <w:right w:val="none" w:sz="0" w:space="0" w:color="auto"/>
                      </w:divBdr>
                      <w:divsChild>
                        <w:div w:id="1540775642">
                          <w:marLeft w:val="0"/>
                          <w:marRight w:val="0"/>
                          <w:marTop w:val="0"/>
                          <w:marBottom w:val="0"/>
                          <w:divBdr>
                            <w:top w:val="none" w:sz="0" w:space="0" w:color="auto"/>
                            <w:left w:val="none" w:sz="0" w:space="0" w:color="auto"/>
                            <w:bottom w:val="none" w:sz="0" w:space="0" w:color="auto"/>
                            <w:right w:val="none" w:sz="0" w:space="0" w:color="auto"/>
                          </w:divBdr>
                          <w:divsChild>
                            <w:div w:id="19610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822847">
      <w:bodyDiv w:val="1"/>
      <w:marLeft w:val="0"/>
      <w:marRight w:val="0"/>
      <w:marTop w:val="0"/>
      <w:marBottom w:val="0"/>
      <w:divBdr>
        <w:top w:val="none" w:sz="0" w:space="0" w:color="auto"/>
        <w:left w:val="none" w:sz="0" w:space="0" w:color="auto"/>
        <w:bottom w:val="none" w:sz="0" w:space="0" w:color="auto"/>
        <w:right w:val="none" w:sz="0" w:space="0" w:color="auto"/>
      </w:divBdr>
    </w:div>
    <w:div w:id="790055600">
      <w:bodyDiv w:val="1"/>
      <w:marLeft w:val="0"/>
      <w:marRight w:val="0"/>
      <w:marTop w:val="0"/>
      <w:marBottom w:val="0"/>
      <w:divBdr>
        <w:top w:val="none" w:sz="0" w:space="0" w:color="auto"/>
        <w:left w:val="none" w:sz="0" w:space="0" w:color="auto"/>
        <w:bottom w:val="none" w:sz="0" w:space="0" w:color="auto"/>
        <w:right w:val="none" w:sz="0" w:space="0" w:color="auto"/>
      </w:divBdr>
    </w:div>
    <w:div w:id="791168773">
      <w:bodyDiv w:val="1"/>
      <w:marLeft w:val="0"/>
      <w:marRight w:val="0"/>
      <w:marTop w:val="0"/>
      <w:marBottom w:val="0"/>
      <w:divBdr>
        <w:top w:val="none" w:sz="0" w:space="0" w:color="auto"/>
        <w:left w:val="none" w:sz="0" w:space="0" w:color="auto"/>
        <w:bottom w:val="none" w:sz="0" w:space="0" w:color="auto"/>
        <w:right w:val="none" w:sz="0" w:space="0" w:color="auto"/>
      </w:divBdr>
    </w:div>
    <w:div w:id="794064492">
      <w:bodyDiv w:val="1"/>
      <w:marLeft w:val="0"/>
      <w:marRight w:val="0"/>
      <w:marTop w:val="0"/>
      <w:marBottom w:val="0"/>
      <w:divBdr>
        <w:top w:val="none" w:sz="0" w:space="0" w:color="auto"/>
        <w:left w:val="none" w:sz="0" w:space="0" w:color="auto"/>
        <w:bottom w:val="none" w:sz="0" w:space="0" w:color="auto"/>
        <w:right w:val="none" w:sz="0" w:space="0" w:color="auto"/>
      </w:divBdr>
    </w:div>
    <w:div w:id="795294852">
      <w:bodyDiv w:val="1"/>
      <w:marLeft w:val="0"/>
      <w:marRight w:val="0"/>
      <w:marTop w:val="0"/>
      <w:marBottom w:val="0"/>
      <w:divBdr>
        <w:top w:val="none" w:sz="0" w:space="0" w:color="auto"/>
        <w:left w:val="none" w:sz="0" w:space="0" w:color="auto"/>
        <w:bottom w:val="none" w:sz="0" w:space="0" w:color="auto"/>
        <w:right w:val="none" w:sz="0" w:space="0" w:color="auto"/>
      </w:divBdr>
    </w:div>
    <w:div w:id="795637805">
      <w:bodyDiv w:val="1"/>
      <w:marLeft w:val="0"/>
      <w:marRight w:val="0"/>
      <w:marTop w:val="0"/>
      <w:marBottom w:val="0"/>
      <w:divBdr>
        <w:top w:val="none" w:sz="0" w:space="0" w:color="auto"/>
        <w:left w:val="none" w:sz="0" w:space="0" w:color="auto"/>
        <w:bottom w:val="none" w:sz="0" w:space="0" w:color="auto"/>
        <w:right w:val="none" w:sz="0" w:space="0" w:color="auto"/>
      </w:divBdr>
    </w:div>
    <w:div w:id="795829907">
      <w:bodyDiv w:val="1"/>
      <w:marLeft w:val="0"/>
      <w:marRight w:val="0"/>
      <w:marTop w:val="0"/>
      <w:marBottom w:val="0"/>
      <w:divBdr>
        <w:top w:val="none" w:sz="0" w:space="0" w:color="auto"/>
        <w:left w:val="none" w:sz="0" w:space="0" w:color="auto"/>
        <w:bottom w:val="none" w:sz="0" w:space="0" w:color="auto"/>
        <w:right w:val="none" w:sz="0" w:space="0" w:color="auto"/>
      </w:divBdr>
    </w:div>
    <w:div w:id="795833055">
      <w:bodyDiv w:val="1"/>
      <w:marLeft w:val="0"/>
      <w:marRight w:val="0"/>
      <w:marTop w:val="0"/>
      <w:marBottom w:val="0"/>
      <w:divBdr>
        <w:top w:val="none" w:sz="0" w:space="0" w:color="auto"/>
        <w:left w:val="none" w:sz="0" w:space="0" w:color="auto"/>
        <w:bottom w:val="none" w:sz="0" w:space="0" w:color="auto"/>
        <w:right w:val="none" w:sz="0" w:space="0" w:color="auto"/>
      </w:divBdr>
    </w:div>
    <w:div w:id="795833673">
      <w:bodyDiv w:val="1"/>
      <w:marLeft w:val="0"/>
      <w:marRight w:val="0"/>
      <w:marTop w:val="0"/>
      <w:marBottom w:val="0"/>
      <w:divBdr>
        <w:top w:val="none" w:sz="0" w:space="0" w:color="auto"/>
        <w:left w:val="none" w:sz="0" w:space="0" w:color="auto"/>
        <w:bottom w:val="none" w:sz="0" w:space="0" w:color="auto"/>
        <w:right w:val="none" w:sz="0" w:space="0" w:color="auto"/>
      </w:divBdr>
    </w:div>
    <w:div w:id="796332651">
      <w:bodyDiv w:val="1"/>
      <w:marLeft w:val="0"/>
      <w:marRight w:val="0"/>
      <w:marTop w:val="0"/>
      <w:marBottom w:val="0"/>
      <w:divBdr>
        <w:top w:val="none" w:sz="0" w:space="0" w:color="auto"/>
        <w:left w:val="none" w:sz="0" w:space="0" w:color="auto"/>
        <w:bottom w:val="none" w:sz="0" w:space="0" w:color="auto"/>
        <w:right w:val="none" w:sz="0" w:space="0" w:color="auto"/>
      </w:divBdr>
      <w:divsChild>
        <w:div w:id="1852328096">
          <w:marLeft w:val="0"/>
          <w:marRight w:val="0"/>
          <w:marTop w:val="0"/>
          <w:marBottom w:val="0"/>
          <w:divBdr>
            <w:top w:val="none" w:sz="0" w:space="0" w:color="auto"/>
            <w:left w:val="none" w:sz="0" w:space="0" w:color="auto"/>
            <w:bottom w:val="none" w:sz="0" w:space="0" w:color="auto"/>
            <w:right w:val="none" w:sz="0" w:space="0" w:color="auto"/>
          </w:divBdr>
          <w:divsChild>
            <w:div w:id="1582370643">
              <w:marLeft w:val="0"/>
              <w:marRight w:val="0"/>
              <w:marTop w:val="0"/>
              <w:marBottom w:val="0"/>
              <w:divBdr>
                <w:top w:val="none" w:sz="0" w:space="0" w:color="auto"/>
                <w:left w:val="none" w:sz="0" w:space="0" w:color="auto"/>
                <w:bottom w:val="none" w:sz="0" w:space="0" w:color="auto"/>
                <w:right w:val="none" w:sz="0" w:space="0" w:color="auto"/>
              </w:divBdr>
              <w:divsChild>
                <w:div w:id="1053384610">
                  <w:marLeft w:val="0"/>
                  <w:marRight w:val="0"/>
                  <w:marTop w:val="0"/>
                  <w:marBottom w:val="0"/>
                  <w:divBdr>
                    <w:top w:val="none" w:sz="0" w:space="0" w:color="auto"/>
                    <w:left w:val="none" w:sz="0" w:space="0" w:color="auto"/>
                    <w:bottom w:val="none" w:sz="0" w:space="0" w:color="auto"/>
                    <w:right w:val="none" w:sz="0" w:space="0" w:color="auto"/>
                  </w:divBdr>
                  <w:divsChild>
                    <w:div w:id="1653683098">
                      <w:marLeft w:val="0"/>
                      <w:marRight w:val="0"/>
                      <w:marTop w:val="0"/>
                      <w:marBottom w:val="0"/>
                      <w:divBdr>
                        <w:top w:val="none" w:sz="0" w:space="0" w:color="auto"/>
                        <w:left w:val="none" w:sz="0" w:space="0" w:color="auto"/>
                        <w:bottom w:val="none" w:sz="0" w:space="0" w:color="auto"/>
                        <w:right w:val="none" w:sz="0" w:space="0" w:color="auto"/>
                      </w:divBdr>
                      <w:divsChild>
                        <w:div w:id="1703508503">
                          <w:marLeft w:val="0"/>
                          <w:marRight w:val="0"/>
                          <w:marTop w:val="0"/>
                          <w:marBottom w:val="0"/>
                          <w:divBdr>
                            <w:top w:val="none" w:sz="0" w:space="0" w:color="auto"/>
                            <w:left w:val="none" w:sz="0" w:space="0" w:color="auto"/>
                            <w:bottom w:val="none" w:sz="0" w:space="0" w:color="auto"/>
                            <w:right w:val="none" w:sz="0" w:space="0" w:color="auto"/>
                          </w:divBdr>
                          <w:divsChild>
                            <w:div w:id="815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222977">
      <w:bodyDiv w:val="1"/>
      <w:marLeft w:val="0"/>
      <w:marRight w:val="0"/>
      <w:marTop w:val="0"/>
      <w:marBottom w:val="0"/>
      <w:divBdr>
        <w:top w:val="none" w:sz="0" w:space="0" w:color="auto"/>
        <w:left w:val="none" w:sz="0" w:space="0" w:color="auto"/>
        <w:bottom w:val="none" w:sz="0" w:space="0" w:color="auto"/>
        <w:right w:val="none" w:sz="0" w:space="0" w:color="auto"/>
      </w:divBdr>
    </w:div>
    <w:div w:id="803541257">
      <w:bodyDiv w:val="1"/>
      <w:marLeft w:val="0"/>
      <w:marRight w:val="0"/>
      <w:marTop w:val="0"/>
      <w:marBottom w:val="0"/>
      <w:divBdr>
        <w:top w:val="none" w:sz="0" w:space="0" w:color="auto"/>
        <w:left w:val="none" w:sz="0" w:space="0" w:color="auto"/>
        <w:bottom w:val="none" w:sz="0" w:space="0" w:color="auto"/>
        <w:right w:val="none" w:sz="0" w:space="0" w:color="auto"/>
      </w:divBdr>
    </w:div>
    <w:div w:id="803885910">
      <w:bodyDiv w:val="1"/>
      <w:marLeft w:val="0"/>
      <w:marRight w:val="0"/>
      <w:marTop w:val="0"/>
      <w:marBottom w:val="0"/>
      <w:divBdr>
        <w:top w:val="none" w:sz="0" w:space="0" w:color="auto"/>
        <w:left w:val="none" w:sz="0" w:space="0" w:color="auto"/>
        <w:bottom w:val="none" w:sz="0" w:space="0" w:color="auto"/>
        <w:right w:val="none" w:sz="0" w:space="0" w:color="auto"/>
      </w:divBdr>
    </w:div>
    <w:div w:id="806581069">
      <w:bodyDiv w:val="1"/>
      <w:marLeft w:val="0"/>
      <w:marRight w:val="0"/>
      <w:marTop w:val="0"/>
      <w:marBottom w:val="0"/>
      <w:divBdr>
        <w:top w:val="none" w:sz="0" w:space="0" w:color="auto"/>
        <w:left w:val="none" w:sz="0" w:space="0" w:color="auto"/>
        <w:bottom w:val="none" w:sz="0" w:space="0" w:color="auto"/>
        <w:right w:val="none" w:sz="0" w:space="0" w:color="auto"/>
      </w:divBdr>
    </w:div>
    <w:div w:id="806977010">
      <w:bodyDiv w:val="1"/>
      <w:marLeft w:val="0"/>
      <w:marRight w:val="0"/>
      <w:marTop w:val="0"/>
      <w:marBottom w:val="0"/>
      <w:divBdr>
        <w:top w:val="none" w:sz="0" w:space="0" w:color="auto"/>
        <w:left w:val="none" w:sz="0" w:space="0" w:color="auto"/>
        <w:bottom w:val="none" w:sz="0" w:space="0" w:color="auto"/>
        <w:right w:val="none" w:sz="0" w:space="0" w:color="auto"/>
      </w:divBdr>
    </w:div>
    <w:div w:id="807283853">
      <w:bodyDiv w:val="1"/>
      <w:marLeft w:val="0"/>
      <w:marRight w:val="0"/>
      <w:marTop w:val="0"/>
      <w:marBottom w:val="0"/>
      <w:divBdr>
        <w:top w:val="none" w:sz="0" w:space="0" w:color="auto"/>
        <w:left w:val="none" w:sz="0" w:space="0" w:color="auto"/>
        <w:bottom w:val="none" w:sz="0" w:space="0" w:color="auto"/>
        <w:right w:val="none" w:sz="0" w:space="0" w:color="auto"/>
      </w:divBdr>
      <w:divsChild>
        <w:div w:id="1380780334">
          <w:marLeft w:val="0"/>
          <w:marRight w:val="0"/>
          <w:marTop w:val="0"/>
          <w:marBottom w:val="0"/>
          <w:divBdr>
            <w:top w:val="none" w:sz="0" w:space="0" w:color="auto"/>
            <w:left w:val="none" w:sz="0" w:space="0" w:color="auto"/>
            <w:bottom w:val="none" w:sz="0" w:space="0" w:color="auto"/>
            <w:right w:val="none" w:sz="0" w:space="0" w:color="auto"/>
          </w:divBdr>
          <w:divsChild>
            <w:div w:id="699160591">
              <w:marLeft w:val="0"/>
              <w:marRight w:val="0"/>
              <w:marTop w:val="0"/>
              <w:marBottom w:val="0"/>
              <w:divBdr>
                <w:top w:val="none" w:sz="0" w:space="0" w:color="auto"/>
                <w:left w:val="none" w:sz="0" w:space="0" w:color="auto"/>
                <w:bottom w:val="none" w:sz="0" w:space="0" w:color="auto"/>
                <w:right w:val="none" w:sz="0" w:space="0" w:color="auto"/>
              </w:divBdr>
              <w:divsChild>
                <w:div w:id="990602395">
                  <w:marLeft w:val="0"/>
                  <w:marRight w:val="0"/>
                  <w:marTop w:val="0"/>
                  <w:marBottom w:val="0"/>
                  <w:divBdr>
                    <w:top w:val="none" w:sz="0" w:space="0" w:color="auto"/>
                    <w:left w:val="none" w:sz="0" w:space="0" w:color="auto"/>
                    <w:bottom w:val="none" w:sz="0" w:space="0" w:color="auto"/>
                    <w:right w:val="none" w:sz="0" w:space="0" w:color="auto"/>
                  </w:divBdr>
                  <w:divsChild>
                    <w:div w:id="1934437244">
                      <w:marLeft w:val="0"/>
                      <w:marRight w:val="0"/>
                      <w:marTop w:val="0"/>
                      <w:marBottom w:val="0"/>
                      <w:divBdr>
                        <w:top w:val="none" w:sz="0" w:space="0" w:color="auto"/>
                        <w:left w:val="none" w:sz="0" w:space="0" w:color="auto"/>
                        <w:bottom w:val="none" w:sz="0" w:space="0" w:color="auto"/>
                        <w:right w:val="none" w:sz="0" w:space="0" w:color="auto"/>
                      </w:divBdr>
                      <w:divsChild>
                        <w:div w:id="917128513">
                          <w:marLeft w:val="0"/>
                          <w:marRight w:val="0"/>
                          <w:marTop w:val="0"/>
                          <w:marBottom w:val="0"/>
                          <w:divBdr>
                            <w:top w:val="none" w:sz="0" w:space="0" w:color="auto"/>
                            <w:left w:val="none" w:sz="0" w:space="0" w:color="auto"/>
                            <w:bottom w:val="none" w:sz="0" w:space="0" w:color="auto"/>
                            <w:right w:val="none" w:sz="0" w:space="0" w:color="auto"/>
                          </w:divBdr>
                          <w:divsChild>
                            <w:div w:id="2136554595">
                              <w:marLeft w:val="0"/>
                              <w:marRight w:val="0"/>
                              <w:marTop w:val="0"/>
                              <w:marBottom w:val="0"/>
                              <w:divBdr>
                                <w:top w:val="none" w:sz="0" w:space="0" w:color="auto"/>
                                <w:left w:val="none" w:sz="0" w:space="0" w:color="auto"/>
                                <w:bottom w:val="none" w:sz="0" w:space="0" w:color="auto"/>
                                <w:right w:val="none" w:sz="0" w:space="0" w:color="auto"/>
                              </w:divBdr>
                              <w:divsChild>
                                <w:div w:id="203977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245685">
      <w:bodyDiv w:val="1"/>
      <w:marLeft w:val="0"/>
      <w:marRight w:val="0"/>
      <w:marTop w:val="0"/>
      <w:marBottom w:val="0"/>
      <w:divBdr>
        <w:top w:val="none" w:sz="0" w:space="0" w:color="auto"/>
        <w:left w:val="none" w:sz="0" w:space="0" w:color="auto"/>
        <w:bottom w:val="none" w:sz="0" w:space="0" w:color="auto"/>
        <w:right w:val="none" w:sz="0" w:space="0" w:color="auto"/>
      </w:divBdr>
    </w:div>
    <w:div w:id="811603134">
      <w:bodyDiv w:val="1"/>
      <w:marLeft w:val="0"/>
      <w:marRight w:val="0"/>
      <w:marTop w:val="0"/>
      <w:marBottom w:val="0"/>
      <w:divBdr>
        <w:top w:val="none" w:sz="0" w:space="0" w:color="auto"/>
        <w:left w:val="none" w:sz="0" w:space="0" w:color="auto"/>
        <w:bottom w:val="none" w:sz="0" w:space="0" w:color="auto"/>
        <w:right w:val="none" w:sz="0" w:space="0" w:color="auto"/>
      </w:divBdr>
    </w:div>
    <w:div w:id="813134080">
      <w:bodyDiv w:val="1"/>
      <w:marLeft w:val="0"/>
      <w:marRight w:val="0"/>
      <w:marTop w:val="0"/>
      <w:marBottom w:val="0"/>
      <w:divBdr>
        <w:top w:val="none" w:sz="0" w:space="0" w:color="auto"/>
        <w:left w:val="none" w:sz="0" w:space="0" w:color="auto"/>
        <w:bottom w:val="none" w:sz="0" w:space="0" w:color="auto"/>
        <w:right w:val="none" w:sz="0" w:space="0" w:color="auto"/>
      </w:divBdr>
    </w:div>
    <w:div w:id="817455340">
      <w:bodyDiv w:val="1"/>
      <w:marLeft w:val="0"/>
      <w:marRight w:val="0"/>
      <w:marTop w:val="0"/>
      <w:marBottom w:val="0"/>
      <w:divBdr>
        <w:top w:val="none" w:sz="0" w:space="0" w:color="auto"/>
        <w:left w:val="none" w:sz="0" w:space="0" w:color="auto"/>
        <w:bottom w:val="none" w:sz="0" w:space="0" w:color="auto"/>
        <w:right w:val="none" w:sz="0" w:space="0" w:color="auto"/>
      </w:divBdr>
    </w:div>
    <w:div w:id="818808451">
      <w:bodyDiv w:val="1"/>
      <w:marLeft w:val="0"/>
      <w:marRight w:val="0"/>
      <w:marTop w:val="0"/>
      <w:marBottom w:val="0"/>
      <w:divBdr>
        <w:top w:val="none" w:sz="0" w:space="0" w:color="auto"/>
        <w:left w:val="none" w:sz="0" w:space="0" w:color="auto"/>
        <w:bottom w:val="none" w:sz="0" w:space="0" w:color="auto"/>
        <w:right w:val="none" w:sz="0" w:space="0" w:color="auto"/>
      </w:divBdr>
      <w:divsChild>
        <w:div w:id="1295137917">
          <w:marLeft w:val="0"/>
          <w:marRight w:val="0"/>
          <w:marTop w:val="0"/>
          <w:marBottom w:val="0"/>
          <w:divBdr>
            <w:top w:val="none" w:sz="0" w:space="0" w:color="auto"/>
            <w:left w:val="none" w:sz="0" w:space="0" w:color="auto"/>
            <w:bottom w:val="none" w:sz="0" w:space="0" w:color="auto"/>
            <w:right w:val="none" w:sz="0" w:space="0" w:color="auto"/>
          </w:divBdr>
          <w:divsChild>
            <w:div w:id="1495685735">
              <w:marLeft w:val="0"/>
              <w:marRight w:val="0"/>
              <w:marTop w:val="0"/>
              <w:marBottom w:val="0"/>
              <w:divBdr>
                <w:top w:val="none" w:sz="0" w:space="0" w:color="auto"/>
                <w:left w:val="none" w:sz="0" w:space="0" w:color="auto"/>
                <w:bottom w:val="none" w:sz="0" w:space="0" w:color="auto"/>
                <w:right w:val="none" w:sz="0" w:space="0" w:color="auto"/>
              </w:divBdr>
              <w:divsChild>
                <w:div w:id="239944741">
                  <w:marLeft w:val="0"/>
                  <w:marRight w:val="0"/>
                  <w:marTop w:val="0"/>
                  <w:marBottom w:val="0"/>
                  <w:divBdr>
                    <w:top w:val="none" w:sz="0" w:space="0" w:color="auto"/>
                    <w:left w:val="none" w:sz="0" w:space="0" w:color="auto"/>
                    <w:bottom w:val="none" w:sz="0" w:space="0" w:color="auto"/>
                    <w:right w:val="none" w:sz="0" w:space="0" w:color="auto"/>
                  </w:divBdr>
                  <w:divsChild>
                    <w:div w:id="1508472400">
                      <w:marLeft w:val="0"/>
                      <w:marRight w:val="0"/>
                      <w:marTop w:val="0"/>
                      <w:marBottom w:val="0"/>
                      <w:divBdr>
                        <w:top w:val="none" w:sz="0" w:space="0" w:color="auto"/>
                        <w:left w:val="none" w:sz="0" w:space="0" w:color="auto"/>
                        <w:bottom w:val="none" w:sz="0" w:space="0" w:color="auto"/>
                        <w:right w:val="none" w:sz="0" w:space="0" w:color="auto"/>
                      </w:divBdr>
                      <w:divsChild>
                        <w:div w:id="162748454">
                          <w:marLeft w:val="0"/>
                          <w:marRight w:val="0"/>
                          <w:marTop w:val="0"/>
                          <w:marBottom w:val="0"/>
                          <w:divBdr>
                            <w:top w:val="none" w:sz="0" w:space="0" w:color="auto"/>
                            <w:left w:val="none" w:sz="0" w:space="0" w:color="auto"/>
                            <w:bottom w:val="none" w:sz="0" w:space="0" w:color="auto"/>
                            <w:right w:val="none" w:sz="0" w:space="0" w:color="auto"/>
                          </w:divBdr>
                          <w:divsChild>
                            <w:div w:id="114690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931891">
      <w:bodyDiv w:val="1"/>
      <w:marLeft w:val="0"/>
      <w:marRight w:val="0"/>
      <w:marTop w:val="0"/>
      <w:marBottom w:val="0"/>
      <w:divBdr>
        <w:top w:val="none" w:sz="0" w:space="0" w:color="auto"/>
        <w:left w:val="none" w:sz="0" w:space="0" w:color="auto"/>
        <w:bottom w:val="none" w:sz="0" w:space="0" w:color="auto"/>
        <w:right w:val="none" w:sz="0" w:space="0" w:color="auto"/>
      </w:divBdr>
    </w:div>
    <w:div w:id="820971676">
      <w:bodyDiv w:val="1"/>
      <w:marLeft w:val="0"/>
      <w:marRight w:val="0"/>
      <w:marTop w:val="0"/>
      <w:marBottom w:val="0"/>
      <w:divBdr>
        <w:top w:val="none" w:sz="0" w:space="0" w:color="auto"/>
        <w:left w:val="none" w:sz="0" w:space="0" w:color="auto"/>
        <w:bottom w:val="none" w:sz="0" w:space="0" w:color="auto"/>
        <w:right w:val="none" w:sz="0" w:space="0" w:color="auto"/>
      </w:divBdr>
    </w:div>
    <w:div w:id="822425693">
      <w:bodyDiv w:val="1"/>
      <w:marLeft w:val="0"/>
      <w:marRight w:val="0"/>
      <w:marTop w:val="0"/>
      <w:marBottom w:val="0"/>
      <w:divBdr>
        <w:top w:val="none" w:sz="0" w:space="0" w:color="auto"/>
        <w:left w:val="none" w:sz="0" w:space="0" w:color="auto"/>
        <w:bottom w:val="none" w:sz="0" w:space="0" w:color="auto"/>
        <w:right w:val="none" w:sz="0" w:space="0" w:color="auto"/>
      </w:divBdr>
    </w:div>
    <w:div w:id="824320402">
      <w:bodyDiv w:val="1"/>
      <w:marLeft w:val="0"/>
      <w:marRight w:val="0"/>
      <w:marTop w:val="0"/>
      <w:marBottom w:val="0"/>
      <w:divBdr>
        <w:top w:val="none" w:sz="0" w:space="0" w:color="auto"/>
        <w:left w:val="none" w:sz="0" w:space="0" w:color="auto"/>
        <w:bottom w:val="none" w:sz="0" w:space="0" w:color="auto"/>
        <w:right w:val="none" w:sz="0" w:space="0" w:color="auto"/>
      </w:divBdr>
    </w:div>
    <w:div w:id="825317870">
      <w:bodyDiv w:val="1"/>
      <w:marLeft w:val="0"/>
      <w:marRight w:val="0"/>
      <w:marTop w:val="0"/>
      <w:marBottom w:val="0"/>
      <w:divBdr>
        <w:top w:val="none" w:sz="0" w:space="0" w:color="auto"/>
        <w:left w:val="none" w:sz="0" w:space="0" w:color="auto"/>
        <w:bottom w:val="none" w:sz="0" w:space="0" w:color="auto"/>
        <w:right w:val="none" w:sz="0" w:space="0" w:color="auto"/>
      </w:divBdr>
    </w:div>
    <w:div w:id="826555321">
      <w:bodyDiv w:val="1"/>
      <w:marLeft w:val="0"/>
      <w:marRight w:val="0"/>
      <w:marTop w:val="0"/>
      <w:marBottom w:val="0"/>
      <w:divBdr>
        <w:top w:val="none" w:sz="0" w:space="0" w:color="auto"/>
        <w:left w:val="none" w:sz="0" w:space="0" w:color="auto"/>
        <w:bottom w:val="none" w:sz="0" w:space="0" w:color="auto"/>
        <w:right w:val="none" w:sz="0" w:space="0" w:color="auto"/>
      </w:divBdr>
    </w:div>
    <w:div w:id="828516337">
      <w:bodyDiv w:val="1"/>
      <w:marLeft w:val="0"/>
      <w:marRight w:val="0"/>
      <w:marTop w:val="0"/>
      <w:marBottom w:val="0"/>
      <w:divBdr>
        <w:top w:val="none" w:sz="0" w:space="0" w:color="auto"/>
        <w:left w:val="none" w:sz="0" w:space="0" w:color="auto"/>
        <w:bottom w:val="none" w:sz="0" w:space="0" w:color="auto"/>
        <w:right w:val="none" w:sz="0" w:space="0" w:color="auto"/>
      </w:divBdr>
    </w:div>
    <w:div w:id="828980460">
      <w:bodyDiv w:val="1"/>
      <w:marLeft w:val="0"/>
      <w:marRight w:val="0"/>
      <w:marTop w:val="0"/>
      <w:marBottom w:val="0"/>
      <w:divBdr>
        <w:top w:val="none" w:sz="0" w:space="0" w:color="auto"/>
        <w:left w:val="none" w:sz="0" w:space="0" w:color="auto"/>
        <w:bottom w:val="none" w:sz="0" w:space="0" w:color="auto"/>
        <w:right w:val="none" w:sz="0" w:space="0" w:color="auto"/>
      </w:divBdr>
    </w:div>
    <w:div w:id="829366115">
      <w:bodyDiv w:val="1"/>
      <w:marLeft w:val="0"/>
      <w:marRight w:val="0"/>
      <w:marTop w:val="0"/>
      <w:marBottom w:val="0"/>
      <w:divBdr>
        <w:top w:val="none" w:sz="0" w:space="0" w:color="auto"/>
        <w:left w:val="none" w:sz="0" w:space="0" w:color="auto"/>
        <w:bottom w:val="none" w:sz="0" w:space="0" w:color="auto"/>
        <w:right w:val="none" w:sz="0" w:space="0" w:color="auto"/>
      </w:divBdr>
      <w:divsChild>
        <w:div w:id="1585920529">
          <w:marLeft w:val="0"/>
          <w:marRight w:val="0"/>
          <w:marTop w:val="0"/>
          <w:marBottom w:val="0"/>
          <w:divBdr>
            <w:top w:val="none" w:sz="0" w:space="0" w:color="auto"/>
            <w:left w:val="none" w:sz="0" w:space="0" w:color="auto"/>
            <w:bottom w:val="none" w:sz="0" w:space="0" w:color="auto"/>
            <w:right w:val="none" w:sz="0" w:space="0" w:color="auto"/>
          </w:divBdr>
          <w:divsChild>
            <w:div w:id="1248996524">
              <w:marLeft w:val="0"/>
              <w:marRight w:val="0"/>
              <w:marTop w:val="0"/>
              <w:marBottom w:val="0"/>
              <w:divBdr>
                <w:top w:val="none" w:sz="0" w:space="0" w:color="auto"/>
                <w:left w:val="none" w:sz="0" w:space="0" w:color="auto"/>
                <w:bottom w:val="none" w:sz="0" w:space="0" w:color="auto"/>
                <w:right w:val="none" w:sz="0" w:space="0" w:color="auto"/>
              </w:divBdr>
              <w:divsChild>
                <w:div w:id="484860406">
                  <w:marLeft w:val="0"/>
                  <w:marRight w:val="0"/>
                  <w:marTop w:val="0"/>
                  <w:marBottom w:val="0"/>
                  <w:divBdr>
                    <w:top w:val="none" w:sz="0" w:space="0" w:color="auto"/>
                    <w:left w:val="none" w:sz="0" w:space="0" w:color="auto"/>
                    <w:bottom w:val="none" w:sz="0" w:space="0" w:color="auto"/>
                    <w:right w:val="none" w:sz="0" w:space="0" w:color="auto"/>
                  </w:divBdr>
                  <w:divsChild>
                    <w:div w:id="2942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229646">
      <w:bodyDiv w:val="1"/>
      <w:marLeft w:val="0"/>
      <w:marRight w:val="0"/>
      <w:marTop w:val="0"/>
      <w:marBottom w:val="0"/>
      <w:divBdr>
        <w:top w:val="none" w:sz="0" w:space="0" w:color="auto"/>
        <w:left w:val="none" w:sz="0" w:space="0" w:color="auto"/>
        <w:bottom w:val="none" w:sz="0" w:space="0" w:color="auto"/>
        <w:right w:val="none" w:sz="0" w:space="0" w:color="auto"/>
      </w:divBdr>
    </w:div>
    <w:div w:id="834032286">
      <w:bodyDiv w:val="1"/>
      <w:marLeft w:val="0"/>
      <w:marRight w:val="0"/>
      <w:marTop w:val="0"/>
      <w:marBottom w:val="0"/>
      <w:divBdr>
        <w:top w:val="none" w:sz="0" w:space="0" w:color="auto"/>
        <w:left w:val="none" w:sz="0" w:space="0" w:color="auto"/>
        <w:bottom w:val="none" w:sz="0" w:space="0" w:color="auto"/>
        <w:right w:val="none" w:sz="0" w:space="0" w:color="auto"/>
      </w:divBdr>
    </w:div>
    <w:div w:id="835682156">
      <w:bodyDiv w:val="1"/>
      <w:marLeft w:val="0"/>
      <w:marRight w:val="0"/>
      <w:marTop w:val="0"/>
      <w:marBottom w:val="0"/>
      <w:divBdr>
        <w:top w:val="none" w:sz="0" w:space="0" w:color="auto"/>
        <w:left w:val="none" w:sz="0" w:space="0" w:color="auto"/>
        <w:bottom w:val="none" w:sz="0" w:space="0" w:color="auto"/>
        <w:right w:val="none" w:sz="0" w:space="0" w:color="auto"/>
      </w:divBdr>
    </w:div>
    <w:div w:id="836190059">
      <w:bodyDiv w:val="1"/>
      <w:marLeft w:val="0"/>
      <w:marRight w:val="0"/>
      <w:marTop w:val="0"/>
      <w:marBottom w:val="0"/>
      <w:divBdr>
        <w:top w:val="none" w:sz="0" w:space="0" w:color="auto"/>
        <w:left w:val="none" w:sz="0" w:space="0" w:color="auto"/>
        <w:bottom w:val="none" w:sz="0" w:space="0" w:color="auto"/>
        <w:right w:val="none" w:sz="0" w:space="0" w:color="auto"/>
      </w:divBdr>
    </w:div>
    <w:div w:id="838235170">
      <w:bodyDiv w:val="1"/>
      <w:marLeft w:val="0"/>
      <w:marRight w:val="0"/>
      <w:marTop w:val="0"/>
      <w:marBottom w:val="0"/>
      <w:divBdr>
        <w:top w:val="none" w:sz="0" w:space="0" w:color="auto"/>
        <w:left w:val="none" w:sz="0" w:space="0" w:color="auto"/>
        <w:bottom w:val="none" w:sz="0" w:space="0" w:color="auto"/>
        <w:right w:val="none" w:sz="0" w:space="0" w:color="auto"/>
      </w:divBdr>
    </w:div>
    <w:div w:id="839269794">
      <w:bodyDiv w:val="1"/>
      <w:marLeft w:val="0"/>
      <w:marRight w:val="0"/>
      <w:marTop w:val="0"/>
      <w:marBottom w:val="0"/>
      <w:divBdr>
        <w:top w:val="none" w:sz="0" w:space="0" w:color="auto"/>
        <w:left w:val="none" w:sz="0" w:space="0" w:color="auto"/>
        <w:bottom w:val="none" w:sz="0" w:space="0" w:color="auto"/>
        <w:right w:val="none" w:sz="0" w:space="0" w:color="auto"/>
      </w:divBdr>
    </w:div>
    <w:div w:id="839588529">
      <w:bodyDiv w:val="1"/>
      <w:marLeft w:val="0"/>
      <w:marRight w:val="0"/>
      <w:marTop w:val="0"/>
      <w:marBottom w:val="0"/>
      <w:divBdr>
        <w:top w:val="none" w:sz="0" w:space="0" w:color="auto"/>
        <w:left w:val="none" w:sz="0" w:space="0" w:color="auto"/>
        <w:bottom w:val="none" w:sz="0" w:space="0" w:color="auto"/>
        <w:right w:val="none" w:sz="0" w:space="0" w:color="auto"/>
      </w:divBdr>
    </w:div>
    <w:div w:id="842815343">
      <w:bodyDiv w:val="1"/>
      <w:marLeft w:val="0"/>
      <w:marRight w:val="0"/>
      <w:marTop w:val="0"/>
      <w:marBottom w:val="0"/>
      <w:divBdr>
        <w:top w:val="none" w:sz="0" w:space="0" w:color="auto"/>
        <w:left w:val="none" w:sz="0" w:space="0" w:color="auto"/>
        <w:bottom w:val="none" w:sz="0" w:space="0" w:color="auto"/>
        <w:right w:val="none" w:sz="0" w:space="0" w:color="auto"/>
      </w:divBdr>
    </w:div>
    <w:div w:id="843591658">
      <w:bodyDiv w:val="1"/>
      <w:marLeft w:val="0"/>
      <w:marRight w:val="0"/>
      <w:marTop w:val="0"/>
      <w:marBottom w:val="0"/>
      <w:divBdr>
        <w:top w:val="none" w:sz="0" w:space="0" w:color="auto"/>
        <w:left w:val="none" w:sz="0" w:space="0" w:color="auto"/>
        <w:bottom w:val="none" w:sz="0" w:space="0" w:color="auto"/>
        <w:right w:val="none" w:sz="0" w:space="0" w:color="auto"/>
      </w:divBdr>
    </w:div>
    <w:div w:id="843936774">
      <w:bodyDiv w:val="1"/>
      <w:marLeft w:val="0"/>
      <w:marRight w:val="0"/>
      <w:marTop w:val="0"/>
      <w:marBottom w:val="0"/>
      <w:divBdr>
        <w:top w:val="none" w:sz="0" w:space="0" w:color="auto"/>
        <w:left w:val="none" w:sz="0" w:space="0" w:color="auto"/>
        <w:bottom w:val="none" w:sz="0" w:space="0" w:color="auto"/>
        <w:right w:val="none" w:sz="0" w:space="0" w:color="auto"/>
      </w:divBdr>
    </w:div>
    <w:div w:id="846024573">
      <w:bodyDiv w:val="1"/>
      <w:marLeft w:val="0"/>
      <w:marRight w:val="0"/>
      <w:marTop w:val="0"/>
      <w:marBottom w:val="0"/>
      <w:divBdr>
        <w:top w:val="none" w:sz="0" w:space="0" w:color="auto"/>
        <w:left w:val="none" w:sz="0" w:space="0" w:color="auto"/>
        <w:bottom w:val="none" w:sz="0" w:space="0" w:color="auto"/>
        <w:right w:val="none" w:sz="0" w:space="0" w:color="auto"/>
      </w:divBdr>
    </w:div>
    <w:div w:id="847910819">
      <w:bodyDiv w:val="1"/>
      <w:marLeft w:val="0"/>
      <w:marRight w:val="0"/>
      <w:marTop w:val="0"/>
      <w:marBottom w:val="0"/>
      <w:divBdr>
        <w:top w:val="none" w:sz="0" w:space="0" w:color="auto"/>
        <w:left w:val="none" w:sz="0" w:space="0" w:color="auto"/>
        <w:bottom w:val="none" w:sz="0" w:space="0" w:color="auto"/>
        <w:right w:val="none" w:sz="0" w:space="0" w:color="auto"/>
      </w:divBdr>
    </w:div>
    <w:div w:id="848566451">
      <w:bodyDiv w:val="1"/>
      <w:marLeft w:val="0"/>
      <w:marRight w:val="0"/>
      <w:marTop w:val="0"/>
      <w:marBottom w:val="0"/>
      <w:divBdr>
        <w:top w:val="none" w:sz="0" w:space="0" w:color="auto"/>
        <w:left w:val="none" w:sz="0" w:space="0" w:color="auto"/>
        <w:bottom w:val="none" w:sz="0" w:space="0" w:color="auto"/>
        <w:right w:val="none" w:sz="0" w:space="0" w:color="auto"/>
      </w:divBdr>
    </w:div>
    <w:div w:id="848956905">
      <w:bodyDiv w:val="1"/>
      <w:marLeft w:val="0"/>
      <w:marRight w:val="0"/>
      <w:marTop w:val="0"/>
      <w:marBottom w:val="0"/>
      <w:divBdr>
        <w:top w:val="none" w:sz="0" w:space="0" w:color="auto"/>
        <w:left w:val="none" w:sz="0" w:space="0" w:color="auto"/>
        <w:bottom w:val="none" w:sz="0" w:space="0" w:color="auto"/>
        <w:right w:val="none" w:sz="0" w:space="0" w:color="auto"/>
      </w:divBdr>
    </w:div>
    <w:div w:id="850487926">
      <w:bodyDiv w:val="1"/>
      <w:marLeft w:val="0"/>
      <w:marRight w:val="0"/>
      <w:marTop w:val="0"/>
      <w:marBottom w:val="0"/>
      <w:divBdr>
        <w:top w:val="none" w:sz="0" w:space="0" w:color="auto"/>
        <w:left w:val="none" w:sz="0" w:space="0" w:color="auto"/>
        <w:bottom w:val="none" w:sz="0" w:space="0" w:color="auto"/>
        <w:right w:val="none" w:sz="0" w:space="0" w:color="auto"/>
      </w:divBdr>
    </w:div>
    <w:div w:id="850727311">
      <w:bodyDiv w:val="1"/>
      <w:marLeft w:val="0"/>
      <w:marRight w:val="0"/>
      <w:marTop w:val="0"/>
      <w:marBottom w:val="0"/>
      <w:divBdr>
        <w:top w:val="none" w:sz="0" w:space="0" w:color="auto"/>
        <w:left w:val="none" w:sz="0" w:space="0" w:color="auto"/>
        <w:bottom w:val="none" w:sz="0" w:space="0" w:color="auto"/>
        <w:right w:val="none" w:sz="0" w:space="0" w:color="auto"/>
      </w:divBdr>
    </w:div>
    <w:div w:id="852764241">
      <w:bodyDiv w:val="1"/>
      <w:marLeft w:val="0"/>
      <w:marRight w:val="0"/>
      <w:marTop w:val="0"/>
      <w:marBottom w:val="0"/>
      <w:divBdr>
        <w:top w:val="none" w:sz="0" w:space="0" w:color="auto"/>
        <w:left w:val="none" w:sz="0" w:space="0" w:color="auto"/>
        <w:bottom w:val="none" w:sz="0" w:space="0" w:color="auto"/>
        <w:right w:val="none" w:sz="0" w:space="0" w:color="auto"/>
      </w:divBdr>
    </w:div>
    <w:div w:id="853110684">
      <w:bodyDiv w:val="1"/>
      <w:marLeft w:val="0"/>
      <w:marRight w:val="0"/>
      <w:marTop w:val="0"/>
      <w:marBottom w:val="0"/>
      <w:divBdr>
        <w:top w:val="none" w:sz="0" w:space="0" w:color="auto"/>
        <w:left w:val="none" w:sz="0" w:space="0" w:color="auto"/>
        <w:bottom w:val="none" w:sz="0" w:space="0" w:color="auto"/>
        <w:right w:val="none" w:sz="0" w:space="0" w:color="auto"/>
      </w:divBdr>
    </w:div>
    <w:div w:id="855189400">
      <w:bodyDiv w:val="1"/>
      <w:marLeft w:val="0"/>
      <w:marRight w:val="0"/>
      <w:marTop w:val="0"/>
      <w:marBottom w:val="0"/>
      <w:divBdr>
        <w:top w:val="none" w:sz="0" w:space="0" w:color="auto"/>
        <w:left w:val="none" w:sz="0" w:space="0" w:color="auto"/>
        <w:bottom w:val="none" w:sz="0" w:space="0" w:color="auto"/>
        <w:right w:val="none" w:sz="0" w:space="0" w:color="auto"/>
      </w:divBdr>
    </w:div>
    <w:div w:id="855847459">
      <w:bodyDiv w:val="1"/>
      <w:marLeft w:val="0"/>
      <w:marRight w:val="0"/>
      <w:marTop w:val="0"/>
      <w:marBottom w:val="0"/>
      <w:divBdr>
        <w:top w:val="none" w:sz="0" w:space="0" w:color="auto"/>
        <w:left w:val="none" w:sz="0" w:space="0" w:color="auto"/>
        <w:bottom w:val="none" w:sz="0" w:space="0" w:color="auto"/>
        <w:right w:val="none" w:sz="0" w:space="0" w:color="auto"/>
      </w:divBdr>
    </w:div>
    <w:div w:id="857045560">
      <w:bodyDiv w:val="1"/>
      <w:marLeft w:val="0"/>
      <w:marRight w:val="0"/>
      <w:marTop w:val="0"/>
      <w:marBottom w:val="0"/>
      <w:divBdr>
        <w:top w:val="none" w:sz="0" w:space="0" w:color="auto"/>
        <w:left w:val="none" w:sz="0" w:space="0" w:color="auto"/>
        <w:bottom w:val="none" w:sz="0" w:space="0" w:color="auto"/>
        <w:right w:val="none" w:sz="0" w:space="0" w:color="auto"/>
      </w:divBdr>
    </w:div>
    <w:div w:id="857084284">
      <w:bodyDiv w:val="1"/>
      <w:marLeft w:val="0"/>
      <w:marRight w:val="0"/>
      <w:marTop w:val="0"/>
      <w:marBottom w:val="0"/>
      <w:divBdr>
        <w:top w:val="none" w:sz="0" w:space="0" w:color="auto"/>
        <w:left w:val="none" w:sz="0" w:space="0" w:color="auto"/>
        <w:bottom w:val="none" w:sz="0" w:space="0" w:color="auto"/>
        <w:right w:val="none" w:sz="0" w:space="0" w:color="auto"/>
      </w:divBdr>
    </w:div>
    <w:div w:id="860582442">
      <w:bodyDiv w:val="1"/>
      <w:marLeft w:val="0"/>
      <w:marRight w:val="0"/>
      <w:marTop w:val="0"/>
      <w:marBottom w:val="0"/>
      <w:divBdr>
        <w:top w:val="none" w:sz="0" w:space="0" w:color="auto"/>
        <w:left w:val="none" w:sz="0" w:space="0" w:color="auto"/>
        <w:bottom w:val="none" w:sz="0" w:space="0" w:color="auto"/>
        <w:right w:val="none" w:sz="0" w:space="0" w:color="auto"/>
      </w:divBdr>
    </w:div>
    <w:div w:id="863520010">
      <w:bodyDiv w:val="1"/>
      <w:marLeft w:val="0"/>
      <w:marRight w:val="0"/>
      <w:marTop w:val="0"/>
      <w:marBottom w:val="0"/>
      <w:divBdr>
        <w:top w:val="none" w:sz="0" w:space="0" w:color="auto"/>
        <w:left w:val="none" w:sz="0" w:space="0" w:color="auto"/>
        <w:bottom w:val="none" w:sz="0" w:space="0" w:color="auto"/>
        <w:right w:val="none" w:sz="0" w:space="0" w:color="auto"/>
      </w:divBdr>
    </w:div>
    <w:div w:id="867566003">
      <w:bodyDiv w:val="1"/>
      <w:marLeft w:val="0"/>
      <w:marRight w:val="0"/>
      <w:marTop w:val="0"/>
      <w:marBottom w:val="0"/>
      <w:divBdr>
        <w:top w:val="none" w:sz="0" w:space="0" w:color="auto"/>
        <w:left w:val="none" w:sz="0" w:space="0" w:color="auto"/>
        <w:bottom w:val="none" w:sz="0" w:space="0" w:color="auto"/>
        <w:right w:val="none" w:sz="0" w:space="0" w:color="auto"/>
      </w:divBdr>
      <w:divsChild>
        <w:div w:id="400714840">
          <w:marLeft w:val="0"/>
          <w:marRight w:val="0"/>
          <w:marTop w:val="0"/>
          <w:marBottom w:val="0"/>
          <w:divBdr>
            <w:top w:val="none" w:sz="0" w:space="0" w:color="auto"/>
            <w:left w:val="none" w:sz="0" w:space="0" w:color="auto"/>
            <w:bottom w:val="none" w:sz="0" w:space="0" w:color="auto"/>
            <w:right w:val="none" w:sz="0" w:space="0" w:color="auto"/>
          </w:divBdr>
          <w:divsChild>
            <w:div w:id="339115217">
              <w:marLeft w:val="0"/>
              <w:marRight w:val="0"/>
              <w:marTop w:val="0"/>
              <w:marBottom w:val="0"/>
              <w:divBdr>
                <w:top w:val="none" w:sz="0" w:space="0" w:color="auto"/>
                <w:left w:val="none" w:sz="0" w:space="0" w:color="auto"/>
                <w:bottom w:val="none" w:sz="0" w:space="0" w:color="auto"/>
                <w:right w:val="none" w:sz="0" w:space="0" w:color="auto"/>
              </w:divBdr>
              <w:divsChild>
                <w:div w:id="1840927483">
                  <w:marLeft w:val="0"/>
                  <w:marRight w:val="0"/>
                  <w:marTop w:val="0"/>
                  <w:marBottom w:val="0"/>
                  <w:divBdr>
                    <w:top w:val="none" w:sz="0" w:space="0" w:color="auto"/>
                    <w:left w:val="none" w:sz="0" w:space="0" w:color="auto"/>
                    <w:bottom w:val="none" w:sz="0" w:space="0" w:color="auto"/>
                    <w:right w:val="none" w:sz="0" w:space="0" w:color="auto"/>
                  </w:divBdr>
                  <w:divsChild>
                    <w:div w:id="1284532965">
                      <w:marLeft w:val="0"/>
                      <w:marRight w:val="0"/>
                      <w:marTop w:val="0"/>
                      <w:marBottom w:val="0"/>
                      <w:divBdr>
                        <w:top w:val="none" w:sz="0" w:space="0" w:color="auto"/>
                        <w:left w:val="none" w:sz="0" w:space="0" w:color="auto"/>
                        <w:bottom w:val="none" w:sz="0" w:space="0" w:color="auto"/>
                        <w:right w:val="none" w:sz="0" w:space="0" w:color="auto"/>
                      </w:divBdr>
                      <w:divsChild>
                        <w:div w:id="1725173926">
                          <w:marLeft w:val="0"/>
                          <w:marRight w:val="0"/>
                          <w:marTop w:val="0"/>
                          <w:marBottom w:val="0"/>
                          <w:divBdr>
                            <w:top w:val="none" w:sz="0" w:space="0" w:color="auto"/>
                            <w:left w:val="none" w:sz="0" w:space="0" w:color="auto"/>
                            <w:bottom w:val="none" w:sz="0" w:space="0" w:color="auto"/>
                            <w:right w:val="none" w:sz="0" w:space="0" w:color="auto"/>
                          </w:divBdr>
                          <w:divsChild>
                            <w:div w:id="379550928">
                              <w:marLeft w:val="0"/>
                              <w:marRight w:val="0"/>
                              <w:marTop w:val="0"/>
                              <w:marBottom w:val="0"/>
                              <w:divBdr>
                                <w:top w:val="none" w:sz="0" w:space="0" w:color="auto"/>
                                <w:left w:val="none" w:sz="0" w:space="0" w:color="auto"/>
                                <w:bottom w:val="none" w:sz="0" w:space="0" w:color="auto"/>
                                <w:right w:val="none" w:sz="0" w:space="0" w:color="auto"/>
                              </w:divBdr>
                              <w:divsChild>
                                <w:div w:id="1676688212">
                                  <w:marLeft w:val="0"/>
                                  <w:marRight w:val="0"/>
                                  <w:marTop w:val="0"/>
                                  <w:marBottom w:val="0"/>
                                  <w:divBdr>
                                    <w:top w:val="none" w:sz="0" w:space="0" w:color="auto"/>
                                    <w:left w:val="none" w:sz="0" w:space="0" w:color="auto"/>
                                    <w:bottom w:val="none" w:sz="0" w:space="0" w:color="auto"/>
                                    <w:right w:val="none" w:sz="0" w:space="0" w:color="auto"/>
                                  </w:divBdr>
                                  <w:divsChild>
                                    <w:div w:id="887226531">
                                      <w:marLeft w:val="0"/>
                                      <w:marRight w:val="0"/>
                                      <w:marTop w:val="0"/>
                                      <w:marBottom w:val="0"/>
                                      <w:divBdr>
                                        <w:top w:val="none" w:sz="0" w:space="0" w:color="auto"/>
                                        <w:left w:val="none" w:sz="0" w:space="0" w:color="auto"/>
                                        <w:bottom w:val="none" w:sz="0" w:space="0" w:color="auto"/>
                                        <w:right w:val="none" w:sz="0" w:space="0" w:color="auto"/>
                                      </w:divBdr>
                                      <w:divsChild>
                                        <w:div w:id="724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520301">
          <w:marLeft w:val="0"/>
          <w:marRight w:val="0"/>
          <w:marTop w:val="0"/>
          <w:marBottom w:val="0"/>
          <w:divBdr>
            <w:top w:val="none" w:sz="0" w:space="0" w:color="auto"/>
            <w:left w:val="none" w:sz="0" w:space="0" w:color="auto"/>
            <w:bottom w:val="none" w:sz="0" w:space="0" w:color="auto"/>
            <w:right w:val="none" w:sz="0" w:space="0" w:color="auto"/>
          </w:divBdr>
          <w:divsChild>
            <w:div w:id="293869458">
              <w:marLeft w:val="0"/>
              <w:marRight w:val="0"/>
              <w:marTop w:val="0"/>
              <w:marBottom w:val="0"/>
              <w:divBdr>
                <w:top w:val="none" w:sz="0" w:space="0" w:color="auto"/>
                <w:left w:val="none" w:sz="0" w:space="0" w:color="auto"/>
                <w:bottom w:val="none" w:sz="0" w:space="0" w:color="auto"/>
                <w:right w:val="none" w:sz="0" w:space="0" w:color="auto"/>
              </w:divBdr>
              <w:divsChild>
                <w:div w:id="98375033">
                  <w:marLeft w:val="0"/>
                  <w:marRight w:val="0"/>
                  <w:marTop w:val="0"/>
                  <w:marBottom w:val="0"/>
                  <w:divBdr>
                    <w:top w:val="none" w:sz="0" w:space="0" w:color="auto"/>
                    <w:left w:val="none" w:sz="0" w:space="0" w:color="auto"/>
                    <w:bottom w:val="none" w:sz="0" w:space="0" w:color="auto"/>
                    <w:right w:val="none" w:sz="0" w:space="0" w:color="auto"/>
                  </w:divBdr>
                  <w:divsChild>
                    <w:div w:id="1861815213">
                      <w:marLeft w:val="0"/>
                      <w:marRight w:val="0"/>
                      <w:marTop w:val="0"/>
                      <w:marBottom w:val="0"/>
                      <w:divBdr>
                        <w:top w:val="none" w:sz="0" w:space="0" w:color="auto"/>
                        <w:left w:val="none" w:sz="0" w:space="0" w:color="auto"/>
                        <w:bottom w:val="none" w:sz="0" w:space="0" w:color="auto"/>
                        <w:right w:val="none" w:sz="0" w:space="0" w:color="auto"/>
                      </w:divBdr>
                      <w:divsChild>
                        <w:div w:id="1581988140">
                          <w:marLeft w:val="0"/>
                          <w:marRight w:val="0"/>
                          <w:marTop w:val="0"/>
                          <w:marBottom w:val="0"/>
                          <w:divBdr>
                            <w:top w:val="none" w:sz="0" w:space="0" w:color="auto"/>
                            <w:left w:val="none" w:sz="0" w:space="0" w:color="auto"/>
                            <w:bottom w:val="none" w:sz="0" w:space="0" w:color="auto"/>
                            <w:right w:val="none" w:sz="0" w:space="0" w:color="auto"/>
                          </w:divBdr>
                          <w:divsChild>
                            <w:div w:id="969438432">
                              <w:marLeft w:val="0"/>
                              <w:marRight w:val="0"/>
                              <w:marTop w:val="0"/>
                              <w:marBottom w:val="0"/>
                              <w:divBdr>
                                <w:top w:val="none" w:sz="0" w:space="0" w:color="auto"/>
                                <w:left w:val="none" w:sz="0" w:space="0" w:color="auto"/>
                                <w:bottom w:val="none" w:sz="0" w:space="0" w:color="auto"/>
                                <w:right w:val="none" w:sz="0" w:space="0" w:color="auto"/>
                              </w:divBdr>
                              <w:divsChild>
                                <w:div w:id="2114742030">
                                  <w:marLeft w:val="0"/>
                                  <w:marRight w:val="0"/>
                                  <w:marTop w:val="0"/>
                                  <w:marBottom w:val="0"/>
                                  <w:divBdr>
                                    <w:top w:val="none" w:sz="0" w:space="0" w:color="auto"/>
                                    <w:left w:val="none" w:sz="0" w:space="0" w:color="auto"/>
                                    <w:bottom w:val="none" w:sz="0" w:space="0" w:color="auto"/>
                                    <w:right w:val="none" w:sz="0" w:space="0" w:color="auto"/>
                                  </w:divBdr>
                                  <w:divsChild>
                                    <w:div w:id="5680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414770">
                  <w:marLeft w:val="0"/>
                  <w:marRight w:val="0"/>
                  <w:marTop w:val="0"/>
                  <w:marBottom w:val="0"/>
                  <w:divBdr>
                    <w:top w:val="none" w:sz="0" w:space="0" w:color="auto"/>
                    <w:left w:val="none" w:sz="0" w:space="0" w:color="auto"/>
                    <w:bottom w:val="none" w:sz="0" w:space="0" w:color="auto"/>
                    <w:right w:val="none" w:sz="0" w:space="0" w:color="auto"/>
                  </w:divBdr>
                  <w:divsChild>
                    <w:div w:id="399912110">
                      <w:marLeft w:val="0"/>
                      <w:marRight w:val="0"/>
                      <w:marTop w:val="0"/>
                      <w:marBottom w:val="0"/>
                      <w:divBdr>
                        <w:top w:val="none" w:sz="0" w:space="0" w:color="auto"/>
                        <w:left w:val="none" w:sz="0" w:space="0" w:color="auto"/>
                        <w:bottom w:val="none" w:sz="0" w:space="0" w:color="auto"/>
                        <w:right w:val="none" w:sz="0" w:space="0" w:color="auto"/>
                      </w:divBdr>
                      <w:divsChild>
                        <w:div w:id="1651205358">
                          <w:marLeft w:val="0"/>
                          <w:marRight w:val="0"/>
                          <w:marTop w:val="0"/>
                          <w:marBottom w:val="0"/>
                          <w:divBdr>
                            <w:top w:val="none" w:sz="0" w:space="0" w:color="auto"/>
                            <w:left w:val="none" w:sz="0" w:space="0" w:color="auto"/>
                            <w:bottom w:val="none" w:sz="0" w:space="0" w:color="auto"/>
                            <w:right w:val="none" w:sz="0" w:space="0" w:color="auto"/>
                          </w:divBdr>
                          <w:divsChild>
                            <w:div w:id="17245860">
                              <w:marLeft w:val="0"/>
                              <w:marRight w:val="0"/>
                              <w:marTop w:val="0"/>
                              <w:marBottom w:val="0"/>
                              <w:divBdr>
                                <w:top w:val="none" w:sz="0" w:space="0" w:color="auto"/>
                                <w:left w:val="none" w:sz="0" w:space="0" w:color="auto"/>
                                <w:bottom w:val="none" w:sz="0" w:space="0" w:color="auto"/>
                                <w:right w:val="none" w:sz="0" w:space="0" w:color="auto"/>
                              </w:divBdr>
                              <w:divsChild>
                                <w:div w:id="1197111705">
                                  <w:marLeft w:val="0"/>
                                  <w:marRight w:val="0"/>
                                  <w:marTop w:val="0"/>
                                  <w:marBottom w:val="0"/>
                                  <w:divBdr>
                                    <w:top w:val="none" w:sz="0" w:space="0" w:color="auto"/>
                                    <w:left w:val="none" w:sz="0" w:space="0" w:color="auto"/>
                                    <w:bottom w:val="none" w:sz="0" w:space="0" w:color="auto"/>
                                    <w:right w:val="none" w:sz="0" w:space="0" w:color="auto"/>
                                  </w:divBdr>
                                  <w:divsChild>
                                    <w:div w:id="3587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181383">
          <w:marLeft w:val="0"/>
          <w:marRight w:val="0"/>
          <w:marTop w:val="0"/>
          <w:marBottom w:val="0"/>
          <w:divBdr>
            <w:top w:val="none" w:sz="0" w:space="0" w:color="auto"/>
            <w:left w:val="none" w:sz="0" w:space="0" w:color="auto"/>
            <w:bottom w:val="none" w:sz="0" w:space="0" w:color="auto"/>
            <w:right w:val="none" w:sz="0" w:space="0" w:color="auto"/>
          </w:divBdr>
          <w:divsChild>
            <w:div w:id="940456390">
              <w:marLeft w:val="0"/>
              <w:marRight w:val="0"/>
              <w:marTop w:val="0"/>
              <w:marBottom w:val="0"/>
              <w:divBdr>
                <w:top w:val="none" w:sz="0" w:space="0" w:color="auto"/>
                <w:left w:val="none" w:sz="0" w:space="0" w:color="auto"/>
                <w:bottom w:val="none" w:sz="0" w:space="0" w:color="auto"/>
                <w:right w:val="none" w:sz="0" w:space="0" w:color="auto"/>
              </w:divBdr>
              <w:divsChild>
                <w:div w:id="1414624896">
                  <w:marLeft w:val="0"/>
                  <w:marRight w:val="0"/>
                  <w:marTop w:val="0"/>
                  <w:marBottom w:val="0"/>
                  <w:divBdr>
                    <w:top w:val="none" w:sz="0" w:space="0" w:color="auto"/>
                    <w:left w:val="none" w:sz="0" w:space="0" w:color="auto"/>
                    <w:bottom w:val="none" w:sz="0" w:space="0" w:color="auto"/>
                    <w:right w:val="none" w:sz="0" w:space="0" w:color="auto"/>
                  </w:divBdr>
                  <w:divsChild>
                    <w:div w:id="544799">
                      <w:marLeft w:val="0"/>
                      <w:marRight w:val="0"/>
                      <w:marTop w:val="0"/>
                      <w:marBottom w:val="0"/>
                      <w:divBdr>
                        <w:top w:val="none" w:sz="0" w:space="0" w:color="auto"/>
                        <w:left w:val="none" w:sz="0" w:space="0" w:color="auto"/>
                        <w:bottom w:val="none" w:sz="0" w:space="0" w:color="auto"/>
                        <w:right w:val="none" w:sz="0" w:space="0" w:color="auto"/>
                      </w:divBdr>
                      <w:divsChild>
                        <w:div w:id="813720303">
                          <w:marLeft w:val="0"/>
                          <w:marRight w:val="0"/>
                          <w:marTop w:val="0"/>
                          <w:marBottom w:val="0"/>
                          <w:divBdr>
                            <w:top w:val="none" w:sz="0" w:space="0" w:color="auto"/>
                            <w:left w:val="none" w:sz="0" w:space="0" w:color="auto"/>
                            <w:bottom w:val="none" w:sz="0" w:space="0" w:color="auto"/>
                            <w:right w:val="none" w:sz="0" w:space="0" w:color="auto"/>
                          </w:divBdr>
                          <w:divsChild>
                            <w:div w:id="1010720599">
                              <w:marLeft w:val="0"/>
                              <w:marRight w:val="0"/>
                              <w:marTop w:val="0"/>
                              <w:marBottom w:val="0"/>
                              <w:divBdr>
                                <w:top w:val="none" w:sz="0" w:space="0" w:color="auto"/>
                                <w:left w:val="none" w:sz="0" w:space="0" w:color="auto"/>
                                <w:bottom w:val="none" w:sz="0" w:space="0" w:color="auto"/>
                                <w:right w:val="none" w:sz="0" w:space="0" w:color="auto"/>
                              </w:divBdr>
                              <w:divsChild>
                                <w:div w:id="1710181026">
                                  <w:marLeft w:val="0"/>
                                  <w:marRight w:val="0"/>
                                  <w:marTop w:val="0"/>
                                  <w:marBottom w:val="0"/>
                                  <w:divBdr>
                                    <w:top w:val="none" w:sz="0" w:space="0" w:color="auto"/>
                                    <w:left w:val="none" w:sz="0" w:space="0" w:color="auto"/>
                                    <w:bottom w:val="none" w:sz="0" w:space="0" w:color="auto"/>
                                    <w:right w:val="none" w:sz="0" w:space="0" w:color="auto"/>
                                  </w:divBdr>
                                  <w:divsChild>
                                    <w:div w:id="11712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614833">
      <w:bodyDiv w:val="1"/>
      <w:marLeft w:val="0"/>
      <w:marRight w:val="0"/>
      <w:marTop w:val="0"/>
      <w:marBottom w:val="0"/>
      <w:divBdr>
        <w:top w:val="none" w:sz="0" w:space="0" w:color="auto"/>
        <w:left w:val="none" w:sz="0" w:space="0" w:color="auto"/>
        <w:bottom w:val="none" w:sz="0" w:space="0" w:color="auto"/>
        <w:right w:val="none" w:sz="0" w:space="0" w:color="auto"/>
      </w:divBdr>
    </w:div>
    <w:div w:id="868643335">
      <w:bodyDiv w:val="1"/>
      <w:marLeft w:val="0"/>
      <w:marRight w:val="0"/>
      <w:marTop w:val="0"/>
      <w:marBottom w:val="0"/>
      <w:divBdr>
        <w:top w:val="none" w:sz="0" w:space="0" w:color="auto"/>
        <w:left w:val="none" w:sz="0" w:space="0" w:color="auto"/>
        <w:bottom w:val="none" w:sz="0" w:space="0" w:color="auto"/>
        <w:right w:val="none" w:sz="0" w:space="0" w:color="auto"/>
      </w:divBdr>
    </w:div>
    <w:div w:id="868756838">
      <w:bodyDiv w:val="1"/>
      <w:marLeft w:val="0"/>
      <w:marRight w:val="0"/>
      <w:marTop w:val="0"/>
      <w:marBottom w:val="0"/>
      <w:divBdr>
        <w:top w:val="none" w:sz="0" w:space="0" w:color="auto"/>
        <w:left w:val="none" w:sz="0" w:space="0" w:color="auto"/>
        <w:bottom w:val="none" w:sz="0" w:space="0" w:color="auto"/>
        <w:right w:val="none" w:sz="0" w:space="0" w:color="auto"/>
      </w:divBdr>
    </w:div>
    <w:div w:id="870849353">
      <w:bodyDiv w:val="1"/>
      <w:marLeft w:val="0"/>
      <w:marRight w:val="0"/>
      <w:marTop w:val="0"/>
      <w:marBottom w:val="0"/>
      <w:divBdr>
        <w:top w:val="none" w:sz="0" w:space="0" w:color="auto"/>
        <w:left w:val="none" w:sz="0" w:space="0" w:color="auto"/>
        <w:bottom w:val="none" w:sz="0" w:space="0" w:color="auto"/>
        <w:right w:val="none" w:sz="0" w:space="0" w:color="auto"/>
      </w:divBdr>
    </w:div>
    <w:div w:id="871766224">
      <w:bodyDiv w:val="1"/>
      <w:marLeft w:val="0"/>
      <w:marRight w:val="0"/>
      <w:marTop w:val="0"/>
      <w:marBottom w:val="0"/>
      <w:divBdr>
        <w:top w:val="none" w:sz="0" w:space="0" w:color="auto"/>
        <w:left w:val="none" w:sz="0" w:space="0" w:color="auto"/>
        <w:bottom w:val="none" w:sz="0" w:space="0" w:color="auto"/>
        <w:right w:val="none" w:sz="0" w:space="0" w:color="auto"/>
      </w:divBdr>
    </w:div>
    <w:div w:id="872036396">
      <w:bodyDiv w:val="1"/>
      <w:marLeft w:val="0"/>
      <w:marRight w:val="0"/>
      <w:marTop w:val="0"/>
      <w:marBottom w:val="0"/>
      <w:divBdr>
        <w:top w:val="none" w:sz="0" w:space="0" w:color="auto"/>
        <w:left w:val="none" w:sz="0" w:space="0" w:color="auto"/>
        <w:bottom w:val="none" w:sz="0" w:space="0" w:color="auto"/>
        <w:right w:val="none" w:sz="0" w:space="0" w:color="auto"/>
      </w:divBdr>
    </w:div>
    <w:div w:id="872495299">
      <w:bodyDiv w:val="1"/>
      <w:marLeft w:val="0"/>
      <w:marRight w:val="0"/>
      <w:marTop w:val="0"/>
      <w:marBottom w:val="0"/>
      <w:divBdr>
        <w:top w:val="none" w:sz="0" w:space="0" w:color="auto"/>
        <w:left w:val="none" w:sz="0" w:space="0" w:color="auto"/>
        <w:bottom w:val="none" w:sz="0" w:space="0" w:color="auto"/>
        <w:right w:val="none" w:sz="0" w:space="0" w:color="auto"/>
      </w:divBdr>
    </w:div>
    <w:div w:id="872499630">
      <w:bodyDiv w:val="1"/>
      <w:marLeft w:val="0"/>
      <w:marRight w:val="0"/>
      <w:marTop w:val="0"/>
      <w:marBottom w:val="0"/>
      <w:divBdr>
        <w:top w:val="none" w:sz="0" w:space="0" w:color="auto"/>
        <w:left w:val="none" w:sz="0" w:space="0" w:color="auto"/>
        <w:bottom w:val="none" w:sz="0" w:space="0" w:color="auto"/>
        <w:right w:val="none" w:sz="0" w:space="0" w:color="auto"/>
      </w:divBdr>
    </w:div>
    <w:div w:id="872957380">
      <w:bodyDiv w:val="1"/>
      <w:marLeft w:val="0"/>
      <w:marRight w:val="0"/>
      <w:marTop w:val="0"/>
      <w:marBottom w:val="0"/>
      <w:divBdr>
        <w:top w:val="none" w:sz="0" w:space="0" w:color="auto"/>
        <w:left w:val="none" w:sz="0" w:space="0" w:color="auto"/>
        <w:bottom w:val="none" w:sz="0" w:space="0" w:color="auto"/>
        <w:right w:val="none" w:sz="0" w:space="0" w:color="auto"/>
      </w:divBdr>
    </w:div>
    <w:div w:id="873543149">
      <w:bodyDiv w:val="1"/>
      <w:marLeft w:val="0"/>
      <w:marRight w:val="0"/>
      <w:marTop w:val="0"/>
      <w:marBottom w:val="0"/>
      <w:divBdr>
        <w:top w:val="none" w:sz="0" w:space="0" w:color="auto"/>
        <w:left w:val="none" w:sz="0" w:space="0" w:color="auto"/>
        <w:bottom w:val="none" w:sz="0" w:space="0" w:color="auto"/>
        <w:right w:val="none" w:sz="0" w:space="0" w:color="auto"/>
      </w:divBdr>
    </w:div>
    <w:div w:id="874125901">
      <w:bodyDiv w:val="1"/>
      <w:marLeft w:val="0"/>
      <w:marRight w:val="0"/>
      <w:marTop w:val="0"/>
      <w:marBottom w:val="0"/>
      <w:divBdr>
        <w:top w:val="none" w:sz="0" w:space="0" w:color="auto"/>
        <w:left w:val="none" w:sz="0" w:space="0" w:color="auto"/>
        <w:bottom w:val="none" w:sz="0" w:space="0" w:color="auto"/>
        <w:right w:val="none" w:sz="0" w:space="0" w:color="auto"/>
      </w:divBdr>
    </w:div>
    <w:div w:id="875657708">
      <w:bodyDiv w:val="1"/>
      <w:marLeft w:val="0"/>
      <w:marRight w:val="0"/>
      <w:marTop w:val="0"/>
      <w:marBottom w:val="0"/>
      <w:divBdr>
        <w:top w:val="none" w:sz="0" w:space="0" w:color="auto"/>
        <w:left w:val="none" w:sz="0" w:space="0" w:color="auto"/>
        <w:bottom w:val="none" w:sz="0" w:space="0" w:color="auto"/>
        <w:right w:val="none" w:sz="0" w:space="0" w:color="auto"/>
      </w:divBdr>
    </w:div>
    <w:div w:id="875774688">
      <w:bodyDiv w:val="1"/>
      <w:marLeft w:val="0"/>
      <w:marRight w:val="0"/>
      <w:marTop w:val="0"/>
      <w:marBottom w:val="0"/>
      <w:divBdr>
        <w:top w:val="none" w:sz="0" w:space="0" w:color="auto"/>
        <w:left w:val="none" w:sz="0" w:space="0" w:color="auto"/>
        <w:bottom w:val="none" w:sz="0" w:space="0" w:color="auto"/>
        <w:right w:val="none" w:sz="0" w:space="0" w:color="auto"/>
      </w:divBdr>
      <w:divsChild>
        <w:div w:id="1486357626">
          <w:marLeft w:val="0"/>
          <w:marRight w:val="0"/>
          <w:marTop w:val="0"/>
          <w:marBottom w:val="0"/>
          <w:divBdr>
            <w:top w:val="none" w:sz="0" w:space="0" w:color="auto"/>
            <w:left w:val="none" w:sz="0" w:space="0" w:color="auto"/>
            <w:bottom w:val="none" w:sz="0" w:space="0" w:color="auto"/>
            <w:right w:val="none" w:sz="0" w:space="0" w:color="auto"/>
          </w:divBdr>
          <w:divsChild>
            <w:div w:id="916750027">
              <w:marLeft w:val="0"/>
              <w:marRight w:val="0"/>
              <w:marTop w:val="0"/>
              <w:marBottom w:val="0"/>
              <w:divBdr>
                <w:top w:val="none" w:sz="0" w:space="0" w:color="auto"/>
                <w:left w:val="none" w:sz="0" w:space="0" w:color="auto"/>
                <w:bottom w:val="none" w:sz="0" w:space="0" w:color="auto"/>
                <w:right w:val="none" w:sz="0" w:space="0" w:color="auto"/>
              </w:divBdr>
              <w:divsChild>
                <w:div w:id="691027824">
                  <w:marLeft w:val="0"/>
                  <w:marRight w:val="0"/>
                  <w:marTop w:val="0"/>
                  <w:marBottom w:val="0"/>
                  <w:divBdr>
                    <w:top w:val="none" w:sz="0" w:space="0" w:color="auto"/>
                    <w:left w:val="none" w:sz="0" w:space="0" w:color="auto"/>
                    <w:bottom w:val="none" w:sz="0" w:space="0" w:color="auto"/>
                    <w:right w:val="none" w:sz="0" w:space="0" w:color="auto"/>
                  </w:divBdr>
                  <w:divsChild>
                    <w:div w:id="2119592985">
                      <w:marLeft w:val="0"/>
                      <w:marRight w:val="0"/>
                      <w:marTop w:val="0"/>
                      <w:marBottom w:val="0"/>
                      <w:divBdr>
                        <w:top w:val="none" w:sz="0" w:space="0" w:color="auto"/>
                        <w:left w:val="none" w:sz="0" w:space="0" w:color="auto"/>
                        <w:bottom w:val="none" w:sz="0" w:space="0" w:color="auto"/>
                        <w:right w:val="none" w:sz="0" w:space="0" w:color="auto"/>
                      </w:divBdr>
                      <w:divsChild>
                        <w:div w:id="316805181">
                          <w:marLeft w:val="0"/>
                          <w:marRight w:val="0"/>
                          <w:marTop w:val="0"/>
                          <w:marBottom w:val="0"/>
                          <w:divBdr>
                            <w:top w:val="none" w:sz="0" w:space="0" w:color="auto"/>
                            <w:left w:val="none" w:sz="0" w:space="0" w:color="auto"/>
                            <w:bottom w:val="none" w:sz="0" w:space="0" w:color="auto"/>
                            <w:right w:val="none" w:sz="0" w:space="0" w:color="auto"/>
                          </w:divBdr>
                          <w:divsChild>
                            <w:div w:id="1721594682">
                              <w:marLeft w:val="0"/>
                              <w:marRight w:val="0"/>
                              <w:marTop w:val="0"/>
                              <w:marBottom w:val="0"/>
                              <w:divBdr>
                                <w:top w:val="none" w:sz="0" w:space="0" w:color="auto"/>
                                <w:left w:val="none" w:sz="0" w:space="0" w:color="auto"/>
                                <w:bottom w:val="none" w:sz="0" w:space="0" w:color="auto"/>
                                <w:right w:val="none" w:sz="0" w:space="0" w:color="auto"/>
                              </w:divBdr>
                              <w:divsChild>
                                <w:div w:id="24982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852250">
      <w:bodyDiv w:val="1"/>
      <w:marLeft w:val="0"/>
      <w:marRight w:val="0"/>
      <w:marTop w:val="0"/>
      <w:marBottom w:val="0"/>
      <w:divBdr>
        <w:top w:val="none" w:sz="0" w:space="0" w:color="auto"/>
        <w:left w:val="none" w:sz="0" w:space="0" w:color="auto"/>
        <w:bottom w:val="none" w:sz="0" w:space="0" w:color="auto"/>
        <w:right w:val="none" w:sz="0" w:space="0" w:color="auto"/>
      </w:divBdr>
    </w:div>
    <w:div w:id="876088673">
      <w:bodyDiv w:val="1"/>
      <w:marLeft w:val="0"/>
      <w:marRight w:val="0"/>
      <w:marTop w:val="0"/>
      <w:marBottom w:val="0"/>
      <w:divBdr>
        <w:top w:val="none" w:sz="0" w:space="0" w:color="auto"/>
        <w:left w:val="none" w:sz="0" w:space="0" w:color="auto"/>
        <w:bottom w:val="none" w:sz="0" w:space="0" w:color="auto"/>
        <w:right w:val="none" w:sz="0" w:space="0" w:color="auto"/>
      </w:divBdr>
    </w:div>
    <w:div w:id="876312248">
      <w:bodyDiv w:val="1"/>
      <w:marLeft w:val="0"/>
      <w:marRight w:val="0"/>
      <w:marTop w:val="0"/>
      <w:marBottom w:val="0"/>
      <w:divBdr>
        <w:top w:val="none" w:sz="0" w:space="0" w:color="auto"/>
        <w:left w:val="none" w:sz="0" w:space="0" w:color="auto"/>
        <w:bottom w:val="none" w:sz="0" w:space="0" w:color="auto"/>
        <w:right w:val="none" w:sz="0" w:space="0" w:color="auto"/>
      </w:divBdr>
    </w:div>
    <w:div w:id="876697103">
      <w:bodyDiv w:val="1"/>
      <w:marLeft w:val="0"/>
      <w:marRight w:val="0"/>
      <w:marTop w:val="0"/>
      <w:marBottom w:val="0"/>
      <w:divBdr>
        <w:top w:val="none" w:sz="0" w:space="0" w:color="auto"/>
        <w:left w:val="none" w:sz="0" w:space="0" w:color="auto"/>
        <w:bottom w:val="none" w:sz="0" w:space="0" w:color="auto"/>
        <w:right w:val="none" w:sz="0" w:space="0" w:color="auto"/>
      </w:divBdr>
    </w:div>
    <w:div w:id="881133378">
      <w:bodyDiv w:val="1"/>
      <w:marLeft w:val="0"/>
      <w:marRight w:val="0"/>
      <w:marTop w:val="0"/>
      <w:marBottom w:val="0"/>
      <w:divBdr>
        <w:top w:val="none" w:sz="0" w:space="0" w:color="auto"/>
        <w:left w:val="none" w:sz="0" w:space="0" w:color="auto"/>
        <w:bottom w:val="none" w:sz="0" w:space="0" w:color="auto"/>
        <w:right w:val="none" w:sz="0" w:space="0" w:color="auto"/>
      </w:divBdr>
    </w:div>
    <w:div w:id="886139692">
      <w:bodyDiv w:val="1"/>
      <w:marLeft w:val="0"/>
      <w:marRight w:val="0"/>
      <w:marTop w:val="0"/>
      <w:marBottom w:val="0"/>
      <w:divBdr>
        <w:top w:val="none" w:sz="0" w:space="0" w:color="auto"/>
        <w:left w:val="none" w:sz="0" w:space="0" w:color="auto"/>
        <w:bottom w:val="none" w:sz="0" w:space="0" w:color="auto"/>
        <w:right w:val="none" w:sz="0" w:space="0" w:color="auto"/>
      </w:divBdr>
    </w:div>
    <w:div w:id="886255418">
      <w:bodyDiv w:val="1"/>
      <w:marLeft w:val="0"/>
      <w:marRight w:val="0"/>
      <w:marTop w:val="0"/>
      <w:marBottom w:val="0"/>
      <w:divBdr>
        <w:top w:val="none" w:sz="0" w:space="0" w:color="auto"/>
        <w:left w:val="none" w:sz="0" w:space="0" w:color="auto"/>
        <w:bottom w:val="none" w:sz="0" w:space="0" w:color="auto"/>
        <w:right w:val="none" w:sz="0" w:space="0" w:color="auto"/>
      </w:divBdr>
    </w:div>
    <w:div w:id="886332674">
      <w:bodyDiv w:val="1"/>
      <w:marLeft w:val="0"/>
      <w:marRight w:val="0"/>
      <w:marTop w:val="0"/>
      <w:marBottom w:val="0"/>
      <w:divBdr>
        <w:top w:val="none" w:sz="0" w:space="0" w:color="auto"/>
        <w:left w:val="none" w:sz="0" w:space="0" w:color="auto"/>
        <w:bottom w:val="none" w:sz="0" w:space="0" w:color="auto"/>
        <w:right w:val="none" w:sz="0" w:space="0" w:color="auto"/>
      </w:divBdr>
    </w:div>
    <w:div w:id="887957428">
      <w:bodyDiv w:val="1"/>
      <w:marLeft w:val="0"/>
      <w:marRight w:val="0"/>
      <w:marTop w:val="0"/>
      <w:marBottom w:val="0"/>
      <w:divBdr>
        <w:top w:val="none" w:sz="0" w:space="0" w:color="auto"/>
        <w:left w:val="none" w:sz="0" w:space="0" w:color="auto"/>
        <w:bottom w:val="none" w:sz="0" w:space="0" w:color="auto"/>
        <w:right w:val="none" w:sz="0" w:space="0" w:color="auto"/>
      </w:divBdr>
    </w:div>
    <w:div w:id="889193087">
      <w:bodyDiv w:val="1"/>
      <w:marLeft w:val="0"/>
      <w:marRight w:val="0"/>
      <w:marTop w:val="0"/>
      <w:marBottom w:val="0"/>
      <w:divBdr>
        <w:top w:val="none" w:sz="0" w:space="0" w:color="auto"/>
        <w:left w:val="none" w:sz="0" w:space="0" w:color="auto"/>
        <w:bottom w:val="none" w:sz="0" w:space="0" w:color="auto"/>
        <w:right w:val="none" w:sz="0" w:space="0" w:color="auto"/>
      </w:divBdr>
    </w:div>
    <w:div w:id="890580280">
      <w:bodyDiv w:val="1"/>
      <w:marLeft w:val="0"/>
      <w:marRight w:val="0"/>
      <w:marTop w:val="0"/>
      <w:marBottom w:val="0"/>
      <w:divBdr>
        <w:top w:val="none" w:sz="0" w:space="0" w:color="auto"/>
        <w:left w:val="none" w:sz="0" w:space="0" w:color="auto"/>
        <w:bottom w:val="none" w:sz="0" w:space="0" w:color="auto"/>
        <w:right w:val="none" w:sz="0" w:space="0" w:color="auto"/>
      </w:divBdr>
    </w:div>
    <w:div w:id="890845847">
      <w:bodyDiv w:val="1"/>
      <w:marLeft w:val="0"/>
      <w:marRight w:val="0"/>
      <w:marTop w:val="0"/>
      <w:marBottom w:val="0"/>
      <w:divBdr>
        <w:top w:val="none" w:sz="0" w:space="0" w:color="auto"/>
        <w:left w:val="none" w:sz="0" w:space="0" w:color="auto"/>
        <w:bottom w:val="none" w:sz="0" w:space="0" w:color="auto"/>
        <w:right w:val="none" w:sz="0" w:space="0" w:color="auto"/>
      </w:divBdr>
    </w:div>
    <w:div w:id="891815606">
      <w:bodyDiv w:val="1"/>
      <w:marLeft w:val="0"/>
      <w:marRight w:val="0"/>
      <w:marTop w:val="0"/>
      <w:marBottom w:val="0"/>
      <w:divBdr>
        <w:top w:val="none" w:sz="0" w:space="0" w:color="auto"/>
        <w:left w:val="none" w:sz="0" w:space="0" w:color="auto"/>
        <w:bottom w:val="none" w:sz="0" w:space="0" w:color="auto"/>
        <w:right w:val="none" w:sz="0" w:space="0" w:color="auto"/>
      </w:divBdr>
    </w:div>
    <w:div w:id="893194771">
      <w:bodyDiv w:val="1"/>
      <w:marLeft w:val="0"/>
      <w:marRight w:val="0"/>
      <w:marTop w:val="0"/>
      <w:marBottom w:val="0"/>
      <w:divBdr>
        <w:top w:val="none" w:sz="0" w:space="0" w:color="auto"/>
        <w:left w:val="none" w:sz="0" w:space="0" w:color="auto"/>
        <w:bottom w:val="none" w:sz="0" w:space="0" w:color="auto"/>
        <w:right w:val="none" w:sz="0" w:space="0" w:color="auto"/>
      </w:divBdr>
    </w:div>
    <w:div w:id="894313120">
      <w:bodyDiv w:val="1"/>
      <w:marLeft w:val="0"/>
      <w:marRight w:val="0"/>
      <w:marTop w:val="0"/>
      <w:marBottom w:val="0"/>
      <w:divBdr>
        <w:top w:val="none" w:sz="0" w:space="0" w:color="auto"/>
        <w:left w:val="none" w:sz="0" w:space="0" w:color="auto"/>
        <w:bottom w:val="none" w:sz="0" w:space="0" w:color="auto"/>
        <w:right w:val="none" w:sz="0" w:space="0" w:color="auto"/>
      </w:divBdr>
      <w:divsChild>
        <w:div w:id="1226603046">
          <w:marLeft w:val="0"/>
          <w:marRight w:val="0"/>
          <w:marTop w:val="0"/>
          <w:marBottom w:val="0"/>
          <w:divBdr>
            <w:top w:val="none" w:sz="0" w:space="0" w:color="auto"/>
            <w:left w:val="none" w:sz="0" w:space="0" w:color="auto"/>
            <w:bottom w:val="none" w:sz="0" w:space="0" w:color="auto"/>
            <w:right w:val="none" w:sz="0" w:space="0" w:color="auto"/>
          </w:divBdr>
          <w:divsChild>
            <w:div w:id="601449097">
              <w:marLeft w:val="0"/>
              <w:marRight w:val="0"/>
              <w:marTop w:val="0"/>
              <w:marBottom w:val="0"/>
              <w:divBdr>
                <w:top w:val="none" w:sz="0" w:space="0" w:color="auto"/>
                <w:left w:val="none" w:sz="0" w:space="0" w:color="auto"/>
                <w:bottom w:val="none" w:sz="0" w:space="0" w:color="auto"/>
                <w:right w:val="none" w:sz="0" w:space="0" w:color="auto"/>
              </w:divBdr>
              <w:divsChild>
                <w:div w:id="126633436">
                  <w:marLeft w:val="0"/>
                  <w:marRight w:val="0"/>
                  <w:marTop w:val="0"/>
                  <w:marBottom w:val="0"/>
                  <w:divBdr>
                    <w:top w:val="none" w:sz="0" w:space="0" w:color="auto"/>
                    <w:left w:val="none" w:sz="0" w:space="0" w:color="auto"/>
                    <w:bottom w:val="none" w:sz="0" w:space="0" w:color="auto"/>
                    <w:right w:val="none" w:sz="0" w:space="0" w:color="auto"/>
                  </w:divBdr>
                  <w:divsChild>
                    <w:div w:id="848374894">
                      <w:marLeft w:val="0"/>
                      <w:marRight w:val="0"/>
                      <w:marTop w:val="0"/>
                      <w:marBottom w:val="0"/>
                      <w:divBdr>
                        <w:top w:val="none" w:sz="0" w:space="0" w:color="auto"/>
                        <w:left w:val="none" w:sz="0" w:space="0" w:color="auto"/>
                        <w:bottom w:val="none" w:sz="0" w:space="0" w:color="auto"/>
                        <w:right w:val="none" w:sz="0" w:space="0" w:color="auto"/>
                      </w:divBdr>
                      <w:divsChild>
                        <w:div w:id="239218329">
                          <w:marLeft w:val="0"/>
                          <w:marRight w:val="0"/>
                          <w:marTop w:val="0"/>
                          <w:marBottom w:val="0"/>
                          <w:divBdr>
                            <w:top w:val="none" w:sz="0" w:space="0" w:color="auto"/>
                            <w:left w:val="none" w:sz="0" w:space="0" w:color="auto"/>
                            <w:bottom w:val="none" w:sz="0" w:space="0" w:color="auto"/>
                            <w:right w:val="none" w:sz="0" w:space="0" w:color="auto"/>
                          </w:divBdr>
                          <w:divsChild>
                            <w:div w:id="90349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358775">
      <w:bodyDiv w:val="1"/>
      <w:marLeft w:val="0"/>
      <w:marRight w:val="0"/>
      <w:marTop w:val="0"/>
      <w:marBottom w:val="0"/>
      <w:divBdr>
        <w:top w:val="none" w:sz="0" w:space="0" w:color="auto"/>
        <w:left w:val="none" w:sz="0" w:space="0" w:color="auto"/>
        <w:bottom w:val="none" w:sz="0" w:space="0" w:color="auto"/>
        <w:right w:val="none" w:sz="0" w:space="0" w:color="auto"/>
      </w:divBdr>
    </w:div>
    <w:div w:id="897057023">
      <w:bodyDiv w:val="1"/>
      <w:marLeft w:val="0"/>
      <w:marRight w:val="0"/>
      <w:marTop w:val="0"/>
      <w:marBottom w:val="0"/>
      <w:divBdr>
        <w:top w:val="none" w:sz="0" w:space="0" w:color="auto"/>
        <w:left w:val="none" w:sz="0" w:space="0" w:color="auto"/>
        <w:bottom w:val="none" w:sz="0" w:space="0" w:color="auto"/>
        <w:right w:val="none" w:sz="0" w:space="0" w:color="auto"/>
      </w:divBdr>
    </w:div>
    <w:div w:id="897739866">
      <w:bodyDiv w:val="1"/>
      <w:marLeft w:val="0"/>
      <w:marRight w:val="0"/>
      <w:marTop w:val="0"/>
      <w:marBottom w:val="0"/>
      <w:divBdr>
        <w:top w:val="none" w:sz="0" w:space="0" w:color="auto"/>
        <w:left w:val="none" w:sz="0" w:space="0" w:color="auto"/>
        <w:bottom w:val="none" w:sz="0" w:space="0" w:color="auto"/>
        <w:right w:val="none" w:sz="0" w:space="0" w:color="auto"/>
      </w:divBdr>
    </w:div>
    <w:div w:id="897785525">
      <w:bodyDiv w:val="1"/>
      <w:marLeft w:val="0"/>
      <w:marRight w:val="0"/>
      <w:marTop w:val="0"/>
      <w:marBottom w:val="0"/>
      <w:divBdr>
        <w:top w:val="none" w:sz="0" w:space="0" w:color="auto"/>
        <w:left w:val="none" w:sz="0" w:space="0" w:color="auto"/>
        <w:bottom w:val="none" w:sz="0" w:space="0" w:color="auto"/>
        <w:right w:val="none" w:sz="0" w:space="0" w:color="auto"/>
      </w:divBdr>
    </w:div>
    <w:div w:id="898706650">
      <w:bodyDiv w:val="1"/>
      <w:marLeft w:val="0"/>
      <w:marRight w:val="0"/>
      <w:marTop w:val="0"/>
      <w:marBottom w:val="0"/>
      <w:divBdr>
        <w:top w:val="none" w:sz="0" w:space="0" w:color="auto"/>
        <w:left w:val="none" w:sz="0" w:space="0" w:color="auto"/>
        <w:bottom w:val="none" w:sz="0" w:space="0" w:color="auto"/>
        <w:right w:val="none" w:sz="0" w:space="0" w:color="auto"/>
      </w:divBdr>
    </w:div>
    <w:div w:id="898831592">
      <w:bodyDiv w:val="1"/>
      <w:marLeft w:val="0"/>
      <w:marRight w:val="0"/>
      <w:marTop w:val="0"/>
      <w:marBottom w:val="0"/>
      <w:divBdr>
        <w:top w:val="none" w:sz="0" w:space="0" w:color="auto"/>
        <w:left w:val="none" w:sz="0" w:space="0" w:color="auto"/>
        <w:bottom w:val="none" w:sz="0" w:space="0" w:color="auto"/>
        <w:right w:val="none" w:sz="0" w:space="0" w:color="auto"/>
      </w:divBdr>
    </w:div>
    <w:div w:id="899097851">
      <w:bodyDiv w:val="1"/>
      <w:marLeft w:val="0"/>
      <w:marRight w:val="0"/>
      <w:marTop w:val="0"/>
      <w:marBottom w:val="0"/>
      <w:divBdr>
        <w:top w:val="none" w:sz="0" w:space="0" w:color="auto"/>
        <w:left w:val="none" w:sz="0" w:space="0" w:color="auto"/>
        <w:bottom w:val="none" w:sz="0" w:space="0" w:color="auto"/>
        <w:right w:val="none" w:sz="0" w:space="0" w:color="auto"/>
      </w:divBdr>
      <w:divsChild>
        <w:div w:id="219175039">
          <w:marLeft w:val="0"/>
          <w:marRight w:val="0"/>
          <w:marTop w:val="0"/>
          <w:marBottom w:val="0"/>
          <w:divBdr>
            <w:top w:val="none" w:sz="0" w:space="0" w:color="auto"/>
            <w:left w:val="none" w:sz="0" w:space="0" w:color="auto"/>
            <w:bottom w:val="none" w:sz="0" w:space="0" w:color="auto"/>
            <w:right w:val="none" w:sz="0" w:space="0" w:color="auto"/>
          </w:divBdr>
          <w:divsChild>
            <w:div w:id="2038961727">
              <w:marLeft w:val="0"/>
              <w:marRight w:val="0"/>
              <w:marTop w:val="0"/>
              <w:marBottom w:val="0"/>
              <w:divBdr>
                <w:top w:val="none" w:sz="0" w:space="0" w:color="auto"/>
                <w:left w:val="none" w:sz="0" w:space="0" w:color="auto"/>
                <w:bottom w:val="none" w:sz="0" w:space="0" w:color="auto"/>
                <w:right w:val="none" w:sz="0" w:space="0" w:color="auto"/>
              </w:divBdr>
              <w:divsChild>
                <w:div w:id="555895623">
                  <w:marLeft w:val="0"/>
                  <w:marRight w:val="0"/>
                  <w:marTop w:val="0"/>
                  <w:marBottom w:val="0"/>
                  <w:divBdr>
                    <w:top w:val="none" w:sz="0" w:space="0" w:color="auto"/>
                    <w:left w:val="none" w:sz="0" w:space="0" w:color="auto"/>
                    <w:bottom w:val="none" w:sz="0" w:space="0" w:color="auto"/>
                    <w:right w:val="none" w:sz="0" w:space="0" w:color="auto"/>
                  </w:divBdr>
                  <w:divsChild>
                    <w:div w:id="18769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936572">
          <w:marLeft w:val="0"/>
          <w:marRight w:val="0"/>
          <w:marTop w:val="0"/>
          <w:marBottom w:val="0"/>
          <w:divBdr>
            <w:top w:val="none" w:sz="0" w:space="0" w:color="auto"/>
            <w:left w:val="none" w:sz="0" w:space="0" w:color="auto"/>
            <w:bottom w:val="none" w:sz="0" w:space="0" w:color="auto"/>
            <w:right w:val="none" w:sz="0" w:space="0" w:color="auto"/>
          </w:divBdr>
          <w:divsChild>
            <w:div w:id="768626624">
              <w:marLeft w:val="0"/>
              <w:marRight w:val="0"/>
              <w:marTop w:val="0"/>
              <w:marBottom w:val="0"/>
              <w:divBdr>
                <w:top w:val="none" w:sz="0" w:space="0" w:color="auto"/>
                <w:left w:val="none" w:sz="0" w:space="0" w:color="auto"/>
                <w:bottom w:val="none" w:sz="0" w:space="0" w:color="auto"/>
                <w:right w:val="none" w:sz="0" w:space="0" w:color="auto"/>
              </w:divBdr>
              <w:divsChild>
                <w:div w:id="1683505364">
                  <w:marLeft w:val="0"/>
                  <w:marRight w:val="0"/>
                  <w:marTop w:val="0"/>
                  <w:marBottom w:val="0"/>
                  <w:divBdr>
                    <w:top w:val="none" w:sz="0" w:space="0" w:color="auto"/>
                    <w:left w:val="none" w:sz="0" w:space="0" w:color="auto"/>
                    <w:bottom w:val="none" w:sz="0" w:space="0" w:color="auto"/>
                    <w:right w:val="none" w:sz="0" w:space="0" w:color="auto"/>
                  </w:divBdr>
                  <w:divsChild>
                    <w:div w:id="144862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941007">
      <w:bodyDiv w:val="1"/>
      <w:marLeft w:val="0"/>
      <w:marRight w:val="0"/>
      <w:marTop w:val="0"/>
      <w:marBottom w:val="0"/>
      <w:divBdr>
        <w:top w:val="none" w:sz="0" w:space="0" w:color="auto"/>
        <w:left w:val="none" w:sz="0" w:space="0" w:color="auto"/>
        <w:bottom w:val="none" w:sz="0" w:space="0" w:color="auto"/>
        <w:right w:val="none" w:sz="0" w:space="0" w:color="auto"/>
      </w:divBdr>
    </w:div>
    <w:div w:id="901404434">
      <w:bodyDiv w:val="1"/>
      <w:marLeft w:val="0"/>
      <w:marRight w:val="0"/>
      <w:marTop w:val="0"/>
      <w:marBottom w:val="0"/>
      <w:divBdr>
        <w:top w:val="none" w:sz="0" w:space="0" w:color="auto"/>
        <w:left w:val="none" w:sz="0" w:space="0" w:color="auto"/>
        <w:bottom w:val="none" w:sz="0" w:space="0" w:color="auto"/>
        <w:right w:val="none" w:sz="0" w:space="0" w:color="auto"/>
      </w:divBdr>
    </w:div>
    <w:div w:id="901404599">
      <w:bodyDiv w:val="1"/>
      <w:marLeft w:val="0"/>
      <w:marRight w:val="0"/>
      <w:marTop w:val="0"/>
      <w:marBottom w:val="0"/>
      <w:divBdr>
        <w:top w:val="none" w:sz="0" w:space="0" w:color="auto"/>
        <w:left w:val="none" w:sz="0" w:space="0" w:color="auto"/>
        <w:bottom w:val="none" w:sz="0" w:space="0" w:color="auto"/>
        <w:right w:val="none" w:sz="0" w:space="0" w:color="auto"/>
      </w:divBdr>
    </w:div>
    <w:div w:id="902908149">
      <w:bodyDiv w:val="1"/>
      <w:marLeft w:val="0"/>
      <w:marRight w:val="0"/>
      <w:marTop w:val="0"/>
      <w:marBottom w:val="0"/>
      <w:divBdr>
        <w:top w:val="none" w:sz="0" w:space="0" w:color="auto"/>
        <w:left w:val="none" w:sz="0" w:space="0" w:color="auto"/>
        <w:bottom w:val="none" w:sz="0" w:space="0" w:color="auto"/>
        <w:right w:val="none" w:sz="0" w:space="0" w:color="auto"/>
      </w:divBdr>
    </w:div>
    <w:div w:id="904871849">
      <w:bodyDiv w:val="1"/>
      <w:marLeft w:val="0"/>
      <w:marRight w:val="0"/>
      <w:marTop w:val="0"/>
      <w:marBottom w:val="0"/>
      <w:divBdr>
        <w:top w:val="none" w:sz="0" w:space="0" w:color="auto"/>
        <w:left w:val="none" w:sz="0" w:space="0" w:color="auto"/>
        <w:bottom w:val="none" w:sz="0" w:space="0" w:color="auto"/>
        <w:right w:val="none" w:sz="0" w:space="0" w:color="auto"/>
      </w:divBdr>
    </w:div>
    <w:div w:id="905578476">
      <w:bodyDiv w:val="1"/>
      <w:marLeft w:val="0"/>
      <w:marRight w:val="0"/>
      <w:marTop w:val="0"/>
      <w:marBottom w:val="0"/>
      <w:divBdr>
        <w:top w:val="none" w:sz="0" w:space="0" w:color="auto"/>
        <w:left w:val="none" w:sz="0" w:space="0" w:color="auto"/>
        <w:bottom w:val="none" w:sz="0" w:space="0" w:color="auto"/>
        <w:right w:val="none" w:sz="0" w:space="0" w:color="auto"/>
      </w:divBdr>
      <w:divsChild>
        <w:div w:id="412051141">
          <w:marLeft w:val="0"/>
          <w:marRight w:val="0"/>
          <w:marTop w:val="0"/>
          <w:marBottom w:val="0"/>
          <w:divBdr>
            <w:top w:val="none" w:sz="0" w:space="0" w:color="auto"/>
            <w:left w:val="none" w:sz="0" w:space="0" w:color="auto"/>
            <w:bottom w:val="none" w:sz="0" w:space="0" w:color="auto"/>
            <w:right w:val="none" w:sz="0" w:space="0" w:color="auto"/>
          </w:divBdr>
          <w:divsChild>
            <w:div w:id="50230241">
              <w:marLeft w:val="0"/>
              <w:marRight w:val="0"/>
              <w:marTop w:val="0"/>
              <w:marBottom w:val="0"/>
              <w:divBdr>
                <w:top w:val="none" w:sz="0" w:space="0" w:color="auto"/>
                <w:left w:val="none" w:sz="0" w:space="0" w:color="auto"/>
                <w:bottom w:val="none" w:sz="0" w:space="0" w:color="auto"/>
                <w:right w:val="none" w:sz="0" w:space="0" w:color="auto"/>
              </w:divBdr>
              <w:divsChild>
                <w:div w:id="2128620710">
                  <w:marLeft w:val="0"/>
                  <w:marRight w:val="0"/>
                  <w:marTop w:val="0"/>
                  <w:marBottom w:val="0"/>
                  <w:divBdr>
                    <w:top w:val="none" w:sz="0" w:space="0" w:color="auto"/>
                    <w:left w:val="none" w:sz="0" w:space="0" w:color="auto"/>
                    <w:bottom w:val="none" w:sz="0" w:space="0" w:color="auto"/>
                    <w:right w:val="none" w:sz="0" w:space="0" w:color="auto"/>
                  </w:divBdr>
                  <w:divsChild>
                    <w:div w:id="212355027">
                      <w:marLeft w:val="0"/>
                      <w:marRight w:val="0"/>
                      <w:marTop w:val="0"/>
                      <w:marBottom w:val="0"/>
                      <w:divBdr>
                        <w:top w:val="none" w:sz="0" w:space="0" w:color="auto"/>
                        <w:left w:val="none" w:sz="0" w:space="0" w:color="auto"/>
                        <w:bottom w:val="none" w:sz="0" w:space="0" w:color="auto"/>
                        <w:right w:val="none" w:sz="0" w:space="0" w:color="auto"/>
                      </w:divBdr>
                      <w:divsChild>
                        <w:div w:id="9768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04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17688">
      <w:bodyDiv w:val="1"/>
      <w:marLeft w:val="0"/>
      <w:marRight w:val="0"/>
      <w:marTop w:val="0"/>
      <w:marBottom w:val="0"/>
      <w:divBdr>
        <w:top w:val="none" w:sz="0" w:space="0" w:color="auto"/>
        <w:left w:val="none" w:sz="0" w:space="0" w:color="auto"/>
        <w:bottom w:val="none" w:sz="0" w:space="0" w:color="auto"/>
        <w:right w:val="none" w:sz="0" w:space="0" w:color="auto"/>
      </w:divBdr>
    </w:div>
    <w:div w:id="906915665">
      <w:bodyDiv w:val="1"/>
      <w:marLeft w:val="0"/>
      <w:marRight w:val="0"/>
      <w:marTop w:val="0"/>
      <w:marBottom w:val="0"/>
      <w:divBdr>
        <w:top w:val="none" w:sz="0" w:space="0" w:color="auto"/>
        <w:left w:val="none" w:sz="0" w:space="0" w:color="auto"/>
        <w:bottom w:val="none" w:sz="0" w:space="0" w:color="auto"/>
        <w:right w:val="none" w:sz="0" w:space="0" w:color="auto"/>
      </w:divBdr>
    </w:div>
    <w:div w:id="906957338">
      <w:bodyDiv w:val="1"/>
      <w:marLeft w:val="0"/>
      <w:marRight w:val="0"/>
      <w:marTop w:val="0"/>
      <w:marBottom w:val="0"/>
      <w:divBdr>
        <w:top w:val="none" w:sz="0" w:space="0" w:color="auto"/>
        <w:left w:val="none" w:sz="0" w:space="0" w:color="auto"/>
        <w:bottom w:val="none" w:sz="0" w:space="0" w:color="auto"/>
        <w:right w:val="none" w:sz="0" w:space="0" w:color="auto"/>
      </w:divBdr>
    </w:div>
    <w:div w:id="910894963">
      <w:bodyDiv w:val="1"/>
      <w:marLeft w:val="0"/>
      <w:marRight w:val="0"/>
      <w:marTop w:val="0"/>
      <w:marBottom w:val="0"/>
      <w:divBdr>
        <w:top w:val="none" w:sz="0" w:space="0" w:color="auto"/>
        <w:left w:val="none" w:sz="0" w:space="0" w:color="auto"/>
        <w:bottom w:val="none" w:sz="0" w:space="0" w:color="auto"/>
        <w:right w:val="none" w:sz="0" w:space="0" w:color="auto"/>
      </w:divBdr>
    </w:div>
    <w:div w:id="912082310">
      <w:bodyDiv w:val="1"/>
      <w:marLeft w:val="0"/>
      <w:marRight w:val="0"/>
      <w:marTop w:val="0"/>
      <w:marBottom w:val="0"/>
      <w:divBdr>
        <w:top w:val="none" w:sz="0" w:space="0" w:color="auto"/>
        <w:left w:val="none" w:sz="0" w:space="0" w:color="auto"/>
        <w:bottom w:val="none" w:sz="0" w:space="0" w:color="auto"/>
        <w:right w:val="none" w:sz="0" w:space="0" w:color="auto"/>
      </w:divBdr>
    </w:div>
    <w:div w:id="913901056">
      <w:bodyDiv w:val="1"/>
      <w:marLeft w:val="0"/>
      <w:marRight w:val="0"/>
      <w:marTop w:val="0"/>
      <w:marBottom w:val="0"/>
      <w:divBdr>
        <w:top w:val="none" w:sz="0" w:space="0" w:color="auto"/>
        <w:left w:val="none" w:sz="0" w:space="0" w:color="auto"/>
        <w:bottom w:val="none" w:sz="0" w:space="0" w:color="auto"/>
        <w:right w:val="none" w:sz="0" w:space="0" w:color="auto"/>
      </w:divBdr>
    </w:div>
    <w:div w:id="916212751">
      <w:bodyDiv w:val="1"/>
      <w:marLeft w:val="0"/>
      <w:marRight w:val="0"/>
      <w:marTop w:val="0"/>
      <w:marBottom w:val="0"/>
      <w:divBdr>
        <w:top w:val="none" w:sz="0" w:space="0" w:color="auto"/>
        <w:left w:val="none" w:sz="0" w:space="0" w:color="auto"/>
        <w:bottom w:val="none" w:sz="0" w:space="0" w:color="auto"/>
        <w:right w:val="none" w:sz="0" w:space="0" w:color="auto"/>
      </w:divBdr>
    </w:div>
    <w:div w:id="916937129">
      <w:bodyDiv w:val="1"/>
      <w:marLeft w:val="0"/>
      <w:marRight w:val="0"/>
      <w:marTop w:val="0"/>
      <w:marBottom w:val="0"/>
      <w:divBdr>
        <w:top w:val="none" w:sz="0" w:space="0" w:color="auto"/>
        <w:left w:val="none" w:sz="0" w:space="0" w:color="auto"/>
        <w:bottom w:val="none" w:sz="0" w:space="0" w:color="auto"/>
        <w:right w:val="none" w:sz="0" w:space="0" w:color="auto"/>
      </w:divBdr>
    </w:div>
    <w:div w:id="917053866">
      <w:bodyDiv w:val="1"/>
      <w:marLeft w:val="0"/>
      <w:marRight w:val="0"/>
      <w:marTop w:val="0"/>
      <w:marBottom w:val="0"/>
      <w:divBdr>
        <w:top w:val="none" w:sz="0" w:space="0" w:color="auto"/>
        <w:left w:val="none" w:sz="0" w:space="0" w:color="auto"/>
        <w:bottom w:val="none" w:sz="0" w:space="0" w:color="auto"/>
        <w:right w:val="none" w:sz="0" w:space="0" w:color="auto"/>
      </w:divBdr>
    </w:div>
    <w:div w:id="917137140">
      <w:bodyDiv w:val="1"/>
      <w:marLeft w:val="0"/>
      <w:marRight w:val="0"/>
      <w:marTop w:val="0"/>
      <w:marBottom w:val="0"/>
      <w:divBdr>
        <w:top w:val="none" w:sz="0" w:space="0" w:color="auto"/>
        <w:left w:val="none" w:sz="0" w:space="0" w:color="auto"/>
        <w:bottom w:val="none" w:sz="0" w:space="0" w:color="auto"/>
        <w:right w:val="none" w:sz="0" w:space="0" w:color="auto"/>
      </w:divBdr>
    </w:div>
    <w:div w:id="917327319">
      <w:bodyDiv w:val="1"/>
      <w:marLeft w:val="0"/>
      <w:marRight w:val="0"/>
      <w:marTop w:val="0"/>
      <w:marBottom w:val="0"/>
      <w:divBdr>
        <w:top w:val="none" w:sz="0" w:space="0" w:color="auto"/>
        <w:left w:val="none" w:sz="0" w:space="0" w:color="auto"/>
        <w:bottom w:val="none" w:sz="0" w:space="0" w:color="auto"/>
        <w:right w:val="none" w:sz="0" w:space="0" w:color="auto"/>
      </w:divBdr>
    </w:div>
    <w:div w:id="917834854">
      <w:bodyDiv w:val="1"/>
      <w:marLeft w:val="0"/>
      <w:marRight w:val="0"/>
      <w:marTop w:val="0"/>
      <w:marBottom w:val="0"/>
      <w:divBdr>
        <w:top w:val="none" w:sz="0" w:space="0" w:color="auto"/>
        <w:left w:val="none" w:sz="0" w:space="0" w:color="auto"/>
        <w:bottom w:val="none" w:sz="0" w:space="0" w:color="auto"/>
        <w:right w:val="none" w:sz="0" w:space="0" w:color="auto"/>
      </w:divBdr>
    </w:div>
    <w:div w:id="919678820">
      <w:bodyDiv w:val="1"/>
      <w:marLeft w:val="0"/>
      <w:marRight w:val="0"/>
      <w:marTop w:val="0"/>
      <w:marBottom w:val="0"/>
      <w:divBdr>
        <w:top w:val="none" w:sz="0" w:space="0" w:color="auto"/>
        <w:left w:val="none" w:sz="0" w:space="0" w:color="auto"/>
        <w:bottom w:val="none" w:sz="0" w:space="0" w:color="auto"/>
        <w:right w:val="none" w:sz="0" w:space="0" w:color="auto"/>
      </w:divBdr>
    </w:div>
    <w:div w:id="919828760">
      <w:bodyDiv w:val="1"/>
      <w:marLeft w:val="0"/>
      <w:marRight w:val="0"/>
      <w:marTop w:val="0"/>
      <w:marBottom w:val="0"/>
      <w:divBdr>
        <w:top w:val="none" w:sz="0" w:space="0" w:color="auto"/>
        <w:left w:val="none" w:sz="0" w:space="0" w:color="auto"/>
        <w:bottom w:val="none" w:sz="0" w:space="0" w:color="auto"/>
        <w:right w:val="none" w:sz="0" w:space="0" w:color="auto"/>
      </w:divBdr>
    </w:div>
    <w:div w:id="919829485">
      <w:bodyDiv w:val="1"/>
      <w:marLeft w:val="0"/>
      <w:marRight w:val="0"/>
      <w:marTop w:val="0"/>
      <w:marBottom w:val="0"/>
      <w:divBdr>
        <w:top w:val="none" w:sz="0" w:space="0" w:color="auto"/>
        <w:left w:val="none" w:sz="0" w:space="0" w:color="auto"/>
        <w:bottom w:val="none" w:sz="0" w:space="0" w:color="auto"/>
        <w:right w:val="none" w:sz="0" w:space="0" w:color="auto"/>
      </w:divBdr>
    </w:div>
    <w:div w:id="921715523">
      <w:bodyDiv w:val="1"/>
      <w:marLeft w:val="0"/>
      <w:marRight w:val="0"/>
      <w:marTop w:val="0"/>
      <w:marBottom w:val="0"/>
      <w:divBdr>
        <w:top w:val="none" w:sz="0" w:space="0" w:color="auto"/>
        <w:left w:val="none" w:sz="0" w:space="0" w:color="auto"/>
        <w:bottom w:val="none" w:sz="0" w:space="0" w:color="auto"/>
        <w:right w:val="none" w:sz="0" w:space="0" w:color="auto"/>
      </w:divBdr>
    </w:div>
    <w:div w:id="922495216">
      <w:bodyDiv w:val="1"/>
      <w:marLeft w:val="0"/>
      <w:marRight w:val="0"/>
      <w:marTop w:val="0"/>
      <w:marBottom w:val="0"/>
      <w:divBdr>
        <w:top w:val="none" w:sz="0" w:space="0" w:color="auto"/>
        <w:left w:val="none" w:sz="0" w:space="0" w:color="auto"/>
        <w:bottom w:val="none" w:sz="0" w:space="0" w:color="auto"/>
        <w:right w:val="none" w:sz="0" w:space="0" w:color="auto"/>
      </w:divBdr>
    </w:div>
    <w:div w:id="922567017">
      <w:bodyDiv w:val="1"/>
      <w:marLeft w:val="0"/>
      <w:marRight w:val="0"/>
      <w:marTop w:val="0"/>
      <w:marBottom w:val="0"/>
      <w:divBdr>
        <w:top w:val="none" w:sz="0" w:space="0" w:color="auto"/>
        <w:left w:val="none" w:sz="0" w:space="0" w:color="auto"/>
        <w:bottom w:val="none" w:sz="0" w:space="0" w:color="auto"/>
        <w:right w:val="none" w:sz="0" w:space="0" w:color="auto"/>
      </w:divBdr>
    </w:div>
    <w:div w:id="923687302">
      <w:bodyDiv w:val="1"/>
      <w:marLeft w:val="0"/>
      <w:marRight w:val="0"/>
      <w:marTop w:val="0"/>
      <w:marBottom w:val="0"/>
      <w:divBdr>
        <w:top w:val="none" w:sz="0" w:space="0" w:color="auto"/>
        <w:left w:val="none" w:sz="0" w:space="0" w:color="auto"/>
        <w:bottom w:val="none" w:sz="0" w:space="0" w:color="auto"/>
        <w:right w:val="none" w:sz="0" w:space="0" w:color="auto"/>
      </w:divBdr>
    </w:div>
    <w:div w:id="925116245">
      <w:bodyDiv w:val="1"/>
      <w:marLeft w:val="0"/>
      <w:marRight w:val="0"/>
      <w:marTop w:val="0"/>
      <w:marBottom w:val="0"/>
      <w:divBdr>
        <w:top w:val="none" w:sz="0" w:space="0" w:color="auto"/>
        <w:left w:val="none" w:sz="0" w:space="0" w:color="auto"/>
        <w:bottom w:val="none" w:sz="0" w:space="0" w:color="auto"/>
        <w:right w:val="none" w:sz="0" w:space="0" w:color="auto"/>
      </w:divBdr>
    </w:div>
    <w:div w:id="925262196">
      <w:bodyDiv w:val="1"/>
      <w:marLeft w:val="0"/>
      <w:marRight w:val="0"/>
      <w:marTop w:val="0"/>
      <w:marBottom w:val="0"/>
      <w:divBdr>
        <w:top w:val="none" w:sz="0" w:space="0" w:color="auto"/>
        <w:left w:val="none" w:sz="0" w:space="0" w:color="auto"/>
        <w:bottom w:val="none" w:sz="0" w:space="0" w:color="auto"/>
        <w:right w:val="none" w:sz="0" w:space="0" w:color="auto"/>
      </w:divBdr>
    </w:div>
    <w:div w:id="925454139">
      <w:bodyDiv w:val="1"/>
      <w:marLeft w:val="0"/>
      <w:marRight w:val="0"/>
      <w:marTop w:val="0"/>
      <w:marBottom w:val="0"/>
      <w:divBdr>
        <w:top w:val="none" w:sz="0" w:space="0" w:color="auto"/>
        <w:left w:val="none" w:sz="0" w:space="0" w:color="auto"/>
        <w:bottom w:val="none" w:sz="0" w:space="0" w:color="auto"/>
        <w:right w:val="none" w:sz="0" w:space="0" w:color="auto"/>
      </w:divBdr>
    </w:div>
    <w:div w:id="926185669">
      <w:bodyDiv w:val="1"/>
      <w:marLeft w:val="0"/>
      <w:marRight w:val="0"/>
      <w:marTop w:val="0"/>
      <w:marBottom w:val="0"/>
      <w:divBdr>
        <w:top w:val="none" w:sz="0" w:space="0" w:color="auto"/>
        <w:left w:val="none" w:sz="0" w:space="0" w:color="auto"/>
        <w:bottom w:val="none" w:sz="0" w:space="0" w:color="auto"/>
        <w:right w:val="none" w:sz="0" w:space="0" w:color="auto"/>
      </w:divBdr>
    </w:div>
    <w:div w:id="926501569">
      <w:bodyDiv w:val="1"/>
      <w:marLeft w:val="0"/>
      <w:marRight w:val="0"/>
      <w:marTop w:val="0"/>
      <w:marBottom w:val="0"/>
      <w:divBdr>
        <w:top w:val="none" w:sz="0" w:space="0" w:color="auto"/>
        <w:left w:val="none" w:sz="0" w:space="0" w:color="auto"/>
        <w:bottom w:val="none" w:sz="0" w:space="0" w:color="auto"/>
        <w:right w:val="none" w:sz="0" w:space="0" w:color="auto"/>
      </w:divBdr>
    </w:div>
    <w:div w:id="926575219">
      <w:bodyDiv w:val="1"/>
      <w:marLeft w:val="0"/>
      <w:marRight w:val="0"/>
      <w:marTop w:val="0"/>
      <w:marBottom w:val="0"/>
      <w:divBdr>
        <w:top w:val="none" w:sz="0" w:space="0" w:color="auto"/>
        <w:left w:val="none" w:sz="0" w:space="0" w:color="auto"/>
        <w:bottom w:val="none" w:sz="0" w:space="0" w:color="auto"/>
        <w:right w:val="none" w:sz="0" w:space="0" w:color="auto"/>
      </w:divBdr>
    </w:div>
    <w:div w:id="930435334">
      <w:bodyDiv w:val="1"/>
      <w:marLeft w:val="0"/>
      <w:marRight w:val="0"/>
      <w:marTop w:val="0"/>
      <w:marBottom w:val="0"/>
      <w:divBdr>
        <w:top w:val="none" w:sz="0" w:space="0" w:color="auto"/>
        <w:left w:val="none" w:sz="0" w:space="0" w:color="auto"/>
        <w:bottom w:val="none" w:sz="0" w:space="0" w:color="auto"/>
        <w:right w:val="none" w:sz="0" w:space="0" w:color="auto"/>
      </w:divBdr>
    </w:div>
    <w:div w:id="930550939">
      <w:bodyDiv w:val="1"/>
      <w:marLeft w:val="0"/>
      <w:marRight w:val="0"/>
      <w:marTop w:val="0"/>
      <w:marBottom w:val="0"/>
      <w:divBdr>
        <w:top w:val="none" w:sz="0" w:space="0" w:color="auto"/>
        <w:left w:val="none" w:sz="0" w:space="0" w:color="auto"/>
        <w:bottom w:val="none" w:sz="0" w:space="0" w:color="auto"/>
        <w:right w:val="none" w:sz="0" w:space="0" w:color="auto"/>
      </w:divBdr>
    </w:div>
    <w:div w:id="931478219">
      <w:bodyDiv w:val="1"/>
      <w:marLeft w:val="0"/>
      <w:marRight w:val="0"/>
      <w:marTop w:val="0"/>
      <w:marBottom w:val="0"/>
      <w:divBdr>
        <w:top w:val="none" w:sz="0" w:space="0" w:color="auto"/>
        <w:left w:val="none" w:sz="0" w:space="0" w:color="auto"/>
        <w:bottom w:val="none" w:sz="0" w:space="0" w:color="auto"/>
        <w:right w:val="none" w:sz="0" w:space="0" w:color="auto"/>
      </w:divBdr>
    </w:div>
    <w:div w:id="932980705">
      <w:bodyDiv w:val="1"/>
      <w:marLeft w:val="0"/>
      <w:marRight w:val="0"/>
      <w:marTop w:val="0"/>
      <w:marBottom w:val="0"/>
      <w:divBdr>
        <w:top w:val="none" w:sz="0" w:space="0" w:color="auto"/>
        <w:left w:val="none" w:sz="0" w:space="0" w:color="auto"/>
        <w:bottom w:val="none" w:sz="0" w:space="0" w:color="auto"/>
        <w:right w:val="none" w:sz="0" w:space="0" w:color="auto"/>
      </w:divBdr>
    </w:div>
    <w:div w:id="934289723">
      <w:bodyDiv w:val="1"/>
      <w:marLeft w:val="0"/>
      <w:marRight w:val="0"/>
      <w:marTop w:val="0"/>
      <w:marBottom w:val="0"/>
      <w:divBdr>
        <w:top w:val="none" w:sz="0" w:space="0" w:color="auto"/>
        <w:left w:val="none" w:sz="0" w:space="0" w:color="auto"/>
        <w:bottom w:val="none" w:sz="0" w:space="0" w:color="auto"/>
        <w:right w:val="none" w:sz="0" w:space="0" w:color="auto"/>
      </w:divBdr>
    </w:div>
    <w:div w:id="936015179">
      <w:bodyDiv w:val="1"/>
      <w:marLeft w:val="0"/>
      <w:marRight w:val="0"/>
      <w:marTop w:val="0"/>
      <w:marBottom w:val="0"/>
      <w:divBdr>
        <w:top w:val="none" w:sz="0" w:space="0" w:color="auto"/>
        <w:left w:val="none" w:sz="0" w:space="0" w:color="auto"/>
        <w:bottom w:val="none" w:sz="0" w:space="0" w:color="auto"/>
        <w:right w:val="none" w:sz="0" w:space="0" w:color="auto"/>
      </w:divBdr>
    </w:div>
    <w:div w:id="939416937">
      <w:bodyDiv w:val="1"/>
      <w:marLeft w:val="0"/>
      <w:marRight w:val="0"/>
      <w:marTop w:val="0"/>
      <w:marBottom w:val="0"/>
      <w:divBdr>
        <w:top w:val="none" w:sz="0" w:space="0" w:color="auto"/>
        <w:left w:val="none" w:sz="0" w:space="0" w:color="auto"/>
        <w:bottom w:val="none" w:sz="0" w:space="0" w:color="auto"/>
        <w:right w:val="none" w:sz="0" w:space="0" w:color="auto"/>
      </w:divBdr>
    </w:div>
    <w:div w:id="939606303">
      <w:bodyDiv w:val="1"/>
      <w:marLeft w:val="0"/>
      <w:marRight w:val="0"/>
      <w:marTop w:val="0"/>
      <w:marBottom w:val="0"/>
      <w:divBdr>
        <w:top w:val="none" w:sz="0" w:space="0" w:color="auto"/>
        <w:left w:val="none" w:sz="0" w:space="0" w:color="auto"/>
        <w:bottom w:val="none" w:sz="0" w:space="0" w:color="auto"/>
        <w:right w:val="none" w:sz="0" w:space="0" w:color="auto"/>
      </w:divBdr>
    </w:div>
    <w:div w:id="939794930">
      <w:bodyDiv w:val="1"/>
      <w:marLeft w:val="0"/>
      <w:marRight w:val="0"/>
      <w:marTop w:val="0"/>
      <w:marBottom w:val="0"/>
      <w:divBdr>
        <w:top w:val="none" w:sz="0" w:space="0" w:color="auto"/>
        <w:left w:val="none" w:sz="0" w:space="0" w:color="auto"/>
        <w:bottom w:val="none" w:sz="0" w:space="0" w:color="auto"/>
        <w:right w:val="none" w:sz="0" w:space="0" w:color="auto"/>
      </w:divBdr>
    </w:div>
    <w:div w:id="939989587">
      <w:bodyDiv w:val="1"/>
      <w:marLeft w:val="0"/>
      <w:marRight w:val="0"/>
      <w:marTop w:val="0"/>
      <w:marBottom w:val="0"/>
      <w:divBdr>
        <w:top w:val="none" w:sz="0" w:space="0" w:color="auto"/>
        <w:left w:val="none" w:sz="0" w:space="0" w:color="auto"/>
        <w:bottom w:val="none" w:sz="0" w:space="0" w:color="auto"/>
        <w:right w:val="none" w:sz="0" w:space="0" w:color="auto"/>
      </w:divBdr>
    </w:div>
    <w:div w:id="941229800">
      <w:bodyDiv w:val="1"/>
      <w:marLeft w:val="0"/>
      <w:marRight w:val="0"/>
      <w:marTop w:val="0"/>
      <w:marBottom w:val="0"/>
      <w:divBdr>
        <w:top w:val="none" w:sz="0" w:space="0" w:color="auto"/>
        <w:left w:val="none" w:sz="0" w:space="0" w:color="auto"/>
        <w:bottom w:val="none" w:sz="0" w:space="0" w:color="auto"/>
        <w:right w:val="none" w:sz="0" w:space="0" w:color="auto"/>
      </w:divBdr>
    </w:div>
    <w:div w:id="941374263">
      <w:bodyDiv w:val="1"/>
      <w:marLeft w:val="0"/>
      <w:marRight w:val="0"/>
      <w:marTop w:val="0"/>
      <w:marBottom w:val="0"/>
      <w:divBdr>
        <w:top w:val="none" w:sz="0" w:space="0" w:color="auto"/>
        <w:left w:val="none" w:sz="0" w:space="0" w:color="auto"/>
        <w:bottom w:val="none" w:sz="0" w:space="0" w:color="auto"/>
        <w:right w:val="none" w:sz="0" w:space="0" w:color="auto"/>
      </w:divBdr>
    </w:div>
    <w:div w:id="941767662">
      <w:bodyDiv w:val="1"/>
      <w:marLeft w:val="0"/>
      <w:marRight w:val="0"/>
      <w:marTop w:val="0"/>
      <w:marBottom w:val="0"/>
      <w:divBdr>
        <w:top w:val="none" w:sz="0" w:space="0" w:color="auto"/>
        <w:left w:val="none" w:sz="0" w:space="0" w:color="auto"/>
        <w:bottom w:val="none" w:sz="0" w:space="0" w:color="auto"/>
        <w:right w:val="none" w:sz="0" w:space="0" w:color="auto"/>
      </w:divBdr>
      <w:divsChild>
        <w:div w:id="360279029">
          <w:marLeft w:val="0"/>
          <w:marRight w:val="0"/>
          <w:marTop w:val="0"/>
          <w:marBottom w:val="0"/>
          <w:divBdr>
            <w:top w:val="none" w:sz="0" w:space="0" w:color="auto"/>
            <w:left w:val="none" w:sz="0" w:space="0" w:color="auto"/>
            <w:bottom w:val="none" w:sz="0" w:space="0" w:color="auto"/>
            <w:right w:val="none" w:sz="0" w:space="0" w:color="auto"/>
          </w:divBdr>
          <w:divsChild>
            <w:div w:id="1460222023">
              <w:marLeft w:val="0"/>
              <w:marRight w:val="0"/>
              <w:marTop w:val="0"/>
              <w:marBottom w:val="0"/>
              <w:divBdr>
                <w:top w:val="none" w:sz="0" w:space="0" w:color="auto"/>
                <w:left w:val="none" w:sz="0" w:space="0" w:color="auto"/>
                <w:bottom w:val="none" w:sz="0" w:space="0" w:color="auto"/>
                <w:right w:val="none" w:sz="0" w:space="0" w:color="auto"/>
              </w:divBdr>
              <w:divsChild>
                <w:div w:id="668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5092">
          <w:marLeft w:val="0"/>
          <w:marRight w:val="0"/>
          <w:marTop w:val="0"/>
          <w:marBottom w:val="0"/>
          <w:divBdr>
            <w:top w:val="none" w:sz="0" w:space="0" w:color="auto"/>
            <w:left w:val="none" w:sz="0" w:space="0" w:color="auto"/>
            <w:bottom w:val="none" w:sz="0" w:space="0" w:color="auto"/>
            <w:right w:val="none" w:sz="0" w:space="0" w:color="auto"/>
          </w:divBdr>
          <w:divsChild>
            <w:div w:id="387647849">
              <w:marLeft w:val="0"/>
              <w:marRight w:val="0"/>
              <w:marTop w:val="0"/>
              <w:marBottom w:val="0"/>
              <w:divBdr>
                <w:top w:val="none" w:sz="0" w:space="0" w:color="auto"/>
                <w:left w:val="none" w:sz="0" w:space="0" w:color="auto"/>
                <w:bottom w:val="none" w:sz="0" w:space="0" w:color="auto"/>
                <w:right w:val="none" w:sz="0" w:space="0" w:color="auto"/>
              </w:divBdr>
              <w:divsChild>
                <w:div w:id="1538279316">
                  <w:marLeft w:val="0"/>
                  <w:marRight w:val="0"/>
                  <w:marTop w:val="0"/>
                  <w:marBottom w:val="0"/>
                  <w:divBdr>
                    <w:top w:val="none" w:sz="0" w:space="0" w:color="auto"/>
                    <w:left w:val="none" w:sz="0" w:space="0" w:color="auto"/>
                    <w:bottom w:val="none" w:sz="0" w:space="0" w:color="auto"/>
                    <w:right w:val="none" w:sz="0" w:space="0" w:color="auto"/>
                  </w:divBdr>
                  <w:divsChild>
                    <w:div w:id="537396233">
                      <w:marLeft w:val="0"/>
                      <w:marRight w:val="0"/>
                      <w:marTop w:val="0"/>
                      <w:marBottom w:val="0"/>
                      <w:divBdr>
                        <w:top w:val="none" w:sz="0" w:space="0" w:color="auto"/>
                        <w:left w:val="none" w:sz="0" w:space="0" w:color="auto"/>
                        <w:bottom w:val="none" w:sz="0" w:space="0" w:color="auto"/>
                        <w:right w:val="none" w:sz="0" w:space="0" w:color="auto"/>
                      </w:divBdr>
                      <w:divsChild>
                        <w:div w:id="776218984">
                          <w:marLeft w:val="0"/>
                          <w:marRight w:val="0"/>
                          <w:marTop w:val="0"/>
                          <w:marBottom w:val="0"/>
                          <w:divBdr>
                            <w:top w:val="none" w:sz="0" w:space="0" w:color="auto"/>
                            <w:left w:val="none" w:sz="0" w:space="0" w:color="auto"/>
                            <w:bottom w:val="none" w:sz="0" w:space="0" w:color="auto"/>
                            <w:right w:val="none" w:sz="0" w:space="0" w:color="auto"/>
                          </w:divBdr>
                          <w:divsChild>
                            <w:div w:id="651256203">
                              <w:marLeft w:val="0"/>
                              <w:marRight w:val="0"/>
                              <w:marTop w:val="0"/>
                              <w:marBottom w:val="0"/>
                              <w:divBdr>
                                <w:top w:val="none" w:sz="0" w:space="0" w:color="auto"/>
                                <w:left w:val="none" w:sz="0" w:space="0" w:color="auto"/>
                                <w:bottom w:val="none" w:sz="0" w:space="0" w:color="auto"/>
                                <w:right w:val="none" w:sz="0" w:space="0" w:color="auto"/>
                              </w:divBdr>
                              <w:divsChild>
                                <w:div w:id="912352544">
                                  <w:marLeft w:val="0"/>
                                  <w:marRight w:val="0"/>
                                  <w:marTop w:val="0"/>
                                  <w:marBottom w:val="0"/>
                                  <w:divBdr>
                                    <w:top w:val="none" w:sz="0" w:space="0" w:color="auto"/>
                                    <w:left w:val="none" w:sz="0" w:space="0" w:color="auto"/>
                                    <w:bottom w:val="none" w:sz="0" w:space="0" w:color="auto"/>
                                    <w:right w:val="none" w:sz="0" w:space="0" w:color="auto"/>
                                  </w:divBdr>
                                  <w:divsChild>
                                    <w:div w:id="1085959684">
                                      <w:marLeft w:val="0"/>
                                      <w:marRight w:val="0"/>
                                      <w:marTop w:val="0"/>
                                      <w:marBottom w:val="0"/>
                                      <w:divBdr>
                                        <w:top w:val="none" w:sz="0" w:space="0" w:color="auto"/>
                                        <w:left w:val="none" w:sz="0" w:space="0" w:color="auto"/>
                                        <w:bottom w:val="none" w:sz="0" w:space="0" w:color="auto"/>
                                        <w:right w:val="none" w:sz="0" w:space="0" w:color="auto"/>
                                      </w:divBdr>
                                      <w:divsChild>
                                        <w:div w:id="827476745">
                                          <w:marLeft w:val="0"/>
                                          <w:marRight w:val="0"/>
                                          <w:marTop w:val="0"/>
                                          <w:marBottom w:val="0"/>
                                          <w:divBdr>
                                            <w:top w:val="none" w:sz="0" w:space="0" w:color="auto"/>
                                            <w:left w:val="none" w:sz="0" w:space="0" w:color="auto"/>
                                            <w:bottom w:val="none" w:sz="0" w:space="0" w:color="auto"/>
                                            <w:right w:val="none" w:sz="0" w:space="0" w:color="auto"/>
                                          </w:divBdr>
                                          <w:divsChild>
                                            <w:div w:id="90007057">
                                              <w:marLeft w:val="0"/>
                                              <w:marRight w:val="0"/>
                                              <w:marTop w:val="0"/>
                                              <w:marBottom w:val="0"/>
                                              <w:divBdr>
                                                <w:top w:val="none" w:sz="0" w:space="0" w:color="auto"/>
                                                <w:left w:val="none" w:sz="0" w:space="0" w:color="auto"/>
                                                <w:bottom w:val="none" w:sz="0" w:space="0" w:color="auto"/>
                                                <w:right w:val="none" w:sz="0" w:space="0" w:color="auto"/>
                                              </w:divBdr>
                                              <w:divsChild>
                                                <w:div w:id="1034503340">
                                                  <w:marLeft w:val="0"/>
                                                  <w:marRight w:val="0"/>
                                                  <w:marTop w:val="0"/>
                                                  <w:marBottom w:val="0"/>
                                                  <w:divBdr>
                                                    <w:top w:val="none" w:sz="0" w:space="0" w:color="auto"/>
                                                    <w:left w:val="none" w:sz="0" w:space="0" w:color="auto"/>
                                                    <w:bottom w:val="none" w:sz="0" w:space="0" w:color="auto"/>
                                                    <w:right w:val="none" w:sz="0" w:space="0" w:color="auto"/>
                                                  </w:divBdr>
                                                  <w:divsChild>
                                                    <w:div w:id="1587573312">
                                                      <w:marLeft w:val="0"/>
                                                      <w:marRight w:val="0"/>
                                                      <w:marTop w:val="0"/>
                                                      <w:marBottom w:val="0"/>
                                                      <w:divBdr>
                                                        <w:top w:val="none" w:sz="0" w:space="0" w:color="auto"/>
                                                        <w:left w:val="none" w:sz="0" w:space="0" w:color="auto"/>
                                                        <w:bottom w:val="none" w:sz="0" w:space="0" w:color="auto"/>
                                                        <w:right w:val="none" w:sz="0" w:space="0" w:color="auto"/>
                                                      </w:divBdr>
                                                      <w:divsChild>
                                                        <w:div w:id="2031567268">
                                                          <w:marLeft w:val="0"/>
                                                          <w:marRight w:val="0"/>
                                                          <w:marTop w:val="0"/>
                                                          <w:marBottom w:val="0"/>
                                                          <w:divBdr>
                                                            <w:top w:val="none" w:sz="0" w:space="0" w:color="auto"/>
                                                            <w:left w:val="none" w:sz="0" w:space="0" w:color="auto"/>
                                                            <w:bottom w:val="none" w:sz="0" w:space="0" w:color="auto"/>
                                                            <w:right w:val="none" w:sz="0" w:space="0" w:color="auto"/>
                                                          </w:divBdr>
                                                          <w:divsChild>
                                                            <w:div w:id="91540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2880442">
      <w:bodyDiv w:val="1"/>
      <w:marLeft w:val="0"/>
      <w:marRight w:val="0"/>
      <w:marTop w:val="0"/>
      <w:marBottom w:val="0"/>
      <w:divBdr>
        <w:top w:val="none" w:sz="0" w:space="0" w:color="auto"/>
        <w:left w:val="none" w:sz="0" w:space="0" w:color="auto"/>
        <w:bottom w:val="none" w:sz="0" w:space="0" w:color="auto"/>
        <w:right w:val="none" w:sz="0" w:space="0" w:color="auto"/>
      </w:divBdr>
    </w:div>
    <w:div w:id="944460196">
      <w:bodyDiv w:val="1"/>
      <w:marLeft w:val="0"/>
      <w:marRight w:val="0"/>
      <w:marTop w:val="0"/>
      <w:marBottom w:val="0"/>
      <w:divBdr>
        <w:top w:val="none" w:sz="0" w:space="0" w:color="auto"/>
        <w:left w:val="none" w:sz="0" w:space="0" w:color="auto"/>
        <w:bottom w:val="none" w:sz="0" w:space="0" w:color="auto"/>
        <w:right w:val="none" w:sz="0" w:space="0" w:color="auto"/>
      </w:divBdr>
    </w:div>
    <w:div w:id="946740704">
      <w:bodyDiv w:val="1"/>
      <w:marLeft w:val="0"/>
      <w:marRight w:val="0"/>
      <w:marTop w:val="0"/>
      <w:marBottom w:val="0"/>
      <w:divBdr>
        <w:top w:val="none" w:sz="0" w:space="0" w:color="auto"/>
        <w:left w:val="none" w:sz="0" w:space="0" w:color="auto"/>
        <w:bottom w:val="none" w:sz="0" w:space="0" w:color="auto"/>
        <w:right w:val="none" w:sz="0" w:space="0" w:color="auto"/>
      </w:divBdr>
      <w:divsChild>
        <w:div w:id="674108826">
          <w:marLeft w:val="0"/>
          <w:marRight w:val="0"/>
          <w:marTop w:val="0"/>
          <w:marBottom w:val="0"/>
          <w:divBdr>
            <w:top w:val="none" w:sz="0" w:space="0" w:color="auto"/>
            <w:left w:val="none" w:sz="0" w:space="0" w:color="auto"/>
            <w:bottom w:val="none" w:sz="0" w:space="0" w:color="auto"/>
            <w:right w:val="none" w:sz="0" w:space="0" w:color="auto"/>
          </w:divBdr>
          <w:divsChild>
            <w:div w:id="593828443">
              <w:marLeft w:val="0"/>
              <w:marRight w:val="0"/>
              <w:marTop w:val="0"/>
              <w:marBottom w:val="0"/>
              <w:divBdr>
                <w:top w:val="none" w:sz="0" w:space="0" w:color="auto"/>
                <w:left w:val="none" w:sz="0" w:space="0" w:color="auto"/>
                <w:bottom w:val="none" w:sz="0" w:space="0" w:color="auto"/>
                <w:right w:val="none" w:sz="0" w:space="0" w:color="auto"/>
              </w:divBdr>
              <w:divsChild>
                <w:div w:id="240724178">
                  <w:marLeft w:val="0"/>
                  <w:marRight w:val="0"/>
                  <w:marTop w:val="0"/>
                  <w:marBottom w:val="0"/>
                  <w:divBdr>
                    <w:top w:val="none" w:sz="0" w:space="0" w:color="auto"/>
                    <w:left w:val="none" w:sz="0" w:space="0" w:color="auto"/>
                    <w:bottom w:val="none" w:sz="0" w:space="0" w:color="auto"/>
                    <w:right w:val="none" w:sz="0" w:space="0" w:color="auto"/>
                  </w:divBdr>
                  <w:divsChild>
                    <w:div w:id="722021960">
                      <w:marLeft w:val="0"/>
                      <w:marRight w:val="0"/>
                      <w:marTop w:val="0"/>
                      <w:marBottom w:val="0"/>
                      <w:divBdr>
                        <w:top w:val="none" w:sz="0" w:space="0" w:color="auto"/>
                        <w:left w:val="none" w:sz="0" w:space="0" w:color="auto"/>
                        <w:bottom w:val="none" w:sz="0" w:space="0" w:color="auto"/>
                        <w:right w:val="none" w:sz="0" w:space="0" w:color="auto"/>
                      </w:divBdr>
                      <w:divsChild>
                        <w:div w:id="866259246">
                          <w:marLeft w:val="0"/>
                          <w:marRight w:val="0"/>
                          <w:marTop w:val="0"/>
                          <w:marBottom w:val="0"/>
                          <w:divBdr>
                            <w:top w:val="none" w:sz="0" w:space="0" w:color="auto"/>
                            <w:left w:val="none" w:sz="0" w:space="0" w:color="auto"/>
                            <w:bottom w:val="none" w:sz="0" w:space="0" w:color="auto"/>
                            <w:right w:val="none" w:sz="0" w:space="0" w:color="auto"/>
                          </w:divBdr>
                          <w:divsChild>
                            <w:div w:id="291324567">
                              <w:marLeft w:val="0"/>
                              <w:marRight w:val="0"/>
                              <w:marTop w:val="0"/>
                              <w:marBottom w:val="0"/>
                              <w:divBdr>
                                <w:top w:val="none" w:sz="0" w:space="0" w:color="auto"/>
                                <w:left w:val="none" w:sz="0" w:space="0" w:color="auto"/>
                                <w:bottom w:val="none" w:sz="0" w:space="0" w:color="auto"/>
                                <w:right w:val="none" w:sz="0" w:space="0" w:color="auto"/>
                              </w:divBdr>
                              <w:divsChild>
                                <w:div w:id="12045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855305">
      <w:bodyDiv w:val="1"/>
      <w:marLeft w:val="0"/>
      <w:marRight w:val="0"/>
      <w:marTop w:val="0"/>
      <w:marBottom w:val="0"/>
      <w:divBdr>
        <w:top w:val="none" w:sz="0" w:space="0" w:color="auto"/>
        <w:left w:val="none" w:sz="0" w:space="0" w:color="auto"/>
        <w:bottom w:val="none" w:sz="0" w:space="0" w:color="auto"/>
        <w:right w:val="none" w:sz="0" w:space="0" w:color="auto"/>
      </w:divBdr>
    </w:div>
    <w:div w:id="949311888">
      <w:bodyDiv w:val="1"/>
      <w:marLeft w:val="0"/>
      <w:marRight w:val="0"/>
      <w:marTop w:val="0"/>
      <w:marBottom w:val="0"/>
      <w:divBdr>
        <w:top w:val="none" w:sz="0" w:space="0" w:color="auto"/>
        <w:left w:val="none" w:sz="0" w:space="0" w:color="auto"/>
        <w:bottom w:val="none" w:sz="0" w:space="0" w:color="auto"/>
        <w:right w:val="none" w:sz="0" w:space="0" w:color="auto"/>
      </w:divBdr>
    </w:div>
    <w:div w:id="949358850">
      <w:bodyDiv w:val="1"/>
      <w:marLeft w:val="0"/>
      <w:marRight w:val="0"/>
      <w:marTop w:val="0"/>
      <w:marBottom w:val="0"/>
      <w:divBdr>
        <w:top w:val="none" w:sz="0" w:space="0" w:color="auto"/>
        <w:left w:val="none" w:sz="0" w:space="0" w:color="auto"/>
        <w:bottom w:val="none" w:sz="0" w:space="0" w:color="auto"/>
        <w:right w:val="none" w:sz="0" w:space="0" w:color="auto"/>
      </w:divBdr>
      <w:divsChild>
        <w:div w:id="965349448">
          <w:marLeft w:val="0"/>
          <w:marRight w:val="0"/>
          <w:marTop w:val="0"/>
          <w:marBottom w:val="0"/>
          <w:divBdr>
            <w:top w:val="none" w:sz="0" w:space="0" w:color="auto"/>
            <w:left w:val="none" w:sz="0" w:space="0" w:color="auto"/>
            <w:bottom w:val="none" w:sz="0" w:space="0" w:color="auto"/>
            <w:right w:val="none" w:sz="0" w:space="0" w:color="auto"/>
          </w:divBdr>
          <w:divsChild>
            <w:div w:id="475951987">
              <w:marLeft w:val="0"/>
              <w:marRight w:val="0"/>
              <w:marTop w:val="0"/>
              <w:marBottom w:val="0"/>
              <w:divBdr>
                <w:top w:val="none" w:sz="0" w:space="0" w:color="auto"/>
                <w:left w:val="none" w:sz="0" w:space="0" w:color="auto"/>
                <w:bottom w:val="none" w:sz="0" w:space="0" w:color="auto"/>
                <w:right w:val="none" w:sz="0" w:space="0" w:color="auto"/>
              </w:divBdr>
              <w:divsChild>
                <w:div w:id="1410469970">
                  <w:marLeft w:val="0"/>
                  <w:marRight w:val="0"/>
                  <w:marTop w:val="0"/>
                  <w:marBottom w:val="0"/>
                  <w:divBdr>
                    <w:top w:val="none" w:sz="0" w:space="0" w:color="auto"/>
                    <w:left w:val="none" w:sz="0" w:space="0" w:color="auto"/>
                    <w:bottom w:val="none" w:sz="0" w:space="0" w:color="auto"/>
                    <w:right w:val="none" w:sz="0" w:space="0" w:color="auto"/>
                  </w:divBdr>
                  <w:divsChild>
                    <w:div w:id="1062095599">
                      <w:marLeft w:val="0"/>
                      <w:marRight w:val="0"/>
                      <w:marTop w:val="0"/>
                      <w:marBottom w:val="0"/>
                      <w:divBdr>
                        <w:top w:val="none" w:sz="0" w:space="0" w:color="auto"/>
                        <w:left w:val="none" w:sz="0" w:space="0" w:color="auto"/>
                        <w:bottom w:val="none" w:sz="0" w:space="0" w:color="auto"/>
                        <w:right w:val="none" w:sz="0" w:space="0" w:color="auto"/>
                      </w:divBdr>
                      <w:divsChild>
                        <w:div w:id="1883203583">
                          <w:marLeft w:val="0"/>
                          <w:marRight w:val="0"/>
                          <w:marTop w:val="0"/>
                          <w:marBottom w:val="0"/>
                          <w:divBdr>
                            <w:top w:val="none" w:sz="0" w:space="0" w:color="auto"/>
                            <w:left w:val="none" w:sz="0" w:space="0" w:color="auto"/>
                            <w:bottom w:val="none" w:sz="0" w:space="0" w:color="auto"/>
                            <w:right w:val="none" w:sz="0" w:space="0" w:color="auto"/>
                          </w:divBdr>
                          <w:divsChild>
                            <w:div w:id="8700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511683">
      <w:bodyDiv w:val="1"/>
      <w:marLeft w:val="0"/>
      <w:marRight w:val="0"/>
      <w:marTop w:val="0"/>
      <w:marBottom w:val="0"/>
      <w:divBdr>
        <w:top w:val="none" w:sz="0" w:space="0" w:color="auto"/>
        <w:left w:val="none" w:sz="0" w:space="0" w:color="auto"/>
        <w:bottom w:val="none" w:sz="0" w:space="0" w:color="auto"/>
        <w:right w:val="none" w:sz="0" w:space="0" w:color="auto"/>
      </w:divBdr>
    </w:div>
    <w:div w:id="950238163">
      <w:bodyDiv w:val="1"/>
      <w:marLeft w:val="0"/>
      <w:marRight w:val="0"/>
      <w:marTop w:val="0"/>
      <w:marBottom w:val="0"/>
      <w:divBdr>
        <w:top w:val="none" w:sz="0" w:space="0" w:color="auto"/>
        <w:left w:val="none" w:sz="0" w:space="0" w:color="auto"/>
        <w:bottom w:val="none" w:sz="0" w:space="0" w:color="auto"/>
        <w:right w:val="none" w:sz="0" w:space="0" w:color="auto"/>
      </w:divBdr>
    </w:div>
    <w:div w:id="951285113">
      <w:bodyDiv w:val="1"/>
      <w:marLeft w:val="0"/>
      <w:marRight w:val="0"/>
      <w:marTop w:val="0"/>
      <w:marBottom w:val="0"/>
      <w:divBdr>
        <w:top w:val="none" w:sz="0" w:space="0" w:color="auto"/>
        <w:left w:val="none" w:sz="0" w:space="0" w:color="auto"/>
        <w:bottom w:val="none" w:sz="0" w:space="0" w:color="auto"/>
        <w:right w:val="none" w:sz="0" w:space="0" w:color="auto"/>
      </w:divBdr>
    </w:div>
    <w:div w:id="952594025">
      <w:bodyDiv w:val="1"/>
      <w:marLeft w:val="0"/>
      <w:marRight w:val="0"/>
      <w:marTop w:val="0"/>
      <w:marBottom w:val="0"/>
      <w:divBdr>
        <w:top w:val="none" w:sz="0" w:space="0" w:color="auto"/>
        <w:left w:val="none" w:sz="0" w:space="0" w:color="auto"/>
        <w:bottom w:val="none" w:sz="0" w:space="0" w:color="auto"/>
        <w:right w:val="none" w:sz="0" w:space="0" w:color="auto"/>
      </w:divBdr>
    </w:div>
    <w:div w:id="954407144">
      <w:bodyDiv w:val="1"/>
      <w:marLeft w:val="0"/>
      <w:marRight w:val="0"/>
      <w:marTop w:val="0"/>
      <w:marBottom w:val="0"/>
      <w:divBdr>
        <w:top w:val="none" w:sz="0" w:space="0" w:color="auto"/>
        <w:left w:val="none" w:sz="0" w:space="0" w:color="auto"/>
        <w:bottom w:val="none" w:sz="0" w:space="0" w:color="auto"/>
        <w:right w:val="none" w:sz="0" w:space="0" w:color="auto"/>
      </w:divBdr>
    </w:div>
    <w:div w:id="955261237">
      <w:bodyDiv w:val="1"/>
      <w:marLeft w:val="0"/>
      <w:marRight w:val="0"/>
      <w:marTop w:val="0"/>
      <w:marBottom w:val="0"/>
      <w:divBdr>
        <w:top w:val="none" w:sz="0" w:space="0" w:color="auto"/>
        <w:left w:val="none" w:sz="0" w:space="0" w:color="auto"/>
        <w:bottom w:val="none" w:sz="0" w:space="0" w:color="auto"/>
        <w:right w:val="none" w:sz="0" w:space="0" w:color="auto"/>
      </w:divBdr>
    </w:div>
    <w:div w:id="955284408">
      <w:bodyDiv w:val="1"/>
      <w:marLeft w:val="0"/>
      <w:marRight w:val="0"/>
      <w:marTop w:val="0"/>
      <w:marBottom w:val="0"/>
      <w:divBdr>
        <w:top w:val="none" w:sz="0" w:space="0" w:color="auto"/>
        <w:left w:val="none" w:sz="0" w:space="0" w:color="auto"/>
        <w:bottom w:val="none" w:sz="0" w:space="0" w:color="auto"/>
        <w:right w:val="none" w:sz="0" w:space="0" w:color="auto"/>
      </w:divBdr>
    </w:div>
    <w:div w:id="955717673">
      <w:bodyDiv w:val="1"/>
      <w:marLeft w:val="0"/>
      <w:marRight w:val="0"/>
      <w:marTop w:val="0"/>
      <w:marBottom w:val="0"/>
      <w:divBdr>
        <w:top w:val="none" w:sz="0" w:space="0" w:color="auto"/>
        <w:left w:val="none" w:sz="0" w:space="0" w:color="auto"/>
        <w:bottom w:val="none" w:sz="0" w:space="0" w:color="auto"/>
        <w:right w:val="none" w:sz="0" w:space="0" w:color="auto"/>
      </w:divBdr>
    </w:div>
    <w:div w:id="955789905">
      <w:bodyDiv w:val="1"/>
      <w:marLeft w:val="0"/>
      <w:marRight w:val="0"/>
      <w:marTop w:val="0"/>
      <w:marBottom w:val="0"/>
      <w:divBdr>
        <w:top w:val="none" w:sz="0" w:space="0" w:color="auto"/>
        <w:left w:val="none" w:sz="0" w:space="0" w:color="auto"/>
        <w:bottom w:val="none" w:sz="0" w:space="0" w:color="auto"/>
        <w:right w:val="none" w:sz="0" w:space="0" w:color="auto"/>
      </w:divBdr>
    </w:div>
    <w:div w:id="956987264">
      <w:bodyDiv w:val="1"/>
      <w:marLeft w:val="0"/>
      <w:marRight w:val="0"/>
      <w:marTop w:val="0"/>
      <w:marBottom w:val="0"/>
      <w:divBdr>
        <w:top w:val="none" w:sz="0" w:space="0" w:color="auto"/>
        <w:left w:val="none" w:sz="0" w:space="0" w:color="auto"/>
        <w:bottom w:val="none" w:sz="0" w:space="0" w:color="auto"/>
        <w:right w:val="none" w:sz="0" w:space="0" w:color="auto"/>
      </w:divBdr>
    </w:div>
    <w:div w:id="959997655">
      <w:bodyDiv w:val="1"/>
      <w:marLeft w:val="0"/>
      <w:marRight w:val="0"/>
      <w:marTop w:val="0"/>
      <w:marBottom w:val="0"/>
      <w:divBdr>
        <w:top w:val="none" w:sz="0" w:space="0" w:color="auto"/>
        <w:left w:val="none" w:sz="0" w:space="0" w:color="auto"/>
        <w:bottom w:val="none" w:sz="0" w:space="0" w:color="auto"/>
        <w:right w:val="none" w:sz="0" w:space="0" w:color="auto"/>
      </w:divBdr>
      <w:divsChild>
        <w:div w:id="1358458362">
          <w:marLeft w:val="0"/>
          <w:marRight w:val="0"/>
          <w:marTop w:val="0"/>
          <w:marBottom w:val="0"/>
          <w:divBdr>
            <w:top w:val="none" w:sz="0" w:space="0" w:color="auto"/>
            <w:left w:val="none" w:sz="0" w:space="0" w:color="auto"/>
            <w:bottom w:val="none" w:sz="0" w:space="0" w:color="auto"/>
            <w:right w:val="none" w:sz="0" w:space="0" w:color="auto"/>
          </w:divBdr>
          <w:divsChild>
            <w:div w:id="2035841972">
              <w:marLeft w:val="0"/>
              <w:marRight w:val="0"/>
              <w:marTop w:val="0"/>
              <w:marBottom w:val="0"/>
              <w:divBdr>
                <w:top w:val="none" w:sz="0" w:space="0" w:color="auto"/>
                <w:left w:val="none" w:sz="0" w:space="0" w:color="auto"/>
                <w:bottom w:val="none" w:sz="0" w:space="0" w:color="auto"/>
                <w:right w:val="none" w:sz="0" w:space="0" w:color="auto"/>
              </w:divBdr>
              <w:divsChild>
                <w:div w:id="932863479">
                  <w:marLeft w:val="0"/>
                  <w:marRight w:val="0"/>
                  <w:marTop w:val="0"/>
                  <w:marBottom w:val="0"/>
                  <w:divBdr>
                    <w:top w:val="none" w:sz="0" w:space="0" w:color="auto"/>
                    <w:left w:val="none" w:sz="0" w:space="0" w:color="auto"/>
                    <w:bottom w:val="none" w:sz="0" w:space="0" w:color="auto"/>
                    <w:right w:val="none" w:sz="0" w:space="0" w:color="auto"/>
                  </w:divBdr>
                  <w:divsChild>
                    <w:div w:id="4712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456015">
          <w:marLeft w:val="0"/>
          <w:marRight w:val="0"/>
          <w:marTop w:val="0"/>
          <w:marBottom w:val="0"/>
          <w:divBdr>
            <w:top w:val="none" w:sz="0" w:space="0" w:color="auto"/>
            <w:left w:val="none" w:sz="0" w:space="0" w:color="auto"/>
            <w:bottom w:val="none" w:sz="0" w:space="0" w:color="auto"/>
            <w:right w:val="none" w:sz="0" w:space="0" w:color="auto"/>
          </w:divBdr>
          <w:divsChild>
            <w:div w:id="2020347173">
              <w:marLeft w:val="0"/>
              <w:marRight w:val="0"/>
              <w:marTop w:val="0"/>
              <w:marBottom w:val="0"/>
              <w:divBdr>
                <w:top w:val="none" w:sz="0" w:space="0" w:color="auto"/>
                <w:left w:val="none" w:sz="0" w:space="0" w:color="auto"/>
                <w:bottom w:val="none" w:sz="0" w:space="0" w:color="auto"/>
                <w:right w:val="none" w:sz="0" w:space="0" w:color="auto"/>
              </w:divBdr>
              <w:divsChild>
                <w:div w:id="767581113">
                  <w:marLeft w:val="0"/>
                  <w:marRight w:val="0"/>
                  <w:marTop w:val="0"/>
                  <w:marBottom w:val="0"/>
                  <w:divBdr>
                    <w:top w:val="none" w:sz="0" w:space="0" w:color="auto"/>
                    <w:left w:val="none" w:sz="0" w:space="0" w:color="auto"/>
                    <w:bottom w:val="none" w:sz="0" w:space="0" w:color="auto"/>
                    <w:right w:val="none" w:sz="0" w:space="0" w:color="auto"/>
                  </w:divBdr>
                  <w:divsChild>
                    <w:div w:id="100494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919060">
      <w:bodyDiv w:val="1"/>
      <w:marLeft w:val="0"/>
      <w:marRight w:val="0"/>
      <w:marTop w:val="0"/>
      <w:marBottom w:val="0"/>
      <w:divBdr>
        <w:top w:val="none" w:sz="0" w:space="0" w:color="auto"/>
        <w:left w:val="none" w:sz="0" w:space="0" w:color="auto"/>
        <w:bottom w:val="none" w:sz="0" w:space="0" w:color="auto"/>
        <w:right w:val="none" w:sz="0" w:space="0" w:color="auto"/>
      </w:divBdr>
    </w:div>
    <w:div w:id="964434306">
      <w:bodyDiv w:val="1"/>
      <w:marLeft w:val="0"/>
      <w:marRight w:val="0"/>
      <w:marTop w:val="0"/>
      <w:marBottom w:val="0"/>
      <w:divBdr>
        <w:top w:val="none" w:sz="0" w:space="0" w:color="auto"/>
        <w:left w:val="none" w:sz="0" w:space="0" w:color="auto"/>
        <w:bottom w:val="none" w:sz="0" w:space="0" w:color="auto"/>
        <w:right w:val="none" w:sz="0" w:space="0" w:color="auto"/>
      </w:divBdr>
    </w:div>
    <w:div w:id="964891707">
      <w:bodyDiv w:val="1"/>
      <w:marLeft w:val="0"/>
      <w:marRight w:val="0"/>
      <w:marTop w:val="0"/>
      <w:marBottom w:val="0"/>
      <w:divBdr>
        <w:top w:val="none" w:sz="0" w:space="0" w:color="auto"/>
        <w:left w:val="none" w:sz="0" w:space="0" w:color="auto"/>
        <w:bottom w:val="none" w:sz="0" w:space="0" w:color="auto"/>
        <w:right w:val="none" w:sz="0" w:space="0" w:color="auto"/>
      </w:divBdr>
    </w:div>
    <w:div w:id="965086167">
      <w:bodyDiv w:val="1"/>
      <w:marLeft w:val="0"/>
      <w:marRight w:val="0"/>
      <w:marTop w:val="0"/>
      <w:marBottom w:val="0"/>
      <w:divBdr>
        <w:top w:val="none" w:sz="0" w:space="0" w:color="auto"/>
        <w:left w:val="none" w:sz="0" w:space="0" w:color="auto"/>
        <w:bottom w:val="none" w:sz="0" w:space="0" w:color="auto"/>
        <w:right w:val="none" w:sz="0" w:space="0" w:color="auto"/>
      </w:divBdr>
    </w:div>
    <w:div w:id="966161357">
      <w:bodyDiv w:val="1"/>
      <w:marLeft w:val="0"/>
      <w:marRight w:val="0"/>
      <w:marTop w:val="0"/>
      <w:marBottom w:val="0"/>
      <w:divBdr>
        <w:top w:val="none" w:sz="0" w:space="0" w:color="auto"/>
        <w:left w:val="none" w:sz="0" w:space="0" w:color="auto"/>
        <w:bottom w:val="none" w:sz="0" w:space="0" w:color="auto"/>
        <w:right w:val="none" w:sz="0" w:space="0" w:color="auto"/>
      </w:divBdr>
    </w:div>
    <w:div w:id="966548978">
      <w:bodyDiv w:val="1"/>
      <w:marLeft w:val="0"/>
      <w:marRight w:val="0"/>
      <w:marTop w:val="0"/>
      <w:marBottom w:val="0"/>
      <w:divBdr>
        <w:top w:val="none" w:sz="0" w:space="0" w:color="auto"/>
        <w:left w:val="none" w:sz="0" w:space="0" w:color="auto"/>
        <w:bottom w:val="none" w:sz="0" w:space="0" w:color="auto"/>
        <w:right w:val="none" w:sz="0" w:space="0" w:color="auto"/>
      </w:divBdr>
    </w:div>
    <w:div w:id="967198405">
      <w:bodyDiv w:val="1"/>
      <w:marLeft w:val="0"/>
      <w:marRight w:val="0"/>
      <w:marTop w:val="0"/>
      <w:marBottom w:val="0"/>
      <w:divBdr>
        <w:top w:val="none" w:sz="0" w:space="0" w:color="auto"/>
        <w:left w:val="none" w:sz="0" w:space="0" w:color="auto"/>
        <w:bottom w:val="none" w:sz="0" w:space="0" w:color="auto"/>
        <w:right w:val="none" w:sz="0" w:space="0" w:color="auto"/>
      </w:divBdr>
    </w:div>
    <w:div w:id="968390393">
      <w:bodyDiv w:val="1"/>
      <w:marLeft w:val="0"/>
      <w:marRight w:val="0"/>
      <w:marTop w:val="0"/>
      <w:marBottom w:val="0"/>
      <w:divBdr>
        <w:top w:val="none" w:sz="0" w:space="0" w:color="auto"/>
        <w:left w:val="none" w:sz="0" w:space="0" w:color="auto"/>
        <w:bottom w:val="none" w:sz="0" w:space="0" w:color="auto"/>
        <w:right w:val="none" w:sz="0" w:space="0" w:color="auto"/>
      </w:divBdr>
    </w:div>
    <w:div w:id="968628656">
      <w:bodyDiv w:val="1"/>
      <w:marLeft w:val="0"/>
      <w:marRight w:val="0"/>
      <w:marTop w:val="0"/>
      <w:marBottom w:val="0"/>
      <w:divBdr>
        <w:top w:val="none" w:sz="0" w:space="0" w:color="auto"/>
        <w:left w:val="none" w:sz="0" w:space="0" w:color="auto"/>
        <w:bottom w:val="none" w:sz="0" w:space="0" w:color="auto"/>
        <w:right w:val="none" w:sz="0" w:space="0" w:color="auto"/>
      </w:divBdr>
    </w:div>
    <w:div w:id="968895802">
      <w:bodyDiv w:val="1"/>
      <w:marLeft w:val="0"/>
      <w:marRight w:val="0"/>
      <w:marTop w:val="0"/>
      <w:marBottom w:val="0"/>
      <w:divBdr>
        <w:top w:val="none" w:sz="0" w:space="0" w:color="auto"/>
        <w:left w:val="none" w:sz="0" w:space="0" w:color="auto"/>
        <w:bottom w:val="none" w:sz="0" w:space="0" w:color="auto"/>
        <w:right w:val="none" w:sz="0" w:space="0" w:color="auto"/>
      </w:divBdr>
    </w:div>
    <w:div w:id="969439778">
      <w:bodyDiv w:val="1"/>
      <w:marLeft w:val="0"/>
      <w:marRight w:val="0"/>
      <w:marTop w:val="0"/>
      <w:marBottom w:val="0"/>
      <w:divBdr>
        <w:top w:val="none" w:sz="0" w:space="0" w:color="auto"/>
        <w:left w:val="none" w:sz="0" w:space="0" w:color="auto"/>
        <w:bottom w:val="none" w:sz="0" w:space="0" w:color="auto"/>
        <w:right w:val="none" w:sz="0" w:space="0" w:color="auto"/>
      </w:divBdr>
    </w:div>
    <w:div w:id="971204347">
      <w:bodyDiv w:val="1"/>
      <w:marLeft w:val="0"/>
      <w:marRight w:val="0"/>
      <w:marTop w:val="0"/>
      <w:marBottom w:val="0"/>
      <w:divBdr>
        <w:top w:val="none" w:sz="0" w:space="0" w:color="auto"/>
        <w:left w:val="none" w:sz="0" w:space="0" w:color="auto"/>
        <w:bottom w:val="none" w:sz="0" w:space="0" w:color="auto"/>
        <w:right w:val="none" w:sz="0" w:space="0" w:color="auto"/>
      </w:divBdr>
    </w:div>
    <w:div w:id="975523460">
      <w:bodyDiv w:val="1"/>
      <w:marLeft w:val="0"/>
      <w:marRight w:val="0"/>
      <w:marTop w:val="0"/>
      <w:marBottom w:val="0"/>
      <w:divBdr>
        <w:top w:val="none" w:sz="0" w:space="0" w:color="auto"/>
        <w:left w:val="none" w:sz="0" w:space="0" w:color="auto"/>
        <w:bottom w:val="none" w:sz="0" w:space="0" w:color="auto"/>
        <w:right w:val="none" w:sz="0" w:space="0" w:color="auto"/>
      </w:divBdr>
    </w:div>
    <w:div w:id="975835850">
      <w:bodyDiv w:val="1"/>
      <w:marLeft w:val="0"/>
      <w:marRight w:val="0"/>
      <w:marTop w:val="0"/>
      <w:marBottom w:val="0"/>
      <w:divBdr>
        <w:top w:val="none" w:sz="0" w:space="0" w:color="auto"/>
        <w:left w:val="none" w:sz="0" w:space="0" w:color="auto"/>
        <w:bottom w:val="none" w:sz="0" w:space="0" w:color="auto"/>
        <w:right w:val="none" w:sz="0" w:space="0" w:color="auto"/>
      </w:divBdr>
    </w:div>
    <w:div w:id="976226937">
      <w:bodyDiv w:val="1"/>
      <w:marLeft w:val="0"/>
      <w:marRight w:val="0"/>
      <w:marTop w:val="0"/>
      <w:marBottom w:val="0"/>
      <w:divBdr>
        <w:top w:val="none" w:sz="0" w:space="0" w:color="auto"/>
        <w:left w:val="none" w:sz="0" w:space="0" w:color="auto"/>
        <w:bottom w:val="none" w:sz="0" w:space="0" w:color="auto"/>
        <w:right w:val="none" w:sz="0" w:space="0" w:color="auto"/>
      </w:divBdr>
    </w:div>
    <w:div w:id="976649129">
      <w:bodyDiv w:val="1"/>
      <w:marLeft w:val="0"/>
      <w:marRight w:val="0"/>
      <w:marTop w:val="0"/>
      <w:marBottom w:val="0"/>
      <w:divBdr>
        <w:top w:val="none" w:sz="0" w:space="0" w:color="auto"/>
        <w:left w:val="none" w:sz="0" w:space="0" w:color="auto"/>
        <w:bottom w:val="none" w:sz="0" w:space="0" w:color="auto"/>
        <w:right w:val="none" w:sz="0" w:space="0" w:color="auto"/>
      </w:divBdr>
    </w:div>
    <w:div w:id="980383490">
      <w:bodyDiv w:val="1"/>
      <w:marLeft w:val="0"/>
      <w:marRight w:val="0"/>
      <w:marTop w:val="0"/>
      <w:marBottom w:val="0"/>
      <w:divBdr>
        <w:top w:val="none" w:sz="0" w:space="0" w:color="auto"/>
        <w:left w:val="none" w:sz="0" w:space="0" w:color="auto"/>
        <w:bottom w:val="none" w:sz="0" w:space="0" w:color="auto"/>
        <w:right w:val="none" w:sz="0" w:space="0" w:color="auto"/>
      </w:divBdr>
    </w:div>
    <w:div w:id="980619743">
      <w:bodyDiv w:val="1"/>
      <w:marLeft w:val="0"/>
      <w:marRight w:val="0"/>
      <w:marTop w:val="0"/>
      <w:marBottom w:val="0"/>
      <w:divBdr>
        <w:top w:val="none" w:sz="0" w:space="0" w:color="auto"/>
        <w:left w:val="none" w:sz="0" w:space="0" w:color="auto"/>
        <w:bottom w:val="none" w:sz="0" w:space="0" w:color="auto"/>
        <w:right w:val="none" w:sz="0" w:space="0" w:color="auto"/>
      </w:divBdr>
    </w:div>
    <w:div w:id="983048091">
      <w:bodyDiv w:val="1"/>
      <w:marLeft w:val="0"/>
      <w:marRight w:val="0"/>
      <w:marTop w:val="0"/>
      <w:marBottom w:val="0"/>
      <w:divBdr>
        <w:top w:val="none" w:sz="0" w:space="0" w:color="auto"/>
        <w:left w:val="none" w:sz="0" w:space="0" w:color="auto"/>
        <w:bottom w:val="none" w:sz="0" w:space="0" w:color="auto"/>
        <w:right w:val="none" w:sz="0" w:space="0" w:color="auto"/>
      </w:divBdr>
    </w:div>
    <w:div w:id="985279658">
      <w:bodyDiv w:val="1"/>
      <w:marLeft w:val="0"/>
      <w:marRight w:val="0"/>
      <w:marTop w:val="0"/>
      <w:marBottom w:val="0"/>
      <w:divBdr>
        <w:top w:val="none" w:sz="0" w:space="0" w:color="auto"/>
        <w:left w:val="none" w:sz="0" w:space="0" w:color="auto"/>
        <w:bottom w:val="none" w:sz="0" w:space="0" w:color="auto"/>
        <w:right w:val="none" w:sz="0" w:space="0" w:color="auto"/>
      </w:divBdr>
    </w:div>
    <w:div w:id="986205551">
      <w:bodyDiv w:val="1"/>
      <w:marLeft w:val="0"/>
      <w:marRight w:val="0"/>
      <w:marTop w:val="0"/>
      <w:marBottom w:val="0"/>
      <w:divBdr>
        <w:top w:val="none" w:sz="0" w:space="0" w:color="auto"/>
        <w:left w:val="none" w:sz="0" w:space="0" w:color="auto"/>
        <w:bottom w:val="none" w:sz="0" w:space="0" w:color="auto"/>
        <w:right w:val="none" w:sz="0" w:space="0" w:color="auto"/>
      </w:divBdr>
    </w:div>
    <w:div w:id="987898989">
      <w:bodyDiv w:val="1"/>
      <w:marLeft w:val="0"/>
      <w:marRight w:val="0"/>
      <w:marTop w:val="0"/>
      <w:marBottom w:val="0"/>
      <w:divBdr>
        <w:top w:val="none" w:sz="0" w:space="0" w:color="auto"/>
        <w:left w:val="none" w:sz="0" w:space="0" w:color="auto"/>
        <w:bottom w:val="none" w:sz="0" w:space="0" w:color="auto"/>
        <w:right w:val="none" w:sz="0" w:space="0" w:color="auto"/>
      </w:divBdr>
    </w:div>
    <w:div w:id="988632920">
      <w:bodyDiv w:val="1"/>
      <w:marLeft w:val="0"/>
      <w:marRight w:val="0"/>
      <w:marTop w:val="0"/>
      <w:marBottom w:val="0"/>
      <w:divBdr>
        <w:top w:val="none" w:sz="0" w:space="0" w:color="auto"/>
        <w:left w:val="none" w:sz="0" w:space="0" w:color="auto"/>
        <w:bottom w:val="none" w:sz="0" w:space="0" w:color="auto"/>
        <w:right w:val="none" w:sz="0" w:space="0" w:color="auto"/>
      </w:divBdr>
    </w:div>
    <w:div w:id="988904758">
      <w:bodyDiv w:val="1"/>
      <w:marLeft w:val="0"/>
      <w:marRight w:val="0"/>
      <w:marTop w:val="0"/>
      <w:marBottom w:val="0"/>
      <w:divBdr>
        <w:top w:val="none" w:sz="0" w:space="0" w:color="auto"/>
        <w:left w:val="none" w:sz="0" w:space="0" w:color="auto"/>
        <w:bottom w:val="none" w:sz="0" w:space="0" w:color="auto"/>
        <w:right w:val="none" w:sz="0" w:space="0" w:color="auto"/>
      </w:divBdr>
    </w:div>
    <w:div w:id="990015753">
      <w:bodyDiv w:val="1"/>
      <w:marLeft w:val="0"/>
      <w:marRight w:val="0"/>
      <w:marTop w:val="0"/>
      <w:marBottom w:val="0"/>
      <w:divBdr>
        <w:top w:val="none" w:sz="0" w:space="0" w:color="auto"/>
        <w:left w:val="none" w:sz="0" w:space="0" w:color="auto"/>
        <w:bottom w:val="none" w:sz="0" w:space="0" w:color="auto"/>
        <w:right w:val="none" w:sz="0" w:space="0" w:color="auto"/>
      </w:divBdr>
    </w:div>
    <w:div w:id="991131052">
      <w:bodyDiv w:val="1"/>
      <w:marLeft w:val="0"/>
      <w:marRight w:val="0"/>
      <w:marTop w:val="0"/>
      <w:marBottom w:val="0"/>
      <w:divBdr>
        <w:top w:val="none" w:sz="0" w:space="0" w:color="auto"/>
        <w:left w:val="none" w:sz="0" w:space="0" w:color="auto"/>
        <w:bottom w:val="none" w:sz="0" w:space="0" w:color="auto"/>
        <w:right w:val="none" w:sz="0" w:space="0" w:color="auto"/>
      </w:divBdr>
    </w:div>
    <w:div w:id="991373506">
      <w:bodyDiv w:val="1"/>
      <w:marLeft w:val="0"/>
      <w:marRight w:val="0"/>
      <w:marTop w:val="0"/>
      <w:marBottom w:val="0"/>
      <w:divBdr>
        <w:top w:val="none" w:sz="0" w:space="0" w:color="auto"/>
        <w:left w:val="none" w:sz="0" w:space="0" w:color="auto"/>
        <w:bottom w:val="none" w:sz="0" w:space="0" w:color="auto"/>
        <w:right w:val="none" w:sz="0" w:space="0" w:color="auto"/>
      </w:divBdr>
    </w:div>
    <w:div w:id="991758041">
      <w:bodyDiv w:val="1"/>
      <w:marLeft w:val="0"/>
      <w:marRight w:val="0"/>
      <w:marTop w:val="0"/>
      <w:marBottom w:val="0"/>
      <w:divBdr>
        <w:top w:val="none" w:sz="0" w:space="0" w:color="auto"/>
        <w:left w:val="none" w:sz="0" w:space="0" w:color="auto"/>
        <w:bottom w:val="none" w:sz="0" w:space="0" w:color="auto"/>
        <w:right w:val="none" w:sz="0" w:space="0" w:color="auto"/>
      </w:divBdr>
    </w:div>
    <w:div w:id="993021627">
      <w:bodyDiv w:val="1"/>
      <w:marLeft w:val="0"/>
      <w:marRight w:val="0"/>
      <w:marTop w:val="0"/>
      <w:marBottom w:val="0"/>
      <w:divBdr>
        <w:top w:val="none" w:sz="0" w:space="0" w:color="auto"/>
        <w:left w:val="none" w:sz="0" w:space="0" w:color="auto"/>
        <w:bottom w:val="none" w:sz="0" w:space="0" w:color="auto"/>
        <w:right w:val="none" w:sz="0" w:space="0" w:color="auto"/>
      </w:divBdr>
    </w:div>
    <w:div w:id="993026871">
      <w:bodyDiv w:val="1"/>
      <w:marLeft w:val="0"/>
      <w:marRight w:val="0"/>
      <w:marTop w:val="0"/>
      <w:marBottom w:val="0"/>
      <w:divBdr>
        <w:top w:val="none" w:sz="0" w:space="0" w:color="auto"/>
        <w:left w:val="none" w:sz="0" w:space="0" w:color="auto"/>
        <w:bottom w:val="none" w:sz="0" w:space="0" w:color="auto"/>
        <w:right w:val="none" w:sz="0" w:space="0" w:color="auto"/>
      </w:divBdr>
    </w:div>
    <w:div w:id="999432500">
      <w:bodyDiv w:val="1"/>
      <w:marLeft w:val="0"/>
      <w:marRight w:val="0"/>
      <w:marTop w:val="0"/>
      <w:marBottom w:val="0"/>
      <w:divBdr>
        <w:top w:val="none" w:sz="0" w:space="0" w:color="auto"/>
        <w:left w:val="none" w:sz="0" w:space="0" w:color="auto"/>
        <w:bottom w:val="none" w:sz="0" w:space="0" w:color="auto"/>
        <w:right w:val="none" w:sz="0" w:space="0" w:color="auto"/>
      </w:divBdr>
    </w:div>
    <w:div w:id="1003358186">
      <w:bodyDiv w:val="1"/>
      <w:marLeft w:val="0"/>
      <w:marRight w:val="0"/>
      <w:marTop w:val="0"/>
      <w:marBottom w:val="0"/>
      <w:divBdr>
        <w:top w:val="none" w:sz="0" w:space="0" w:color="auto"/>
        <w:left w:val="none" w:sz="0" w:space="0" w:color="auto"/>
        <w:bottom w:val="none" w:sz="0" w:space="0" w:color="auto"/>
        <w:right w:val="none" w:sz="0" w:space="0" w:color="auto"/>
      </w:divBdr>
    </w:div>
    <w:div w:id="1006857739">
      <w:bodyDiv w:val="1"/>
      <w:marLeft w:val="0"/>
      <w:marRight w:val="0"/>
      <w:marTop w:val="0"/>
      <w:marBottom w:val="0"/>
      <w:divBdr>
        <w:top w:val="none" w:sz="0" w:space="0" w:color="auto"/>
        <w:left w:val="none" w:sz="0" w:space="0" w:color="auto"/>
        <w:bottom w:val="none" w:sz="0" w:space="0" w:color="auto"/>
        <w:right w:val="none" w:sz="0" w:space="0" w:color="auto"/>
      </w:divBdr>
    </w:div>
    <w:div w:id="1007636338">
      <w:bodyDiv w:val="1"/>
      <w:marLeft w:val="0"/>
      <w:marRight w:val="0"/>
      <w:marTop w:val="0"/>
      <w:marBottom w:val="0"/>
      <w:divBdr>
        <w:top w:val="none" w:sz="0" w:space="0" w:color="auto"/>
        <w:left w:val="none" w:sz="0" w:space="0" w:color="auto"/>
        <w:bottom w:val="none" w:sz="0" w:space="0" w:color="auto"/>
        <w:right w:val="none" w:sz="0" w:space="0" w:color="auto"/>
      </w:divBdr>
    </w:div>
    <w:div w:id="1008943818">
      <w:bodyDiv w:val="1"/>
      <w:marLeft w:val="0"/>
      <w:marRight w:val="0"/>
      <w:marTop w:val="0"/>
      <w:marBottom w:val="0"/>
      <w:divBdr>
        <w:top w:val="none" w:sz="0" w:space="0" w:color="auto"/>
        <w:left w:val="none" w:sz="0" w:space="0" w:color="auto"/>
        <w:bottom w:val="none" w:sz="0" w:space="0" w:color="auto"/>
        <w:right w:val="none" w:sz="0" w:space="0" w:color="auto"/>
      </w:divBdr>
    </w:div>
    <w:div w:id="1011882303">
      <w:bodyDiv w:val="1"/>
      <w:marLeft w:val="0"/>
      <w:marRight w:val="0"/>
      <w:marTop w:val="0"/>
      <w:marBottom w:val="0"/>
      <w:divBdr>
        <w:top w:val="none" w:sz="0" w:space="0" w:color="auto"/>
        <w:left w:val="none" w:sz="0" w:space="0" w:color="auto"/>
        <w:bottom w:val="none" w:sz="0" w:space="0" w:color="auto"/>
        <w:right w:val="none" w:sz="0" w:space="0" w:color="auto"/>
      </w:divBdr>
    </w:div>
    <w:div w:id="1012685325">
      <w:bodyDiv w:val="1"/>
      <w:marLeft w:val="0"/>
      <w:marRight w:val="0"/>
      <w:marTop w:val="0"/>
      <w:marBottom w:val="0"/>
      <w:divBdr>
        <w:top w:val="none" w:sz="0" w:space="0" w:color="auto"/>
        <w:left w:val="none" w:sz="0" w:space="0" w:color="auto"/>
        <w:bottom w:val="none" w:sz="0" w:space="0" w:color="auto"/>
        <w:right w:val="none" w:sz="0" w:space="0" w:color="auto"/>
      </w:divBdr>
    </w:div>
    <w:div w:id="1013338566">
      <w:bodyDiv w:val="1"/>
      <w:marLeft w:val="0"/>
      <w:marRight w:val="0"/>
      <w:marTop w:val="0"/>
      <w:marBottom w:val="0"/>
      <w:divBdr>
        <w:top w:val="none" w:sz="0" w:space="0" w:color="auto"/>
        <w:left w:val="none" w:sz="0" w:space="0" w:color="auto"/>
        <w:bottom w:val="none" w:sz="0" w:space="0" w:color="auto"/>
        <w:right w:val="none" w:sz="0" w:space="0" w:color="auto"/>
      </w:divBdr>
    </w:div>
    <w:div w:id="1014528220">
      <w:bodyDiv w:val="1"/>
      <w:marLeft w:val="0"/>
      <w:marRight w:val="0"/>
      <w:marTop w:val="0"/>
      <w:marBottom w:val="0"/>
      <w:divBdr>
        <w:top w:val="none" w:sz="0" w:space="0" w:color="auto"/>
        <w:left w:val="none" w:sz="0" w:space="0" w:color="auto"/>
        <w:bottom w:val="none" w:sz="0" w:space="0" w:color="auto"/>
        <w:right w:val="none" w:sz="0" w:space="0" w:color="auto"/>
      </w:divBdr>
    </w:div>
    <w:div w:id="1015612609">
      <w:bodyDiv w:val="1"/>
      <w:marLeft w:val="0"/>
      <w:marRight w:val="0"/>
      <w:marTop w:val="0"/>
      <w:marBottom w:val="0"/>
      <w:divBdr>
        <w:top w:val="none" w:sz="0" w:space="0" w:color="auto"/>
        <w:left w:val="none" w:sz="0" w:space="0" w:color="auto"/>
        <w:bottom w:val="none" w:sz="0" w:space="0" w:color="auto"/>
        <w:right w:val="none" w:sz="0" w:space="0" w:color="auto"/>
      </w:divBdr>
    </w:div>
    <w:div w:id="1015810844">
      <w:bodyDiv w:val="1"/>
      <w:marLeft w:val="0"/>
      <w:marRight w:val="0"/>
      <w:marTop w:val="0"/>
      <w:marBottom w:val="0"/>
      <w:divBdr>
        <w:top w:val="none" w:sz="0" w:space="0" w:color="auto"/>
        <w:left w:val="none" w:sz="0" w:space="0" w:color="auto"/>
        <w:bottom w:val="none" w:sz="0" w:space="0" w:color="auto"/>
        <w:right w:val="none" w:sz="0" w:space="0" w:color="auto"/>
      </w:divBdr>
    </w:div>
    <w:div w:id="1017778938">
      <w:bodyDiv w:val="1"/>
      <w:marLeft w:val="0"/>
      <w:marRight w:val="0"/>
      <w:marTop w:val="0"/>
      <w:marBottom w:val="0"/>
      <w:divBdr>
        <w:top w:val="none" w:sz="0" w:space="0" w:color="auto"/>
        <w:left w:val="none" w:sz="0" w:space="0" w:color="auto"/>
        <w:bottom w:val="none" w:sz="0" w:space="0" w:color="auto"/>
        <w:right w:val="none" w:sz="0" w:space="0" w:color="auto"/>
      </w:divBdr>
    </w:div>
    <w:div w:id="1019504211">
      <w:bodyDiv w:val="1"/>
      <w:marLeft w:val="0"/>
      <w:marRight w:val="0"/>
      <w:marTop w:val="0"/>
      <w:marBottom w:val="0"/>
      <w:divBdr>
        <w:top w:val="none" w:sz="0" w:space="0" w:color="auto"/>
        <w:left w:val="none" w:sz="0" w:space="0" w:color="auto"/>
        <w:bottom w:val="none" w:sz="0" w:space="0" w:color="auto"/>
        <w:right w:val="none" w:sz="0" w:space="0" w:color="auto"/>
      </w:divBdr>
    </w:div>
    <w:div w:id="1021394105">
      <w:bodyDiv w:val="1"/>
      <w:marLeft w:val="0"/>
      <w:marRight w:val="0"/>
      <w:marTop w:val="0"/>
      <w:marBottom w:val="0"/>
      <w:divBdr>
        <w:top w:val="none" w:sz="0" w:space="0" w:color="auto"/>
        <w:left w:val="none" w:sz="0" w:space="0" w:color="auto"/>
        <w:bottom w:val="none" w:sz="0" w:space="0" w:color="auto"/>
        <w:right w:val="none" w:sz="0" w:space="0" w:color="auto"/>
      </w:divBdr>
    </w:div>
    <w:div w:id="1025599218">
      <w:bodyDiv w:val="1"/>
      <w:marLeft w:val="0"/>
      <w:marRight w:val="0"/>
      <w:marTop w:val="0"/>
      <w:marBottom w:val="0"/>
      <w:divBdr>
        <w:top w:val="none" w:sz="0" w:space="0" w:color="auto"/>
        <w:left w:val="none" w:sz="0" w:space="0" w:color="auto"/>
        <w:bottom w:val="none" w:sz="0" w:space="0" w:color="auto"/>
        <w:right w:val="none" w:sz="0" w:space="0" w:color="auto"/>
      </w:divBdr>
    </w:div>
    <w:div w:id="1032346351">
      <w:bodyDiv w:val="1"/>
      <w:marLeft w:val="0"/>
      <w:marRight w:val="0"/>
      <w:marTop w:val="0"/>
      <w:marBottom w:val="0"/>
      <w:divBdr>
        <w:top w:val="none" w:sz="0" w:space="0" w:color="auto"/>
        <w:left w:val="none" w:sz="0" w:space="0" w:color="auto"/>
        <w:bottom w:val="none" w:sz="0" w:space="0" w:color="auto"/>
        <w:right w:val="none" w:sz="0" w:space="0" w:color="auto"/>
      </w:divBdr>
    </w:div>
    <w:div w:id="1032807089">
      <w:bodyDiv w:val="1"/>
      <w:marLeft w:val="0"/>
      <w:marRight w:val="0"/>
      <w:marTop w:val="0"/>
      <w:marBottom w:val="0"/>
      <w:divBdr>
        <w:top w:val="none" w:sz="0" w:space="0" w:color="auto"/>
        <w:left w:val="none" w:sz="0" w:space="0" w:color="auto"/>
        <w:bottom w:val="none" w:sz="0" w:space="0" w:color="auto"/>
        <w:right w:val="none" w:sz="0" w:space="0" w:color="auto"/>
      </w:divBdr>
    </w:div>
    <w:div w:id="1035619576">
      <w:bodyDiv w:val="1"/>
      <w:marLeft w:val="0"/>
      <w:marRight w:val="0"/>
      <w:marTop w:val="0"/>
      <w:marBottom w:val="0"/>
      <w:divBdr>
        <w:top w:val="none" w:sz="0" w:space="0" w:color="auto"/>
        <w:left w:val="none" w:sz="0" w:space="0" w:color="auto"/>
        <w:bottom w:val="none" w:sz="0" w:space="0" w:color="auto"/>
        <w:right w:val="none" w:sz="0" w:space="0" w:color="auto"/>
      </w:divBdr>
    </w:div>
    <w:div w:id="1036196816">
      <w:bodyDiv w:val="1"/>
      <w:marLeft w:val="0"/>
      <w:marRight w:val="0"/>
      <w:marTop w:val="0"/>
      <w:marBottom w:val="0"/>
      <w:divBdr>
        <w:top w:val="none" w:sz="0" w:space="0" w:color="auto"/>
        <w:left w:val="none" w:sz="0" w:space="0" w:color="auto"/>
        <w:bottom w:val="none" w:sz="0" w:space="0" w:color="auto"/>
        <w:right w:val="none" w:sz="0" w:space="0" w:color="auto"/>
      </w:divBdr>
    </w:div>
    <w:div w:id="1036540382">
      <w:bodyDiv w:val="1"/>
      <w:marLeft w:val="0"/>
      <w:marRight w:val="0"/>
      <w:marTop w:val="0"/>
      <w:marBottom w:val="0"/>
      <w:divBdr>
        <w:top w:val="none" w:sz="0" w:space="0" w:color="auto"/>
        <w:left w:val="none" w:sz="0" w:space="0" w:color="auto"/>
        <w:bottom w:val="none" w:sz="0" w:space="0" w:color="auto"/>
        <w:right w:val="none" w:sz="0" w:space="0" w:color="auto"/>
      </w:divBdr>
    </w:div>
    <w:div w:id="1037926112">
      <w:bodyDiv w:val="1"/>
      <w:marLeft w:val="0"/>
      <w:marRight w:val="0"/>
      <w:marTop w:val="0"/>
      <w:marBottom w:val="0"/>
      <w:divBdr>
        <w:top w:val="none" w:sz="0" w:space="0" w:color="auto"/>
        <w:left w:val="none" w:sz="0" w:space="0" w:color="auto"/>
        <w:bottom w:val="none" w:sz="0" w:space="0" w:color="auto"/>
        <w:right w:val="none" w:sz="0" w:space="0" w:color="auto"/>
      </w:divBdr>
    </w:div>
    <w:div w:id="1038286859">
      <w:bodyDiv w:val="1"/>
      <w:marLeft w:val="0"/>
      <w:marRight w:val="0"/>
      <w:marTop w:val="0"/>
      <w:marBottom w:val="0"/>
      <w:divBdr>
        <w:top w:val="none" w:sz="0" w:space="0" w:color="auto"/>
        <w:left w:val="none" w:sz="0" w:space="0" w:color="auto"/>
        <w:bottom w:val="none" w:sz="0" w:space="0" w:color="auto"/>
        <w:right w:val="none" w:sz="0" w:space="0" w:color="auto"/>
      </w:divBdr>
    </w:div>
    <w:div w:id="1039015443">
      <w:bodyDiv w:val="1"/>
      <w:marLeft w:val="0"/>
      <w:marRight w:val="0"/>
      <w:marTop w:val="0"/>
      <w:marBottom w:val="0"/>
      <w:divBdr>
        <w:top w:val="none" w:sz="0" w:space="0" w:color="auto"/>
        <w:left w:val="none" w:sz="0" w:space="0" w:color="auto"/>
        <w:bottom w:val="none" w:sz="0" w:space="0" w:color="auto"/>
        <w:right w:val="none" w:sz="0" w:space="0" w:color="auto"/>
      </w:divBdr>
    </w:div>
    <w:div w:id="1042905123">
      <w:bodyDiv w:val="1"/>
      <w:marLeft w:val="0"/>
      <w:marRight w:val="0"/>
      <w:marTop w:val="0"/>
      <w:marBottom w:val="0"/>
      <w:divBdr>
        <w:top w:val="none" w:sz="0" w:space="0" w:color="auto"/>
        <w:left w:val="none" w:sz="0" w:space="0" w:color="auto"/>
        <w:bottom w:val="none" w:sz="0" w:space="0" w:color="auto"/>
        <w:right w:val="none" w:sz="0" w:space="0" w:color="auto"/>
      </w:divBdr>
    </w:div>
    <w:div w:id="1043093140">
      <w:bodyDiv w:val="1"/>
      <w:marLeft w:val="0"/>
      <w:marRight w:val="0"/>
      <w:marTop w:val="0"/>
      <w:marBottom w:val="0"/>
      <w:divBdr>
        <w:top w:val="none" w:sz="0" w:space="0" w:color="auto"/>
        <w:left w:val="none" w:sz="0" w:space="0" w:color="auto"/>
        <w:bottom w:val="none" w:sz="0" w:space="0" w:color="auto"/>
        <w:right w:val="none" w:sz="0" w:space="0" w:color="auto"/>
      </w:divBdr>
    </w:div>
    <w:div w:id="1043599341">
      <w:bodyDiv w:val="1"/>
      <w:marLeft w:val="0"/>
      <w:marRight w:val="0"/>
      <w:marTop w:val="0"/>
      <w:marBottom w:val="0"/>
      <w:divBdr>
        <w:top w:val="none" w:sz="0" w:space="0" w:color="auto"/>
        <w:left w:val="none" w:sz="0" w:space="0" w:color="auto"/>
        <w:bottom w:val="none" w:sz="0" w:space="0" w:color="auto"/>
        <w:right w:val="none" w:sz="0" w:space="0" w:color="auto"/>
      </w:divBdr>
    </w:div>
    <w:div w:id="1044528206">
      <w:bodyDiv w:val="1"/>
      <w:marLeft w:val="0"/>
      <w:marRight w:val="0"/>
      <w:marTop w:val="0"/>
      <w:marBottom w:val="0"/>
      <w:divBdr>
        <w:top w:val="none" w:sz="0" w:space="0" w:color="auto"/>
        <w:left w:val="none" w:sz="0" w:space="0" w:color="auto"/>
        <w:bottom w:val="none" w:sz="0" w:space="0" w:color="auto"/>
        <w:right w:val="none" w:sz="0" w:space="0" w:color="auto"/>
      </w:divBdr>
    </w:div>
    <w:div w:id="1044866662">
      <w:bodyDiv w:val="1"/>
      <w:marLeft w:val="0"/>
      <w:marRight w:val="0"/>
      <w:marTop w:val="0"/>
      <w:marBottom w:val="0"/>
      <w:divBdr>
        <w:top w:val="none" w:sz="0" w:space="0" w:color="auto"/>
        <w:left w:val="none" w:sz="0" w:space="0" w:color="auto"/>
        <w:bottom w:val="none" w:sz="0" w:space="0" w:color="auto"/>
        <w:right w:val="none" w:sz="0" w:space="0" w:color="auto"/>
      </w:divBdr>
    </w:div>
    <w:div w:id="1045175033">
      <w:bodyDiv w:val="1"/>
      <w:marLeft w:val="0"/>
      <w:marRight w:val="0"/>
      <w:marTop w:val="0"/>
      <w:marBottom w:val="0"/>
      <w:divBdr>
        <w:top w:val="none" w:sz="0" w:space="0" w:color="auto"/>
        <w:left w:val="none" w:sz="0" w:space="0" w:color="auto"/>
        <w:bottom w:val="none" w:sz="0" w:space="0" w:color="auto"/>
        <w:right w:val="none" w:sz="0" w:space="0" w:color="auto"/>
      </w:divBdr>
    </w:div>
    <w:div w:id="1046102017">
      <w:bodyDiv w:val="1"/>
      <w:marLeft w:val="0"/>
      <w:marRight w:val="0"/>
      <w:marTop w:val="0"/>
      <w:marBottom w:val="0"/>
      <w:divBdr>
        <w:top w:val="none" w:sz="0" w:space="0" w:color="auto"/>
        <w:left w:val="none" w:sz="0" w:space="0" w:color="auto"/>
        <w:bottom w:val="none" w:sz="0" w:space="0" w:color="auto"/>
        <w:right w:val="none" w:sz="0" w:space="0" w:color="auto"/>
      </w:divBdr>
    </w:div>
    <w:div w:id="1046610883">
      <w:bodyDiv w:val="1"/>
      <w:marLeft w:val="0"/>
      <w:marRight w:val="0"/>
      <w:marTop w:val="0"/>
      <w:marBottom w:val="0"/>
      <w:divBdr>
        <w:top w:val="none" w:sz="0" w:space="0" w:color="auto"/>
        <w:left w:val="none" w:sz="0" w:space="0" w:color="auto"/>
        <w:bottom w:val="none" w:sz="0" w:space="0" w:color="auto"/>
        <w:right w:val="none" w:sz="0" w:space="0" w:color="auto"/>
      </w:divBdr>
    </w:div>
    <w:div w:id="1049573179">
      <w:bodyDiv w:val="1"/>
      <w:marLeft w:val="0"/>
      <w:marRight w:val="0"/>
      <w:marTop w:val="0"/>
      <w:marBottom w:val="0"/>
      <w:divBdr>
        <w:top w:val="none" w:sz="0" w:space="0" w:color="auto"/>
        <w:left w:val="none" w:sz="0" w:space="0" w:color="auto"/>
        <w:bottom w:val="none" w:sz="0" w:space="0" w:color="auto"/>
        <w:right w:val="none" w:sz="0" w:space="0" w:color="auto"/>
      </w:divBdr>
    </w:div>
    <w:div w:id="1051541129">
      <w:bodyDiv w:val="1"/>
      <w:marLeft w:val="0"/>
      <w:marRight w:val="0"/>
      <w:marTop w:val="0"/>
      <w:marBottom w:val="0"/>
      <w:divBdr>
        <w:top w:val="none" w:sz="0" w:space="0" w:color="auto"/>
        <w:left w:val="none" w:sz="0" w:space="0" w:color="auto"/>
        <w:bottom w:val="none" w:sz="0" w:space="0" w:color="auto"/>
        <w:right w:val="none" w:sz="0" w:space="0" w:color="auto"/>
      </w:divBdr>
    </w:div>
    <w:div w:id="1051659733">
      <w:bodyDiv w:val="1"/>
      <w:marLeft w:val="0"/>
      <w:marRight w:val="0"/>
      <w:marTop w:val="0"/>
      <w:marBottom w:val="0"/>
      <w:divBdr>
        <w:top w:val="none" w:sz="0" w:space="0" w:color="auto"/>
        <w:left w:val="none" w:sz="0" w:space="0" w:color="auto"/>
        <w:bottom w:val="none" w:sz="0" w:space="0" w:color="auto"/>
        <w:right w:val="none" w:sz="0" w:space="0" w:color="auto"/>
      </w:divBdr>
    </w:div>
    <w:div w:id="1053236069">
      <w:bodyDiv w:val="1"/>
      <w:marLeft w:val="0"/>
      <w:marRight w:val="0"/>
      <w:marTop w:val="0"/>
      <w:marBottom w:val="0"/>
      <w:divBdr>
        <w:top w:val="none" w:sz="0" w:space="0" w:color="auto"/>
        <w:left w:val="none" w:sz="0" w:space="0" w:color="auto"/>
        <w:bottom w:val="none" w:sz="0" w:space="0" w:color="auto"/>
        <w:right w:val="none" w:sz="0" w:space="0" w:color="auto"/>
      </w:divBdr>
    </w:div>
    <w:div w:id="1055011731">
      <w:bodyDiv w:val="1"/>
      <w:marLeft w:val="0"/>
      <w:marRight w:val="0"/>
      <w:marTop w:val="0"/>
      <w:marBottom w:val="0"/>
      <w:divBdr>
        <w:top w:val="none" w:sz="0" w:space="0" w:color="auto"/>
        <w:left w:val="none" w:sz="0" w:space="0" w:color="auto"/>
        <w:bottom w:val="none" w:sz="0" w:space="0" w:color="auto"/>
        <w:right w:val="none" w:sz="0" w:space="0" w:color="auto"/>
      </w:divBdr>
    </w:div>
    <w:div w:id="1055011734">
      <w:bodyDiv w:val="1"/>
      <w:marLeft w:val="0"/>
      <w:marRight w:val="0"/>
      <w:marTop w:val="0"/>
      <w:marBottom w:val="0"/>
      <w:divBdr>
        <w:top w:val="none" w:sz="0" w:space="0" w:color="auto"/>
        <w:left w:val="none" w:sz="0" w:space="0" w:color="auto"/>
        <w:bottom w:val="none" w:sz="0" w:space="0" w:color="auto"/>
        <w:right w:val="none" w:sz="0" w:space="0" w:color="auto"/>
      </w:divBdr>
    </w:div>
    <w:div w:id="1057361033">
      <w:bodyDiv w:val="1"/>
      <w:marLeft w:val="0"/>
      <w:marRight w:val="0"/>
      <w:marTop w:val="0"/>
      <w:marBottom w:val="0"/>
      <w:divBdr>
        <w:top w:val="none" w:sz="0" w:space="0" w:color="auto"/>
        <w:left w:val="none" w:sz="0" w:space="0" w:color="auto"/>
        <w:bottom w:val="none" w:sz="0" w:space="0" w:color="auto"/>
        <w:right w:val="none" w:sz="0" w:space="0" w:color="auto"/>
      </w:divBdr>
    </w:div>
    <w:div w:id="1057703204">
      <w:bodyDiv w:val="1"/>
      <w:marLeft w:val="0"/>
      <w:marRight w:val="0"/>
      <w:marTop w:val="0"/>
      <w:marBottom w:val="0"/>
      <w:divBdr>
        <w:top w:val="none" w:sz="0" w:space="0" w:color="auto"/>
        <w:left w:val="none" w:sz="0" w:space="0" w:color="auto"/>
        <w:bottom w:val="none" w:sz="0" w:space="0" w:color="auto"/>
        <w:right w:val="none" w:sz="0" w:space="0" w:color="auto"/>
      </w:divBdr>
    </w:div>
    <w:div w:id="1058819314">
      <w:bodyDiv w:val="1"/>
      <w:marLeft w:val="0"/>
      <w:marRight w:val="0"/>
      <w:marTop w:val="0"/>
      <w:marBottom w:val="0"/>
      <w:divBdr>
        <w:top w:val="none" w:sz="0" w:space="0" w:color="auto"/>
        <w:left w:val="none" w:sz="0" w:space="0" w:color="auto"/>
        <w:bottom w:val="none" w:sz="0" w:space="0" w:color="auto"/>
        <w:right w:val="none" w:sz="0" w:space="0" w:color="auto"/>
      </w:divBdr>
    </w:div>
    <w:div w:id="1059324055">
      <w:bodyDiv w:val="1"/>
      <w:marLeft w:val="0"/>
      <w:marRight w:val="0"/>
      <w:marTop w:val="0"/>
      <w:marBottom w:val="0"/>
      <w:divBdr>
        <w:top w:val="none" w:sz="0" w:space="0" w:color="auto"/>
        <w:left w:val="none" w:sz="0" w:space="0" w:color="auto"/>
        <w:bottom w:val="none" w:sz="0" w:space="0" w:color="auto"/>
        <w:right w:val="none" w:sz="0" w:space="0" w:color="auto"/>
      </w:divBdr>
      <w:divsChild>
        <w:div w:id="20475803">
          <w:marLeft w:val="0"/>
          <w:marRight w:val="0"/>
          <w:marTop w:val="0"/>
          <w:marBottom w:val="0"/>
          <w:divBdr>
            <w:top w:val="none" w:sz="0" w:space="0" w:color="auto"/>
            <w:left w:val="none" w:sz="0" w:space="0" w:color="auto"/>
            <w:bottom w:val="none" w:sz="0" w:space="0" w:color="auto"/>
            <w:right w:val="none" w:sz="0" w:space="0" w:color="auto"/>
          </w:divBdr>
          <w:divsChild>
            <w:div w:id="198783777">
              <w:marLeft w:val="0"/>
              <w:marRight w:val="0"/>
              <w:marTop w:val="0"/>
              <w:marBottom w:val="0"/>
              <w:divBdr>
                <w:top w:val="none" w:sz="0" w:space="0" w:color="auto"/>
                <w:left w:val="none" w:sz="0" w:space="0" w:color="auto"/>
                <w:bottom w:val="none" w:sz="0" w:space="0" w:color="auto"/>
                <w:right w:val="none" w:sz="0" w:space="0" w:color="auto"/>
              </w:divBdr>
              <w:divsChild>
                <w:div w:id="1050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6233">
          <w:marLeft w:val="0"/>
          <w:marRight w:val="0"/>
          <w:marTop w:val="0"/>
          <w:marBottom w:val="0"/>
          <w:divBdr>
            <w:top w:val="none" w:sz="0" w:space="0" w:color="auto"/>
            <w:left w:val="none" w:sz="0" w:space="0" w:color="auto"/>
            <w:bottom w:val="none" w:sz="0" w:space="0" w:color="auto"/>
            <w:right w:val="none" w:sz="0" w:space="0" w:color="auto"/>
          </w:divBdr>
          <w:divsChild>
            <w:div w:id="159587408">
              <w:marLeft w:val="0"/>
              <w:marRight w:val="0"/>
              <w:marTop w:val="0"/>
              <w:marBottom w:val="0"/>
              <w:divBdr>
                <w:top w:val="none" w:sz="0" w:space="0" w:color="auto"/>
                <w:left w:val="none" w:sz="0" w:space="0" w:color="auto"/>
                <w:bottom w:val="none" w:sz="0" w:space="0" w:color="auto"/>
                <w:right w:val="none" w:sz="0" w:space="0" w:color="auto"/>
              </w:divBdr>
              <w:divsChild>
                <w:div w:id="2029065901">
                  <w:marLeft w:val="0"/>
                  <w:marRight w:val="0"/>
                  <w:marTop w:val="0"/>
                  <w:marBottom w:val="0"/>
                  <w:divBdr>
                    <w:top w:val="none" w:sz="0" w:space="0" w:color="auto"/>
                    <w:left w:val="none" w:sz="0" w:space="0" w:color="auto"/>
                    <w:bottom w:val="none" w:sz="0" w:space="0" w:color="auto"/>
                    <w:right w:val="none" w:sz="0" w:space="0" w:color="auto"/>
                  </w:divBdr>
                  <w:divsChild>
                    <w:div w:id="224486950">
                      <w:marLeft w:val="0"/>
                      <w:marRight w:val="0"/>
                      <w:marTop w:val="0"/>
                      <w:marBottom w:val="0"/>
                      <w:divBdr>
                        <w:top w:val="none" w:sz="0" w:space="0" w:color="auto"/>
                        <w:left w:val="none" w:sz="0" w:space="0" w:color="auto"/>
                        <w:bottom w:val="none" w:sz="0" w:space="0" w:color="auto"/>
                        <w:right w:val="none" w:sz="0" w:space="0" w:color="auto"/>
                      </w:divBdr>
                      <w:divsChild>
                        <w:div w:id="2028865306">
                          <w:marLeft w:val="0"/>
                          <w:marRight w:val="0"/>
                          <w:marTop w:val="0"/>
                          <w:marBottom w:val="0"/>
                          <w:divBdr>
                            <w:top w:val="none" w:sz="0" w:space="0" w:color="auto"/>
                            <w:left w:val="none" w:sz="0" w:space="0" w:color="auto"/>
                            <w:bottom w:val="none" w:sz="0" w:space="0" w:color="auto"/>
                            <w:right w:val="none" w:sz="0" w:space="0" w:color="auto"/>
                          </w:divBdr>
                          <w:divsChild>
                            <w:div w:id="1034883620">
                              <w:marLeft w:val="0"/>
                              <w:marRight w:val="0"/>
                              <w:marTop w:val="0"/>
                              <w:marBottom w:val="0"/>
                              <w:divBdr>
                                <w:top w:val="none" w:sz="0" w:space="0" w:color="auto"/>
                                <w:left w:val="none" w:sz="0" w:space="0" w:color="auto"/>
                                <w:bottom w:val="none" w:sz="0" w:space="0" w:color="auto"/>
                                <w:right w:val="none" w:sz="0" w:space="0" w:color="auto"/>
                              </w:divBdr>
                              <w:divsChild>
                                <w:div w:id="1621909852">
                                  <w:marLeft w:val="0"/>
                                  <w:marRight w:val="0"/>
                                  <w:marTop w:val="0"/>
                                  <w:marBottom w:val="0"/>
                                  <w:divBdr>
                                    <w:top w:val="none" w:sz="0" w:space="0" w:color="auto"/>
                                    <w:left w:val="none" w:sz="0" w:space="0" w:color="auto"/>
                                    <w:bottom w:val="none" w:sz="0" w:space="0" w:color="auto"/>
                                    <w:right w:val="none" w:sz="0" w:space="0" w:color="auto"/>
                                  </w:divBdr>
                                  <w:divsChild>
                                    <w:div w:id="581719248">
                                      <w:marLeft w:val="0"/>
                                      <w:marRight w:val="0"/>
                                      <w:marTop w:val="0"/>
                                      <w:marBottom w:val="0"/>
                                      <w:divBdr>
                                        <w:top w:val="none" w:sz="0" w:space="0" w:color="auto"/>
                                        <w:left w:val="none" w:sz="0" w:space="0" w:color="auto"/>
                                        <w:bottom w:val="none" w:sz="0" w:space="0" w:color="auto"/>
                                        <w:right w:val="none" w:sz="0" w:space="0" w:color="auto"/>
                                      </w:divBdr>
                                      <w:divsChild>
                                        <w:div w:id="1642344749">
                                          <w:marLeft w:val="0"/>
                                          <w:marRight w:val="0"/>
                                          <w:marTop w:val="0"/>
                                          <w:marBottom w:val="0"/>
                                          <w:divBdr>
                                            <w:top w:val="none" w:sz="0" w:space="0" w:color="auto"/>
                                            <w:left w:val="none" w:sz="0" w:space="0" w:color="auto"/>
                                            <w:bottom w:val="none" w:sz="0" w:space="0" w:color="auto"/>
                                            <w:right w:val="none" w:sz="0" w:space="0" w:color="auto"/>
                                          </w:divBdr>
                                          <w:divsChild>
                                            <w:div w:id="282926371">
                                              <w:marLeft w:val="0"/>
                                              <w:marRight w:val="0"/>
                                              <w:marTop w:val="0"/>
                                              <w:marBottom w:val="0"/>
                                              <w:divBdr>
                                                <w:top w:val="none" w:sz="0" w:space="0" w:color="auto"/>
                                                <w:left w:val="none" w:sz="0" w:space="0" w:color="auto"/>
                                                <w:bottom w:val="none" w:sz="0" w:space="0" w:color="auto"/>
                                                <w:right w:val="none" w:sz="0" w:space="0" w:color="auto"/>
                                              </w:divBdr>
                                              <w:divsChild>
                                                <w:div w:id="1241253435">
                                                  <w:marLeft w:val="0"/>
                                                  <w:marRight w:val="0"/>
                                                  <w:marTop w:val="0"/>
                                                  <w:marBottom w:val="0"/>
                                                  <w:divBdr>
                                                    <w:top w:val="none" w:sz="0" w:space="0" w:color="auto"/>
                                                    <w:left w:val="none" w:sz="0" w:space="0" w:color="auto"/>
                                                    <w:bottom w:val="none" w:sz="0" w:space="0" w:color="auto"/>
                                                    <w:right w:val="none" w:sz="0" w:space="0" w:color="auto"/>
                                                  </w:divBdr>
                                                  <w:divsChild>
                                                    <w:div w:id="1796215671">
                                                      <w:marLeft w:val="0"/>
                                                      <w:marRight w:val="0"/>
                                                      <w:marTop w:val="0"/>
                                                      <w:marBottom w:val="0"/>
                                                      <w:divBdr>
                                                        <w:top w:val="none" w:sz="0" w:space="0" w:color="auto"/>
                                                        <w:left w:val="none" w:sz="0" w:space="0" w:color="auto"/>
                                                        <w:bottom w:val="none" w:sz="0" w:space="0" w:color="auto"/>
                                                        <w:right w:val="none" w:sz="0" w:space="0" w:color="auto"/>
                                                      </w:divBdr>
                                                      <w:divsChild>
                                                        <w:div w:id="906035927">
                                                          <w:marLeft w:val="0"/>
                                                          <w:marRight w:val="0"/>
                                                          <w:marTop w:val="0"/>
                                                          <w:marBottom w:val="0"/>
                                                          <w:divBdr>
                                                            <w:top w:val="none" w:sz="0" w:space="0" w:color="auto"/>
                                                            <w:left w:val="none" w:sz="0" w:space="0" w:color="auto"/>
                                                            <w:bottom w:val="none" w:sz="0" w:space="0" w:color="auto"/>
                                                            <w:right w:val="none" w:sz="0" w:space="0" w:color="auto"/>
                                                          </w:divBdr>
                                                          <w:divsChild>
                                                            <w:div w:id="125227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9522135">
      <w:bodyDiv w:val="1"/>
      <w:marLeft w:val="0"/>
      <w:marRight w:val="0"/>
      <w:marTop w:val="0"/>
      <w:marBottom w:val="0"/>
      <w:divBdr>
        <w:top w:val="none" w:sz="0" w:space="0" w:color="auto"/>
        <w:left w:val="none" w:sz="0" w:space="0" w:color="auto"/>
        <w:bottom w:val="none" w:sz="0" w:space="0" w:color="auto"/>
        <w:right w:val="none" w:sz="0" w:space="0" w:color="auto"/>
      </w:divBdr>
    </w:div>
    <w:div w:id="1060251735">
      <w:bodyDiv w:val="1"/>
      <w:marLeft w:val="0"/>
      <w:marRight w:val="0"/>
      <w:marTop w:val="0"/>
      <w:marBottom w:val="0"/>
      <w:divBdr>
        <w:top w:val="none" w:sz="0" w:space="0" w:color="auto"/>
        <w:left w:val="none" w:sz="0" w:space="0" w:color="auto"/>
        <w:bottom w:val="none" w:sz="0" w:space="0" w:color="auto"/>
        <w:right w:val="none" w:sz="0" w:space="0" w:color="auto"/>
      </w:divBdr>
    </w:div>
    <w:div w:id="1062365468">
      <w:bodyDiv w:val="1"/>
      <w:marLeft w:val="0"/>
      <w:marRight w:val="0"/>
      <w:marTop w:val="0"/>
      <w:marBottom w:val="0"/>
      <w:divBdr>
        <w:top w:val="none" w:sz="0" w:space="0" w:color="auto"/>
        <w:left w:val="none" w:sz="0" w:space="0" w:color="auto"/>
        <w:bottom w:val="none" w:sz="0" w:space="0" w:color="auto"/>
        <w:right w:val="none" w:sz="0" w:space="0" w:color="auto"/>
      </w:divBdr>
    </w:div>
    <w:div w:id="1063525258">
      <w:bodyDiv w:val="1"/>
      <w:marLeft w:val="0"/>
      <w:marRight w:val="0"/>
      <w:marTop w:val="0"/>
      <w:marBottom w:val="0"/>
      <w:divBdr>
        <w:top w:val="none" w:sz="0" w:space="0" w:color="auto"/>
        <w:left w:val="none" w:sz="0" w:space="0" w:color="auto"/>
        <w:bottom w:val="none" w:sz="0" w:space="0" w:color="auto"/>
        <w:right w:val="none" w:sz="0" w:space="0" w:color="auto"/>
      </w:divBdr>
    </w:div>
    <w:div w:id="1065026250">
      <w:bodyDiv w:val="1"/>
      <w:marLeft w:val="0"/>
      <w:marRight w:val="0"/>
      <w:marTop w:val="0"/>
      <w:marBottom w:val="0"/>
      <w:divBdr>
        <w:top w:val="none" w:sz="0" w:space="0" w:color="auto"/>
        <w:left w:val="none" w:sz="0" w:space="0" w:color="auto"/>
        <w:bottom w:val="none" w:sz="0" w:space="0" w:color="auto"/>
        <w:right w:val="none" w:sz="0" w:space="0" w:color="auto"/>
      </w:divBdr>
    </w:div>
    <w:div w:id="1065178162">
      <w:bodyDiv w:val="1"/>
      <w:marLeft w:val="0"/>
      <w:marRight w:val="0"/>
      <w:marTop w:val="0"/>
      <w:marBottom w:val="0"/>
      <w:divBdr>
        <w:top w:val="none" w:sz="0" w:space="0" w:color="auto"/>
        <w:left w:val="none" w:sz="0" w:space="0" w:color="auto"/>
        <w:bottom w:val="none" w:sz="0" w:space="0" w:color="auto"/>
        <w:right w:val="none" w:sz="0" w:space="0" w:color="auto"/>
      </w:divBdr>
    </w:div>
    <w:div w:id="1066486996">
      <w:bodyDiv w:val="1"/>
      <w:marLeft w:val="0"/>
      <w:marRight w:val="0"/>
      <w:marTop w:val="0"/>
      <w:marBottom w:val="0"/>
      <w:divBdr>
        <w:top w:val="none" w:sz="0" w:space="0" w:color="auto"/>
        <w:left w:val="none" w:sz="0" w:space="0" w:color="auto"/>
        <w:bottom w:val="none" w:sz="0" w:space="0" w:color="auto"/>
        <w:right w:val="none" w:sz="0" w:space="0" w:color="auto"/>
      </w:divBdr>
    </w:div>
    <w:div w:id="1067537976">
      <w:bodyDiv w:val="1"/>
      <w:marLeft w:val="0"/>
      <w:marRight w:val="0"/>
      <w:marTop w:val="0"/>
      <w:marBottom w:val="0"/>
      <w:divBdr>
        <w:top w:val="none" w:sz="0" w:space="0" w:color="auto"/>
        <w:left w:val="none" w:sz="0" w:space="0" w:color="auto"/>
        <w:bottom w:val="none" w:sz="0" w:space="0" w:color="auto"/>
        <w:right w:val="none" w:sz="0" w:space="0" w:color="auto"/>
      </w:divBdr>
    </w:div>
    <w:div w:id="1067731553">
      <w:bodyDiv w:val="1"/>
      <w:marLeft w:val="0"/>
      <w:marRight w:val="0"/>
      <w:marTop w:val="0"/>
      <w:marBottom w:val="0"/>
      <w:divBdr>
        <w:top w:val="none" w:sz="0" w:space="0" w:color="auto"/>
        <w:left w:val="none" w:sz="0" w:space="0" w:color="auto"/>
        <w:bottom w:val="none" w:sz="0" w:space="0" w:color="auto"/>
        <w:right w:val="none" w:sz="0" w:space="0" w:color="auto"/>
      </w:divBdr>
    </w:div>
    <w:div w:id="1074552603">
      <w:bodyDiv w:val="1"/>
      <w:marLeft w:val="0"/>
      <w:marRight w:val="0"/>
      <w:marTop w:val="0"/>
      <w:marBottom w:val="0"/>
      <w:divBdr>
        <w:top w:val="none" w:sz="0" w:space="0" w:color="auto"/>
        <w:left w:val="none" w:sz="0" w:space="0" w:color="auto"/>
        <w:bottom w:val="none" w:sz="0" w:space="0" w:color="auto"/>
        <w:right w:val="none" w:sz="0" w:space="0" w:color="auto"/>
      </w:divBdr>
    </w:div>
    <w:div w:id="1074740922">
      <w:bodyDiv w:val="1"/>
      <w:marLeft w:val="0"/>
      <w:marRight w:val="0"/>
      <w:marTop w:val="0"/>
      <w:marBottom w:val="0"/>
      <w:divBdr>
        <w:top w:val="none" w:sz="0" w:space="0" w:color="auto"/>
        <w:left w:val="none" w:sz="0" w:space="0" w:color="auto"/>
        <w:bottom w:val="none" w:sz="0" w:space="0" w:color="auto"/>
        <w:right w:val="none" w:sz="0" w:space="0" w:color="auto"/>
      </w:divBdr>
    </w:div>
    <w:div w:id="1079525538">
      <w:bodyDiv w:val="1"/>
      <w:marLeft w:val="0"/>
      <w:marRight w:val="0"/>
      <w:marTop w:val="0"/>
      <w:marBottom w:val="0"/>
      <w:divBdr>
        <w:top w:val="none" w:sz="0" w:space="0" w:color="auto"/>
        <w:left w:val="none" w:sz="0" w:space="0" w:color="auto"/>
        <w:bottom w:val="none" w:sz="0" w:space="0" w:color="auto"/>
        <w:right w:val="none" w:sz="0" w:space="0" w:color="auto"/>
      </w:divBdr>
    </w:div>
    <w:div w:id="1079907101">
      <w:bodyDiv w:val="1"/>
      <w:marLeft w:val="0"/>
      <w:marRight w:val="0"/>
      <w:marTop w:val="0"/>
      <w:marBottom w:val="0"/>
      <w:divBdr>
        <w:top w:val="none" w:sz="0" w:space="0" w:color="auto"/>
        <w:left w:val="none" w:sz="0" w:space="0" w:color="auto"/>
        <w:bottom w:val="none" w:sz="0" w:space="0" w:color="auto"/>
        <w:right w:val="none" w:sz="0" w:space="0" w:color="auto"/>
      </w:divBdr>
      <w:divsChild>
        <w:div w:id="2071725732">
          <w:marLeft w:val="0"/>
          <w:marRight w:val="0"/>
          <w:marTop w:val="0"/>
          <w:marBottom w:val="0"/>
          <w:divBdr>
            <w:top w:val="none" w:sz="0" w:space="0" w:color="auto"/>
            <w:left w:val="none" w:sz="0" w:space="0" w:color="auto"/>
            <w:bottom w:val="none" w:sz="0" w:space="0" w:color="auto"/>
            <w:right w:val="none" w:sz="0" w:space="0" w:color="auto"/>
          </w:divBdr>
          <w:divsChild>
            <w:div w:id="275791863">
              <w:marLeft w:val="0"/>
              <w:marRight w:val="0"/>
              <w:marTop w:val="0"/>
              <w:marBottom w:val="0"/>
              <w:divBdr>
                <w:top w:val="none" w:sz="0" w:space="0" w:color="auto"/>
                <w:left w:val="none" w:sz="0" w:space="0" w:color="auto"/>
                <w:bottom w:val="none" w:sz="0" w:space="0" w:color="auto"/>
                <w:right w:val="none" w:sz="0" w:space="0" w:color="auto"/>
              </w:divBdr>
              <w:divsChild>
                <w:div w:id="1359889540">
                  <w:marLeft w:val="0"/>
                  <w:marRight w:val="0"/>
                  <w:marTop w:val="0"/>
                  <w:marBottom w:val="0"/>
                  <w:divBdr>
                    <w:top w:val="none" w:sz="0" w:space="0" w:color="auto"/>
                    <w:left w:val="none" w:sz="0" w:space="0" w:color="auto"/>
                    <w:bottom w:val="none" w:sz="0" w:space="0" w:color="auto"/>
                    <w:right w:val="none" w:sz="0" w:space="0" w:color="auto"/>
                  </w:divBdr>
                  <w:divsChild>
                    <w:div w:id="559442213">
                      <w:marLeft w:val="0"/>
                      <w:marRight w:val="0"/>
                      <w:marTop w:val="0"/>
                      <w:marBottom w:val="0"/>
                      <w:divBdr>
                        <w:top w:val="none" w:sz="0" w:space="0" w:color="auto"/>
                        <w:left w:val="none" w:sz="0" w:space="0" w:color="auto"/>
                        <w:bottom w:val="none" w:sz="0" w:space="0" w:color="auto"/>
                        <w:right w:val="none" w:sz="0" w:space="0" w:color="auto"/>
                      </w:divBdr>
                      <w:divsChild>
                        <w:div w:id="1613628650">
                          <w:marLeft w:val="0"/>
                          <w:marRight w:val="0"/>
                          <w:marTop w:val="0"/>
                          <w:marBottom w:val="0"/>
                          <w:divBdr>
                            <w:top w:val="none" w:sz="0" w:space="0" w:color="auto"/>
                            <w:left w:val="none" w:sz="0" w:space="0" w:color="auto"/>
                            <w:bottom w:val="none" w:sz="0" w:space="0" w:color="auto"/>
                            <w:right w:val="none" w:sz="0" w:space="0" w:color="auto"/>
                          </w:divBdr>
                          <w:divsChild>
                            <w:div w:id="960378906">
                              <w:marLeft w:val="0"/>
                              <w:marRight w:val="0"/>
                              <w:marTop w:val="0"/>
                              <w:marBottom w:val="0"/>
                              <w:divBdr>
                                <w:top w:val="none" w:sz="0" w:space="0" w:color="auto"/>
                                <w:left w:val="none" w:sz="0" w:space="0" w:color="auto"/>
                                <w:bottom w:val="none" w:sz="0" w:space="0" w:color="auto"/>
                                <w:right w:val="none" w:sz="0" w:space="0" w:color="auto"/>
                              </w:divBdr>
                              <w:divsChild>
                                <w:div w:id="5621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444435">
      <w:bodyDiv w:val="1"/>
      <w:marLeft w:val="0"/>
      <w:marRight w:val="0"/>
      <w:marTop w:val="0"/>
      <w:marBottom w:val="0"/>
      <w:divBdr>
        <w:top w:val="none" w:sz="0" w:space="0" w:color="auto"/>
        <w:left w:val="none" w:sz="0" w:space="0" w:color="auto"/>
        <w:bottom w:val="none" w:sz="0" w:space="0" w:color="auto"/>
        <w:right w:val="none" w:sz="0" w:space="0" w:color="auto"/>
      </w:divBdr>
    </w:div>
    <w:div w:id="1080519512">
      <w:bodyDiv w:val="1"/>
      <w:marLeft w:val="0"/>
      <w:marRight w:val="0"/>
      <w:marTop w:val="0"/>
      <w:marBottom w:val="0"/>
      <w:divBdr>
        <w:top w:val="none" w:sz="0" w:space="0" w:color="auto"/>
        <w:left w:val="none" w:sz="0" w:space="0" w:color="auto"/>
        <w:bottom w:val="none" w:sz="0" w:space="0" w:color="auto"/>
        <w:right w:val="none" w:sz="0" w:space="0" w:color="auto"/>
      </w:divBdr>
    </w:div>
    <w:div w:id="1082601064">
      <w:bodyDiv w:val="1"/>
      <w:marLeft w:val="0"/>
      <w:marRight w:val="0"/>
      <w:marTop w:val="0"/>
      <w:marBottom w:val="0"/>
      <w:divBdr>
        <w:top w:val="none" w:sz="0" w:space="0" w:color="auto"/>
        <w:left w:val="none" w:sz="0" w:space="0" w:color="auto"/>
        <w:bottom w:val="none" w:sz="0" w:space="0" w:color="auto"/>
        <w:right w:val="none" w:sz="0" w:space="0" w:color="auto"/>
      </w:divBdr>
    </w:div>
    <w:div w:id="1084499536">
      <w:bodyDiv w:val="1"/>
      <w:marLeft w:val="0"/>
      <w:marRight w:val="0"/>
      <w:marTop w:val="0"/>
      <w:marBottom w:val="0"/>
      <w:divBdr>
        <w:top w:val="none" w:sz="0" w:space="0" w:color="auto"/>
        <w:left w:val="none" w:sz="0" w:space="0" w:color="auto"/>
        <w:bottom w:val="none" w:sz="0" w:space="0" w:color="auto"/>
        <w:right w:val="none" w:sz="0" w:space="0" w:color="auto"/>
      </w:divBdr>
    </w:div>
    <w:div w:id="1085229165">
      <w:bodyDiv w:val="1"/>
      <w:marLeft w:val="0"/>
      <w:marRight w:val="0"/>
      <w:marTop w:val="0"/>
      <w:marBottom w:val="0"/>
      <w:divBdr>
        <w:top w:val="none" w:sz="0" w:space="0" w:color="auto"/>
        <w:left w:val="none" w:sz="0" w:space="0" w:color="auto"/>
        <w:bottom w:val="none" w:sz="0" w:space="0" w:color="auto"/>
        <w:right w:val="none" w:sz="0" w:space="0" w:color="auto"/>
      </w:divBdr>
    </w:div>
    <w:div w:id="1086222146">
      <w:bodyDiv w:val="1"/>
      <w:marLeft w:val="0"/>
      <w:marRight w:val="0"/>
      <w:marTop w:val="0"/>
      <w:marBottom w:val="0"/>
      <w:divBdr>
        <w:top w:val="none" w:sz="0" w:space="0" w:color="auto"/>
        <w:left w:val="none" w:sz="0" w:space="0" w:color="auto"/>
        <w:bottom w:val="none" w:sz="0" w:space="0" w:color="auto"/>
        <w:right w:val="none" w:sz="0" w:space="0" w:color="auto"/>
      </w:divBdr>
    </w:div>
    <w:div w:id="1087730168">
      <w:bodyDiv w:val="1"/>
      <w:marLeft w:val="0"/>
      <w:marRight w:val="0"/>
      <w:marTop w:val="0"/>
      <w:marBottom w:val="0"/>
      <w:divBdr>
        <w:top w:val="none" w:sz="0" w:space="0" w:color="auto"/>
        <w:left w:val="none" w:sz="0" w:space="0" w:color="auto"/>
        <w:bottom w:val="none" w:sz="0" w:space="0" w:color="auto"/>
        <w:right w:val="none" w:sz="0" w:space="0" w:color="auto"/>
      </w:divBdr>
      <w:divsChild>
        <w:div w:id="729696696">
          <w:marLeft w:val="0"/>
          <w:marRight w:val="0"/>
          <w:marTop w:val="0"/>
          <w:marBottom w:val="0"/>
          <w:divBdr>
            <w:top w:val="none" w:sz="0" w:space="0" w:color="auto"/>
            <w:left w:val="none" w:sz="0" w:space="0" w:color="auto"/>
            <w:bottom w:val="none" w:sz="0" w:space="0" w:color="auto"/>
            <w:right w:val="none" w:sz="0" w:space="0" w:color="auto"/>
          </w:divBdr>
          <w:divsChild>
            <w:div w:id="1081949336">
              <w:marLeft w:val="0"/>
              <w:marRight w:val="0"/>
              <w:marTop w:val="0"/>
              <w:marBottom w:val="0"/>
              <w:divBdr>
                <w:top w:val="none" w:sz="0" w:space="0" w:color="auto"/>
                <w:left w:val="none" w:sz="0" w:space="0" w:color="auto"/>
                <w:bottom w:val="none" w:sz="0" w:space="0" w:color="auto"/>
                <w:right w:val="none" w:sz="0" w:space="0" w:color="auto"/>
              </w:divBdr>
              <w:divsChild>
                <w:div w:id="774056918">
                  <w:marLeft w:val="0"/>
                  <w:marRight w:val="0"/>
                  <w:marTop w:val="0"/>
                  <w:marBottom w:val="0"/>
                  <w:divBdr>
                    <w:top w:val="none" w:sz="0" w:space="0" w:color="auto"/>
                    <w:left w:val="none" w:sz="0" w:space="0" w:color="auto"/>
                    <w:bottom w:val="none" w:sz="0" w:space="0" w:color="auto"/>
                    <w:right w:val="none" w:sz="0" w:space="0" w:color="auto"/>
                  </w:divBdr>
                  <w:divsChild>
                    <w:div w:id="11752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224293">
          <w:marLeft w:val="0"/>
          <w:marRight w:val="0"/>
          <w:marTop w:val="0"/>
          <w:marBottom w:val="0"/>
          <w:divBdr>
            <w:top w:val="none" w:sz="0" w:space="0" w:color="auto"/>
            <w:left w:val="none" w:sz="0" w:space="0" w:color="auto"/>
            <w:bottom w:val="none" w:sz="0" w:space="0" w:color="auto"/>
            <w:right w:val="none" w:sz="0" w:space="0" w:color="auto"/>
          </w:divBdr>
          <w:divsChild>
            <w:div w:id="81490756">
              <w:marLeft w:val="0"/>
              <w:marRight w:val="0"/>
              <w:marTop w:val="0"/>
              <w:marBottom w:val="0"/>
              <w:divBdr>
                <w:top w:val="none" w:sz="0" w:space="0" w:color="auto"/>
                <w:left w:val="none" w:sz="0" w:space="0" w:color="auto"/>
                <w:bottom w:val="none" w:sz="0" w:space="0" w:color="auto"/>
                <w:right w:val="none" w:sz="0" w:space="0" w:color="auto"/>
              </w:divBdr>
              <w:divsChild>
                <w:div w:id="568731891">
                  <w:marLeft w:val="0"/>
                  <w:marRight w:val="0"/>
                  <w:marTop w:val="0"/>
                  <w:marBottom w:val="0"/>
                  <w:divBdr>
                    <w:top w:val="none" w:sz="0" w:space="0" w:color="auto"/>
                    <w:left w:val="none" w:sz="0" w:space="0" w:color="auto"/>
                    <w:bottom w:val="none" w:sz="0" w:space="0" w:color="auto"/>
                    <w:right w:val="none" w:sz="0" w:space="0" w:color="auto"/>
                  </w:divBdr>
                  <w:divsChild>
                    <w:div w:id="11631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844774">
      <w:bodyDiv w:val="1"/>
      <w:marLeft w:val="0"/>
      <w:marRight w:val="0"/>
      <w:marTop w:val="0"/>
      <w:marBottom w:val="0"/>
      <w:divBdr>
        <w:top w:val="none" w:sz="0" w:space="0" w:color="auto"/>
        <w:left w:val="none" w:sz="0" w:space="0" w:color="auto"/>
        <w:bottom w:val="none" w:sz="0" w:space="0" w:color="auto"/>
        <w:right w:val="none" w:sz="0" w:space="0" w:color="auto"/>
      </w:divBdr>
    </w:div>
    <w:div w:id="1092625489">
      <w:bodyDiv w:val="1"/>
      <w:marLeft w:val="0"/>
      <w:marRight w:val="0"/>
      <w:marTop w:val="0"/>
      <w:marBottom w:val="0"/>
      <w:divBdr>
        <w:top w:val="none" w:sz="0" w:space="0" w:color="auto"/>
        <w:left w:val="none" w:sz="0" w:space="0" w:color="auto"/>
        <w:bottom w:val="none" w:sz="0" w:space="0" w:color="auto"/>
        <w:right w:val="none" w:sz="0" w:space="0" w:color="auto"/>
      </w:divBdr>
    </w:div>
    <w:div w:id="1092700364">
      <w:bodyDiv w:val="1"/>
      <w:marLeft w:val="0"/>
      <w:marRight w:val="0"/>
      <w:marTop w:val="0"/>
      <w:marBottom w:val="0"/>
      <w:divBdr>
        <w:top w:val="none" w:sz="0" w:space="0" w:color="auto"/>
        <w:left w:val="none" w:sz="0" w:space="0" w:color="auto"/>
        <w:bottom w:val="none" w:sz="0" w:space="0" w:color="auto"/>
        <w:right w:val="none" w:sz="0" w:space="0" w:color="auto"/>
      </w:divBdr>
    </w:div>
    <w:div w:id="1092973640">
      <w:bodyDiv w:val="1"/>
      <w:marLeft w:val="0"/>
      <w:marRight w:val="0"/>
      <w:marTop w:val="0"/>
      <w:marBottom w:val="0"/>
      <w:divBdr>
        <w:top w:val="none" w:sz="0" w:space="0" w:color="auto"/>
        <w:left w:val="none" w:sz="0" w:space="0" w:color="auto"/>
        <w:bottom w:val="none" w:sz="0" w:space="0" w:color="auto"/>
        <w:right w:val="none" w:sz="0" w:space="0" w:color="auto"/>
      </w:divBdr>
    </w:div>
    <w:div w:id="1095055022">
      <w:bodyDiv w:val="1"/>
      <w:marLeft w:val="0"/>
      <w:marRight w:val="0"/>
      <w:marTop w:val="0"/>
      <w:marBottom w:val="0"/>
      <w:divBdr>
        <w:top w:val="none" w:sz="0" w:space="0" w:color="auto"/>
        <w:left w:val="none" w:sz="0" w:space="0" w:color="auto"/>
        <w:bottom w:val="none" w:sz="0" w:space="0" w:color="auto"/>
        <w:right w:val="none" w:sz="0" w:space="0" w:color="auto"/>
      </w:divBdr>
    </w:div>
    <w:div w:id="1095320430">
      <w:bodyDiv w:val="1"/>
      <w:marLeft w:val="0"/>
      <w:marRight w:val="0"/>
      <w:marTop w:val="0"/>
      <w:marBottom w:val="0"/>
      <w:divBdr>
        <w:top w:val="none" w:sz="0" w:space="0" w:color="auto"/>
        <w:left w:val="none" w:sz="0" w:space="0" w:color="auto"/>
        <w:bottom w:val="none" w:sz="0" w:space="0" w:color="auto"/>
        <w:right w:val="none" w:sz="0" w:space="0" w:color="auto"/>
      </w:divBdr>
    </w:div>
    <w:div w:id="1097096477">
      <w:bodyDiv w:val="1"/>
      <w:marLeft w:val="0"/>
      <w:marRight w:val="0"/>
      <w:marTop w:val="0"/>
      <w:marBottom w:val="0"/>
      <w:divBdr>
        <w:top w:val="none" w:sz="0" w:space="0" w:color="auto"/>
        <w:left w:val="none" w:sz="0" w:space="0" w:color="auto"/>
        <w:bottom w:val="none" w:sz="0" w:space="0" w:color="auto"/>
        <w:right w:val="none" w:sz="0" w:space="0" w:color="auto"/>
      </w:divBdr>
      <w:divsChild>
        <w:div w:id="568807494">
          <w:marLeft w:val="0"/>
          <w:marRight w:val="0"/>
          <w:marTop w:val="0"/>
          <w:marBottom w:val="0"/>
          <w:divBdr>
            <w:top w:val="none" w:sz="0" w:space="0" w:color="auto"/>
            <w:left w:val="none" w:sz="0" w:space="0" w:color="auto"/>
            <w:bottom w:val="none" w:sz="0" w:space="0" w:color="auto"/>
            <w:right w:val="none" w:sz="0" w:space="0" w:color="auto"/>
          </w:divBdr>
          <w:divsChild>
            <w:div w:id="1550535706">
              <w:marLeft w:val="0"/>
              <w:marRight w:val="0"/>
              <w:marTop w:val="0"/>
              <w:marBottom w:val="0"/>
              <w:divBdr>
                <w:top w:val="none" w:sz="0" w:space="0" w:color="auto"/>
                <w:left w:val="none" w:sz="0" w:space="0" w:color="auto"/>
                <w:bottom w:val="none" w:sz="0" w:space="0" w:color="auto"/>
                <w:right w:val="none" w:sz="0" w:space="0" w:color="auto"/>
              </w:divBdr>
              <w:divsChild>
                <w:div w:id="795103994">
                  <w:marLeft w:val="0"/>
                  <w:marRight w:val="0"/>
                  <w:marTop w:val="0"/>
                  <w:marBottom w:val="0"/>
                  <w:divBdr>
                    <w:top w:val="none" w:sz="0" w:space="0" w:color="auto"/>
                    <w:left w:val="none" w:sz="0" w:space="0" w:color="auto"/>
                    <w:bottom w:val="none" w:sz="0" w:space="0" w:color="auto"/>
                    <w:right w:val="none" w:sz="0" w:space="0" w:color="auto"/>
                  </w:divBdr>
                  <w:divsChild>
                    <w:div w:id="1390181082">
                      <w:marLeft w:val="0"/>
                      <w:marRight w:val="0"/>
                      <w:marTop w:val="0"/>
                      <w:marBottom w:val="0"/>
                      <w:divBdr>
                        <w:top w:val="none" w:sz="0" w:space="0" w:color="auto"/>
                        <w:left w:val="none" w:sz="0" w:space="0" w:color="auto"/>
                        <w:bottom w:val="none" w:sz="0" w:space="0" w:color="auto"/>
                        <w:right w:val="none" w:sz="0" w:space="0" w:color="auto"/>
                      </w:divBdr>
                      <w:divsChild>
                        <w:div w:id="1041974552">
                          <w:marLeft w:val="0"/>
                          <w:marRight w:val="0"/>
                          <w:marTop w:val="0"/>
                          <w:marBottom w:val="0"/>
                          <w:divBdr>
                            <w:top w:val="none" w:sz="0" w:space="0" w:color="auto"/>
                            <w:left w:val="none" w:sz="0" w:space="0" w:color="auto"/>
                            <w:bottom w:val="none" w:sz="0" w:space="0" w:color="auto"/>
                            <w:right w:val="none" w:sz="0" w:space="0" w:color="auto"/>
                          </w:divBdr>
                          <w:divsChild>
                            <w:div w:id="1808349630">
                              <w:marLeft w:val="0"/>
                              <w:marRight w:val="0"/>
                              <w:marTop w:val="0"/>
                              <w:marBottom w:val="0"/>
                              <w:divBdr>
                                <w:top w:val="none" w:sz="0" w:space="0" w:color="auto"/>
                                <w:left w:val="none" w:sz="0" w:space="0" w:color="auto"/>
                                <w:bottom w:val="none" w:sz="0" w:space="0" w:color="auto"/>
                                <w:right w:val="none" w:sz="0" w:space="0" w:color="auto"/>
                              </w:divBdr>
                              <w:divsChild>
                                <w:div w:id="1694190023">
                                  <w:marLeft w:val="0"/>
                                  <w:marRight w:val="0"/>
                                  <w:marTop w:val="0"/>
                                  <w:marBottom w:val="0"/>
                                  <w:divBdr>
                                    <w:top w:val="none" w:sz="0" w:space="0" w:color="auto"/>
                                    <w:left w:val="none" w:sz="0" w:space="0" w:color="auto"/>
                                    <w:bottom w:val="none" w:sz="0" w:space="0" w:color="auto"/>
                                    <w:right w:val="none" w:sz="0" w:space="0" w:color="auto"/>
                                  </w:divBdr>
                                  <w:divsChild>
                                    <w:div w:id="735780648">
                                      <w:marLeft w:val="0"/>
                                      <w:marRight w:val="0"/>
                                      <w:marTop w:val="0"/>
                                      <w:marBottom w:val="0"/>
                                      <w:divBdr>
                                        <w:top w:val="none" w:sz="0" w:space="0" w:color="auto"/>
                                        <w:left w:val="none" w:sz="0" w:space="0" w:color="auto"/>
                                        <w:bottom w:val="none" w:sz="0" w:space="0" w:color="auto"/>
                                        <w:right w:val="none" w:sz="0" w:space="0" w:color="auto"/>
                                      </w:divBdr>
                                      <w:divsChild>
                                        <w:div w:id="191067826">
                                          <w:marLeft w:val="0"/>
                                          <w:marRight w:val="0"/>
                                          <w:marTop w:val="0"/>
                                          <w:marBottom w:val="0"/>
                                          <w:divBdr>
                                            <w:top w:val="none" w:sz="0" w:space="0" w:color="auto"/>
                                            <w:left w:val="none" w:sz="0" w:space="0" w:color="auto"/>
                                            <w:bottom w:val="none" w:sz="0" w:space="0" w:color="auto"/>
                                            <w:right w:val="none" w:sz="0" w:space="0" w:color="auto"/>
                                          </w:divBdr>
                                          <w:divsChild>
                                            <w:div w:id="2011761348">
                                              <w:marLeft w:val="0"/>
                                              <w:marRight w:val="0"/>
                                              <w:marTop w:val="0"/>
                                              <w:marBottom w:val="0"/>
                                              <w:divBdr>
                                                <w:top w:val="none" w:sz="0" w:space="0" w:color="auto"/>
                                                <w:left w:val="none" w:sz="0" w:space="0" w:color="auto"/>
                                                <w:bottom w:val="none" w:sz="0" w:space="0" w:color="auto"/>
                                                <w:right w:val="none" w:sz="0" w:space="0" w:color="auto"/>
                                              </w:divBdr>
                                              <w:divsChild>
                                                <w:div w:id="1963077999">
                                                  <w:marLeft w:val="0"/>
                                                  <w:marRight w:val="0"/>
                                                  <w:marTop w:val="0"/>
                                                  <w:marBottom w:val="0"/>
                                                  <w:divBdr>
                                                    <w:top w:val="none" w:sz="0" w:space="0" w:color="auto"/>
                                                    <w:left w:val="none" w:sz="0" w:space="0" w:color="auto"/>
                                                    <w:bottom w:val="none" w:sz="0" w:space="0" w:color="auto"/>
                                                    <w:right w:val="none" w:sz="0" w:space="0" w:color="auto"/>
                                                  </w:divBdr>
                                                  <w:divsChild>
                                                    <w:div w:id="517504372">
                                                      <w:marLeft w:val="0"/>
                                                      <w:marRight w:val="0"/>
                                                      <w:marTop w:val="0"/>
                                                      <w:marBottom w:val="0"/>
                                                      <w:divBdr>
                                                        <w:top w:val="none" w:sz="0" w:space="0" w:color="auto"/>
                                                        <w:left w:val="none" w:sz="0" w:space="0" w:color="auto"/>
                                                        <w:bottom w:val="none" w:sz="0" w:space="0" w:color="auto"/>
                                                        <w:right w:val="none" w:sz="0" w:space="0" w:color="auto"/>
                                                      </w:divBdr>
                                                      <w:divsChild>
                                                        <w:div w:id="1516922191">
                                                          <w:marLeft w:val="0"/>
                                                          <w:marRight w:val="0"/>
                                                          <w:marTop w:val="0"/>
                                                          <w:marBottom w:val="0"/>
                                                          <w:divBdr>
                                                            <w:top w:val="none" w:sz="0" w:space="0" w:color="auto"/>
                                                            <w:left w:val="none" w:sz="0" w:space="0" w:color="auto"/>
                                                            <w:bottom w:val="none" w:sz="0" w:space="0" w:color="auto"/>
                                                            <w:right w:val="none" w:sz="0" w:space="0" w:color="auto"/>
                                                          </w:divBdr>
                                                          <w:divsChild>
                                                            <w:div w:id="4390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9165811">
          <w:marLeft w:val="0"/>
          <w:marRight w:val="0"/>
          <w:marTop w:val="0"/>
          <w:marBottom w:val="0"/>
          <w:divBdr>
            <w:top w:val="none" w:sz="0" w:space="0" w:color="auto"/>
            <w:left w:val="none" w:sz="0" w:space="0" w:color="auto"/>
            <w:bottom w:val="none" w:sz="0" w:space="0" w:color="auto"/>
            <w:right w:val="none" w:sz="0" w:space="0" w:color="auto"/>
          </w:divBdr>
          <w:divsChild>
            <w:div w:id="545799736">
              <w:marLeft w:val="0"/>
              <w:marRight w:val="0"/>
              <w:marTop w:val="0"/>
              <w:marBottom w:val="0"/>
              <w:divBdr>
                <w:top w:val="none" w:sz="0" w:space="0" w:color="auto"/>
                <w:left w:val="none" w:sz="0" w:space="0" w:color="auto"/>
                <w:bottom w:val="none" w:sz="0" w:space="0" w:color="auto"/>
                <w:right w:val="none" w:sz="0" w:space="0" w:color="auto"/>
              </w:divBdr>
              <w:divsChild>
                <w:div w:id="8572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25743">
      <w:bodyDiv w:val="1"/>
      <w:marLeft w:val="0"/>
      <w:marRight w:val="0"/>
      <w:marTop w:val="0"/>
      <w:marBottom w:val="0"/>
      <w:divBdr>
        <w:top w:val="none" w:sz="0" w:space="0" w:color="auto"/>
        <w:left w:val="none" w:sz="0" w:space="0" w:color="auto"/>
        <w:bottom w:val="none" w:sz="0" w:space="0" w:color="auto"/>
        <w:right w:val="none" w:sz="0" w:space="0" w:color="auto"/>
      </w:divBdr>
    </w:div>
    <w:div w:id="1104418040">
      <w:bodyDiv w:val="1"/>
      <w:marLeft w:val="0"/>
      <w:marRight w:val="0"/>
      <w:marTop w:val="0"/>
      <w:marBottom w:val="0"/>
      <w:divBdr>
        <w:top w:val="none" w:sz="0" w:space="0" w:color="auto"/>
        <w:left w:val="none" w:sz="0" w:space="0" w:color="auto"/>
        <w:bottom w:val="none" w:sz="0" w:space="0" w:color="auto"/>
        <w:right w:val="none" w:sz="0" w:space="0" w:color="auto"/>
      </w:divBdr>
    </w:div>
    <w:div w:id="1105661474">
      <w:bodyDiv w:val="1"/>
      <w:marLeft w:val="0"/>
      <w:marRight w:val="0"/>
      <w:marTop w:val="0"/>
      <w:marBottom w:val="0"/>
      <w:divBdr>
        <w:top w:val="none" w:sz="0" w:space="0" w:color="auto"/>
        <w:left w:val="none" w:sz="0" w:space="0" w:color="auto"/>
        <w:bottom w:val="none" w:sz="0" w:space="0" w:color="auto"/>
        <w:right w:val="none" w:sz="0" w:space="0" w:color="auto"/>
      </w:divBdr>
    </w:div>
    <w:div w:id="1105688076">
      <w:bodyDiv w:val="1"/>
      <w:marLeft w:val="0"/>
      <w:marRight w:val="0"/>
      <w:marTop w:val="0"/>
      <w:marBottom w:val="0"/>
      <w:divBdr>
        <w:top w:val="none" w:sz="0" w:space="0" w:color="auto"/>
        <w:left w:val="none" w:sz="0" w:space="0" w:color="auto"/>
        <w:bottom w:val="none" w:sz="0" w:space="0" w:color="auto"/>
        <w:right w:val="none" w:sz="0" w:space="0" w:color="auto"/>
      </w:divBdr>
    </w:div>
    <w:div w:id="1107966278">
      <w:bodyDiv w:val="1"/>
      <w:marLeft w:val="0"/>
      <w:marRight w:val="0"/>
      <w:marTop w:val="0"/>
      <w:marBottom w:val="0"/>
      <w:divBdr>
        <w:top w:val="none" w:sz="0" w:space="0" w:color="auto"/>
        <w:left w:val="none" w:sz="0" w:space="0" w:color="auto"/>
        <w:bottom w:val="none" w:sz="0" w:space="0" w:color="auto"/>
        <w:right w:val="none" w:sz="0" w:space="0" w:color="auto"/>
      </w:divBdr>
    </w:div>
    <w:div w:id="1107970894">
      <w:bodyDiv w:val="1"/>
      <w:marLeft w:val="0"/>
      <w:marRight w:val="0"/>
      <w:marTop w:val="0"/>
      <w:marBottom w:val="0"/>
      <w:divBdr>
        <w:top w:val="none" w:sz="0" w:space="0" w:color="auto"/>
        <w:left w:val="none" w:sz="0" w:space="0" w:color="auto"/>
        <w:bottom w:val="none" w:sz="0" w:space="0" w:color="auto"/>
        <w:right w:val="none" w:sz="0" w:space="0" w:color="auto"/>
      </w:divBdr>
    </w:div>
    <w:div w:id="1108620656">
      <w:bodyDiv w:val="1"/>
      <w:marLeft w:val="0"/>
      <w:marRight w:val="0"/>
      <w:marTop w:val="0"/>
      <w:marBottom w:val="0"/>
      <w:divBdr>
        <w:top w:val="none" w:sz="0" w:space="0" w:color="auto"/>
        <w:left w:val="none" w:sz="0" w:space="0" w:color="auto"/>
        <w:bottom w:val="none" w:sz="0" w:space="0" w:color="auto"/>
        <w:right w:val="none" w:sz="0" w:space="0" w:color="auto"/>
      </w:divBdr>
    </w:div>
    <w:div w:id="1109276386">
      <w:bodyDiv w:val="1"/>
      <w:marLeft w:val="0"/>
      <w:marRight w:val="0"/>
      <w:marTop w:val="0"/>
      <w:marBottom w:val="0"/>
      <w:divBdr>
        <w:top w:val="none" w:sz="0" w:space="0" w:color="auto"/>
        <w:left w:val="none" w:sz="0" w:space="0" w:color="auto"/>
        <w:bottom w:val="none" w:sz="0" w:space="0" w:color="auto"/>
        <w:right w:val="none" w:sz="0" w:space="0" w:color="auto"/>
      </w:divBdr>
    </w:div>
    <w:div w:id="1110395146">
      <w:bodyDiv w:val="1"/>
      <w:marLeft w:val="0"/>
      <w:marRight w:val="0"/>
      <w:marTop w:val="0"/>
      <w:marBottom w:val="0"/>
      <w:divBdr>
        <w:top w:val="none" w:sz="0" w:space="0" w:color="auto"/>
        <w:left w:val="none" w:sz="0" w:space="0" w:color="auto"/>
        <w:bottom w:val="none" w:sz="0" w:space="0" w:color="auto"/>
        <w:right w:val="none" w:sz="0" w:space="0" w:color="auto"/>
      </w:divBdr>
    </w:div>
    <w:div w:id="1111049139">
      <w:bodyDiv w:val="1"/>
      <w:marLeft w:val="0"/>
      <w:marRight w:val="0"/>
      <w:marTop w:val="0"/>
      <w:marBottom w:val="0"/>
      <w:divBdr>
        <w:top w:val="none" w:sz="0" w:space="0" w:color="auto"/>
        <w:left w:val="none" w:sz="0" w:space="0" w:color="auto"/>
        <w:bottom w:val="none" w:sz="0" w:space="0" w:color="auto"/>
        <w:right w:val="none" w:sz="0" w:space="0" w:color="auto"/>
      </w:divBdr>
    </w:div>
    <w:div w:id="1111702807">
      <w:bodyDiv w:val="1"/>
      <w:marLeft w:val="0"/>
      <w:marRight w:val="0"/>
      <w:marTop w:val="0"/>
      <w:marBottom w:val="0"/>
      <w:divBdr>
        <w:top w:val="none" w:sz="0" w:space="0" w:color="auto"/>
        <w:left w:val="none" w:sz="0" w:space="0" w:color="auto"/>
        <w:bottom w:val="none" w:sz="0" w:space="0" w:color="auto"/>
        <w:right w:val="none" w:sz="0" w:space="0" w:color="auto"/>
      </w:divBdr>
    </w:div>
    <w:div w:id="1112285310">
      <w:bodyDiv w:val="1"/>
      <w:marLeft w:val="0"/>
      <w:marRight w:val="0"/>
      <w:marTop w:val="0"/>
      <w:marBottom w:val="0"/>
      <w:divBdr>
        <w:top w:val="none" w:sz="0" w:space="0" w:color="auto"/>
        <w:left w:val="none" w:sz="0" w:space="0" w:color="auto"/>
        <w:bottom w:val="none" w:sz="0" w:space="0" w:color="auto"/>
        <w:right w:val="none" w:sz="0" w:space="0" w:color="auto"/>
      </w:divBdr>
    </w:div>
    <w:div w:id="1112431389">
      <w:bodyDiv w:val="1"/>
      <w:marLeft w:val="0"/>
      <w:marRight w:val="0"/>
      <w:marTop w:val="0"/>
      <w:marBottom w:val="0"/>
      <w:divBdr>
        <w:top w:val="none" w:sz="0" w:space="0" w:color="auto"/>
        <w:left w:val="none" w:sz="0" w:space="0" w:color="auto"/>
        <w:bottom w:val="none" w:sz="0" w:space="0" w:color="auto"/>
        <w:right w:val="none" w:sz="0" w:space="0" w:color="auto"/>
      </w:divBdr>
      <w:divsChild>
        <w:div w:id="1115558158">
          <w:marLeft w:val="0"/>
          <w:marRight w:val="0"/>
          <w:marTop w:val="0"/>
          <w:marBottom w:val="0"/>
          <w:divBdr>
            <w:top w:val="none" w:sz="0" w:space="0" w:color="auto"/>
            <w:left w:val="none" w:sz="0" w:space="0" w:color="auto"/>
            <w:bottom w:val="none" w:sz="0" w:space="0" w:color="auto"/>
            <w:right w:val="none" w:sz="0" w:space="0" w:color="auto"/>
          </w:divBdr>
          <w:divsChild>
            <w:div w:id="1477841549">
              <w:marLeft w:val="0"/>
              <w:marRight w:val="0"/>
              <w:marTop w:val="0"/>
              <w:marBottom w:val="0"/>
              <w:divBdr>
                <w:top w:val="none" w:sz="0" w:space="0" w:color="auto"/>
                <w:left w:val="none" w:sz="0" w:space="0" w:color="auto"/>
                <w:bottom w:val="none" w:sz="0" w:space="0" w:color="auto"/>
                <w:right w:val="none" w:sz="0" w:space="0" w:color="auto"/>
              </w:divBdr>
              <w:divsChild>
                <w:div w:id="403651430">
                  <w:marLeft w:val="0"/>
                  <w:marRight w:val="0"/>
                  <w:marTop w:val="0"/>
                  <w:marBottom w:val="0"/>
                  <w:divBdr>
                    <w:top w:val="none" w:sz="0" w:space="0" w:color="auto"/>
                    <w:left w:val="none" w:sz="0" w:space="0" w:color="auto"/>
                    <w:bottom w:val="none" w:sz="0" w:space="0" w:color="auto"/>
                    <w:right w:val="none" w:sz="0" w:space="0" w:color="auto"/>
                  </w:divBdr>
                  <w:divsChild>
                    <w:div w:id="1522284835">
                      <w:marLeft w:val="0"/>
                      <w:marRight w:val="0"/>
                      <w:marTop w:val="0"/>
                      <w:marBottom w:val="0"/>
                      <w:divBdr>
                        <w:top w:val="none" w:sz="0" w:space="0" w:color="auto"/>
                        <w:left w:val="none" w:sz="0" w:space="0" w:color="auto"/>
                        <w:bottom w:val="none" w:sz="0" w:space="0" w:color="auto"/>
                        <w:right w:val="none" w:sz="0" w:space="0" w:color="auto"/>
                      </w:divBdr>
                      <w:divsChild>
                        <w:div w:id="2028946616">
                          <w:marLeft w:val="0"/>
                          <w:marRight w:val="0"/>
                          <w:marTop w:val="0"/>
                          <w:marBottom w:val="0"/>
                          <w:divBdr>
                            <w:top w:val="none" w:sz="0" w:space="0" w:color="auto"/>
                            <w:left w:val="none" w:sz="0" w:space="0" w:color="auto"/>
                            <w:bottom w:val="none" w:sz="0" w:space="0" w:color="auto"/>
                            <w:right w:val="none" w:sz="0" w:space="0" w:color="auto"/>
                          </w:divBdr>
                          <w:divsChild>
                            <w:div w:id="1355573795">
                              <w:marLeft w:val="0"/>
                              <w:marRight w:val="0"/>
                              <w:marTop w:val="0"/>
                              <w:marBottom w:val="0"/>
                              <w:divBdr>
                                <w:top w:val="none" w:sz="0" w:space="0" w:color="auto"/>
                                <w:left w:val="none" w:sz="0" w:space="0" w:color="auto"/>
                                <w:bottom w:val="none" w:sz="0" w:space="0" w:color="auto"/>
                                <w:right w:val="none" w:sz="0" w:space="0" w:color="auto"/>
                              </w:divBdr>
                              <w:divsChild>
                                <w:div w:id="6673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329460">
      <w:bodyDiv w:val="1"/>
      <w:marLeft w:val="0"/>
      <w:marRight w:val="0"/>
      <w:marTop w:val="0"/>
      <w:marBottom w:val="0"/>
      <w:divBdr>
        <w:top w:val="none" w:sz="0" w:space="0" w:color="auto"/>
        <w:left w:val="none" w:sz="0" w:space="0" w:color="auto"/>
        <w:bottom w:val="none" w:sz="0" w:space="0" w:color="auto"/>
        <w:right w:val="none" w:sz="0" w:space="0" w:color="auto"/>
      </w:divBdr>
    </w:div>
    <w:div w:id="1113593921">
      <w:bodyDiv w:val="1"/>
      <w:marLeft w:val="0"/>
      <w:marRight w:val="0"/>
      <w:marTop w:val="0"/>
      <w:marBottom w:val="0"/>
      <w:divBdr>
        <w:top w:val="none" w:sz="0" w:space="0" w:color="auto"/>
        <w:left w:val="none" w:sz="0" w:space="0" w:color="auto"/>
        <w:bottom w:val="none" w:sz="0" w:space="0" w:color="auto"/>
        <w:right w:val="none" w:sz="0" w:space="0" w:color="auto"/>
      </w:divBdr>
    </w:div>
    <w:div w:id="1114054282">
      <w:bodyDiv w:val="1"/>
      <w:marLeft w:val="0"/>
      <w:marRight w:val="0"/>
      <w:marTop w:val="0"/>
      <w:marBottom w:val="0"/>
      <w:divBdr>
        <w:top w:val="none" w:sz="0" w:space="0" w:color="auto"/>
        <w:left w:val="none" w:sz="0" w:space="0" w:color="auto"/>
        <w:bottom w:val="none" w:sz="0" w:space="0" w:color="auto"/>
        <w:right w:val="none" w:sz="0" w:space="0" w:color="auto"/>
      </w:divBdr>
    </w:div>
    <w:div w:id="1114863768">
      <w:bodyDiv w:val="1"/>
      <w:marLeft w:val="0"/>
      <w:marRight w:val="0"/>
      <w:marTop w:val="0"/>
      <w:marBottom w:val="0"/>
      <w:divBdr>
        <w:top w:val="none" w:sz="0" w:space="0" w:color="auto"/>
        <w:left w:val="none" w:sz="0" w:space="0" w:color="auto"/>
        <w:bottom w:val="none" w:sz="0" w:space="0" w:color="auto"/>
        <w:right w:val="none" w:sz="0" w:space="0" w:color="auto"/>
      </w:divBdr>
    </w:div>
    <w:div w:id="1115633980">
      <w:bodyDiv w:val="1"/>
      <w:marLeft w:val="0"/>
      <w:marRight w:val="0"/>
      <w:marTop w:val="0"/>
      <w:marBottom w:val="0"/>
      <w:divBdr>
        <w:top w:val="none" w:sz="0" w:space="0" w:color="auto"/>
        <w:left w:val="none" w:sz="0" w:space="0" w:color="auto"/>
        <w:bottom w:val="none" w:sz="0" w:space="0" w:color="auto"/>
        <w:right w:val="none" w:sz="0" w:space="0" w:color="auto"/>
      </w:divBdr>
      <w:divsChild>
        <w:div w:id="619802547">
          <w:marLeft w:val="0"/>
          <w:marRight w:val="0"/>
          <w:marTop w:val="0"/>
          <w:marBottom w:val="0"/>
          <w:divBdr>
            <w:top w:val="none" w:sz="0" w:space="0" w:color="auto"/>
            <w:left w:val="none" w:sz="0" w:space="0" w:color="auto"/>
            <w:bottom w:val="none" w:sz="0" w:space="0" w:color="auto"/>
            <w:right w:val="none" w:sz="0" w:space="0" w:color="auto"/>
          </w:divBdr>
          <w:divsChild>
            <w:div w:id="306397920">
              <w:marLeft w:val="0"/>
              <w:marRight w:val="0"/>
              <w:marTop w:val="0"/>
              <w:marBottom w:val="0"/>
              <w:divBdr>
                <w:top w:val="none" w:sz="0" w:space="0" w:color="auto"/>
                <w:left w:val="none" w:sz="0" w:space="0" w:color="auto"/>
                <w:bottom w:val="none" w:sz="0" w:space="0" w:color="auto"/>
                <w:right w:val="none" w:sz="0" w:space="0" w:color="auto"/>
              </w:divBdr>
              <w:divsChild>
                <w:div w:id="442116389">
                  <w:marLeft w:val="0"/>
                  <w:marRight w:val="0"/>
                  <w:marTop w:val="0"/>
                  <w:marBottom w:val="0"/>
                  <w:divBdr>
                    <w:top w:val="none" w:sz="0" w:space="0" w:color="auto"/>
                    <w:left w:val="none" w:sz="0" w:space="0" w:color="auto"/>
                    <w:bottom w:val="none" w:sz="0" w:space="0" w:color="auto"/>
                    <w:right w:val="none" w:sz="0" w:space="0" w:color="auto"/>
                  </w:divBdr>
                  <w:divsChild>
                    <w:div w:id="123740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74110">
          <w:marLeft w:val="0"/>
          <w:marRight w:val="0"/>
          <w:marTop w:val="0"/>
          <w:marBottom w:val="0"/>
          <w:divBdr>
            <w:top w:val="none" w:sz="0" w:space="0" w:color="auto"/>
            <w:left w:val="none" w:sz="0" w:space="0" w:color="auto"/>
            <w:bottom w:val="none" w:sz="0" w:space="0" w:color="auto"/>
            <w:right w:val="none" w:sz="0" w:space="0" w:color="auto"/>
          </w:divBdr>
          <w:divsChild>
            <w:div w:id="1184703922">
              <w:marLeft w:val="0"/>
              <w:marRight w:val="0"/>
              <w:marTop w:val="0"/>
              <w:marBottom w:val="0"/>
              <w:divBdr>
                <w:top w:val="none" w:sz="0" w:space="0" w:color="auto"/>
                <w:left w:val="none" w:sz="0" w:space="0" w:color="auto"/>
                <w:bottom w:val="none" w:sz="0" w:space="0" w:color="auto"/>
                <w:right w:val="none" w:sz="0" w:space="0" w:color="auto"/>
              </w:divBdr>
              <w:divsChild>
                <w:div w:id="645092977">
                  <w:marLeft w:val="0"/>
                  <w:marRight w:val="0"/>
                  <w:marTop w:val="0"/>
                  <w:marBottom w:val="0"/>
                  <w:divBdr>
                    <w:top w:val="none" w:sz="0" w:space="0" w:color="auto"/>
                    <w:left w:val="none" w:sz="0" w:space="0" w:color="auto"/>
                    <w:bottom w:val="none" w:sz="0" w:space="0" w:color="auto"/>
                    <w:right w:val="none" w:sz="0" w:space="0" w:color="auto"/>
                  </w:divBdr>
                  <w:divsChild>
                    <w:div w:id="12527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82738">
      <w:bodyDiv w:val="1"/>
      <w:marLeft w:val="0"/>
      <w:marRight w:val="0"/>
      <w:marTop w:val="0"/>
      <w:marBottom w:val="0"/>
      <w:divBdr>
        <w:top w:val="none" w:sz="0" w:space="0" w:color="auto"/>
        <w:left w:val="none" w:sz="0" w:space="0" w:color="auto"/>
        <w:bottom w:val="none" w:sz="0" w:space="0" w:color="auto"/>
        <w:right w:val="none" w:sz="0" w:space="0" w:color="auto"/>
      </w:divBdr>
    </w:div>
    <w:div w:id="1120034783">
      <w:bodyDiv w:val="1"/>
      <w:marLeft w:val="0"/>
      <w:marRight w:val="0"/>
      <w:marTop w:val="0"/>
      <w:marBottom w:val="0"/>
      <w:divBdr>
        <w:top w:val="none" w:sz="0" w:space="0" w:color="auto"/>
        <w:left w:val="none" w:sz="0" w:space="0" w:color="auto"/>
        <w:bottom w:val="none" w:sz="0" w:space="0" w:color="auto"/>
        <w:right w:val="none" w:sz="0" w:space="0" w:color="auto"/>
      </w:divBdr>
    </w:div>
    <w:div w:id="1133792528">
      <w:bodyDiv w:val="1"/>
      <w:marLeft w:val="0"/>
      <w:marRight w:val="0"/>
      <w:marTop w:val="0"/>
      <w:marBottom w:val="0"/>
      <w:divBdr>
        <w:top w:val="none" w:sz="0" w:space="0" w:color="auto"/>
        <w:left w:val="none" w:sz="0" w:space="0" w:color="auto"/>
        <w:bottom w:val="none" w:sz="0" w:space="0" w:color="auto"/>
        <w:right w:val="none" w:sz="0" w:space="0" w:color="auto"/>
      </w:divBdr>
      <w:divsChild>
        <w:div w:id="1941597320">
          <w:marLeft w:val="0"/>
          <w:marRight w:val="0"/>
          <w:marTop w:val="0"/>
          <w:marBottom w:val="0"/>
          <w:divBdr>
            <w:top w:val="none" w:sz="0" w:space="0" w:color="auto"/>
            <w:left w:val="none" w:sz="0" w:space="0" w:color="auto"/>
            <w:bottom w:val="none" w:sz="0" w:space="0" w:color="auto"/>
            <w:right w:val="none" w:sz="0" w:space="0" w:color="auto"/>
          </w:divBdr>
        </w:div>
        <w:div w:id="2146114535">
          <w:marLeft w:val="0"/>
          <w:marRight w:val="0"/>
          <w:marTop w:val="0"/>
          <w:marBottom w:val="0"/>
          <w:divBdr>
            <w:top w:val="none" w:sz="0" w:space="0" w:color="auto"/>
            <w:left w:val="none" w:sz="0" w:space="0" w:color="auto"/>
            <w:bottom w:val="none" w:sz="0" w:space="0" w:color="auto"/>
            <w:right w:val="none" w:sz="0" w:space="0" w:color="auto"/>
          </w:divBdr>
        </w:div>
      </w:divsChild>
    </w:div>
    <w:div w:id="1133867319">
      <w:bodyDiv w:val="1"/>
      <w:marLeft w:val="0"/>
      <w:marRight w:val="0"/>
      <w:marTop w:val="0"/>
      <w:marBottom w:val="0"/>
      <w:divBdr>
        <w:top w:val="none" w:sz="0" w:space="0" w:color="auto"/>
        <w:left w:val="none" w:sz="0" w:space="0" w:color="auto"/>
        <w:bottom w:val="none" w:sz="0" w:space="0" w:color="auto"/>
        <w:right w:val="none" w:sz="0" w:space="0" w:color="auto"/>
      </w:divBdr>
    </w:div>
    <w:div w:id="1137452182">
      <w:bodyDiv w:val="1"/>
      <w:marLeft w:val="0"/>
      <w:marRight w:val="0"/>
      <w:marTop w:val="0"/>
      <w:marBottom w:val="0"/>
      <w:divBdr>
        <w:top w:val="none" w:sz="0" w:space="0" w:color="auto"/>
        <w:left w:val="none" w:sz="0" w:space="0" w:color="auto"/>
        <w:bottom w:val="none" w:sz="0" w:space="0" w:color="auto"/>
        <w:right w:val="none" w:sz="0" w:space="0" w:color="auto"/>
      </w:divBdr>
    </w:div>
    <w:div w:id="1137842983">
      <w:bodyDiv w:val="1"/>
      <w:marLeft w:val="0"/>
      <w:marRight w:val="0"/>
      <w:marTop w:val="0"/>
      <w:marBottom w:val="0"/>
      <w:divBdr>
        <w:top w:val="none" w:sz="0" w:space="0" w:color="auto"/>
        <w:left w:val="none" w:sz="0" w:space="0" w:color="auto"/>
        <w:bottom w:val="none" w:sz="0" w:space="0" w:color="auto"/>
        <w:right w:val="none" w:sz="0" w:space="0" w:color="auto"/>
      </w:divBdr>
    </w:div>
    <w:div w:id="1138571174">
      <w:bodyDiv w:val="1"/>
      <w:marLeft w:val="0"/>
      <w:marRight w:val="0"/>
      <w:marTop w:val="0"/>
      <w:marBottom w:val="0"/>
      <w:divBdr>
        <w:top w:val="none" w:sz="0" w:space="0" w:color="auto"/>
        <w:left w:val="none" w:sz="0" w:space="0" w:color="auto"/>
        <w:bottom w:val="none" w:sz="0" w:space="0" w:color="auto"/>
        <w:right w:val="none" w:sz="0" w:space="0" w:color="auto"/>
      </w:divBdr>
    </w:div>
    <w:div w:id="1143738957">
      <w:bodyDiv w:val="1"/>
      <w:marLeft w:val="0"/>
      <w:marRight w:val="0"/>
      <w:marTop w:val="0"/>
      <w:marBottom w:val="0"/>
      <w:divBdr>
        <w:top w:val="none" w:sz="0" w:space="0" w:color="auto"/>
        <w:left w:val="none" w:sz="0" w:space="0" w:color="auto"/>
        <w:bottom w:val="none" w:sz="0" w:space="0" w:color="auto"/>
        <w:right w:val="none" w:sz="0" w:space="0" w:color="auto"/>
      </w:divBdr>
    </w:div>
    <w:div w:id="1145388511">
      <w:bodyDiv w:val="1"/>
      <w:marLeft w:val="0"/>
      <w:marRight w:val="0"/>
      <w:marTop w:val="0"/>
      <w:marBottom w:val="0"/>
      <w:divBdr>
        <w:top w:val="none" w:sz="0" w:space="0" w:color="auto"/>
        <w:left w:val="none" w:sz="0" w:space="0" w:color="auto"/>
        <w:bottom w:val="none" w:sz="0" w:space="0" w:color="auto"/>
        <w:right w:val="none" w:sz="0" w:space="0" w:color="auto"/>
      </w:divBdr>
    </w:div>
    <w:div w:id="1146387560">
      <w:bodyDiv w:val="1"/>
      <w:marLeft w:val="0"/>
      <w:marRight w:val="0"/>
      <w:marTop w:val="0"/>
      <w:marBottom w:val="0"/>
      <w:divBdr>
        <w:top w:val="none" w:sz="0" w:space="0" w:color="auto"/>
        <w:left w:val="none" w:sz="0" w:space="0" w:color="auto"/>
        <w:bottom w:val="none" w:sz="0" w:space="0" w:color="auto"/>
        <w:right w:val="none" w:sz="0" w:space="0" w:color="auto"/>
      </w:divBdr>
    </w:div>
    <w:div w:id="1146585041">
      <w:bodyDiv w:val="1"/>
      <w:marLeft w:val="0"/>
      <w:marRight w:val="0"/>
      <w:marTop w:val="0"/>
      <w:marBottom w:val="0"/>
      <w:divBdr>
        <w:top w:val="none" w:sz="0" w:space="0" w:color="auto"/>
        <w:left w:val="none" w:sz="0" w:space="0" w:color="auto"/>
        <w:bottom w:val="none" w:sz="0" w:space="0" w:color="auto"/>
        <w:right w:val="none" w:sz="0" w:space="0" w:color="auto"/>
      </w:divBdr>
    </w:div>
    <w:div w:id="1147014466">
      <w:bodyDiv w:val="1"/>
      <w:marLeft w:val="0"/>
      <w:marRight w:val="0"/>
      <w:marTop w:val="0"/>
      <w:marBottom w:val="0"/>
      <w:divBdr>
        <w:top w:val="none" w:sz="0" w:space="0" w:color="auto"/>
        <w:left w:val="none" w:sz="0" w:space="0" w:color="auto"/>
        <w:bottom w:val="none" w:sz="0" w:space="0" w:color="auto"/>
        <w:right w:val="none" w:sz="0" w:space="0" w:color="auto"/>
      </w:divBdr>
    </w:div>
    <w:div w:id="1152867136">
      <w:bodyDiv w:val="1"/>
      <w:marLeft w:val="0"/>
      <w:marRight w:val="0"/>
      <w:marTop w:val="0"/>
      <w:marBottom w:val="0"/>
      <w:divBdr>
        <w:top w:val="none" w:sz="0" w:space="0" w:color="auto"/>
        <w:left w:val="none" w:sz="0" w:space="0" w:color="auto"/>
        <w:bottom w:val="none" w:sz="0" w:space="0" w:color="auto"/>
        <w:right w:val="none" w:sz="0" w:space="0" w:color="auto"/>
      </w:divBdr>
    </w:div>
    <w:div w:id="1154298143">
      <w:bodyDiv w:val="1"/>
      <w:marLeft w:val="0"/>
      <w:marRight w:val="0"/>
      <w:marTop w:val="0"/>
      <w:marBottom w:val="0"/>
      <w:divBdr>
        <w:top w:val="none" w:sz="0" w:space="0" w:color="auto"/>
        <w:left w:val="none" w:sz="0" w:space="0" w:color="auto"/>
        <w:bottom w:val="none" w:sz="0" w:space="0" w:color="auto"/>
        <w:right w:val="none" w:sz="0" w:space="0" w:color="auto"/>
      </w:divBdr>
    </w:div>
    <w:div w:id="1154567509">
      <w:bodyDiv w:val="1"/>
      <w:marLeft w:val="0"/>
      <w:marRight w:val="0"/>
      <w:marTop w:val="0"/>
      <w:marBottom w:val="0"/>
      <w:divBdr>
        <w:top w:val="none" w:sz="0" w:space="0" w:color="auto"/>
        <w:left w:val="none" w:sz="0" w:space="0" w:color="auto"/>
        <w:bottom w:val="none" w:sz="0" w:space="0" w:color="auto"/>
        <w:right w:val="none" w:sz="0" w:space="0" w:color="auto"/>
      </w:divBdr>
    </w:div>
    <w:div w:id="1154637332">
      <w:bodyDiv w:val="1"/>
      <w:marLeft w:val="0"/>
      <w:marRight w:val="0"/>
      <w:marTop w:val="0"/>
      <w:marBottom w:val="0"/>
      <w:divBdr>
        <w:top w:val="none" w:sz="0" w:space="0" w:color="auto"/>
        <w:left w:val="none" w:sz="0" w:space="0" w:color="auto"/>
        <w:bottom w:val="none" w:sz="0" w:space="0" w:color="auto"/>
        <w:right w:val="none" w:sz="0" w:space="0" w:color="auto"/>
      </w:divBdr>
    </w:div>
    <w:div w:id="1158040238">
      <w:bodyDiv w:val="1"/>
      <w:marLeft w:val="0"/>
      <w:marRight w:val="0"/>
      <w:marTop w:val="0"/>
      <w:marBottom w:val="0"/>
      <w:divBdr>
        <w:top w:val="none" w:sz="0" w:space="0" w:color="auto"/>
        <w:left w:val="none" w:sz="0" w:space="0" w:color="auto"/>
        <w:bottom w:val="none" w:sz="0" w:space="0" w:color="auto"/>
        <w:right w:val="none" w:sz="0" w:space="0" w:color="auto"/>
      </w:divBdr>
    </w:div>
    <w:div w:id="1159074291">
      <w:bodyDiv w:val="1"/>
      <w:marLeft w:val="0"/>
      <w:marRight w:val="0"/>
      <w:marTop w:val="0"/>
      <w:marBottom w:val="0"/>
      <w:divBdr>
        <w:top w:val="none" w:sz="0" w:space="0" w:color="auto"/>
        <w:left w:val="none" w:sz="0" w:space="0" w:color="auto"/>
        <w:bottom w:val="none" w:sz="0" w:space="0" w:color="auto"/>
        <w:right w:val="none" w:sz="0" w:space="0" w:color="auto"/>
      </w:divBdr>
    </w:div>
    <w:div w:id="1160541178">
      <w:bodyDiv w:val="1"/>
      <w:marLeft w:val="0"/>
      <w:marRight w:val="0"/>
      <w:marTop w:val="0"/>
      <w:marBottom w:val="0"/>
      <w:divBdr>
        <w:top w:val="none" w:sz="0" w:space="0" w:color="auto"/>
        <w:left w:val="none" w:sz="0" w:space="0" w:color="auto"/>
        <w:bottom w:val="none" w:sz="0" w:space="0" w:color="auto"/>
        <w:right w:val="none" w:sz="0" w:space="0" w:color="auto"/>
      </w:divBdr>
    </w:div>
    <w:div w:id="1162085233">
      <w:bodyDiv w:val="1"/>
      <w:marLeft w:val="0"/>
      <w:marRight w:val="0"/>
      <w:marTop w:val="0"/>
      <w:marBottom w:val="0"/>
      <w:divBdr>
        <w:top w:val="none" w:sz="0" w:space="0" w:color="auto"/>
        <w:left w:val="none" w:sz="0" w:space="0" w:color="auto"/>
        <w:bottom w:val="none" w:sz="0" w:space="0" w:color="auto"/>
        <w:right w:val="none" w:sz="0" w:space="0" w:color="auto"/>
      </w:divBdr>
    </w:div>
    <w:div w:id="1162161776">
      <w:bodyDiv w:val="1"/>
      <w:marLeft w:val="0"/>
      <w:marRight w:val="0"/>
      <w:marTop w:val="0"/>
      <w:marBottom w:val="0"/>
      <w:divBdr>
        <w:top w:val="none" w:sz="0" w:space="0" w:color="auto"/>
        <w:left w:val="none" w:sz="0" w:space="0" w:color="auto"/>
        <w:bottom w:val="none" w:sz="0" w:space="0" w:color="auto"/>
        <w:right w:val="none" w:sz="0" w:space="0" w:color="auto"/>
      </w:divBdr>
    </w:div>
    <w:div w:id="1163543048">
      <w:bodyDiv w:val="1"/>
      <w:marLeft w:val="0"/>
      <w:marRight w:val="0"/>
      <w:marTop w:val="0"/>
      <w:marBottom w:val="0"/>
      <w:divBdr>
        <w:top w:val="none" w:sz="0" w:space="0" w:color="auto"/>
        <w:left w:val="none" w:sz="0" w:space="0" w:color="auto"/>
        <w:bottom w:val="none" w:sz="0" w:space="0" w:color="auto"/>
        <w:right w:val="none" w:sz="0" w:space="0" w:color="auto"/>
      </w:divBdr>
    </w:div>
    <w:div w:id="1164204478">
      <w:bodyDiv w:val="1"/>
      <w:marLeft w:val="0"/>
      <w:marRight w:val="0"/>
      <w:marTop w:val="0"/>
      <w:marBottom w:val="0"/>
      <w:divBdr>
        <w:top w:val="none" w:sz="0" w:space="0" w:color="auto"/>
        <w:left w:val="none" w:sz="0" w:space="0" w:color="auto"/>
        <w:bottom w:val="none" w:sz="0" w:space="0" w:color="auto"/>
        <w:right w:val="none" w:sz="0" w:space="0" w:color="auto"/>
      </w:divBdr>
    </w:div>
    <w:div w:id="1165241855">
      <w:bodyDiv w:val="1"/>
      <w:marLeft w:val="0"/>
      <w:marRight w:val="0"/>
      <w:marTop w:val="0"/>
      <w:marBottom w:val="0"/>
      <w:divBdr>
        <w:top w:val="none" w:sz="0" w:space="0" w:color="auto"/>
        <w:left w:val="none" w:sz="0" w:space="0" w:color="auto"/>
        <w:bottom w:val="none" w:sz="0" w:space="0" w:color="auto"/>
        <w:right w:val="none" w:sz="0" w:space="0" w:color="auto"/>
      </w:divBdr>
    </w:div>
    <w:div w:id="1165590189">
      <w:bodyDiv w:val="1"/>
      <w:marLeft w:val="0"/>
      <w:marRight w:val="0"/>
      <w:marTop w:val="0"/>
      <w:marBottom w:val="0"/>
      <w:divBdr>
        <w:top w:val="none" w:sz="0" w:space="0" w:color="auto"/>
        <w:left w:val="none" w:sz="0" w:space="0" w:color="auto"/>
        <w:bottom w:val="none" w:sz="0" w:space="0" w:color="auto"/>
        <w:right w:val="none" w:sz="0" w:space="0" w:color="auto"/>
      </w:divBdr>
    </w:div>
    <w:div w:id="1168324420">
      <w:bodyDiv w:val="1"/>
      <w:marLeft w:val="0"/>
      <w:marRight w:val="0"/>
      <w:marTop w:val="0"/>
      <w:marBottom w:val="0"/>
      <w:divBdr>
        <w:top w:val="none" w:sz="0" w:space="0" w:color="auto"/>
        <w:left w:val="none" w:sz="0" w:space="0" w:color="auto"/>
        <w:bottom w:val="none" w:sz="0" w:space="0" w:color="auto"/>
        <w:right w:val="none" w:sz="0" w:space="0" w:color="auto"/>
      </w:divBdr>
    </w:div>
    <w:div w:id="1169254214">
      <w:bodyDiv w:val="1"/>
      <w:marLeft w:val="0"/>
      <w:marRight w:val="0"/>
      <w:marTop w:val="0"/>
      <w:marBottom w:val="0"/>
      <w:divBdr>
        <w:top w:val="none" w:sz="0" w:space="0" w:color="auto"/>
        <w:left w:val="none" w:sz="0" w:space="0" w:color="auto"/>
        <w:bottom w:val="none" w:sz="0" w:space="0" w:color="auto"/>
        <w:right w:val="none" w:sz="0" w:space="0" w:color="auto"/>
      </w:divBdr>
    </w:div>
    <w:div w:id="1169371374">
      <w:bodyDiv w:val="1"/>
      <w:marLeft w:val="0"/>
      <w:marRight w:val="0"/>
      <w:marTop w:val="0"/>
      <w:marBottom w:val="0"/>
      <w:divBdr>
        <w:top w:val="none" w:sz="0" w:space="0" w:color="auto"/>
        <w:left w:val="none" w:sz="0" w:space="0" w:color="auto"/>
        <w:bottom w:val="none" w:sz="0" w:space="0" w:color="auto"/>
        <w:right w:val="none" w:sz="0" w:space="0" w:color="auto"/>
      </w:divBdr>
    </w:div>
    <w:div w:id="1169952888">
      <w:bodyDiv w:val="1"/>
      <w:marLeft w:val="0"/>
      <w:marRight w:val="0"/>
      <w:marTop w:val="0"/>
      <w:marBottom w:val="0"/>
      <w:divBdr>
        <w:top w:val="none" w:sz="0" w:space="0" w:color="auto"/>
        <w:left w:val="none" w:sz="0" w:space="0" w:color="auto"/>
        <w:bottom w:val="none" w:sz="0" w:space="0" w:color="auto"/>
        <w:right w:val="none" w:sz="0" w:space="0" w:color="auto"/>
      </w:divBdr>
    </w:div>
    <w:div w:id="1170019411">
      <w:bodyDiv w:val="1"/>
      <w:marLeft w:val="0"/>
      <w:marRight w:val="0"/>
      <w:marTop w:val="0"/>
      <w:marBottom w:val="0"/>
      <w:divBdr>
        <w:top w:val="none" w:sz="0" w:space="0" w:color="auto"/>
        <w:left w:val="none" w:sz="0" w:space="0" w:color="auto"/>
        <w:bottom w:val="none" w:sz="0" w:space="0" w:color="auto"/>
        <w:right w:val="none" w:sz="0" w:space="0" w:color="auto"/>
      </w:divBdr>
    </w:div>
    <w:div w:id="1170292538">
      <w:bodyDiv w:val="1"/>
      <w:marLeft w:val="0"/>
      <w:marRight w:val="0"/>
      <w:marTop w:val="0"/>
      <w:marBottom w:val="0"/>
      <w:divBdr>
        <w:top w:val="none" w:sz="0" w:space="0" w:color="auto"/>
        <w:left w:val="none" w:sz="0" w:space="0" w:color="auto"/>
        <w:bottom w:val="none" w:sz="0" w:space="0" w:color="auto"/>
        <w:right w:val="none" w:sz="0" w:space="0" w:color="auto"/>
      </w:divBdr>
    </w:div>
    <w:div w:id="1173833293">
      <w:bodyDiv w:val="1"/>
      <w:marLeft w:val="0"/>
      <w:marRight w:val="0"/>
      <w:marTop w:val="0"/>
      <w:marBottom w:val="0"/>
      <w:divBdr>
        <w:top w:val="none" w:sz="0" w:space="0" w:color="auto"/>
        <w:left w:val="none" w:sz="0" w:space="0" w:color="auto"/>
        <w:bottom w:val="none" w:sz="0" w:space="0" w:color="auto"/>
        <w:right w:val="none" w:sz="0" w:space="0" w:color="auto"/>
      </w:divBdr>
      <w:divsChild>
        <w:div w:id="2011132328">
          <w:marLeft w:val="0"/>
          <w:marRight w:val="0"/>
          <w:marTop w:val="0"/>
          <w:marBottom w:val="0"/>
          <w:divBdr>
            <w:top w:val="none" w:sz="0" w:space="0" w:color="auto"/>
            <w:left w:val="none" w:sz="0" w:space="0" w:color="auto"/>
            <w:bottom w:val="none" w:sz="0" w:space="0" w:color="auto"/>
            <w:right w:val="none" w:sz="0" w:space="0" w:color="auto"/>
          </w:divBdr>
        </w:div>
      </w:divsChild>
    </w:div>
    <w:div w:id="1176075102">
      <w:bodyDiv w:val="1"/>
      <w:marLeft w:val="0"/>
      <w:marRight w:val="0"/>
      <w:marTop w:val="0"/>
      <w:marBottom w:val="0"/>
      <w:divBdr>
        <w:top w:val="none" w:sz="0" w:space="0" w:color="auto"/>
        <w:left w:val="none" w:sz="0" w:space="0" w:color="auto"/>
        <w:bottom w:val="none" w:sz="0" w:space="0" w:color="auto"/>
        <w:right w:val="none" w:sz="0" w:space="0" w:color="auto"/>
      </w:divBdr>
    </w:div>
    <w:div w:id="1181506163">
      <w:bodyDiv w:val="1"/>
      <w:marLeft w:val="0"/>
      <w:marRight w:val="0"/>
      <w:marTop w:val="0"/>
      <w:marBottom w:val="0"/>
      <w:divBdr>
        <w:top w:val="none" w:sz="0" w:space="0" w:color="auto"/>
        <w:left w:val="none" w:sz="0" w:space="0" w:color="auto"/>
        <w:bottom w:val="none" w:sz="0" w:space="0" w:color="auto"/>
        <w:right w:val="none" w:sz="0" w:space="0" w:color="auto"/>
      </w:divBdr>
    </w:div>
    <w:div w:id="1181623748">
      <w:bodyDiv w:val="1"/>
      <w:marLeft w:val="0"/>
      <w:marRight w:val="0"/>
      <w:marTop w:val="0"/>
      <w:marBottom w:val="0"/>
      <w:divBdr>
        <w:top w:val="none" w:sz="0" w:space="0" w:color="auto"/>
        <w:left w:val="none" w:sz="0" w:space="0" w:color="auto"/>
        <w:bottom w:val="none" w:sz="0" w:space="0" w:color="auto"/>
        <w:right w:val="none" w:sz="0" w:space="0" w:color="auto"/>
      </w:divBdr>
      <w:divsChild>
        <w:div w:id="726412336">
          <w:marLeft w:val="0"/>
          <w:marRight w:val="0"/>
          <w:marTop w:val="0"/>
          <w:marBottom w:val="0"/>
          <w:divBdr>
            <w:top w:val="none" w:sz="0" w:space="0" w:color="auto"/>
            <w:left w:val="none" w:sz="0" w:space="0" w:color="auto"/>
            <w:bottom w:val="none" w:sz="0" w:space="0" w:color="auto"/>
            <w:right w:val="none" w:sz="0" w:space="0" w:color="auto"/>
          </w:divBdr>
          <w:divsChild>
            <w:div w:id="364796148">
              <w:marLeft w:val="0"/>
              <w:marRight w:val="0"/>
              <w:marTop w:val="0"/>
              <w:marBottom w:val="0"/>
              <w:divBdr>
                <w:top w:val="none" w:sz="0" w:space="0" w:color="auto"/>
                <w:left w:val="none" w:sz="0" w:space="0" w:color="auto"/>
                <w:bottom w:val="none" w:sz="0" w:space="0" w:color="auto"/>
                <w:right w:val="none" w:sz="0" w:space="0" w:color="auto"/>
              </w:divBdr>
              <w:divsChild>
                <w:div w:id="2044941679">
                  <w:marLeft w:val="0"/>
                  <w:marRight w:val="0"/>
                  <w:marTop w:val="0"/>
                  <w:marBottom w:val="0"/>
                  <w:divBdr>
                    <w:top w:val="none" w:sz="0" w:space="0" w:color="auto"/>
                    <w:left w:val="none" w:sz="0" w:space="0" w:color="auto"/>
                    <w:bottom w:val="none" w:sz="0" w:space="0" w:color="auto"/>
                    <w:right w:val="none" w:sz="0" w:space="0" w:color="auto"/>
                  </w:divBdr>
                  <w:divsChild>
                    <w:div w:id="489102691">
                      <w:marLeft w:val="0"/>
                      <w:marRight w:val="0"/>
                      <w:marTop w:val="0"/>
                      <w:marBottom w:val="0"/>
                      <w:divBdr>
                        <w:top w:val="none" w:sz="0" w:space="0" w:color="auto"/>
                        <w:left w:val="none" w:sz="0" w:space="0" w:color="auto"/>
                        <w:bottom w:val="none" w:sz="0" w:space="0" w:color="auto"/>
                        <w:right w:val="none" w:sz="0" w:space="0" w:color="auto"/>
                      </w:divBdr>
                      <w:divsChild>
                        <w:div w:id="1727490887">
                          <w:marLeft w:val="0"/>
                          <w:marRight w:val="0"/>
                          <w:marTop w:val="0"/>
                          <w:marBottom w:val="0"/>
                          <w:divBdr>
                            <w:top w:val="none" w:sz="0" w:space="0" w:color="auto"/>
                            <w:left w:val="none" w:sz="0" w:space="0" w:color="auto"/>
                            <w:bottom w:val="none" w:sz="0" w:space="0" w:color="auto"/>
                            <w:right w:val="none" w:sz="0" w:space="0" w:color="auto"/>
                          </w:divBdr>
                          <w:divsChild>
                            <w:div w:id="12565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742626">
      <w:bodyDiv w:val="1"/>
      <w:marLeft w:val="0"/>
      <w:marRight w:val="0"/>
      <w:marTop w:val="0"/>
      <w:marBottom w:val="0"/>
      <w:divBdr>
        <w:top w:val="none" w:sz="0" w:space="0" w:color="auto"/>
        <w:left w:val="none" w:sz="0" w:space="0" w:color="auto"/>
        <w:bottom w:val="none" w:sz="0" w:space="0" w:color="auto"/>
        <w:right w:val="none" w:sz="0" w:space="0" w:color="auto"/>
      </w:divBdr>
    </w:div>
    <w:div w:id="1185751310">
      <w:bodyDiv w:val="1"/>
      <w:marLeft w:val="0"/>
      <w:marRight w:val="0"/>
      <w:marTop w:val="0"/>
      <w:marBottom w:val="0"/>
      <w:divBdr>
        <w:top w:val="none" w:sz="0" w:space="0" w:color="auto"/>
        <w:left w:val="none" w:sz="0" w:space="0" w:color="auto"/>
        <w:bottom w:val="none" w:sz="0" w:space="0" w:color="auto"/>
        <w:right w:val="none" w:sz="0" w:space="0" w:color="auto"/>
      </w:divBdr>
    </w:div>
    <w:div w:id="1185827074">
      <w:bodyDiv w:val="1"/>
      <w:marLeft w:val="0"/>
      <w:marRight w:val="0"/>
      <w:marTop w:val="0"/>
      <w:marBottom w:val="0"/>
      <w:divBdr>
        <w:top w:val="none" w:sz="0" w:space="0" w:color="auto"/>
        <w:left w:val="none" w:sz="0" w:space="0" w:color="auto"/>
        <w:bottom w:val="none" w:sz="0" w:space="0" w:color="auto"/>
        <w:right w:val="none" w:sz="0" w:space="0" w:color="auto"/>
      </w:divBdr>
    </w:div>
    <w:div w:id="1186600203">
      <w:bodyDiv w:val="1"/>
      <w:marLeft w:val="0"/>
      <w:marRight w:val="0"/>
      <w:marTop w:val="0"/>
      <w:marBottom w:val="0"/>
      <w:divBdr>
        <w:top w:val="none" w:sz="0" w:space="0" w:color="auto"/>
        <w:left w:val="none" w:sz="0" w:space="0" w:color="auto"/>
        <w:bottom w:val="none" w:sz="0" w:space="0" w:color="auto"/>
        <w:right w:val="none" w:sz="0" w:space="0" w:color="auto"/>
      </w:divBdr>
    </w:div>
    <w:div w:id="1187207720">
      <w:bodyDiv w:val="1"/>
      <w:marLeft w:val="0"/>
      <w:marRight w:val="0"/>
      <w:marTop w:val="0"/>
      <w:marBottom w:val="0"/>
      <w:divBdr>
        <w:top w:val="none" w:sz="0" w:space="0" w:color="auto"/>
        <w:left w:val="none" w:sz="0" w:space="0" w:color="auto"/>
        <w:bottom w:val="none" w:sz="0" w:space="0" w:color="auto"/>
        <w:right w:val="none" w:sz="0" w:space="0" w:color="auto"/>
      </w:divBdr>
    </w:div>
    <w:div w:id="1187251993">
      <w:bodyDiv w:val="1"/>
      <w:marLeft w:val="0"/>
      <w:marRight w:val="0"/>
      <w:marTop w:val="0"/>
      <w:marBottom w:val="0"/>
      <w:divBdr>
        <w:top w:val="none" w:sz="0" w:space="0" w:color="auto"/>
        <w:left w:val="none" w:sz="0" w:space="0" w:color="auto"/>
        <w:bottom w:val="none" w:sz="0" w:space="0" w:color="auto"/>
        <w:right w:val="none" w:sz="0" w:space="0" w:color="auto"/>
      </w:divBdr>
    </w:div>
    <w:div w:id="1189023879">
      <w:bodyDiv w:val="1"/>
      <w:marLeft w:val="0"/>
      <w:marRight w:val="0"/>
      <w:marTop w:val="0"/>
      <w:marBottom w:val="0"/>
      <w:divBdr>
        <w:top w:val="none" w:sz="0" w:space="0" w:color="auto"/>
        <w:left w:val="none" w:sz="0" w:space="0" w:color="auto"/>
        <w:bottom w:val="none" w:sz="0" w:space="0" w:color="auto"/>
        <w:right w:val="none" w:sz="0" w:space="0" w:color="auto"/>
      </w:divBdr>
    </w:div>
    <w:div w:id="1189880028">
      <w:bodyDiv w:val="1"/>
      <w:marLeft w:val="0"/>
      <w:marRight w:val="0"/>
      <w:marTop w:val="0"/>
      <w:marBottom w:val="0"/>
      <w:divBdr>
        <w:top w:val="none" w:sz="0" w:space="0" w:color="auto"/>
        <w:left w:val="none" w:sz="0" w:space="0" w:color="auto"/>
        <w:bottom w:val="none" w:sz="0" w:space="0" w:color="auto"/>
        <w:right w:val="none" w:sz="0" w:space="0" w:color="auto"/>
      </w:divBdr>
    </w:div>
    <w:div w:id="1190993425">
      <w:bodyDiv w:val="1"/>
      <w:marLeft w:val="0"/>
      <w:marRight w:val="0"/>
      <w:marTop w:val="0"/>
      <w:marBottom w:val="0"/>
      <w:divBdr>
        <w:top w:val="none" w:sz="0" w:space="0" w:color="auto"/>
        <w:left w:val="none" w:sz="0" w:space="0" w:color="auto"/>
        <w:bottom w:val="none" w:sz="0" w:space="0" w:color="auto"/>
        <w:right w:val="none" w:sz="0" w:space="0" w:color="auto"/>
      </w:divBdr>
    </w:div>
    <w:div w:id="1195071738">
      <w:bodyDiv w:val="1"/>
      <w:marLeft w:val="0"/>
      <w:marRight w:val="0"/>
      <w:marTop w:val="0"/>
      <w:marBottom w:val="0"/>
      <w:divBdr>
        <w:top w:val="none" w:sz="0" w:space="0" w:color="auto"/>
        <w:left w:val="none" w:sz="0" w:space="0" w:color="auto"/>
        <w:bottom w:val="none" w:sz="0" w:space="0" w:color="auto"/>
        <w:right w:val="none" w:sz="0" w:space="0" w:color="auto"/>
      </w:divBdr>
    </w:div>
    <w:div w:id="1198859214">
      <w:bodyDiv w:val="1"/>
      <w:marLeft w:val="0"/>
      <w:marRight w:val="0"/>
      <w:marTop w:val="0"/>
      <w:marBottom w:val="0"/>
      <w:divBdr>
        <w:top w:val="none" w:sz="0" w:space="0" w:color="auto"/>
        <w:left w:val="none" w:sz="0" w:space="0" w:color="auto"/>
        <w:bottom w:val="none" w:sz="0" w:space="0" w:color="auto"/>
        <w:right w:val="none" w:sz="0" w:space="0" w:color="auto"/>
      </w:divBdr>
    </w:div>
    <w:div w:id="1199510000">
      <w:bodyDiv w:val="1"/>
      <w:marLeft w:val="0"/>
      <w:marRight w:val="0"/>
      <w:marTop w:val="0"/>
      <w:marBottom w:val="0"/>
      <w:divBdr>
        <w:top w:val="none" w:sz="0" w:space="0" w:color="auto"/>
        <w:left w:val="none" w:sz="0" w:space="0" w:color="auto"/>
        <w:bottom w:val="none" w:sz="0" w:space="0" w:color="auto"/>
        <w:right w:val="none" w:sz="0" w:space="0" w:color="auto"/>
      </w:divBdr>
    </w:div>
    <w:div w:id="1200628687">
      <w:bodyDiv w:val="1"/>
      <w:marLeft w:val="0"/>
      <w:marRight w:val="0"/>
      <w:marTop w:val="0"/>
      <w:marBottom w:val="0"/>
      <w:divBdr>
        <w:top w:val="none" w:sz="0" w:space="0" w:color="auto"/>
        <w:left w:val="none" w:sz="0" w:space="0" w:color="auto"/>
        <w:bottom w:val="none" w:sz="0" w:space="0" w:color="auto"/>
        <w:right w:val="none" w:sz="0" w:space="0" w:color="auto"/>
      </w:divBdr>
    </w:div>
    <w:div w:id="1207528837">
      <w:bodyDiv w:val="1"/>
      <w:marLeft w:val="0"/>
      <w:marRight w:val="0"/>
      <w:marTop w:val="0"/>
      <w:marBottom w:val="0"/>
      <w:divBdr>
        <w:top w:val="none" w:sz="0" w:space="0" w:color="auto"/>
        <w:left w:val="none" w:sz="0" w:space="0" w:color="auto"/>
        <w:bottom w:val="none" w:sz="0" w:space="0" w:color="auto"/>
        <w:right w:val="none" w:sz="0" w:space="0" w:color="auto"/>
      </w:divBdr>
    </w:div>
    <w:div w:id="1209339769">
      <w:bodyDiv w:val="1"/>
      <w:marLeft w:val="0"/>
      <w:marRight w:val="0"/>
      <w:marTop w:val="0"/>
      <w:marBottom w:val="0"/>
      <w:divBdr>
        <w:top w:val="none" w:sz="0" w:space="0" w:color="auto"/>
        <w:left w:val="none" w:sz="0" w:space="0" w:color="auto"/>
        <w:bottom w:val="none" w:sz="0" w:space="0" w:color="auto"/>
        <w:right w:val="none" w:sz="0" w:space="0" w:color="auto"/>
      </w:divBdr>
    </w:div>
    <w:div w:id="1211529856">
      <w:bodyDiv w:val="1"/>
      <w:marLeft w:val="0"/>
      <w:marRight w:val="0"/>
      <w:marTop w:val="0"/>
      <w:marBottom w:val="0"/>
      <w:divBdr>
        <w:top w:val="none" w:sz="0" w:space="0" w:color="auto"/>
        <w:left w:val="none" w:sz="0" w:space="0" w:color="auto"/>
        <w:bottom w:val="none" w:sz="0" w:space="0" w:color="auto"/>
        <w:right w:val="none" w:sz="0" w:space="0" w:color="auto"/>
      </w:divBdr>
    </w:div>
    <w:div w:id="1214078763">
      <w:bodyDiv w:val="1"/>
      <w:marLeft w:val="0"/>
      <w:marRight w:val="0"/>
      <w:marTop w:val="0"/>
      <w:marBottom w:val="0"/>
      <w:divBdr>
        <w:top w:val="none" w:sz="0" w:space="0" w:color="auto"/>
        <w:left w:val="none" w:sz="0" w:space="0" w:color="auto"/>
        <w:bottom w:val="none" w:sz="0" w:space="0" w:color="auto"/>
        <w:right w:val="none" w:sz="0" w:space="0" w:color="auto"/>
      </w:divBdr>
    </w:div>
    <w:div w:id="1215116231">
      <w:bodyDiv w:val="1"/>
      <w:marLeft w:val="0"/>
      <w:marRight w:val="0"/>
      <w:marTop w:val="0"/>
      <w:marBottom w:val="0"/>
      <w:divBdr>
        <w:top w:val="none" w:sz="0" w:space="0" w:color="auto"/>
        <w:left w:val="none" w:sz="0" w:space="0" w:color="auto"/>
        <w:bottom w:val="none" w:sz="0" w:space="0" w:color="auto"/>
        <w:right w:val="none" w:sz="0" w:space="0" w:color="auto"/>
      </w:divBdr>
    </w:div>
    <w:div w:id="1217668126">
      <w:bodyDiv w:val="1"/>
      <w:marLeft w:val="0"/>
      <w:marRight w:val="0"/>
      <w:marTop w:val="0"/>
      <w:marBottom w:val="0"/>
      <w:divBdr>
        <w:top w:val="none" w:sz="0" w:space="0" w:color="auto"/>
        <w:left w:val="none" w:sz="0" w:space="0" w:color="auto"/>
        <w:bottom w:val="none" w:sz="0" w:space="0" w:color="auto"/>
        <w:right w:val="none" w:sz="0" w:space="0" w:color="auto"/>
      </w:divBdr>
    </w:div>
    <w:div w:id="1217861753">
      <w:bodyDiv w:val="1"/>
      <w:marLeft w:val="0"/>
      <w:marRight w:val="0"/>
      <w:marTop w:val="0"/>
      <w:marBottom w:val="0"/>
      <w:divBdr>
        <w:top w:val="none" w:sz="0" w:space="0" w:color="auto"/>
        <w:left w:val="none" w:sz="0" w:space="0" w:color="auto"/>
        <w:bottom w:val="none" w:sz="0" w:space="0" w:color="auto"/>
        <w:right w:val="none" w:sz="0" w:space="0" w:color="auto"/>
      </w:divBdr>
    </w:div>
    <w:div w:id="1221402296">
      <w:bodyDiv w:val="1"/>
      <w:marLeft w:val="0"/>
      <w:marRight w:val="0"/>
      <w:marTop w:val="0"/>
      <w:marBottom w:val="0"/>
      <w:divBdr>
        <w:top w:val="none" w:sz="0" w:space="0" w:color="auto"/>
        <w:left w:val="none" w:sz="0" w:space="0" w:color="auto"/>
        <w:bottom w:val="none" w:sz="0" w:space="0" w:color="auto"/>
        <w:right w:val="none" w:sz="0" w:space="0" w:color="auto"/>
      </w:divBdr>
    </w:div>
    <w:div w:id="1221794609">
      <w:bodyDiv w:val="1"/>
      <w:marLeft w:val="0"/>
      <w:marRight w:val="0"/>
      <w:marTop w:val="0"/>
      <w:marBottom w:val="0"/>
      <w:divBdr>
        <w:top w:val="none" w:sz="0" w:space="0" w:color="auto"/>
        <w:left w:val="none" w:sz="0" w:space="0" w:color="auto"/>
        <w:bottom w:val="none" w:sz="0" w:space="0" w:color="auto"/>
        <w:right w:val="none" w:sz="0" w:space="0" w:color="auto"/>
      </w:divBdr>
    </w:div>
    <w:div w:id="1223371050">
      <w:bodyDiv w:val="1"/>
      <w:marLeft w:val="0"/>
      <w:marRight w:val="0"/>
      <w:marTop w:val="0"/>
      <w:marBottom w:val="0"/>
      <w:divBdr>
        <w:top w:val="none" w:sz="0" w:space="0" w:color="auto"/>
        <w:left w:val="none" w:sz="0" w:space="0" w:color="auto"/>
        <w:bottom w:val="none" w:sz="0" w:space="0" w:color="auto"/>
        <w:right w:val="none" w:sz="0" w:space="0" w:color="auto"/>
      </w:divBdr>
    </w:div>
    <w:div w:id="1226405480">
      <w:bodyDiv w:val="1"/>
      <w:marLeft w:val="0"/>
      <w:marRight w:val="0"/>
      <w:marTop w:val="0"/>
      <w:marBottom w:val="0"/>
      <w:divBdr>
        <w:top w:val="none" w:sz="0" w:space="0" w:color="auto"/>
        <w:left w:val="none" w:sz="0" w:space="0" w:color="auto"/>
        <w:bottom w:val="none" w:sz="0" w:space="0" w:color="auto"/>
        <w:right w:val="none" w:sz="0" w:space="0" w:color="auto"/>
      </w:divBdr>
    </w:div>
    <w:div w:id="1226910804">
      <w:bodyDiv w:val="1"/>
      <w:marLeft w:val="0"/>
      <w:marRight w:val="0"/>
      <w:marTop w:val="0"/>
      <w:marBottom w:val="0"/>
      <w:divBdr>
        <w:top w:val="none" w:sz="0" w:space="0" w:color="auto"/>
        <w:left w:val="none" w:sz="0" w:space="0" w:color="auto"/>
        <w:bottom w:val="none" w:sz="0" w:space="0" w:color="auto"/>
        <w:right w:val="none" w:sz="0" w:space="0" w:color="auto"/>
      </w:divBdr>
    </w:div>
    <w:div w:id="1227106366">
      <w:bodyDiv w:val="1"/>
      <w:marLeft w:val="0"/>
      <w:marRight w:val="0"/>
      <w:marTop w:val="0"/>
      <w:marBottom w:val="0"/>
      <w:divBdr>
        <w:top w:val="none" w:sz="0" w:space="0" w:color="auto"/>
        <w:left w:val="none" w:sz="0" w:space="0" w:color="auto"/>
        <w:bottom w:val="none" w:sz="0" w:space="0" w:color="auto"/>
        <w:right w:val="none" w:sz="0" w:space="0" w:color="auto"/>
      </w:divBdr>
    </w:div>
    <w:div w:id="1230191224">
      <w:bodyDiv w:val="1"/>
      <w:marLeft w:val="0"/>
      <w:marRight w:val="0"/>
      <w:marTop w:val="0"/>
      <w:marBottom w:val="0"/>
      <w:divBdr>
        <w:top w:val="none" w:sz="0" w:space="0" w:color="auto"/>
        <w:left w:val="none" w:sz="0" w:space="0" w:color="auto"/>
        <w:bottom w:val="none" w:sz="0" w:space="0" w:color="auto"/>
        <w:right w:val="none" w:sz="0" w:space="0" w:color="auto"/>
      </w:divBdr>
    </w:div>
    <w:div w:id="1231043402">
      <w:bodyDiv w:val="1"/>
      <w:marLeft w:val="0"/>
      <w:marRight w:val="0"/>
      <w:marTop w:val="0"/>
      <w:marBottom w:val="0"/>
      <w:divBdr>
        <w:top w:val="none" w:sz="0" w:space="0" w:color="auto"/>
        <w:left w:val="none" w:sz="0" w:space="0" w:color="auto"/>
        <w:bottom w:val="none" w:sz="0" w:space="0" w:color="auto"/>
        <w:right w:val="none" w:sz="0" w:space="0" w:color="auto"/>
      </w:divBdr>
    </w:div>
    <w:div w:id="1231505880">
      <w:bodyDiv w:val="1"/>
      <w:marLeft w:val="0"/>
      <w:marRight w:val="0"/>
      <w:marTop w:val="0"/>
      <w:marBottom w:val="0"/>
      <w:divBdr>
        <w:top w:val="none" w:sz="0" w:space="0" w:color="auto"/>
        <w:left w:val="none" w:sz="0" w:space="0" w:color="auto"/>
        <w:bottom w:val="none" w:sz="0" w:space="0" w:color="auto"/>
        <w:right w:val="none" w:sz="0" w:space="0" w:color="auto"/>
      </w:divBdr>
    </w:div>
    <w:div w:id="1232958544">
      <w:bodyDiv w:val="1"/>
      <w:marLeft w:val="0"/>
      <w:marRight w:val="0"/>
      <w:marTop w:val="0"/>
      <w:marBottom w:val="0"/>
      <w:divBdr>
        <w:top w:val="none" w:sz="0" w:space="0" w:color="auto"/>
        <w:left w:val="none" w:sz="0" w:space="0" w:color="auto"/>
        <w:bottom w:val="none" w:sz="0" w:space="0" w:color="auto"/>
        <w:right w:val="none" w:sz="0" w:space="0" w:color="auto"/>
      </w:divBdr>
    </w:div>
    <w:div w:id="1233388309">
      <w:bodyDiv w:val="1"/>
      <w:marLeft w:val="0"/>
      <w:marRight w:val="0"/>
      <w:marTop w:val="0"/>
      <w:marBottom w:val="0"/>
      <w:divBdr>
        <w:top w:val="none" w:sz="0" w:space="0" w:color="auto"/>
        <w:left w:val="none" w:sz="0" w:space="0" w:color="auto"/>
        <w:bottom w:val="none" w:sz="0" w:space="0" w:color="auto"/>
        <w:right w:val="none" w:sz="0" w:space="0" w:color="auto"/>
      </w:divBdr>
    </w:div>
    <w:div w:id="1233388539">
      <w:bodyDiv w:val="1"/>
      <w:marLeft w:val="0"/>
      <w:marRight w:val="0"/>
      <w:marTop w:val="0"/>
      <w:marBottom w:val="0"/>
      <w:divBdr>
        <w:top w:val="none" w:sz="0" w:space="0" w:color="auto"/>
        <w:left w:val="none" w:sz="0" w:space="0" w:color="auto"/>
        <w:bottom w:val="none" w:sz="0" w:space="0" w:color="auto"/>
        <w:right w:val="none" w:sz="0" w:space="0" w:color="auto"/>
      </w:divBdr>
    </w:div>
    <w:div w:id="1234775741">
      <w:bodyDiv w:val="1"/>
      <w:marLeft w:val="0"/>
      <w:marRight w:val="0"/>
      <w:marTop w:val="0"/>
      <w:marBottom w:val="0"/>
      <w:divBdr>
        <w:top w:val="none" w:sz="0" w:space="0" w:color="auto"/>
        <w:left w:val="none" w:sz="0" w:space="0" w:color="auto"/>
        <w:bottom w:val="none" w:sz="0" w:space="0" w:color="auto"/>
        <w:right w:val="none" w:sz="0" w:space="0" w:color="auto"/>
      </w:divBdr>
    </w:div>
    <w:div w:id="1235044927">
      <w:bodyDiv w:val="1"/>
      <w:marLeft w:val="0"/>
      <w:marRight w:val="0"/>
      <w:marTop w:val="0"/>
      <w:marBottom w:val="0"/>
      <w:divBdr>
        <w:top w:val="none" w:sz="0" w:space="0" w:color="auto"/>
        <w:left w:val="none" w:sz="0" w:space="0" w:color="auto"/>
        <w:bottom w:val="none" w:sz="0" w:space="0" w:color="auto"/>
        <w:right w:val="none" w:sz="0" w:space="0" w:color="auto"/>
      </w:divBdr>
    </w:div>
    <w:div w:id="1235164692">
      <w:bodyDiv w:val="1"/>
      <w:marLeft w:val="0"/>
      <w:marRight w:val="0"/>
      <w:marTop w:val="0"/>
      <w:marBottom w:val="0"/>
      <w:divBdr>
        <w:top w:val="none" w:sz="0" w:space="0" w:color="auto"/>
        <w:left w:val="none" w:sz="0" w:space="0" w:color="auto"/>
        <w:bottom w:val="none" w:sz="0" w:space="0" w:color="auto"/>
        <w:right w:val="none" w:sz="0" w:space="0" w:color="auto"/>
      </w:divBdr>
    </w:div>
    <w:div w:id="1235235028">
      <w:bodyDiv w:val="1"/>
      <w:marLeft w:val="0"/>
      <w:marRight w:val="0"/>
      <w:marTop w:val="0"/>
      <w:marBottom w:val="0"/>
      <w:divBdr>
        <w:top w:val="none" w:sz="0" w:space="0" w:color="auto"/>
        <w:left w:val="none" w:sz="0" w:space="0" w:color="auto"/>
        <w:bottom w:val="none" w:sz="0" w:space="0" w:color="auto"/>
        <w:right w:val="none" w:sz="0" w:space="0" w:color="auto"/>
      </w:divBdr>
    </w:div>
    <w:div w:id="1238172158">
      <w:bodyDiv w:val="1"/>
      <w:marLeft w:val="0"/>
      <w:marRight w:val="0"/>
      <w:marTop w:val="0"/>
      <w:marBottom w:val="0"/>
      <w:divBdr>
        <w:top w:val="none" w:sz="0" w:space="0" w:color="auto"/>
        <w:left w:val="none" w:sz="0" w:space="0" w:color="auto"/>
        <w:bottom w:val="none" w:sz="0" w:space="0" w:color="auto"/>
        <w:right w:val="none" w:sz="0" w:space="0" w:color="auto"/>
      </w:divBdr>
    </w:div>
    <w:div w:id="1238708811">
      <w:bodyDiv w:val="1"/>
      <w:marLeft w:val="0"/>
      <w:marRight w:val="0"/>
      <w:marTop w:val="0"/>
      <w:marBottom w:val="0"/>
      <w:divBdr>
        <w:top w:val="none" w:sz="0" w:space="0" w:color="auto"/>
        <w:left w:val="none" w:sz="0" w:space="0" w:color="auto"/>
        <w:bottom w:val="none" w:sz="0" w:space="0" w:color="auto"/>
        <w:right w:val="none" w:sz="0" w:space="0" w:color="auto"/>
      </w:divBdr>
    </w:div>
    <w:div w:id="1239899466">
      <w:bodyDiv w:val="1"/>
      <w:marLeft w:val="0"/>
      <w:marRight w:val="0"/>
      <w:marTop w:val="0"/>
      <w:marBottom w:val="0"/>
      <w:divBdr>
        <w:top w:val="none" w:sz="0" w:space="0" w:color="auto"/>
        <w:left w:val="none" w:sz="0" w:space="0" w:color="auto"/>
        <w:bottom w:val="none" w:sz="0" w:space="0" w:color="auto"/>
        <w:right w:val="none" w:sz="0" w:space="0" w:color="auto"/>
      </w:divBdr>
    </w:div>
    <w:div w:id="1244989019">
      <w:bodyDiv w:val="1"/>
      <w:marLeft w:val="0"/>
      <w:marRight w:val="0"/>
      <w:marTop w:val="0"/>
      <w:marBottom w:val="0"/>
      <w:divBdr>
        <w:top w:val="none" w:sz="0" w:space="0" w:color="auto"/>
        <w:left w:val="none" w:sz="0" w:space="0" w:color="auto"/>
        <w:bottom w:val="none" w:sz="0" w:space="0" w:color="auto"/>
        <w:right w:val="none" w:sz="0" w:space="0" w:color="auto"/>
      </w:divBdr>
    </w:div>
    <w:div w:id="1248343958">
      <w:bodyDiv w:val="1"/>
      <w:marLeft w:val="0"/>
      <w:marRight w:val="0"/>
      <w:marTop w:val="0"/>
      <w:marBottom w:val="0"/>
      <w:divBdr>
        <w:top w:val="none" w:sz="0" w:space="0" w:color="auto"/>
        <w:left w:val="none" w:sz="0" w:space="0" w:color="auto"/>
        <w:bottom w:val="none" w:sz="0" w:space="0" w:color="auto"/>
        <w:right w:val="none" w:sz="0" w:space="0" w:color="auto"/>
      </w:divBdr>
    </w:div>
    <w:div w:id="1253777186">
      <w:bodyDiv w:val="1"/>
      <w:marLeft w:val="0"/>
      <w:marRight w:val="0"/>
      <w:marTop w:val="0"/>
      <w:marBottom w:val="0"/>
      <w:divBdr>
        <w:top w:val="none" w:sz="0" w:space="0" w:color="auto"/>
        <w:left w:val="none" w:sz="0" w:space="0" w:color="auto"/>
        <w:bottom w:val="none" w:sz="0" w:space="0" w:color="auto"/>
        <w:right w:val="none" w:sz="0" w:space="0" w:color="auto"/>
      </w:divBdr>
    </w:div>
    <w:div w:id="1254819635">
      <w:bodyDiv w:val="1"/>
      <w:marLeft w:val="0"/>
      <w:marRight w:val="0"/>
      <w:marTop w:val="0"/>
      <w:marBottom w:val="0"/>
      <w:divBdr>
        <w:top w:val="none" w:sz="0" w:space="0" w:color="auto"/>
        <w:left w:val="none" w:sz="0" w:space="0" w:color="auto"/>
        <w:bottom w:val="none" w:sz="0" w:space="0" w:color="auto"/>
        <w:right w:val="none" w:sz="0" w:space="0" w:color="auto"/>
      </w:divBdr>
    </w:div>
    <w:div w:id="1255169171">
      <w:bodyDiv w:val="1"/>
      <w:marLeft w:val="0"/>
      <w:marRight w:val="0"/>
      <w:marTop w:val="0"/>
      <w:marBottom w:val="0"/>
      <w:divBdr>
        <w:top w:val="none" w:sz="0" w:space="0" w:color="auto"/>
        <w:left w:val="none" w:sz="0" w:space="0" w:color="auto"/>
        <w:bottom w:val="none" w:sz="0" w:space="0" w:color="auto"/>
        <w:right w:val="none" w:sz="0" w:space="0" w:color="auto"/>
      </w:divBdr>
    </w:div>
    <w:div w:id="1256792945">
      <w:bodyDiv w:val="1"/>
      <w:marLeft w:val="0"/>
      <w:marRight w:val="0"/>
      <w:marTop w:val="0"/>
      <w:marBottom w:val="0"/>
      <w:divBdr>
        <w:top w:val="none" w:sz="0" w:space="0" w:color="auto"/>
        <w:left w:val="none" w:sz="0" w:space="0" w:color="auto"/>
        <w:bottom w:val="none" w:sz="0" w:space="0" w:color="auto"/>
        <w:right w:val="none" w:sz="0" w:space="0" w:color="auto"/>
      </w:divBdr>
    </w:div>
    <w:div w:id="1259675172">
      <w:bodyDiv w:val="1"/>
      <w:marLeft w:val="0"/>
      <w:marRight w:val="0"/>
      <w:marTop w:val="0"/>
      <w:marBottom w:val="0"/>
      <w:divBdr>
        <w:top w:val="none" w:sz="0" w:space="0" w:color="auto"/>
        <w:left w:val="none" w:sz="0" w:space="0" w:color="auto"/>
        <w:bottom w:val="none" w:sz="0" w:space="0" w:color="auto"/>
        <w:right w:val="none" w:sz="0" w:space="0" w:color="auto"/>
      </w:divBdr>
    </w:div>
    <w:div w:id="1260018172">
      <w:bodyDiv w:val="1"/>
      <w:marLeft w:val="0"/>
      <w:marRight w:val="0"/>
      <w:marTop w:val="0"/>
      <w:marBottom w:val="0"/>
      <w:divBdr>
        <w:top w:val="none" w:sz="0" w:space="0" w:color="auto"/>
        <w:left w:val="none" w:sz="0" w:space="0" w:color="auto"/>
        <w:bottom w:val="none" w:sz="0" w:space="0" w:color="auto"/>
        <w:right w:val="none" w:sz="0" w:space="0" w:color="auto"/>
      </w:divBdr>
    </w:div>
    <w:div w:id="1261257554">
      <w:bodyDiv w:val="1"/>
      <w:marLeft w:val="0"/>
      <w:marRight w:val="0"/>
      <w:marTop w:val="0"/>
      <w:marBottom w:val="0"/>
      <w:divBdr>
        <w:top w:val="none" w:sz="0" w:space="0" w:color="auto"/>
        <w:left w:val="none" w:sz="0" w:space="0" w:color="auto"/>
        <w:bottom w:val="none" w:sz="0" w:space="0" w:color="auto"/>
        <w:right w:val="none" w:sz="0" w:space="0" w:color="auto"/>
      </w:divBdr>
    </w:div>
    <w:div w:id="1261571753">
      <w:bodyDiv w:val="1"/>
      <w:marLeft w:val="0"/>
      <w:marRight w:val="0"/>
      <w:marTop w:val="0"/>
      <w:marBottom w:val="0"/>
      <w:divBdr>
        <w:top w:val="none" w:sz="0" w:space="0" w:color="auto"/>
        <w:left w:val="none" w:sz="0" w:space="0" w:color="auto"/>
        <w:bottom w:val="none" w:sz="0" w:space="0" w:color="auto"/>
        <w:right w:val="none" w:sz="0" w:space="0" w:color="auto"/>
      </w:divBdr>
    </w:div>
    <w:div w:id="1262034670">
      <w:bodyDiv w:val="1"/>
      <w:marLeft w:val="0"/>
      <w:marRight w:val="0"/>
      <w:marTop w:val="0"/>
      <w:marBottom w:val="0"/>
      <w:divBdr>
        <w:top w:val="none" w:sz="0" w:space="0" w:color="auto"/>
        <w:left w:val="none" w:sz="0" w:space="0" w:color="auto"/>
        <w:bottom w:val="none" w:sz="0" w:space="0" w:color="auto"/>
        <w:right w:val="none" w:sz="0" w:space="0" w:color="auto"/>
      </w:divBdr>
    </w:div>
    <w:div w:id="1262177820">
      <w:bodyDiv w:val="1"/>
      <w:marLeft w:val="0"/>
      <w:marRight w:val="0"/>
      <w:marTop w:val="0"/>
      <w:marBottom w:val="0"/>
      <w:divBdr>
        <w:top w:val="none" w:sz="0" w:space="0" w:color="auto"/>
        <w:left w:val="none" w:sz="0" w:space="0" w:color="auto"/>
        <w:bottom w:val="none" w:sz="0" w:space="0" w:color="auto"/>
        <w:right w:val="none" w:sz="0" w:space="0" w:color="auto"/>
      </w:divBdr>
    </w:div>
    <w:div w:id="1263610549">
      <w:bodyDiv w:val="1"/>
      <w:marLeft w:val="0"/>
      <w:marRight w:val="0"/>
      <w:marTop w:val="0"/>
      <w:marBottom w:val="0"/>
      <w:divBdr>
        <w:top w:val="none" w:sz="0" w:space="0" w:color="auto"/>
        <w:left w:val="none" w:sz="0" w:space="0" w:color="auto"/>
        <w:bottom w:val="none" w:sz="0" w:space="0" w:color="auto"/>
        <w:right w:val="none" w:sz="0" w:space="0" w:color="auto"/>
      </w:divBdr>
    </w:div>
    <w:div w:id="1263803127">
      <w:bodyDiv w:val="1"/>
      <w:marLeft w:val="0"/>
      <w:marRight w:val="0"/>
      <w:marTop w:val="0"/>
      <w:marBottom w:val="0"/>
      <w:divBdr>
        <w:top w:val="none" w:sz="0" w:space="0" w:color="auto"/>
        <w:left w:val="none" w:sz="0" w:space="0" w:color="auto"/>
        <w:bottom w:val="none" w:sz="0" w:space="0" w:color="auto"/>
        <w:right w:val="none" w:sz="0" w:space="0" w:color="auto"/>
      </w:divBdr>
    </w:div>
    <w:div w:id="1265381098">
      <w:bodyDiv w:val="1"/>
      <w:marLeft w:val="0"/>
      <w:marRight w:val="0"/>
      <w:marTop w:val="0"/>
      <w:marBottom w:val="0"/>
      <w:divBdr>
        <w:top w:val="none" w:sz="0" w:space="0" w:color="auto"/>
        <w:left w:val="none" w:sz="0" w:space="0" w:color="auto"/>
        <w:bottom w:val="none" w:sz="0" w:space="0" w:color="auto"/>
        <w:right w:val="none" w:sz="0" w:space="0" w:color="auto"/>
      </w:divBdr>
    </w:div>
    <w:div w:id="1265532494">
      <w:bodyDiv w:val="1"/>
      <w:marLeft w:val="0"/>
      <w:marRight w:val="0"/>
      <w:marTop w:val="0"/>
      <w:marBottom w:val="0"/>
      <w:divBdr>
        <w:top w:val="none" w:sz="0" w:space="0" w:color="auto"/>
        <w:left w:val="none" w:sz="0" w:space="0" w:color="auto"/>
        <w:bottom w:val="none" w:sz="0" w:space="0" w:color="auto"/>
        <w:right w:val="none" w:sz="0" w:space="0" w:color="auto"/>
      </w:divBdr>
    </w:div>
    <w:div w:id="1266767182">
      <w:bodyDiv w:val="1"/>
      <w:marLeft w:val="0"/>
      <w:marRight w:val="0"/>
      <w:marTop w:val="0"/>
      <w:marBottom w:val="0"/>
      <w:divBdr>
        <w:top w:val="none" w:sz="0" w:space="0" w:color="auto"/>
        <w:left w:val="none" w:sz="0" w:space="0" w:color="auto"/>
        <w:bottom w:val="none" w:sz="0" w:space="0" w:color="auto"/>
        <w:right w:val="none" w:sz="0" w:space="0" w:color="auto"/>
      </w:divBdr>
    </w:div>
    <w:div w:id="1268005205">
      <w:bodyDiv w:val="1"/>
      <w:marLeft w:val="0"/>
      <w:marRight w:val="0"/>
      <w:marTop w:val="0"/>
      <w:marBottom w:val="0"/>
      <w:divBdr>
        <w:top w:val="none" w:sz="0" w:space="0" w:color="auto"/>
        <w:left w:val="none" w:sz="0" w:space="0" w:color="auto"/>
        <w:bottom w:val="none" w:sz="0" w:space="0" w:color="auto"/>
        <w:right w:val="none" w:sz="0" w:space="0" w:color="auto"/>
      </w:divBdr>
    </w:div>
    <w:div w:id="1268461807">
      <w:bodyDiv w:val="1"/>
      <w:marLeft w:val="0"/>
      <w:marRight w:val="0"/>
      <w:marTop w:val="0"/>
      <w:marBottom w:val="0"/>
      <w:divBdr>
        <w:top w:val="none" w:sz="0" w:space="0" w:color="auto"/>
        <w:left w:val="none" w:sz="0" w:space="0" w:color="auto"/>
        <w:bottom w:val="none" w:sz="0" w:space="0" w:color="auto"/>
        <w:right w:val="none" w:sz="0" w:space="0" w:color="auto"/>
      </w:divBdr>
    </w:div>
    <w:div w:id="1269040871">
      <w:bodyDiv w:val="1"/>
      <w:marLeft w:val="0"/>
      <w:marRight w:val="0"/>
      <w:marTop w:val="0"/>
      <w:marBottom w:val="0"/>
      <w:divBdr>
        <w:top w:val="none" w:sz="0" w:space="0" w:color="auto"/>
        <w:left w:val="none" w:sz="0" w:space="0" w:color="auto"/>
        <w:bottom w:val="none" w:sz="0" w:space="0" w:color="auto"/>
        <w:right w:val="none" w:sz="0" w:space="0" w:color="auto"/>
      </w:divBdr>
    </w:div>
    <w:div w:id="1269506629">
      <w:bodyDiv w:val="1"/>
      <w:marLeft w:val="0"/>
      <w:marRight w:val="0"/>
      <w:marTop w:val="0"/>
      <w:marBottom w:val="0"/>
      <w:divBdr>
        <w:top w:val="none" w:sz="0" w:space="0" w:color="auto"/>
        <w:left w:val="none" w:sz="0" w:space="0" w:color="auto"/>
        <w:bottom w:val="none" w:sz="0" w:space="0" w:color="auto"/>
        <w:right w:val="none" w:sz="0" w:space="0" w:color="auto"/>
      </w:divBdr>
    </w:div>
    <w:div w:id="1270745444">
      <w:bodyDiv w:val="1"/>
      <w:marLeft w:val="0"/>
      <w:marRight w:val="0"/>
      <w:marTop w:val="0"/>
      <w:marBottom w:val="0"/>
      <w:divBdr>
        <w:top w:val="none" w:sz="0" w:space="0" w:color="auto"/>
        <w:left w:val="none" w:sz="0" w:space="0" w:color="auto"/>
        <w:bottom w:val="none" w:sz="0" w:space="0" w:color="auto"/>
        <w:right w:val="none" w:sz="0" w:space="0" w:color="auto"/>
      </w:divBdr>
    </w:div>
    <w:div w:id="1271668211">
      <w:bodyDiv w:val="1"/>
      <w:marLeft w:val="0"/>
      <w:marRight w:val="0"/>
      <w:marTop w:val="0"/>
      <w:marBottom w:val="0"/>
      <w:divBdr>
        <w:top w:val="none" w:sz="0" w:space="0" w:color="auto"/>
        <w:left w:val="none" w:sz="0" w:space="0" w:color="auto"/>
        <w:bottom w:val="none" w:sz="0" w:space="0" w:color="auto"/>
        <w:right w:val="none" w:sz="0" w:space="0" w:color="auto"/>
      </w:divBdr>
    </w:div>
    <w:div w:id="1272740458">
      <w:bodyDiv w:val="1"/>
      <w:marLeft w:val="0"/>
      <w:marRight w:val="0"/>
      <w:marTop w:val="0"/>
      <w:marBottom w:val="0"/>
      <w:divBdr>
        <w:top w:val="none" w:sz="0" w:space="0" w:color="auto"/>
        <w:left w:val="none" w:sz="0" w:space="0" w:color="auto"/>
        <w:bottom w:val="none" w:sz="0" w:space="0" w:color="auto"/>
        <w:right w:val="none" w:sz="0" w:space="0" w:color="auto"/>
      </w:divBdr>
    </w:div>
    <w:div w:id="1274904274">
      <w:bodyDiv w:val="1"/>
      <w:marLeft w:val="0"/>
      <w:marRight w:val="0"/>
      <w:marTop w:val="0"/>
      <w:marBottom w:val="0"/>
      <w:divBdr>
        <w:top w:val="none" w:sz="0" w:space="0" w:color="auto"/>
        <w:left w:val="none" w:sz="0" w:space="0" w:color="auto"/>
        <w:bottom w:val="none" w:sz="0" w:space="0" w:color="auto"/>
        <w:right w:val="none" w:sz="0" w:space="0" w:color="auto"/>
      </w:divBdr>
    </w:div>
    <w:div w:id="1280914954">
      <w:bodyDiv w:val="1"/>
      <w:marLeft w:val="0"/>
      <w:marRight w:val="0"/>
      <w:marTop w:val="0"/>
      <w:marBottom w:val="0"/>
      <w:divBdr>
        <w:top w:val="none" w:sz="0" w:space="0" w:color="auto"/>
        <w:left w:val="none" w:sz="0" w:space="0" w:color="auto"/>
        <w:bottom w:val="none" w:sz="0" w:space="0" w:color="auto"/>
        <w:right w:val="none" w:sz="0" w:space="0" w:color="auto"/>
      </w:divBdr>
    </w:div>
    <w:div w:id="1281914786">
      <w:bodyDiv w:val="1"/>
      <w:marLeft w:val="0"/>
      <w:marRight w:val="0"/>
      <w:marTop w:val="0"/>
      <w:marBottom w:val="0"/>
      <w:divBdr>
        <w:top w:val="none" w:sz="0" w:space="0" w:color="auto"/>
        <w:left w:val="none" w:sz="0" w:space="0" w:color="auto"/>
        <w:bottom w:val="none" w:sz="0" w:space="0" w:color="auto"/>
        <w:right w:val="none" w:sz="0" w:space="0" w:color="auto"/>
      </w:divBdr>
    </w:div>
    <w:div w:id="1284191117">
      <w:bodyDiv w:val="1"/>
      <w:marLeft w:val="0"/>
      <w:marRight w:val="0"/>
      <w:marTop w:val="0"/>
      <w:marBottom w:val="0"/>
      <w:divBdr>
        <w:top w:val="none" w:sz="0" w:space="0" w:color="auto"/>
        <w:left w:val="none" w:sz="0" w:space="0" w:color="auto"/>
        <w:bottom w:val="none" w:sz="0" w:space="0" w:color="auto"/>
        <w:right w:val="none" w:sz="0" w:space="0" w:color="auto"/>
      </w:divBdr>
    </w:div>
    <w:div w:id="1285889099">
      <w:bodyDiv w:val="1"/>
      <w:marLeft w:val="0"/>
      <w:marRight w:val="0"/>
      <w:marTop w:val="0"/>
      <w:marBottom w:val="0"/>
      <w:divBdr>
        <w:top w:val="none" w:sz="0" w:space="0" w:color="auto"/>
        <w:left w:val="none" w:sz="0" w:space="0" w:color="auto"/>
        <w:bottom w:val="none" w:sz="0" w:space="0" w:color="auto"/>
        <w:right w:val="none" w:sz="0" w:space="0" w:color="auto"/>
      </w:divBdr>
    </w:div>
    <w:div w:id="1289973801">
      <w:bodyDiv w:val="1"/>
      <w:marLeft w:val="0"/>
      <w:marRight w:val="0"/>
      <w:marTop w:val="0"/>
      <w:marBottom w:val="0"/>
      <w:divBdr>
        <w:top w:val="none" w:sz="0" w:space="0" w:color="auto"/>
        <w:left w:val="none" w:sz="0" w:space="0" w:color="auto"/>
        <w:bottom w:val="none" w:sz="0" w:space="0" w:color="auto"/>
        <w:right w:val="none" w:sz="0" w:space="0" w:color="auto"/>
      </w:divBdr>
    </w:div>
    <w:div w:id="1290822986">
      <w:bodyDiv w:val="1"/>
      <w:marLeft w:val="0"/>
      <w:marRight w:val="0"/>
      <w:marTop w:val="0"/>
      <w:marBottom w:val="0"/>
      <w:divBdr>
        <w:top w:val="none" w:sz="0" w:space="0" w:color="auto"/>
        <w:left w:val="none" w:sz="0" w:space="0" w:color="auto"/>
        <w:bottom w:val="none" w:sz="0" w:space="0" w:color="auto"/>
        <w:right w:val="none" w:sz="0" w:space="0" w:color="auto"/>
      </w:divBdr>
    </w:div>
    <w:div w:id="1291473917">
      <w:bodyDiv w:val="1"/>
      <w:marLeft w:val="0"/>
      <w:marRight w:val="0"/>
      <w:marTop w:val="0"/>
      <w:marBottom w:val="0"/>
      <w:divBdr>
        <w:top w:val="none" w:sz="0" w:space="0" w:color="auto"/>
        <w:left w:val="none" w:sz="0" w:space="0" w:color="auto"/>
        <w:bottom w:val="none" w:sz="0" w:space="0" w:color="auto"/>
        <w:right w:val="none" w:sz="0" w:space="0" w:color="auto"/>
      </w:divBdr>
    </w:div>
    <w:div w:id="1292712643">
      <w:bodyDiv w:val="1"/>
      <w:marLeft w:val="0"/>
      <w:marRight w:val="0"/>
      <w:marTop w:val="0"/>
      <w:marBottom w:val="0"/>
      <w:divBdr>
        <w:top w:val="none" w:sz="0" w:space="0" w:color="auto"/>
        <w:left w:val="none" w:sz="0" w:space="0" w:color="auto"/>
        <w:bottom w:val="none" w:sz="0" w:space="0" w:color="auto"/>
        <w:right w:val="none" w:sz="0" w:space="0" w:color="auto"/>
      </w:divBdr>
    </w:div>
    <w:div w:id="1293713182">
      <w:bodyDiv w:val="1"/>
      <w:marLeft w:val="0"/>
      <w:marRight w:val="0"/>
      <w:marTop w:val="0"/>
      <w:marBottom w:val="0"/>
      <w:divBdr>
        <w:top w:val="none" w:sz="0" w:space="0" w:color="auto"/>
        <w:left w:val="none" w:sz="0" w:space="0" w:color="auto"/>
        <w:bottom w:val="none" w:sz="0" w:space="0" w:color="auto"/>
        <w:right w:val="none" w:sz="0" w:space="0" w:color="auto"/>
      </w:divBdr>
    </w:div>
    <w:div w:id="1296446691">
      <w:bodyDiv w:val="1"/>
      <w:marLeft w:val="0"/>
      <w:marRight w:val="0"/>
      <w:marTop w:val="0"/>
      <w:marBottom w:val="0"/>
      <w:divBdr>
        <w:top w:val="none" w:sz="0" w:space="0" w:color="auto"/>
        <w:left w:val="none" w:sz="0" w:space="0" w:color="auto"/>
        <w:bottom w:val="none" w:sz="0" w:space="0" w:color="auto"/>
        <w:right w:val="none" w:sz="0" w:space="0" w:color="auto"/>
      </w:divBdr>
    </w:div>
    <w:div w:id="1296525610">
      <w:bodyDiv w:val="1"/>
      <w:marLeft w:val="0"/>
      <w:marRight w:val="0"/>
      <w:marTop w:val="0"/>
      <w:marBottom w:val="0"/>
      <w:divBdr>
        <w:top w:val="none" w:sz="0" w:space="0" w:color="auto"/>
        <w:left w:val="none" w:sz="0" w:space="0" w:color="auto"/>
        <w:bottom w:val="none" w:sz="0" w:space="0" w:color="auto"/>
        <w:right w:val="none" w:sz="0" w:space="0" w:color="auto"/>
      </w:divBdr>
    </w:div>
    <w:div w:id="1299147608">
      <w:bodyDiv w:val="1"/>
      <w:marLeft w:val="0"/>
      <w:marRight w:val="0"/>
      <w:marTop w:val="0"/>
      <w:marBottom w:val="0"/>
      <w:divBdr>
        <w:top w:val="none" w:sz="0" w:space="0" w:color="auto"/>
        <w:left w:val="none" w:sz="0" w:space="0" w:color="auto"/>
        <w:bottom w:val="none" w:sz="0" w:space="0" w:color="auto"/>
        <w:right w:val="none" w:sz="0" w:space="0" w:color="auto"/>
      </w:divBdr>
    </w:div>
    <w:div w:id="1300647209">
      <w:bodyDiv w:val="1"/>
      <w:marLeft w:val="0"/>
      <w:marRight w:val="0"/>
      <w:marTop w:val="0"/>
      <w:marBottom w:val="0"/>
      <w:divBdr>
        <w:top w:val="none" w:sz="0" w:space="0" w:color="auto"/>
        <w:left w:val="none" w:sz="0" w:space="0" w:color="auto"/>
        <w:bottom w:val="none" w:sz="0" w:space="0" w:color="auto"/>
        <w:right w:val="none" w:sz="0" w:space="0" w:color="auto"/>
      </w:divBdr>
    </w:div>
    <w:div w:id="1301033497">
      <w:bodyDiv w:val="1"/>
      <w:marLeft w:val="0"/>
      <w:marRight w:val="0"/>
      <w:marTop w:val="0"/>
      <w:marBottom w:val="0"/>
      <w:divBdr>
        <w:top w:val="none" w:sz="0" w:space="0" w:color="auto"/>
        <w:left w:val="none" w:sz="0" w:space="0" w:color="auto"/>
        <w:bottom w:val="none" w:sz="0" w:space="0" w:color="auto"/>
        <w:right w:val="none" w:sz="0" w:space="0" w:color="auto"/>
      </w:divBdr>
    </w:div>
    <w:div w:id="1302617132">
      <w:bodyDiv w:val="1"/>
      <w:marLeft w:val="0"/>
      <w:marRight w:val="0"/>
      <w:marTop w:val="0"/>
      <w:marBottom w:val="0"/>
      <w:divBdr>
        <w:top w:val="none" w:sz="0" w:space="0" w:color="auto"/>
        <w:left w:val="none" w:sz="0" w:space="0" w:color="auto"/>
        <w:bottom w:val="none" w:sz="0" w:space="0" w:color="auto"/>
        <w:right w:val="none" w:sz="0" w:space="0" w:color="auto"/>
      </w:divBdr>
    </w:div>
    <w:div w:id="1302691489">
      <w:bodyDiv w:val="1"/>
      <w:marLeft w:val="0"/>
      <w:marRight w:val="0"/>
      <w:marTop w:val="0"/>
      <w:marBottom w:val="0"/>
      <w:divBdr>
        <w:top w:val="none" w:sz="0" w:space="0" w:color="auto"/>
        <w:left w:val="none" w:sz="0" w:space="0" w:color="auto"/>
        <w:bottom w:val="none" w:sz="0" w:space="0" w:color="auto"/>
        <w:right w:val="none" w:sz="0" w:space="0" w:color="auto"/>
      </w:divBdr>
    </w:div>
    <w:div w:id="1307050124">
      <w:bodyDiv w:val="1"/>
      <w:marLeft w:val="0"/>
      <w:marRight w:val="0"/>
      <w:marTop w:val="0"/>
      <w:marBottom w:val="0"/>
      <w:divBdr>
        <w:top w:val="none" w:sz="0" w:space="0" w:color="auto"/>
        <w:left w:val="none" w:sz="0" w:space="0" w:color="auto"/>
        <w:bottom w:val="none" w:sz="0" w:space="0" w:color="auto"/>
        <w:right w:val="none" w:sz="0" w:space="0" w:color="auto"/>
      </w:divBdr>
    </w:div>
    <w:div w:id="1307248102">
      <w:bodyDiv w:val="1"/>
      <w:marLeft w:val="0"/>
      <w:marRight w:val="0"/>
      <w:marTop w:val="0"/>
      <w:marBottom w:val="0"/>
      <w:divBdr>
        <w:top w:val="none" w:sz="0" w:space="0" w:color="auto"/>
        <w:left w:val="none" w:sz="0" w:space="0" w:color="auto"/>
        <w:bottom w:val="none" w:sz="0" w:space="0" w:color="auto"/>
        <w:right w:val="none" w:sz="0" w:space="0" w:color="auto"/>
      </w:divBdr>
    </w:div>
    <w:div w:id="1309432021">
      <w:bodyDiv w:val="1"/>
      <w:marLeft w:val="0"/>
      <w:marRight w:val="0"/>
      <w:marTop w:val="0"/>
      <w:marBottom w:val="0"/>
      <w:divBdr>
        <w:top w:val="none" w:sz="0" w:space="0" w:color="auto"/>
        <w:left w:val="none" w:sz="0" w:space="0" w:color="auto"/>
        <w:bottom w:val="none" w:sz="0" w:space="0" w:color="auto"/>
        <w:right w:val="none" w:sz="0" w:space="0" w:color="auto"/>
      </w:divBdr>
    </w:div>
    <w:div w:id="1309482080">
      <w:bodyDiv w:val="1"/>
      <w:marLeft w:val="0"/>
      <w:marRight w:val="0"/>
      <w:marTop w:val="0"/>
      <w:marBottom w:val="0"/>
      <w:divBdr>
        <w:top w:val="none" w:sz="0" w:space="0" w:color="auto"/>
        <w:left w:val="none" w:sz="0" w:space="0" w:color="auto"/>
        <w:bottom w:val="none" w:sz="0" w:space="0" w:color="auto"/>
        <w:right w:val="none" w:sz="0" w:space="0" w:color="auto"/>
      </w:divBdr>
    </w:div>
    <w:div w:id="1309702346">
      <w:bodyDiv w:val="1"/>
      <w:marLeft w:val="0"/>
      <w:marRight w:val="0"/>
      <w:marTop w:val="0"/>
      <w:marBottom w:val="0"/>
      <w:divBdr>
        <w:top w:val="none" w:sz="0" w:space="0" w:color="auto"/>
        <w:left w:val="none" w:sz="0" w:space="0" w:color="auto"/>
        <w:bottom w:val="none" w:sz="0" w:space="0" w:color="auto"/>
        <w:right w:val="none" w:sz="0" w:space="0" w:color="auto"/>
      </w:divBdr>
    </w:div>
    <w:div w:id="1309746148">
      <w:bodyDiv w:val="1"/>
      <w:marLeft w:val="0"/>
      <w:marRight w:val="0"/>
      <w:marTop w:val="0"/>
      <w:marBottom w:val="0"/>
      <w:divBdr>
        <w:top w:val="none" w:sz="0" w:space="0" w:color="auto"/>
        <w:left w:val="none" w:sz="0" w:space="0" w:color="auto"/>
        <w:bottom w:val="none" w:sz="0" w:space="0" w:color="auto"/>
        <w:right w:val="none" w:sz="0" w:space="0" w:color="auto"/>
      </w:divBdr>
      <w:divsChild>
        <w:div w:id="180510536">
          <w:marLeft w:val="0"/>
          <w:marRight w:val="0"/>
          <w:marTop w:val="0"/>
          <w:marBottom w:val="0"/>
          <w:divBdr>
            <w:top w:val="none" w:sz="0" w:space="0" w:color="auto"/>
            <w:left w:val="none" w:sz="0" w:space="0" w:color="auto"/>
            <w:bottom w:val="none" w:sz="0" w:space="0" w:color="auto"/>
            <w:right w:val="none" w:sz="0" w:space="0" w:color="auto"/>
          </w:divBdr>
        </w:div>
        <w:div w:id="1976714393">
          <w:marLeft w:val="0"/>
          <w:marRight w:val="0"/>
          <w:marTop w:val="0"/>
          <w:marBottom w:val="0"/>
          <w:divBdr>
            <w:top w:val="none" w:sz="0" w:space="0" w:color="auto"/>
            <w:left w:val="none" w:sz="0" w:space="0" w:color="auto"/>
            <w:bottom w:val="none" w:sz="0" w:space="0" w:color="auto"/>
            <w:right w:val="none" w:sz="0" w:space="0" w:color="auto"/>
          </w:divBdr>
        </w:div>
      </w:divsChild>
    </w:div>
    <w:div w:id="1310281695">
      <w:bodyDiv w:val="1"/>
      <w:marLeft w:val="0"/>
      <w:marRight w:val="0"/>
      <w:marTop w:val="0"/>
      <w:marBottom w:val="0"/>
      <w:divBdr>
        <w:top w:val="none" w:sz="0" w:space="0" w:color="auto"/>
        <w:left w:val="none" w:sz="0" w:space="0" w:color="auto"/>
        <w:bottom w:val="none" w:sz="0" w:space="0" w:color="auto"/>
        <w:right w:val="none" w:sz="0" w:space="0" w:color="auto"/>
      </w:divBdr>
    </w:div>
    <w:div w:id="1310787762">
      <w:bodyDiv w:val="1"/>
      <w:marLeft w:val="0"/>
      <w:marRight w:val="0"/>
      <w:marTop w:val="0"/>
      <w:marBottom w:val="0"/>
      <w:divBdr>
        <w:top w:val="none" w:sz="0" w:space="0" w:color="auto"/>
        <w:left w:val="none" w:sz="0" w:space="0" w:color="auto"/>
        <w:bottom w:val="none" w:sz="0" w:space="0" w:color="auto"/>
        <w:right w:val="none" w:sz="0" w:space="0" w:color="auto"/>
      </w:divBdr>
    </w:div>
    <w:div w:id="1311012237">
      <w:bodyDiv w:val="1"/>
      <w:marLeft w:val="0"/>
      <w:marRight w:val="0"/>
      <w:marTop w:val="0"/>
      <w:marBottom w:val="0"/>
      <w:divBdr>
        <w:top w:val="none" w:sz="0" w:space="0" w:color="auto"/>
        <w:left w:val="none" w:sz="0" w:space="0" w:color="auto"/>
        <w:bottom w:val="none" w:sz="0" w:space="0" w:color="auto"/>
        <w:right w:val="none" w:sz="0" w:space="0" w:color="auto"/>
      </w:divBdr>
    </w:div>
    <w:div w:id="1311519579">
      <w:bodyDiv w:val="1"/>
      <w:marLeft w:val="0"/>
      <w:marRight w:val="0"/>
      <w:marTop w:val="0"/>
      <w:marBottom w:val="0"/>
      <w:divBdr>
        <w:top w:val="none" w:sz="0" w:space="0" w:color="auto"/>
        <w:left w:val="none" w:sz="0" w:space="0" w:color="auto"/>
        <w:bottom w:val="none" w:sz="0" w:space="0" w:color="auto"/>
        <w:right w:val="none" w:sz="0" w:space="0" w:color="auto"/>
      </w:divBdr>
    </w:div>
    <w:div w:id="1313943626">
      <w:bodyDiv w:val="1"/>
      <w:marLeft w:val="0"/>
      <w:marRight w:val="0"/>
      <w:marTop w:val="0"/>
      <w:marBottom w:val="0"/>
      <w:divBdr>
        <w:top w:val="none" w:sz="0" w:space="0" w:color="auto"/>
        <w:left w:val="none" w:sz="0" w:space="0" w:color="auto"/>
        <w:bottom w:val="none" w:sz="0" w:space="0" w:color="auto"/>
        <w:right w:val="none" w:sz="0" w:space="0" w:color="auto"/>
      </w:divBdr>
    </w:div>
    <w:div w:id="1314024594">
      <w:bodyDiv w:val="1"/>
      <w:marLeft w:val="0"/>
      <w:marRight w:val="0"/>
      <w:marTop w:val="0"/>
      <w:marBottom w:val="0"/>
      <w:divBdr>
        <w:top w:val="none" w:sz="0" w:space="0" w:color="auto"/>
        <w:left w:val="none" w:sz="0" w:space="0" w:color="auto"/>
        <w:bottom w:val="none" w:sz="0" w:space="0" w:color="auto"/>
        <w:right w:val="none" w:sz="0" w:space="0" w:color="auto"/>
      </w:divBdr>
    </w:div>
    <w:div w:id="1314413480">
      <w:bodyDiv w:val="1"/>
      <w:marLeft w:val="0"/>
      <w:marRight w:val="0"/>
      <w:marTop w:val="0"/>
      <w:marBottom w:val="0"/>
      <w:divBdr>
        <w:top w:val="none" w:sz="0" w:space="0" w:color="auto"/>
        <w:left w:val="none" w:sz="0" w:space="0" w:color="auto"/>
        <w:bottom w:val="none" w:sz="0" w:space="0" w:color="auto"/>
        <w:right w:val="none" w:sz="0" w:space="0" w:color="auto"/>
      </w:divBdr>
    </w:div>
    <w:div w:id="1314722243">
      <w:bodyDiv w:val="1"/>
      <w:marLeft w:val="0"/>
      <w:marRight w:val="0"/>
      <w:marTop w:val="0"/>
      <w:marBottom w:val="0"/>
      <w:divBdr>
        <w:top w:val="none" w:sz="0" w:space="0" w:color="auto"/>
        <w:left w:val="none" w:sz="0" w:space="0" w:color="auto"/>
        <w:bottom w:val="none" w:sz="0" w:space="0" w:color="auto"/>
        <w:right w:val="none" w:sz="0" w:space="0" w:color="auto"/>
      </w:divBdr>
      <w:divsChild>
        <w:div w:id="1975209633">
          <w:marLeft w:val="0"/>
          <w:marRight w:val="0"/>
          <w:marTop w:val="0"/>
          <w:marBottom w:val="0"/>
          <w:divBdr>
            <w:top w:val="none" w:sz="0" w:space="0" w:color="auto"/>
            <w:left w:val="none" w:sz="0" w:space="0" w:color="auto"/>
            <w:bottom w:val="none" w:sz="0" w:space="0" w:color="auto"/>
            <w:right w:val="none" w:sz="0" w:space="0" w:color="auto"/>
          </w:divBdr>
        </w:div>
      </w:divsChild>
    </w:div>
    <w:div w:id="1314989066">
      <w:bodyDiv w:val="1"/>
      <w:marLeft w:val="0"/>
      <w:marRight w:val="0"/>
      <w:marTop w:val="0"/>
      <w:marBottom w:val="0"/>
      <w:divBdr>
        <w:top w:val="none" w:sz="0" w:space="0" w:color="auto"/>
        <w:left w:val="none" w:sz="0" w:space="0" w:color="auto"/>
        <w:bottom w:val="none" w:sz="0" w:space="0" w:color="auto"/>
        <w:right w:val="none" w:sz="0" w:space="0" w:color="auto"/>
      </w:divBdr>
    </w:div>
    <w:div w:id="1315794406">
      <w:bodyDiv w:val="1"/>
      <w:marLeft w:val="0"/>
      <w:marRight w:val="0"/>
      <w:marTop w:val="0"/>
      <w:marBottom w:val="0"/>
      <w:divBdr>
        <w:top w:val="none" w:sz="0" w:space="0" w:color="auto"/>
        <w:left w:val="none" w:sz="0" w:space="0" w:color="auto"/>
        <w:bottom w:val="none" w:sz="0" w:space="0" w:color="auto"/>
        <w:right w:val="none" w:sz="0" w:space="0" w:color="auto"/>
      </w:divBdr>
    </w:div>
    <w:div w:id="1318651155">
      <w:bodyDiv w:val="1"/>
      <w:marLeft w:val="0"/>
      <w:marRight w:val="0"/>
      <w:marTop w:val="0"/>
      <w:marBottom w:val="0"/>
      <w:divBdr>
        <w:top w:val="none" w:sz="0" w:space="0" w:color="auto"/>
        <w:left w:val="none" w:sz="0" w:space="0" w:color="auto"/>
        <w:bottom w:val="none" w:sz="0" w:space="0" w:color="auto"/>
        <w:right w:val="none" w:sz="0" w:space="0" w:color="auto"/>
      </w:divBdr>
    </w:div>
    <w:div w:id="1318919175">
      <w:bodyDiv w:val="1"/>
      <w:marLeft w:val="0"/>
      <w:marRight w:val="0"/>
      <w:marTop w:val="0"/>
      <w:marBottom w:val="0"/>
      <w:divBdr>
        <w:top w:val="none" w:sz="0" w:space="0" w:color="auto"/>
        <w:left w:val="none" w:sz="0" w:space="0" w:color="auto"/>
        <w:bottom w:val="none" w:sz="0" w:space="0" w:color="auto"/>
        <w:right w:val="none" w:sz="0" w:space="0" w:color="auto"/>
      </w:divBdr>
    </w:div>
    <w:div w:id="1320035277">
      <w:bodyDiv w:val="1"/>
      <w:marLeft w:val="0"/>
      <w:marRight w:val="0"/>
      <w:marTop w:val="0"/>
      <w:marBottom w:val="0"/>
      <w:divBdr>
        <w:top w:val="none" w:sz="0" w:space="0" w:color="auto"/>
        <w:left w:val="none" w:sz="0" w:space="0" w:color="auto"/>
        <w:bottom w:val="none" w:sz="0" w:space="0" w:color="auto"/>
        <w:right w:val="none" w:sz="0" w:space="0" w:color="auto"/>
      </w:divBdr>
    </w:div>
    <w:div w:id="1320617189">
      <w:bodyDiv w:val="1"/>
      <w:marLeft w:val="0"/>
      <w:marRight w:val="0"/>
      <w:marTop w:val="0"/>
      <w:marBottom w:val="0"/>
      <w:divBdr>
        <w:top w:val="none" w:sz="0" w:space="0" w:color="auto"/>
        <w:left w:val="none" w:sz="0" w:space="0" w:color="auto"/>
        <w:bottom w:val="none" w:sz="0" w:space="0" w:color="auto"/>
        <w:right w:val="none" w:sz="0" w:space="0" w:color="auto"/>
      </w:divBdr>
      <w:divsChild>
        <w:div w:id="1780877351">
          <w:marLeft w:val="0"/>
          <w:marRight w:val="0"/>
          <w:marTop w:val="0"/>
          <w:marBottom w:val="0"/>
          <w:divBdr>
            <w:top w:val="none" w:sz="0" w:space="0" w:color="auto"/>
            <w:left w:val="none" w:sz="0" w:space="0" w:color="auto"/>
            <w:bottom w:val="none" w:sz="0" w:space="0" w:color="auto"/>
            <w:right w:val="none" w:sz="0" w:space="0" w:color="auto"/>
          </w:divBdr>
          <w:divsChild>
            <w:div w:id="1568540351">
              <w:marLeft w:val="0"/>
              <w:marRight w:val="0"/>
              <w:marTop w:val="0"/>
              <w:marBottom w:val="0"/>
              <w:divBdr>
                <w:top w:val="none" w:sz="0" w:space="0" w:color="auto"/>
                <w:left w:val="none" w:sz="0" w:space="0" w:color="auto"/>
                <w:bottom w:val="none" w:sz="0" w:space="0" w:color="auto"/>
                <w:right w:val="none" w:sz="0" w:space="0" w:color="auto"/>
              </w:divBdr>
              <w:divsChild>
                <w:div w:id="190579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8568">
          <w:marLeft w:val="0"/>
          <w:marRight w:val="0"/>
          <w:marTop w:val="0"/>
          <w:marBottom w:val="0"/>
          <w:divBdr>
            <w:top w:val="none" w:sz="0" w:space="0" w:color="auto"/>
            <w:left w:val="none" w:sz="0" w:space="0" w:color="auto"/>
            <w:bottom w:val="none" w:sz="0" w:space="0" w:color="auto"/>
            <w:right w:val="none" w:sz="0" w:space="0" w:color="auto"/>
          </w:divBdr>
          <w:divsChild>
            <w:div w:id="105001457">
              <w:marLeft w:val="0"/>
              <w:marRight w:val="0"/>
              <w:marTop w:val="0"/>
              <w:marBottom w:val="0"/>
              <w:divBdr>
                <w:top w:val="none" w:sz="0" w:space="0" w:color="auto"/>
                <w:left w:val="none" w:sz="0" w:space="0" w:color="auto"/>
                <w:bottom w:val="none" w:sz="0" w:space="0" w:color="auto"/>
                <w:right w:val="none" w:sz="0" w:space="0" w:color="auto"/>
              </w:divBdr>
              <w:divsChild>
                <w:div w:id="857937348">
                  <w:marLeft w:val="0"/>
                  <w:marRight w:val="0"/>
                  <w:marTop w:val="0"/>
                  <w:marBottom w:val="0"/>
                  <w:divBdr>
                    <w:top w:val="none" w:sz="0" w:space="0" w:color="auto"/>
                    <w:left w:val="none" w:sz="0" w:space="0" w:color="auto"/>
                    <w:bottom w:val="none" w:sz="0" w:space="0" w:color="auto"/>
                    <w:right w:val="none" w:sz="0" w:space="0" w:color="auto"/>
                  </w:divBdr>
                  <w:divsChild>
                    <w:div w:id="2039743830">
                      <w:marLeft w:val="0"/>
                      <w:marRight w:val="0"/>
                      <w:marTop w:val="0"/>
                      <w:marBottom w:val="0"/>
                      <w:divBdr>
                        <w:top w:val="none" w:sz="0" w:space="0" w:color="auto"/>
                        <w:left w:val="none" w:sz="0" w:space="0" w:color="auto"/>
                        <w:bottom w:val="none" w:sz="0" w:space="0" w:color="auto"/>
                        <w:right w:val="none" w:sz="0" w:space="0" w:color="auto"/>
                      </w:divBdr>
                      <w:divsChild>
                        <w:div w:id="912592984">
                          <w:marLeft w:val="0"/>
                          <w:marRight w:val="0"/>
                          <w:marTop w:val="0"/>
                          <w:marBottom w:val="0"/>
                          <w:divBdr>
                            <w:top w:val="none" w:sz="0" w:space="0" w:color="auto"/>
                            <w:left w:val="none" w:sz="0" w:space="0" w:color="auto"/>
                            <w:bottom w:val="none" w:sz="0" w:space="0" w:color="auto"/>
                            <w:right w:val="none" w:sz="0" w:space="0" w:color="auto"/>
                          </w:divBdr>
                          <w:divsChild>
                            <w:div w:id="14604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0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197843">
      <w:bodyDiv w:val="1"/>
      <w:marLeft w:val="0"/>
      <w:marRight w:val="0"/>
      <w:marTop w:val="0"/>
      <w:marBottom w:val="0"/>
      <w:divBdr>
        <w:top w:val="none" w:sz="0" w:space="0" w:color="auto"/>
        <w:left w:val="none" w:sz="0" w:space="0" w:color="auto"/>
        <w:bottom w:val="none" w:sz="0" w:space="0" w:color="auto"/>
        <w:right w:val="none" w:sz="0" w:space="0" w:color="auto"/>
      </w:divBdr>
    </w:div>
    <w:div w:id="1324428970">
      <w:bodyDiv w:val="1"/>
      <w:marLeft w:val="0"/>
      <w:marRight w:val="0"/>
      <w:marTop w:val="0"/>
      <w:marBottom w:val="0"/>
      <w:divBdr>
        <w:top w:val="none" w:sz="0" w:space="0" w:color="auto"/>
        <w:left w:val="none" w:sz="0" w:space="0" w:color="auto"/>
        <w:bottom w:val="none" w:sz="0" w:space="0" w:color="auto"/>
        <w:right w:val="none" w:sz="0" w:space="0" w:color="auto"/>
      </w:divBdr>
    </w:div>
    <w:div w:id="1326398169">
      <w:bodyDiv w:val="1"/>
      <w:marLeft w:val="0"/>
      <w:marRight w:val="0"/>
      <w:marTop w:val="0"/>
      <w:marBottom w:val="0"/>
      <w:divBdr>
        <w:top w:val="none" w:sz="0" w:space="0" w:color="auto"/>
        <w:left w:val="none" w:sz="0" w:space="0" w:color="auto"/>
        <w:bottom w:val="none" w:sz="0" w:space="0" w:color="auto"/>
        <w:right w:val="none" w:sz="0" w:space="0" w:color="auto"/>
      </w:divBdr>
    </w:div>
    <w:div w:id="1329021810">
      <w:bodyDiv w:val="1"/>
      <w:marLeft w:val="0"/>
      <w:marRight w:val="0"/>
      <w:marTop w:val="0"/>
      <w:marBottom w:val="0"/>
      <w:divBdr>
        <w:top w:val="none" w:sz="0" w:space="0" w:color="auto"/>
        <w:left w:val="none" w:sz="0" w:space="0" w:color="auto"/>
        <w:bottom w:val="none" w:sz="0" w:space="0" w:color="auto"/>
        <w:right w:val="none" w:sz="0" w:space="0" w:color="auto"/>
      </w:divBdr>
    </w:div>
    <w:div w:id="1329480592">
      <w:bodyDiv w:val="1"/>
      <w:marLeft w:val="0"/>
      <w:marRight w:val="0"/>
      <w:marTop w:val="0"/>
      <w:marBottom w:val="0"/>
      <w:divBdr>
        <w:top w:val="none" w:sz="0" w:space="0" w:color="auto"/>
        <w:left w:val="none" w:sz="0" w:space="0" w:color="auto"/>
        <w:bottom w:val="none" w:sz="0" w:space="0" w:color="auto"/>
        <w:right w:val="none" w:sz="0" w:space="0" w:color="auto"/>
      </w:divBdr>
    </w:div>
    <w:div w:id="1329822472">
      <w:bodyDiv w:val="1"/>
      <w:marLeft w:val="0"/>
      <w:marRight w:val="0"/>
      <w:marTop w:val="0"/>
      <w:marBottom w:val="0"/>
      <w:divBdr>
        <w:top w:val="none" w:sz="0" w:space="0" w:color="auto"/>
        <w:left w:val="none" w:sz="0" w:space="0" w:color="auto"/>
        <w:bottom w:val="none" w:sz="0" w:space="0" w:color="auto"/>
        <w:right w:val="none" w:sz="0" w:space="0" w:color="auto"/>
      </w:divBdr>
    </w:div>
    <w:div w:id="1329867819">
      <w:bodyDiv w:val="1"/>
      <w:marLeft w:val="0"/>
      <w:marRight w:val="0"/>
      <w:marTop w:val="0"/>
      <w:marBottom w:val="0"/>
      <w:divBdr>
        <w:top w:val="none" w:sz="0" w:space="0" w:color="auto"/>
        <w:left w:val="none" w:sz="0" w:space="0" w:color="auto"/>
        <w:bottom w:val="none" w:sz="0" w:space="0" w:color="auto"/>
        <w:right w:val="none" w:sz="0" w:space="0" w:color="auto"/>
      </w:divBdr>
    </w:div>
    <w:div w:id="1331178180">
      <w:bodyDiv w:val="1"/>
      <w:marLeft w:val="0"/>
      <w:marRight w:val="0"/>
      <w:marTop w:val="0"/>
      <w:marBottom w:val="0"/>
      <w:divBdr>
        <w:top w:val="none" w:sz="0" w:space="0" w:color="auto"/>
        <w:left w:val="none" w:sz="0" w:space="0" w:color="auto"/>
        <w:bottom w:val="none" w:sz="0" w:space="0" w:color="auto"/>
        <w:right w:val="none" w:sz="0" w:space="0" w:color="auto"/>
      </w:divBdr>
    </w:div>
    <w:div w:id="1331592682">
      <w:bodyDiv w:val="1"/>
      <w:marLeft w:val="0"/>
      <w:marRight w:val="0"/>
      <w:marTop w:val="0"/>
      <w:marBottom w:val="0"/>
      <w:divBdr>
        <w:top w:val="none" w:sz="0" w:space="0" w:color="auto"/>
        <w:left w:val="none" w:sz="0" w:space="0" w:color="auto"/>
        <w:bottom w:val="none" w:sz="0" w:space="0" w:color="auto"/>
        <w:right w:val="none" w:sz="0" w:space="0" w:color="auto"/>
      </w:divBdr>
    </w:div>
    <w:div w:id="1332103035">
      <w:bodyDiv w:val="1"/>
      <w:marLeft w:val="0"/>
      <w:marRight w:val="0"/>
      <w:marTop w:val="0"/>
      <w:marBottom w:val="0"/>
      <w:divBdr>
        <w:top w:val="none" w:sz="0" w:space="0" w:color="auto"/>
        <w:left w:val="none" w:sz="0" w:space="0" w:color="auto"/>
        <w:bottom w:val="none" w:sz="0" w:space="0" w:color="auto"/>
        <w:right w:val="none" w:sz="0" w:space="0" w:color="auto"/>
      </w:divBdr>
    </w:div>
    <w:div w:id="1332876717">
      <w:bodyDiv w:val="1"/>
      <w:marLeft w:val="0"/>
      <w:marRight w:val="0"/>
      <w:marTop w:val="0"/>
      <w:marBottom w:val="0"/>
      <w:divBdr>
        <w:top w:val="none" w:sz="0" w:space="0" w:color="auto"/>
        <w:left w:val="none" w:sz="0" w:space="0" w:color="auto"/>
        <w:bottom w:val="none" w:sz="0" w:space="0" w:color="auto"/>
        <w:right w:val="none" w:sz="0" w:space="0" w:color="auto"/>
      </w:divBdr>
    </w:div>
    <w:div w:id="1337028251">
      <w:bodyDiv w:val="1"/>
      <w:marLeft w:val="0"/>
      <w:marRight w:val="0"/>
      <w:marTop w:val="0"/>
      <w:marBottom w:val="0"/>
      <w:divBdr>
        <w:top w:val="none" w:sz="0" w:space="0" w:color="auto"/>
        <w:left w:val="none" w:sz="0" w:space="0" w:color="auto"/>
        <w:bottom w:val="none" w:sz="0" w:space="0" w:color="auto"/>
        <w:right w:val="none" w:sz="0" w:space="0" w:color="auto"/>
      </w:divBdr>
    </w:div>
    <w:div w:id="1342245151">
      <w:bodyDiv w:val="1"/>
      <w:marLeft w:val="0"/>
      <w:marRight w:val="0"/>
      <w:marTop w:val="0"/>
      <w:marBottom w:val="0"/>
      <w:divBdr>
        <w:top w:val="none" w:sz="0" w:space="0" w:color="auto"/>
        <w:left w:val="none" w:sz="0" w:space="0" w:color="auto"/>
        <w:bottom w:val="none" w:sz="0" w:space="0" w:color="auto"/>
        <w:right w:val="none" w:sz="0" w:space="0" w:color="auto"/>
      </w:divBdr>
    </w:div>
    <w:div w:id="1342320693">
      <w:bodyDiv w:val="1"/>
      <w:marLeft w:val="0"/>
      <w:marRight w:val="0"/>
      <w:marTop w:val="0"/>
      <w:marBottom w:val="0"/>
      <w:divBdr>
        <w:top w:val="none" w:sz="0" w:space="0" w:color="auto"/>
        <w:left w:val="none" w:sz="0" w:space="0" w:color="auto"/>
        <w:bottom w:val="none" w:sz="0" w:space="0" w:color="auto"/>
        <w:right w:val="none" w:sz="0" w:space="0" w:color="auto"/>
      </w:divBdr>
    </w:div>
    <w:div w:id="1343505651">
      <w:bodyDiv w:val="1"/>
      <w:marLeft w:val="0"/>
      <w:marRight w:val="0"/>
      <w:marTop w:val="0"/>
      <w:marBottom w:val="0"/>
      <w:divBdr>
        <w:top w:val="none" w:sz="0" w:space="0" w:color="auto"/>
        <w:left w:val="none" w:sz="0" w:space="0" w:color="auto"/>
        <w:bottom w:val="none" w:sz="0" w:space="0" w:color="auto"/>
        <w:right w:val="none" w:sz="0" w:space="0" w:color="auto"/>
      </w:divBdr>
    </w:div>
    <w:div w:id="1343631835">
      <w:bodyDiv w:val="1"/>
      <w:marLeft w:val="0"/>
      <w:marRight w:val="0"/>
      <w:marTop w:val="0"/>
      <w:marBottom w:val="0"/>
      <w:divBdr>
        <w:top w:val="none" w:sz="0" w:space="0" w:color="auto"/>
        <w:left w:val="none" w:sz="0" w:space="0" w:color="auto"/>
        <w:bottom w:val="none" w:sz="0" w:space="0" w:color="auto"/>
        <w:right w:val="none" w:sz="0" w:space="0" w:color="auto"/>
      </w:divBdr>
    </w:div>
    <w:div w:id="1347947653">
      <w:bodyDiv w:val="1"/>
      <w:marLeft w:val="0"/>
      <w:marRight w:val="0"/>
      <w:marTop w:val="0"/>
      <w:marBottom w:val="0"/>
      <w:divBdr>
        <w:top w:val="none" w:sz="0" w:space="0" w:color="auto"/>
        <w:left w:val="none" w:sz="0" w:space="0" w:color="auto"/>
        <w:bottom w:val="none" w:sz="0" w:space="0" w:color="auto"/>
        <w:right w:val="none" w:sz="0" w:space="0" w:color="auto"/>
      </w:divBdr>
    </w:div>
    <w:div w:id="1348210837">
      <w:bodyDiv w:val="1"/>
      <w:marLeft w:val="0"/>
      <w:marRight w:val="0"/>
      <w:marTop w:val="0"/>
      <w:marBottom w:val="0"/>
      <w:divBdr>
        <w:top w:val="none" w:sz="0" w:space="0" w:color="auto"/>
        <w:left w:val="none" w:sz="0" w:space="0" w:color="auto"/>
        <w:bottom w:val="none" w:sz="0" w:space="0" w:color="auto"/>
        <w:right w:val="none" w:sz="0" w:space="0" w:color="auto"/>
      </w:divBdr>
    </w:div>
    <w:div w:id="1348480608">
      <w:bodyDiv w:val="1"/>
      <w:marLeft w:val="0"/>
      <w:marRight w:val="0"/>
      <w:marTop w:val="0"/>
      <w:marBottom w:val="0"/>
      <w:divBdr>
        <w:top w:val="none" w:sz="0" w:space="0" w:color="auto"/>
        <w:left w:val="none" w:sz="0" w:space="0" w:color="auto"/>
        <w:bottom w:val="none" w:sz="0" w:space="0" w:color="auto"/>
        <w:right w:val="none" w:sz="0" w:space="0" w:color="auto"/>
      </w:divBdr>
    </w:div>
    <w:div w:id="1349021666">
      <w:bodyDiv w:val="1"/>
      <w:marLeft w:val="0"/>
      <w:marRight w:val="0"/>
      <w:marTop w:val="0"/>
      <w:marBottom w:val="0"/>
      <w:divBdr>
        <w:top w:val="none" w:sz="0" w:space="0" w:color="auto"/>
        <w:left w:val="none" w:sz="0" w:space="0" w:color="auto"/>
        <w:bottom w:val="none" w:sz="0" w:space="0" w:color="auto"/>
        <w:right w:val="none" w:sz="0" w:space="0" w:color="auto"/>
      </w:divBdr>
    </w:div>
    <w:div w:id="1353990168">
      <w:bodyDiv w:val="1"/>
      <w:marLeft w:val="0"/>
      <w:marRight w:val="0"/>
      <w:marTop w:val="0"/>
      <w:marBottom w:val="0"/>
      <w:divBdr>
        <w:top w:val="none" w:sz="0" w:space="0" w:color="auto"/>
        <w:left w:val="none" w:sz="0" w:space="0" w:color="auto"/>
        <w:bottom w:val="none" w:sz="0" w:space="0" w:color="auto"/>
        <w:right w:val="none" w:sz="0" w:space="0" w:color="auto"/>
      </w:divBdr>
    </w:div>
    <w:div w:id="1355380273">
      <w:bodyDiv w:val="1"/>
      <w:marLeft w:val="0"/>
      <w:marRight w:val="0"/>
      <w:marTop w:val="0"/>
      <w:marBottom w:val="0"/>
      <w:divBdr>
        <w:top w:val="none" w:sz="0" w:space="0" w:color="auto"/>
        <w:left w:val="none" w:sz="0" w:space="0" w:color="auto"/>
        <w:bottom w:val="none" w:sz="0" w:space="0" w:color="auto"/>
        <w:right w:val="none" w:sz="0" w:space="0" w:color="auto"/>
      </w:divBdr>
    </w:div>
    <w:div w:id="1357120698">
      <w:bodyDiv w:val="1"/>
      <w:marLeft w:val="0"/>
      <w:marRight w:val="0"/>
      <w:marTop w:val="0"/>
      <w:marBottom w:val="0"/>
      <w:divBdr>
        <w:top w:val="none" w:sz="0" w:space="0" w:color="auto"/>
        <w:left w:val="none" w:sz="0" w:space="0" w:color="auto"/>
        <w:bottom w:val="none" w:sz="0" w:space="0" w:color="auto"/>
        <w:right w:val="none" w:sz="0" w:space="0" w:color="auto"/>
      </w:divBdr>
    </w:div>
    <w:div w:id="1358307718">
      <w:bodyDiv w:val="1"/>
      <w:marLeft w:val="0"/>
      <w:marRight w:val="0"/>
      <w:marTop w:val="0"/>
      <w:marBottom w:val="0"/>
      <w:divBdr>
        <w:top w:val="none" w:sz="0" w:space="0" w:color="auto"/>
        <w:left w:val="none" w:sz="0" w:space="0" w:color="auto"/>
        <w:bottom w:val="none" w:sz="0" w:space="0" w:color="auto"/>
        <w:right w:val="none" w:sz="0" w:space="0" w:color="auto"/>
      </w:divBdr>
    </w:div>
    <w:div w:id="1358892323">
      <w:bodyDiv w:val="1"/>
      <w:marLeft w:val="0"/>
      <w:marRight w:val="0"/>
      <w:marTop w:val="0"/>
      <w:marBottom w:val="0"/>
      <w:divBdr>
        <w:top w:val="none" w:sz="0" w:space="0" w:color="auto"/>
        <w:left w:val="none" w:sz="0" w:space="0" w:color="auto"/>
        <w:bottom w:val="none" w:sz="0" w:space="0" w:color="auto"/>
        <w:right w:val="none" w:sz="0" w:space="0" w:color="auto"/>
      </w:divBdr>
      <w:divsChild>
        <w:div w:id="1743215514">
          <w:marLeft w:val="0"/>
          <w:marRight w:val="0"/>
          <w:marTop w:val="0"/>
          <w:marBottom w:val="0"/>
          <w:divBdr>
            <w:top w:val="none" w:sz="0" w:space="0" w:color="auto"/>
            <w:left w:val="none" w:sz="0" w:space="0" w:color="auto"/>
            <w:bottom w:val="none" w:sz="0" w:space="0" w:color="auto"/>
            <w:right w:val="none" w:sz="0" w:space="0" w:color="auto"/>
          </w:divBdr>
          <w:divsChild>
            <w:div w:id="484975975">
              <w:marLeft w:val="0"/>
              <w:marRight w:val="0"/>
              <w:marTop w:val="0"/>
              <w:marBottom w:val="0"/>
              <w:divBdr>
                <w:top w:val="none" w:sz="0" w:space="0" w:color="auto"/>
                <w:left w:val="none" w:sz="0" w:space="0" w:color="auto"/>
                <w:bottom w:val="none" w:sz="0" w:space="0" w:color="auto"/>
                <w:right w:val="none" w:sz="0" w:space="0" w:color="auto"/>
              </w:divBdr>
              <w:divsChild>
                <w:div w:id="1694575526">
                  <w:marLeft w:val="0"/>
                  <w:marRight w:val="0"/>
                  <w:marTop w:val="0"/>
                  <w:marBottom w:val="0"/>
                  <w:divBdr>
                    <w:top w:val="none" w:sz="0" w:space="0" w:color="auto"/>
                    <w:left w:val="none" w:sz="0" w:space="0" w:color="auto"/>
                    <w:bottom w:val="none" w:sz="0" w:space="0" w:color="auto"/>
                    <w:right w:val="none" w:sz="0" w:space="0" w:color="auto"/>
                  </w:divBdr>
                  <w:divsChild>
                    <w:div w:id="1995833847">
                      <w:marLeft w:val="0"/>
                      <w:marRight w:val="0"/>
                      <w:marTop w:val="0"/>
                      <w:marBottom w:val="0"/>
                      <w:divBdr>
                        <w:top w:val="none" w:sz="0" w:space="0" w:color="auto"/>
                        <w:left w:val="none" w:sz="0" w:space="0" w:color="auto"/>
                        <w:bottom w:val="none" w:sz="0" w:space="0" w:color="auto"/>
                        <w:right w:val="none" w:sz="0" w:space="0" w:color="auto"/>
                      </w:divBdr>
                      <w:divsChild>
                        <w:div w:id="559560210">
                          <w:marLeft w:val="0"/>
                          <w:marRight w:val="0"/>
                          <w:marTop w:val="0"/>
                          <w:marBottom w:val="0"/>
                          <w:divBdr>
                            <w:top w:val="none" w:sz="0" w:space="0" w:color="auto"/>
                            <w:left w:val="none" w:sz="0" w:space="0" w:color="auto"/>
                            <w:bottom w:val="none" w:sz="0" w:space="0" w:color="auto"/>
                            <w:right w:val="none" w:sz="0" w:space="0" w:color="auto"/>
                          </w:divBdr>
                          <w:divsChild>
                            <w:div w:id="1948809652">
                              <w:marLeft w:val="0"/>
                              <w:marRight w:val="0"/>
                              <w:marTop w:val="0"/>
                              <w:marBottom w:val="0"/>
                              <w:divBdr>
                                <w:top w:val="none" w:sz="0" w:space="0" w:color="auto"/>
                                <w:left w:val="none" w:sz="0" w:space="0" w:color="auto"/>
                                <w:bottom w:val="none" w:sz="0" w:space="0" w:color="auto"/>
                                <w:right w:val="none" w:sz="0" w:space="0" w:color="auto"/>
                              </w:divBdr>
                              <w:divsChild>
                                <w:div w:id="855970457">
                                  <w:marLeft w:val="0"/>
                                  <w:marRight w:val="0"/>
                                  <w:marTop w:val="0"/>
                                  <w:marBottom w:val="0"/>
                                  <w:divBdr>
                                    <w:top w:val="none" w:sz="0" w:space="0" w:color="auto"/>
                                    <w:left w:val="none" w:sz="0" w:space="0" w:color="auto"/>
                                    <w:bottom w:val="none" w:sz="0" w:space="0" w:color="auto"/>
                                    <w:right w:val="none" w:sz="0" w:space="0" w:color="auto"/>
                                  </w:divBdr>
                                  <w:divsChild>
                                    <w:div w:id="1906334988">
                                      <w:marLeft w:val="0"/>
                                      <w:marRight w:val="0"/>
                                      <w:marTop w:val="0"/>
                                      <w:marBottom w:val="0"/>
                                      <w:divBdr>
                                        <w:top w:val="none" w:sz="0" w:space="0" w:color="auto"/>
                                        <w:left w:val="none" w:sz="0" w:space="0" w:color="auto"/>
                                        <w:bottom w:val="none" w:sz="0" w:space="0" w:color="auto"/>
                                        <w:right w:val="none" w:sz="0" w:space="0" w:color="auto"/>
                                      </w:divBdr>
                                      <w:divsChild>
                                        <w:div w:id="450247807">
                                          <w:marLeft w:val="0"/>
                                          <w:marRight w:val="0"/>
                                          <w:marTop w:val="0"/>
                                          <w:marBottom w:val="0"/>
                                          <w:divBdr>
                                            <w:top w:val="none" w:sz="0" w:space="0" w:color="auto"/>
                                            <w:left w:val="none" w:sz="0" w:space="0" w:color="auto"/>
                                            <w:bottom w:val="none" w:sz="0" w:space="0" w:color="auto"/>
                                            <w:right w:val="none" w:sz="0" w:space="0" w:color="auto"/>
                                          </w:divBdr>
                                          <w:divsChild>
                                            <w:div w:id="145779493">
                                              <w:marLeft w:val="0"/>
                                              <w:marRight w:val="0"/>
                                              <w:marTop w:val="0"/>
                                              <w:marBottom w:val="0"/>
                                              <w:divBdr>
                                                <w:top w:val="none" w:sz="0" w:space="0" w:color="auto"/>
                                                <w:left w:val="none" w:sz="0" w:space="0" w:color="auto"/>
                                                <w:bottom w:val="none" w:sz="0" w:space="0" w:color="auto"/>
                                                <w:right w:val="none" w:sz="0" w:space="0" w:color="auto"/>
                                              </w:divBdr>
                                              <w:divsChild>
                                                <w:div w:id="192496895">
                                                  <w:marLeft w:val="0"/>
                                                  <w:marRight w:val="0"/>
                                                  <w:marTop w:val="0"/>
                                                  <w:marBottom w:val="0"/>
                                                  <w:divBdr>
                                                    <w:top w:val="none" w:sz="0" w:space="0" w:color="auto"/>
                                                    <w:left w:val="none" w:sz="0" w:space="0" w:color="auto"/>
                                                    <w:bottom w:val="none" w:sz="0" w:space="0" w:color="auto"/>
                                                    <w:right w:val="none" w:sz="0" w:space="0" w:color="auto"/>
                                                  </w:divBdr>
                                                  <w:divsChild>
                                                    <w:div w:id="890070410">
                                                      <w:marLeft w:val="0"/>
                                                      <w:marRight w:val="0"/>
                                                      <w:marTop w:val="0"/>
                                                      <w:marBottom w:val="0"/>
                                                      <w:divBdr>
                                                        <w:top w:val="none" w:sz="0" w:space="0" w:color="auto"/>
                                                        <w:left w:val="none" w:sz="0" w:space="0" w:color="auto"/>
                                                        <w:bottom w:val="none" w:sz="0" w:space="0" w:color="auto"/>
                                                        <w:right w:val="none" w:sz="0" w:space="0" w:color="auto"/>
                                                      </w:divBdr>
                                                      <w:divsChild>
                                                        <w:div w:id="1712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9355683">
      <w:bodyDiv w:val="1"/>
      <w:marLeft w:val="0"/>
      <w:marRight w:val="0"/>
      <w:marTop w:val="0"/>
      <w:marBottom w:val="0"/>
      <w:divBdr>
        <w:top w:val="none" w:sz="0" w:space="0" w:color="auto"/>
        <w:left w:val="none" w:sz="0" w:space="0" w:color="auto"/>
        <w:bottom w:val="none" w:sz="0" w:space="0" w:color="auto"/>
        <w:right w:val="none" w:sz="0" w:space="0" w:color="auto"/>
      </w:divBdr>
    </w:div>
    <w:div w:id="1359820690">
      <w:bodyDiv w:val="1"/>
      <w:marLeft w:val="0"/>
      <w:marRight w:val="0"/>
      <w:marTop w:val="0"/>
      <w:marBottom w:val="0"/>
      <w:divBdr>
        <w:top w:val="none" w:sz="0" w:space="0" w:color="auto"/>
        <w:left w:val="none" w:sz="0" w:space="0" w:color="auto"/>
        <w:bottom w:val="none" w:sz="0" w:space="0" w:color="auto"/>
        <w:right w:val="none" w:sz="0" w:space="0" w:color="auto"/>
      </w:divBdr>
    </w:div>
    <w:div w:id="1360428372">
      <w:bodyDiv w:val="1"/>
      <w:marLeft w:val="0"/>
      <w:marRight w:val="0"/>
      <w:marTop w:val="0"/>
      <w:marBottom w:val="0"/>
      <w:divBdr>
        <w:top w:val="none" w:sz="0" w:space="0" w:color="auto"/>
        <w:left w:val="none" w:sz="0" w:space="0" w:color="auto"/>
        <w:bottom w:val="none" w:sz="0" w:space="0" w:color="auto"/>
        <w:right w:val="none" w:sz="0" w:space="0" w:color="auto"/>
      </w:divBdr>
    </w:div>
    <w:div w:id="1360931453">
      <w:bodyDiv w:val="1"/>
      <w:marLeft w:val="0"/>
      <w:marRight w:val="0"/>
      <w:marTop w:val="0"/>
      <w:marBottom w:val="0"/>
      <w:divBdr>
        <w:top w:val="none" w:sz="0" w:space="0" w:color="auto"/>
        <w:left w:val="none" w:sz="0" w:space="0" w:color="auto"/>
        <w:bottom w:val="none" w:sz="0" w:space="0" w:color="auto"/>
        <w:right w:val="none" w:sz="0" w:space="0" w:color="auto"/>
      </w:divBdr>
    </w:div>
    <w:div w:id="1364596225">
      <w:bodyDiv w:val="1"/>
      <w:marLeft w:val="0"/>
      <w:marRight w:val="0"/>
      <w:marTop w:val="0"/>
      <w:marBottom w:val="0"/>
      <w:divBdr>
        <w:top w:val="none" w:sz="0" w:space="0" w:color="auto"/>
        <w:left w:val="none" w:sz="0" w:space="0" w:color="auto"/>
        <w:bottom w:val="none" w:sz="0" w:space="0" w:color="auto"/>
        <w:right w:val="none" w:sz="0" w:space="0" w:color="auto"/>
      </w:divBdr>
    </w:div>
    <w:div w:id="1367484661">
      <w:bodyDiv w:val="1"/>
      <w:marLeft w:val="0"/>
      <w:marRight w:val="0"/>
      <w:marTop w:val="0"/>
      <w:marBottom w:val="0"/>
      <w:divBdr>
        <w:top w:val="none" w:sz="0" w:space="0" w:color="auto"/>
        <w:left w:val="none" w:sz="0" w:space="0" w:color="auto"/>
        <w:bottom w:val="none" w:sz="0" w:space="0" w:color="auto"/>
        <w:right w:val="none" w:sz="0" w:space="0" w:color="auto"/>
      </w:divBdr>
    </w:div>
    <w:div w:id="1371416114">
      <w:bodyDiv w:val="1"/>
      <w:marLeft w:val="0"/>
      <w:marRight w:val="0"/>
      <w:marTop w:val="0"/>
      <w:marBottom w:val="0"/>
      <w:divBdr>
        <w:top w:val="none" w:sz="0" w:space="0" w:color="auto"/>
        <w:left w:val="none" w:sz="0" w:space="0" w:color="auto"/>
        <w:bottom w:val="none" w:sz="0" w:space="0" w:color="auto"/>
        <w:right w:val="none" w:sz="0" w:space="0" w:color="auto"/>
      </w:divBdr>
    </w:div>
    <w:div w:id="1371764242">
      <w:bodyDiv w:val="1"/>
      <w:marLeft w:val="0"/>
      <w:marRight w:val="0"/>
      <w:marTop w:val="0"/>
      <w:marBottom w:val="0"/>
      <w:divBdr>
        <w:top w:val="none" w:sz="0" w:space="0" w:color="auto"/>
        <w:left w:val="none" w:sz="0" w:space="0" w:color="auto"/>
        <w:bottom w:val="none" w:sz="0" w:space="0" w:color="auto"/>
        <w:right w:val="none" w:sz="0" w:space="0" w:color="auto"/>
      </w:divBdr>
    </w:div>
    <w:div w:id="1372918302">
      <w:bodyDiv w:val="1"/>
      <w:marLeft w:val="0"/>
      <w:marRight w:val="0"/>
      <w:marTop w:val="0"/>
      <w:marBottom w:val="0"/>
      <w:divBdr>
        <w:top w:val="none" w:sz="0" w:space="0" w:color="auto"/>
        <w:left w:val="none" w:sz="0" w:space="0" w:color="auto"/>
        <w:bottom w:val="none" w:sz="0" w:space="0" w:color="auto"/>
        <w:right w:val="none" w:sz="0" w:space="0" w:color="auto"/>
      </w:divBdr>
    </w:div>
    <w:div w:id="1373530736">
      <w:bodyDiv w:val="1"/>
      <w:marLeft w:val="0"/>
      <w:marRight w:val="0"/>
      <w:marTop w:val="0"/>
      <w:marBottom w:val="0"/>
      <w:divBdr>
        <w:top w:val="none" w:sz="0" w:space="0" w:color="auto"/>
        <w:left w:val="none" w:sz="0" w:space="0" w:color="auto"/>
        <w:bottom w:val="none" w:sz="0" w:space="0" w:color="auto"/>
        <w:right w:val="none" w:sz="0" w:space="0" w:color="auto"/>
      </w:divBdr>
    </w:div>
    <w:div w:id="1373921529">
      <w:bodyDiv w:val="1"/>
      <w:marLeft w:val="0"/>
      <w:marRight w:val="0"/>
      <w:marTop w:val="0"/>
      <w:marBottom w:val="0"/>
      <w:divBdr>
        <w:top w:val="none" w:sz="0" w:space="0" w:color="auto"/>
        <w:left w:val="none" w:sz="0" w:space="0" w:color="auto"/>
        <w:bottom w:val="none" w:sz="0" w:space="0" w:color="auto"/>
        <w:right w:val="none" w:sz="0" w:space="0" w:color="auto"/>
      </w:divBdr>
    </w:div>
    <w:div w:id="1374234604">
      <w:bodyDiv w:val="1"/>
      <w:marLeft w:val="0"/>
      <w:marRight w:val="0"/>
      <w:marTop w:val="0"/>
      <w:marBottom w:val="0"/>
      <w:divBdr>
        <w:top w:val="none" w:sz="0" w:space="0" w:color="auto"/>
        <w:left w:val="none" w:sz="0" w:space="0" w:color="auto"/>
        <w:bottom w:val="none" w:sz="0" w:space="0" w:color="auto"/>
        <w:right w:val="none" w:sz="0" w:space="0" w:color="auto"/>
      </w:divBdr>
    </w:div>
    <w:div w:id="1374384030">
      <w:bodyDiv w:val="1"/>
      <w:marLeft w:val="0"/>
      <w:marRight w:val="0"/>
      <w:marTop w:val="0"/>
      <w:marBottom w:val="0"/>
      <w:divBdr>
        <w:top w:val="none" w:sz="0" w:space="0" w:color="auto"/>
        <w:left w:val="none" w:sz="0" w:space="0" w:color="auto"/>
        <w:bottom w:val="none" w:sz="0" w:space="0" w:color="auto"/>
        <w:right w:val="none" w:sz="0" w:space="0" w:color="auto"/>
      </w:divBdr>
    </w:div>
    <w:div w:id="1379816337">
      <w:bodyDiv w:val="1"/>
      <w:marLeft w:val="0"/>
      <w:marRight w:val="0"/>
      <w:marTop w:val="0"/>
      <w:marBottom w:val="0"/>
      <w:divBdr>
        <w:top w:val="none" w:sz="0" w:space="0" w:color="auto"/>
        <w:left w:val="none" w:sz="0" w:space="0" w:color="auto"/>
        <w:bottom w:val="none" w:sz="0" w:space="0" w:color="auto"/>
        <w:right w:val="none" w:sz="0" w:space="0" w:color="auto"/>
      </w:divBdr>
    </w:div>
    <w:div w:id="1380008437">
      <w:bodyDiv w:val="1"/>
      <w:marLeft w:val="0"/>
      <w:marRight w:val="0"/>
      <w:marTop w:val="0"/>
      <w:marBottom w:val="0"/>
      <w:divBdr>
        <w:top w:val="none" w:sz="0" w:space="0" w:color="auto"/>
        <w:left w:val="none" w:sz="0" w:space="0" w:color="auto"/>
        <w:bottom w:val="none" w:sz="0" w:space="0" w:color="auto"/>
        <w:right w:val="none" w:sz="0" w:space="0" w:color="auto"/>
      </w:divBdr>
    </w:div>
    <w:div w:id="1380129598">
      <w:bodyDiv w:val="1"/>
      <w:marLeft w:val="0"/>
      <w:marRight w:val="0"/>
      <w:marTop w:val="0"/>
      <w:marBottom w:val="0"/>
      <w:divBdr>
        <w:top w:val="none" w:sz="0" w:space="0" w:color="auto"/>
        <w:left w:val="none" w:sz="0" w:space="0" w:color="auto"/>
        <w:bottom w:val="none" w:sz="0" w:space="0" w:color="auto"/>
        <w:right w:val="none" w:sz="0" w:space="0" w:color="auto"/>
      </w:divBdr>
    </w:div>
    <w:div w:id="1381126737">
      <w:bodyDiv w:val="1"/>
      <w:marLeft w:val="0"/>
      <w:marRight w:val="0"/>
      <w:marTop w:val="0"/>
      <w:marBottom w:val="0"/>
      <w:divBdr>
        <w:top w:val="none" w:sz="0" w:space="0" w:color="auto"/>
        <w:left w:val="none" w:sz="0" w:space="0" w:color="auto"/>
        <w:bottom w:val="none" w:sz="0" w:space="0" w:color="auto"/>
        <w:right w:val="none" w:sz="0" w:space="0" w:color="auto"/>
      </w:divBdr>
    </w:div>
    <w:div w:id="1384479234">
      <w:bodyDiv w:val="1"/>
      <w:marLeft w:val="0"/>
      <w:marRight w:val="0"/>
      <w:marTop w:val="0"/>
      <w:marBottom w:val="0"/>
      <w:divBdr>
        <w:top w:val="none" w:sz="0" w:space="0" w:color="auto"/>
        <w:left w:val="none" w:sz="0" w:space="0" w:color="auto"/>
        <w:bottom w:val="none" w:sz="0" w:space="0" w:color="auto"/>
        <w:right w:val="none" w:sz="0" w:space="0" w:color="auto"/>
      </w:divBdr>
    </w:div>
    <w:div w:id="1384988995">
      <w:bodyDiv w:val="1"/>
      <w:marLeft w:val="0"/>
      <w:marRight w:val="0"/>
      <w:marTop w:val="0"/>
      <w:marBottom w:val="0"/>
      <w:divBdr>
        <w:top w:val="none" w:sz="0" w:space="0" w:color="auto"/>
        <w:left w:val="none" w:sz="0" w:space="0" w:color="auto"/>
        <w:bottom w:val="none" w:sz="0" w:space="0" w:color="auto"/>
        <w:right w:val="none" w:sz="0" w:space="0" w:color="auto"/>
      </w:divBdr>
    </w:div>
    <w:div w:id="1390304741">
      <w:bodyDiv w:val="1"/>
      <w:marLeft w:val="0"/>
      <w:marRight w:val="0"/>
      <w:marTop w:val="0"/>
      <w:marBottom w:val="0"/>
      <w:divBdr>
        <w:top w:val="none" w:sz="0" w:space="0" w:color="auto"/>
        <w:left w:val="none" w:sz="0" w:space="0" w:color="auto"/>
        <w:bottom w:val="none" w:sz="0" w:space="0" w:color="auto"/>
        <w:right w:val="none" w:sz="0" w:space="0" w:color="auto"/>
      </w:divBdr>
    </w:div>
    <w:div w:id="1393506303">
      <w:bodyDiv w:val="1"/>
      <w:marLeft w:val="0"/>
      <w:marRight w:val="0"/>
      <w:marTop w:val="0"/>
      <w:marBottom w:val="0"/>
      <w:divBdr>
        <w:top w:val="none" w:sz="0" w:space="0" w:color="auto"/>
        <w:left w:val="none" w:sz="0" w:space="0" w:color="auto"/>
        <w:bottom w:val="none" w:sz="0" w:space="0" w:color="auto"/>
        <w:right w:val="none" w:sz="0" w:space="0" w:color="auto"/>
      </w:divBdr>
    </w:div>
    <w:div w:id="1394616520">
      <w:bodyDiv w:val="1"/>
      <w:marLeft w:val="0"/>
      <w:marRight w:val="0"/>
      <w:marTop w:val="0"/>
      <w:marBottom w:val="0"/>
      <w:divBdr>
        <w:top w:val="none" w:sz="0" w:space="0" w:color="auto"/>
        <w:left w:val="none" w:sz="0" w:space="0" w:color="auto"/>
        <w:bottom w:val="none" w:sz="0" w:space="0" w:color="auto"/>
        <w:right w:val="none" w:sz="0" w:space="0" w:color="auto"/>
      </w:divBdr>
    </w:div>
    <w:div w:id="1395661174">
      <w:bodyDiv w:val="1"/>
      <w:marLeft w:val="0"/>
      <w:marRight w:val="0"/>
      <w:marTop w:val="0"/>
      <w:marBottom w:val="0"/>
      <w:divBdr>
        <w:top w:val="none" w:sz="0" w:space="0" w:color="auto"/>
        <w:left w:val="none" w:sz="0" w:space="0" w:color="auto"/>
        <w:bottom w:val="none" w:sz="0" w:space="0" w:color="auto"/>
        <w:right w:val="none" w:sz="0" w:space="0" w:color="auto"/>
      </w:divBdr>
      <w:divsChild>
        <w:div w:id="1304892122">
          <w:marLeft w:val="0"/>
          <w:marRight w:val="0"/>
          <w:marTop w:val="0"/>
          <w:marBottom w:val="0"/>
          <w:divBdr>
            <w:top w:val="none" w:sz="0" w:space="0" w:color="auto"/>
            <w:left w:val="none" w:sz="0" w:space="0" w:color="auto"/>
            <w:bottom w:val="none" w:sz="0" w:space="0" w:color="auto"/>
            <w:right w:val="none" w:sz="0" w:space="0" w:color="auto"/>
          </w:divBdr>
          <w:divsChild>
            <w:div w:id="500045043">
              <w:marLeft w:val="0"/>
              <w:marRight w:val="0"/>
              <w:marTop w:val="0"/>
              <w:marBottom w:val="0"/>
              <w:divBdr>
                <w:top w:val="none" w:sz="0" w:space="0" w:color="auto"/>
                <w:left w:val="none" w:sz="0" w:space="0" w:color="auto"/>
                <w:bottom w:val="none" w:sz="0" w:space="0" w:color="auto"/>
                <w:right w:val="none" w:sz="0" w:space="0" w:color="auto"/>
              </w:divBdr>
              <w:divsChild>
                <w:div w:id="1749034898">
                  <w:marLeft w:val="0"/>
                  <w:marRight w:val="0"/>
                  <w:marTop w:val="0"/>
                  <w:marBottom w:val="0"/>
                  <w:divBdr>
                    <w:top w:val="none" w:sz="0" w:space="0" w:color="auto"/>
                    <w:left w:val="none" w:sz="0" w:space="0" w:color="auto"/>
                    <w:bottom w:val="none" w:sz="0" w:space="0" w:color="auto"/>
                    <w:right w:val="none" w:sz="0" w:space="0" w:color="auto"/>
                  </w:divBdr>
                  <w:divsChild>
                    <w:div w:id="837959854">
                      <w:marLeft w:val="0"/>
                      <w:marRight w:val="0"/>
                      <w:marTop w:val="0"/>
                      <w:marBottom w:val="0"/>
                      <w:divBdr>
                        <w:top w:val="none" w:sz="0" w:space="0" w:color="auto"/>
                        <w:left w:val="none" w:sz="0" w:space="0" w:color="auto"/>
                        <w:bottom w:val="none" w:sz="0" w:space="0" w:color="auto"/>
                        <w:right w:val="none" w:sz="0" w:space="0" w:color="auto"/>
                      </w:divBdr>
                      <w:divsChild>
                        <w:div w:id="1415324672">
                          <w:marLeft w:val="0"/>
                          <w:marRight w:val="0"/>
                          <w:marTop w:val="0"/>
                          <w:marBottom w:val="0"/>
                          <w:divBdr>
                            <w:top w:val="none" w:sz="0" w:space="0" w:color="auto"/>
                            <w:left w:val="none" w:sz="0" w:space="0" w:color="auto"/>
                            <w:bottom w:val="none" w:sz="0" w:space="0" w:color="auto"/>
                            <w:right w:val="none" w:sz="0" w:space="0" w:color="auto"/>
                          </w:divBdr>
                          <w:divsChild>
                            <w:div w:id="1521703584">
                              <w:marLeft w:val="0"/>
                              <w:marRight w:val="0"/>
                              <w:marTop w:val="0"/>
                              <w:marBottom w:val="0"/>
                              <w:divBdr>
                                <w:top w:val="none" w:sz="0" w:space="0" w:color="auto"/>
                                <w:left w:val="none" w:sz="0" w:space="0" w:color="auto"/>
                                <w:bottom w:val="none" w:sz="0" w:space="0" w:color="auto"/>
                                <w:right w:val="none" w:sz="0" w:space="0" w:color="auto"/>
                              </w:divBdr>
                              <w:divsChild>
                                <w:div w:id="13773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510240">
      <w:bodyDiv w:val="1"/>
      <w:marLeft w:val="0"/>
      <w:marRight w:val="0"/>
      <w:marTop w:val="0"/>
      <w:marBottom w:val="0"/>
      <w:divBdr>
        <w:top w:val="none" w:sz="0" w:space="0" w:color="auto"/>
        <w:left w:val="none" w:sz="0" w:space="0" w:color="auto"/>
        <w:bottom w:val="none" w:sz="0" w:space="0" w:color="auto"/>
        <w:right w:val="none" w:sz="0" w:space="0" w:color="auto"/>
      </w:divBdr>
    </w:div>
    <w:div w:id="1398213042">
      <w:bodyDiv w:val="1"/>
      <w:marLeft w:val="0"/>
      <w:marRight w:val="0"/>
      <w:marTop w:val="0"/>
      <w:marBottom w:val="0"/>
      <w:divBdr>
        <w:top w:val="none" w:sz="0" w:space="0" w:color="auto"/>
        <w:left w:val="none" w:sz="0" w:space="0" w:color="auto"/>
        <w:bottom w:val="none" w:sz="0" w:space="0" w:color="auto"/>
        <w:right w:val="none" w:sz="0" w:space="0" w:color="auto"/>
      </w:divBdr>
    </w:div>
    <w:div w:id="1400516561">
      <w:bodyDiv w:val="1"/>
      <w:marLeft w:val="0"/>
      <w:marRight w:val="0"/>
      <w:marTop w:val="0"/>
      <w:marBottom w:val="0"/>
      <w:divBdr>
        <w:top w:val="none" w:sz="0" w:space="0" w:color="auto"/>
        <w:left w:val="none" w:sz="0" w:space="0" w:color="auto"/>
        <w:bottom w:val="none" w:sz="0" w:space="0" w:color="auto"/>
        <w:right w:val="none" w:sz="0" w:space="0" w:color="auto"/>
      </w:divBdr>
    </w:div>
    <w:div w:id="1400902358">
      <w:bodyDiv w:val="1"/>
      <w:marLeft w:val="0"/>
      <w:marRight w:val="0"/>
      <w:marTop w:val="0"/>
      <w:marBottom w:val="0"/>
      <w:divBdr>
        <w:top w:val="none" w:sz="0" w:space="0" w:color="auto"/>
        <w:left w:val="none" w:sz="0" w:space="0" w:color="auto"/>
        <w:bottom w:val="none" w:sz="0" w:space="0" w:color="auto"/>
        <w:right w:val="none" w:sz="0" w:space="0" w:color="auto"/>
      </w:divBdr>
    </w:div>
    <w:div w:id="1401833695">
      <w:bodyDiv w:val="1"/>
      <w:marLeft w:val="0"/>
      <w:marRight w:val="0"/>
      <w:marTop w:val="0"/>
      <w:marBottom w:val="0"/>
      <w:divBdr>
        <w:top w:val="none" w:sz="0" w:space="0" w:color="auto"/>
        <w:left w:val="none" w:sz="0" w:space="0" w:color="auto"/>
        <w:bottom w:val="none" w:sz="0" w:space="0" w:color="auto"/>
        <w:right w:val="none" w:sz="0" w:space="0" w:color="auto"/>
      </w:divBdr>
    </w:div>
    <w:div w:id="1402406557">
      <w:bodyDiv w:val="1"/>
      <w:marLeft w:val="0"/>
      <w:marRight w:val="0"/>
      <w:marTop w:val="0"/>
      <w:marBottom w:val="0"/>
      <w:divBdr>
        <w:top w:val="none" w:sz="0" w:space="0" w:color="auto"/>
        <w:left w:val="none" w:sz="0" w:space="0" w:color="auto"/>
        <w:bottom w:val="none" w:sz="0" w:space="0" w:color="auto"/>
        <w:right w:val="none" w:sz="0" w:space="0" w:color="auto"/>
      </w:divBdr>
    </w:div>
    <w:div w:id="1402867316">
      <w:bodyDiv w:val="1"/>
      <w:marLeft w:val="0"/>
      <w:marRight w:val="0"/>
      <w:marTop w:val="0"/>
      <w:marBottom w:val="0"/>
      <w:divBdr>
        <w:top w:val="none" w:sz="0" w:space="0" w:color="auto"/>
        <w:left w:val="none" w:sz="0" w:space="0" w:color="auto"/>
        <w:bottom w:val="none" w:sz="0" w:space="0" w:color="auto"/>
        <w:right w:val="none" w:sz="0" w:space="0" w:color="auto"/>
      </w:divBdr>
    </w:div>
    <w:div w:id="1403211774">
      <w:bodyDiv w:val="1"/>
      <w:marLeft w:val="0"/>
      <w:marRight w:val="0"/>
      <w:marTop w:val="0"/>
      <w:marBottom w:val="0"/>
      <w:divBdr>
        <w:top w:val="none" w:sz="0" w:space="0" w:color="auto"/>
        <w:left w:val="none" w:sz="0" w:space="0" w:color="auto"/>
        <w:bottom w:val="none" w:sz="0" w:space="0" w:color="auto"/>
        <w:right w:val="none" w:sz="0" w:space="0" w:color="auto"/>
      </w:divBdr>
    </w:div>
    <w:div w:id="1403482357">
      <w:bodyDiv w:val="1"/>
      <w:marLeft w:val="0"/>
      <w:marRight w:val="0"/>
      <w:marTop w:val="0"/>
      <w:marBottom w:val="0"/>
      <w:divBdr>
        <w:top w:val="none" w:sz="0" w:space="0" w:color="auto"/>
        <w:left w:val="none" w:sz="0" w:space="0" w:color="auto"/>
        <w:bottom w:val="none" w:sz="0" w:space="0" w:color="auto"/>
        <w:right w:val="none" w:sz="0" w:space="0" w:color="auto"/>
      </w:divBdr>
    </w:div>
    <w:div w:id="1404374970">
      <w:bodyDiv w:val="1"/>
      <w:marLeft w:val="0"/>
      <w:marRight w:val="0"/>
      <w:marTop w:val="0"/>
      <w:marBottom w:val="0"/>
      <w:divBdr>
        <w:top w:val="none" w:sz="0" w:space="0" w:color="auto"/>
        <w:left w:val="none" w:sz="0" w:space="0" w:color="auto"/>
        <w:bottom w:val="none" w:sz="0" w:space="0" w:color="auto"/>
        <w:right w:val="none" w:sz="0" w:space="0" w:color="auto"/>
      </w:divBdr>
    </w:div>
    <w:div w:id="1404568655">
      <w:bodyDiv w:val="1"/>
      <w:marLeft w:val="0"/>
      <w:marRight w:val="0"/>
      <w:marTop w:val="0"/>
      <w:marBottom w:val="0"/>
      <w:divBdr>
        <w:top w:val="none" w:sz="0" w:space="0" w:color="auto"/>
        <w:left w:val="none" w:sz="0" w:space="0" w:color="auto"/>
        <w:bottom w:val="none" w:sz="0" w:space="0" w:color="auto"/>
        <w:right w:val="none" w:sz="0" w:space="0" w:color="auto"/>
      </w:divBdr>
    </w:div>
    <w:div w:id="1405908413">
      <w:bodyDiv w:val="1"/>
      <w:marLeft w:val="0"/>
      <w:marRight w:val="0"/>
      <w:marTop w:val="0"/>
      <w:marBottom w:val="0"/>
      <w:divBdr>
        <w:top w:val="none" w:sz="0" w:space="0" w:color="auto"/>
        <w:left w:val="none" w:sz="0" w:space="0" w:color="auto"/>
        <w:bottom w:val="none" w:sz="0" w:space="0" w:color="auto"/>
        <w:right w:val="none" w:sz="0" w:space="0" w:color="auto"/>
      </w:divBdr>
    </w:div>
    <w:div w:id="1407386697">
      <w:bodyDiv w:val="1"/>
      <w:marLeft w:val="0"/>
      <w:marRight w:val="0"/>
      <w:marTop w:val="0"/>
      <w:marBottom w:val="0"/>
      <w:divBdr>
        <w:top w:val="none" w:sz="0" w:space="0" w:color="auto"/>
        <w:left w:val="none" w:sz="0" w:space="0" w:color="auto"/>
        <w:bottom w:val="none" w:sz="0" w:space="0" w:color="auto"/>
        <w:right w:val="none" w:sz="0" w:space="0" w:color="auto"/>
      </w:divBdr>
    </w:div>
    <w:div w:id="1408191311">
      <w:bodyDiv w:val="1"/>
      <w:marLeft w:val="0"/>
      <w:marRight w:val="0"/>
      <w:marTop w:val="0"/>
      <w:marBottom w:val="0"/>
      <w:divBdr>
        <w:top w:val="none" w:sz="0" w:space="0" w:color="auto"/>
        <w:left w:val="none" w:sz="0" w:space="0" w:color="auto"/>
        <w:bottom w:val="none" w:sz="0" w:space="0" w:color="auto"/>
        <w:right w:val="none" w:sz="0" w:space="0" w:color="auto"/>
      </w:divBdr>
    </w:div>
    <w:div w:id="1408646591">
      <w:bodyDiv w:val="1"/>
      <w:marLeft w:val="0"/>
      <w:marRight w:val="0"/>
      <w:marTop w:val="0"/>
      <w:marBottom w:val="0"/>
      <w:divBdr>
        <w:top w:val="none" w:sz="0" w:space="0" w:color="auto"/>
        <w:left w:val="none" w:sz="0" w:space="0" w:color="auto"/>
        <w:bottom w:val="none" w:sz="0" w:space="0" w:color="auto"/>
        <w:right w:val="none" w:sz="0" w:space="0" w:color="auto"/>
      </w:divBdr>
    </w:div>
    <w:div w:id="1409425262">
      <w:bodyDiv w:val="1"/>
      <w:marLeft w:val="0"/>
      <w:marRight w:val="0"/>
      <w:marTop w:val="0"/>
      <w:marBottom w:val="0"/>
      <w:divBdr>
        <w:top w:val="none" w:sz="0" w:space="0" w:color="auto"/>
        <w:left w:val="none" w:sz="0" w:space="0" w:color="auto"/>
        <w:bottom w:val="none" w:sz="0" w:space="0" w:color="auto"/>
        <w:right w:val="none" w:sz="0" w:space="0" w:color="auto"/>
      </w:divBdr>
    </w:div>
    <w:div w:id="1409883886">
      <w:bodyDiv w:val="1"/>
      <w:marLeft w:val="0"/>
      <w:marRight w:val="0"/>
      <w:marTop w:val="0"/>
      <w:marBottom w:val="0"/>
      <w:divBdr>
        <w:top w:val="none" w:sz="0" w:space="0" w:color="auto"/>
        <w:left w:val="none" w:sz="0" w:space="0" w:color="auto"/>
        <w:bottom w:val="none" w:sz="0" w:space="0" w:color="auto"/>
        <w:right w:val="none" w:sz="0" w:space="0" w:color="auto"/>
      </w:divBdr>
    </w:div>
    <w:div w:id="1411345368">
      <w:bodyDiv w:val="1"/>
      <w:marLeft w:val="0"/>
      <w:marRight w:val="0"/>
      <w:marTop w:val="0"/>
      <w:marBottom w:val="0"/>
      <w:divBdr>
        <w:top w:val="none" w:sz="0" w:space="0" w:color="auto"/>
        <w:left w:val="none" w:sz="0" w:space="0" w:color="auto"/>
        <w:bottom w:val="none" w:sz="0" w:space="0" w:color="auto"/>
        <w:right w:val="none" w:sz="0" w:space="0" w:color="auto"/>
      </w:divBdr>
    </w:div>
    <w:div w:id="1415055239">
      <w:bodyDiv w:val="1"/>
      <w:marLeft w:val="0"/>
      <w:marRight w:val="0"/>
      <w:marTop w:val="0"/>
      <w:marBottom w:val="0"/>
      <w:divBdr>
        <w:top w:val="none" w:sz="0" w:space="0" w:color="auto"/>
        <w:left w:val="none" w:sz="0" w:space="0" w:color="auto"/>
        <w:bottom w:val="none" w:sz="0" w:space="0" w:color="auto"/>
        <w:right w:val="none" w:sz="0" w:space="0" w:color="auto"/>
      </w:divBdr>
    </w:div>
    <w:div w:id="1417287614">
      <w:bodyDiv w:val="1"/>
      <w:marLeft w:val="0"/>
      <w:marRight w:val="0"/>
      <w:marTop w:val="0"/>
      <w:marBottom w:val="0"/>
      <w:divBdr>
        <w:top w:val="none" w:sz="0" w:space="0" w:color="auto"/>
        <w:left w:val="none" w:sz="0" w:space="0" w:color="auto"/>
        <w:bottom w:val="none" w:sz="0" w:space="0" w:color="auto"/>
        <w:right w:val="none" w:sz="0" w:space="0" w:color="auto"/>
      </w:divBdr>
    </w:div>
    <w:div w:id="1417897311">
      <w:bodyDiv w:val="1"/>
      <w:marLeft w:val="0"/>
      <w:marRight w:val="0"/>
      <w:marTop w:val="0"/>
      <w:marBottom w:val="0"/>
      <w:divBdr>
        <w:top w:val="none" w:sz="0" w:space="0" w:color="auto"/>
        <w:left w:val="none" w:sz="0" w:space="0" w:color="auto"/>
        <w:bottom w:val="none" w:sz="0" w:space="0" w:color="auto"/>
        <w:right w:val="none" w:sz="0" w:space="0" w:color="auto"/>
      </w:divBdr>
    </w:div>
    <w:div w:id="1418012887">
      <w:bodyDiv w:val="1"/>
      <w:marLeft w:val="0"/>
      <w:marRight w:val="0"/>
      <w:marTop w:val="0"/>
      <w:marBottom w:val="0"/>
      <w:divBdr>
        <w:top w:val="none" w:sz="0" w:space="0" w:color="auto"/>
        <w:left w:val="none" w:sz="0" w:space="0" w:color="auto"/>
        <w:bottom w:val="none" w:sz="0" w:space="0" w:color="auto"/>
        <w:right w:val="none" w:sz="0" w:space="0" w:color="auto"/>
      </w:divBdr>
    </w:div>
    <w:div w:id="1418818692">
      <w:bodyDiv w:val="1"/>
      <w:marLeft w:val="0"/>
      <w:marRight w:val="0"/>
      <w:marTop w:val="0"/>
      <w:marBottom w:val="0"/>
      <w:divBdr>
        <w:top w:val="none" w:sz="0" w:space="0" w:color="auto"/>
        <w:left w:val="none" w:sz="0" w:space="0" w:color="auto"/>
        <w:bottom w:val="none" w:sz="0" w:space="0" w:color="auto"/>
        <w:right w:val="none" w:sz="0" w:space="0" w:color="auto"/>
      </w:divBdr>
    </w:div>
    <w:div w:id="1421483549">
      <w:bodyDiv w:val="1"/>
      <w:marLeft w:val="0"/>
      <w:marRight w:val="0"/>
      <w:marTop w:val="0"/>
      <w:marBottom w:val="0"/>
      <w:divBdr>
        <w:top w:val="none" w:sz="0" w:space="0" w:color="auto"/>
        <w:left w:val="none" w:sz="0" w:space="0" w:color="auto"/>
        <w:bottom w:val="none" w:sz="0" w:space="0" w:color="auto"/>
        <w:right w:val="none" w:sz="0" w:space="0" w:color="auto"/>
      </w:divBdr>
    </w:div>
    <w:div w:id="1422753180">
      <w:bodyDiv w:val="1"/>
      <w:marLeft w:val="0"/>
      <w:marRight w:val="0"/>
      <w:marTop w:val="0"/>
      <w:marBottom w:val="0"/>
      <w:divBdr>
        <w:top w:val="none" w:sz="0" w:space="0" w:color="auto"/>
        <w:left w:val="none" w:sz="0" w:space="0" w:color="auto"/>
        <w:bottom w:val="none" w:sz="0" w:space="0" w:color="auto"/>
        <w:right w:val="none" w:sz="0" w:space="0" w:color="auto"/>
      </w:divBdr>
    </w:div>
    <w:div w:id="1427993856">
      <w:bodyDiv w:val="1"/>
      <w:marLeft w:val="0"/>
      <w:marRight w:val="0"/>
      <w:marTop w:val="0"/>
      <w:marBottom w:val="0"/>
      <w:divBdr>
        <w:top w:val="none" w:sz="0" w:space="0" w:color="auto"/>
        <w:left w:val="none" w:sz="0" w:space="0" w:color="auto"/>
        <w:bottom w:val="none" w:sz="0" w:space="0" w:color="auto"/>
        <w:right w:val="none" w:sz="0" w:space="0" w:color="auto"/>
      </w:divBdr>
    </w:div>
    <w:div w:id="1428501175">
      <w:bodyDiv w:val="1"/>
      <w:marLeft w:val="0"/>
      <w:marRight w:val="0"/>
      <w:marTop w:val="0"/>
      <w:marBottom w:val="0"/>
      <w:divBdr>
        <w:top w:val="none" w:sz="0" w:space="0" w:color="auto"/>
        <w:left w:val="none" w:sz="0" w:space="0" w:color="auto"/>
        <w:bottom w:val="none" w:sz="0" w:space="0" w:color="auto"/>
        <w:right w:val="none" w:sz="0" w:space="0" w:color="auto"/>
      </w:divBdr>
    </w:div>
    <w:div w:id="1430153828">
      <w:bodyDiv w:val="1"/>
      <w:marLeft w:val="0"/>
      <w:marRight w:val="0"/>
      <w:marTop w:val="0"/>
      <w:marBottom w:val="0"/>
      <w:divBdr>
        <w:top w:val="none" w:sz="0" w:space="0" w:color="auto"/>
        <w:left w:val="none" w:sz="0" w:space="0" w:color="auto"/>
        <w:bottom w:val="none" w:sz="0" w:space="0" w:color="auto"/>
        <w:right w:val="none" w:sz="0" w:space="0" w:color="auto"/>
      </w:divBdr>
    </w:div>
    <w:div w:id="1432968185">
      <w:bodyDiv w:val="1"/>
      <w:marLeft w:val="0"/>
      <w:marRight w:val="0"/>
      <w:marTop w:val="0"/>
      <w:marBottom w:val="0"/>
      <w:divBdr>
        <w:top w:val="none" w:sz="0" w:space="0" w:color="auto"/>
        <w:left w:val="none" w:sz="0" w:space="0" w:color="auto"/>
        <w:bottom w:val="none" w:sz="0" w:space="0" w:color="auto"/>
        <w:right w:val="none" w:sz="0" w:space="0" w:color="auto"/>
      </w:divBdr>
    </w:div>
    <w:div w:id="1436170992">
      <w:bodyDiv w:val="1"/>
      <w:marLeft w:val="0"/>
      <w:marRight w:val="0"/>
      <w:marTop w:val="0"/>
      <w:marBottom w:val="0"/>
      <w:divBdr>
        <w:top w:val="none" w:sz="0" w:space="0" w:color="auto"/>
        <w:left w:val="none" w:sz="0" w:space="0" w:color="auto"/>
        <w:bottom w:val="none" w:sz="0" w:space="0" w:color="auto"/>
        <w:right w:val="none" w:sz="0" w:space="0" w:color="auto"/>
      </w:divBdr>
    </w:div>
    <w:div w:id="1439175727">
      <w:bodyDiv w:val="1"/>
      <w:marLeft w:val="0"/>
      <w:marRight w:val="0"/>
      <w:marTop w:val="0"/>
      <w:marBottom w:val="0"/>
      <w:divBdr>
        <w:top w:val="none" w:sz="0" w:space="0" w:color="auto"/>
        <w:left w:val="none" w:sz="0" w:space="0" w:color="auto"/>
        <w:bottom w:val="none" w:sz="0" w:space="0" w:color="auto"/>
        <w:right w:val="none" w:sz="0" w:space="0" w:color="auto"/>
      </w:divBdr>
    </w:div>
    <w:div w:id="1439256494">
      <w:bodyDiv w:val="1"/>
      <w:marLeft w:val="0"/>
      <w:marRight w:val="0"/>
      <w:marTop w:val="0"/>
      <w:marBottom w:val="0"/>
      <w:divBdr>
        <w:top w:val="none" w:sz="0" w:space="0" w:color="auto"/>
        <w:left w:val="none" w:sz="0" w:space="0" w:color="auto"/>
        <w:bottom w:val="none" w:sz="0" w:space="0" w:color="auto"/>
        <w:right w:val="none" w:sz="0" w:space="0" w:color="auto"/>
      </w:divBdr>
    </w:div>
    <w:div w:id="1440950906">
      <w:bodyDiv w:val="1"/>
      <w:marLeft w:val="0"/>
      <w:marRight w:val="0"/>
      <w:marTop w:val="0"/>
      <w:marBottom w:val="0"/>
      <w:divBdr>
        <w:top w:val="none" w:sz="0" w:space="0" w:color="auto"/>
        <w:left w:val="none" w:sz="0" w:space="0" w:color="auto"/>
        <w:bottom w:val="none" w:sz="0" w:space="0" w:color="auto"/>
        <w:right w:val="none" w:sz="0" w:space="0" w:color="auto"/>
      </w:divBdr>
    </w:div>
    <w:div w:id="1441339737">
      <w:bodyDiv w:val="1"/>
      <w:marLeft w:val="0"/>
      <w:marRight w:val="0"/>
      <w:marTop w:val="0"/>
      <w:marBottom w:val="0"/>
      <w:divBdr>
        <w:top w:val="none" w:sz="0" w:space="0" w:color="auto"/>
        <w:left w:val="none" w:sz="0" w:space="0" w:color="auto"/>
        <w:bottom w:val="none" w:sz="0" w:space="0" w:color="auto"/>
        <w:right w:val="none" w:sz="0" w:space="0" w:color="auto"/>
      </w:divBdr>
    </w:div>
    <w:div w:id="1443457216">
      <w:bodyDiv w:val="1"/>
      <w:marLeft w:val="0"/>
      <w:marRight w:val="0"/>
      <w:marTop w:val="0"/>
      <w:marBottom w:val="0"/>
      <w:divBdr>
        <w:top w:val="none" w:sz="0" w:space="0" w:color="auto"/>
        <w:left w:val="none" w:sz="0" w:space="0" w:color="auto"/>
        <w:bottom w:val="none" w:sz="0" w:space="0" w:color="auto"/>
        <w:right w:val="none" w:sz="0" w:space="0" w:color="auto"/>
      </w:divBdr>
    </w:div>
    <w:div w:id="1444419572">
      <w:bodyDiv w:val="1"/>
      <w:marLeft w:val="0"/>
      <w:marRight w:val="0"/>
      <w:marTop w:val="0"/>
      <w:marBottom w:val="0"/>
      <w:divBdr>
        <w:top w:val="none" w:sz="0" w:space="0" w:color="auto"/>
        <w:left w:val="none" w:sz="0" w:space="0" w:color="auto"/>
        <w:bottom w:val="none" w:sz="0" w:space="0" w:color="auto"/>
        <w:right w:val="none" w:sz="0" w:space="0" w:color="auto"/>
      </w:divBdr>
    </w:div>
    <w:div w:id="1448087459">
      <w:bodyDiv w:val="1"/>
      <w:marLeft w:val="0"/>
      <w:marRight w:val="0"/>
      <w:marTop w:val="0"/>
      <w:marBottom w:val="0"/>
      <w:divBdr>
        <w:top w:val="none" w:sz="0" w:space="0" w:color="auto"/>
        <w:left w:val="none" w:sz="0" w:space="0" w:color="auto"/>
        <w:bottom w:val="none" w:sz="0" w:space="0" w:color="auto"/>
        <w:right w:val="none" w:sz="0" w:space="0" w:color="auto"/>
      </w:divBdr>
      <w:divsChild>
        <w:div w:id="272052293">
          <w:marLeft w:val="0"/>
          <w:marRight w:val="0"/>
          <w:marTop w:val="0"/>
          <w:marBottom w:val="0"/>
          <w:divBdr>
            <w:top w:val="none" w:sz="0" w:space="0" w:color="auto"/>
            <w:left w:val="none" w:sz="0" w:space="0" w:color="auto"/>
            <w:bottom w:val="none" w:sz="0" w:space="0" w:color="auto"/>
            <w:right w:val="none" w:sz="0" w:space="0" w:color="auto"/>
          </w:divBdr>
          <w:divsChild>
            <w:div w:id="1845826612">
              <w:marLeft w:val="0"/>
              <w:marRight w:val="0"/>
              <w:marTop w:val="0"/>
              <w:marBottom w:val="0"/>
              <w:divBdr>
                <w:top w:val="none" w:sz="0" w:space="0" w:color="auto"/>
                <w:left w:val="none" w:sz="0" w:space="0" w:color="auto"/>
                <w:bottom w:val="none" w:sz="0" w:space="0" w:color="auto"/>
                <w:right w:val="none" w:sz="0" w:space="0" w:color="auto"/>
              </w:divBdr>
              <w:divsChild>
                <w:div w:id="2083721997">
                  <w:marLeft w:val="0"/>
                  <w:marRight w:val="0"/>
                  <w:marTop w:val="0"/>
                  <w:marBottom w:val="0"/>
                  <w:divBdr>
                    <w:top w:val="none" w:sz="0" w:space="0" w:color="auto"/>
                    <w:left w:val="none" w:sz="0" w:space="0" w:color="auto"/>
                    <w:bottom w:val="none" w:sz="0" w:space="0" w:color="auto"/>
                    <w:right w:val="none" w:sz="0" w:space="0" w:color="auto"/>
                  </w:divBdr>
                  <w:divsChild>
                    <w:div w:id="757797325">
                      <w:marLeft w:val="0"/>
                      <w:marRight w:val="0"/>
                      <w:marTop w:val="0"/>
                      <w:marBottom w:val="0"/>
                      <w:divBdr>
                        <w:top w:val="none" w:sz="0" w:space="0" w:color="auto"/>
                        <w:left w:val="none" w:sz="0" w:space="0" w:color="auto"/>
                        <w:bottom w:val="none" w:sz="0" w:space="0" w:color="auto"/>
                        <w:right w:val="none" w:sz="0" w:space="0" w:color="auto"/>
                      </w:divBdr>
                      <w:divsChild>
                        <w:div w:id="2138719972">
                          <w:marLeft w:val="0"/>
                          <w:marRight w:val="0"/>
                          <w:marTop w:val="0"/>
                          <w:marBottom w:val="0"/>
                          <w:divBdr>
                            <w:top w:val="none" w:sz="0" w:space="0" w:color="auto"/>
                            <w:left w:val="none" w:sz="0" w:space="0" w:color="auto"/>
                            <w:bottom w:val="none" w:sz="0" w:space="0" w:color="auto"/>
                            <w:right w:val="none" w:sz="0" w:space="0" w:color="auto"/>
                          </w:divBdr>
                          <w:divsChild>
                            <w:div w:id="654459238">
                              <w:marLeft w:val="0"/>
                              <w:marRight w:val="0"/>
                              <w:marTop w:val="0"/>
                              <w:marBottom w:val="0"/>
                              <w:divBdr>
                                <w:top w:val="none" w:sz="0" w:space="0" w:color="auto"/>
                                <w:left w:val="none" w:sz="0" w:space="0" w:color="auto"/>
                                <w:bottom w:val="none" w:sz="0" w:space="0" w:color="auto"/>
                                <w:right w:val="none" w:sz="0" w:space="0" w:color="auto"/>
                              </w:divBdr>
                              <w:divsChild>
                                <w:div w:id="1775124942">
                                  <w:marLeft w:val="0"/>
                                  <w:marRight w:val="0"/>
                                  <w:marTop w:val="0"/>
                                  <w:marBottom w:val="0"/>
                                  <w:divBdr>
                                    <w:top w:val="none" w:sz="0" w:space="0" w:color="auto"/>
                                    <w:left w:val="none" w:sz="0" w:space="0" w:color="auto"/>
                                    <w:bottom w:val="none" w:sz="0" w:space="0" w:color="auto"/>
                                    <w:right w:val="none" w:sz="0" w:space="0" w:color="auto"/>
                                  </w:divBdr>
                                  <w:divsChild>
                                    <w:div w:id="1252199274">
                                      <w:marLeft w:val="0"/>
                                      <w:marRight w:val="0"/>
                                      <w:marTop w:val="0"/>
                                      <w:marBottom w:val="0"/>
                                      <w:divBdr>
                                        <w:top w:val="none" w:sz="0" w:space="0" w:color="auto"/>
                                        <w:left w:val="none" w:sz="0" w:space="0" w:color="auto"/>
                                        <w:bottom w:val="none" w:sz="0" w:space="0" w:color="auto"/>
                                        <w:right w:val="none" w:sz="0" w:space="0" w:color="auto"/>
                                      </w:divBdr>
                                      <w:divsChild>
                                        <w:div w:id="1992325948">
                                          <w:marLeft w:val="0"/>
                                          <w:marRight w:val="0"/>
                                          <w:marTop w:val="0"/>
                                          <w:marBottom w:val="0"/>
                                          <w:divBdr>
                                            <w:top w:val="none" w:sz="0" w:space="0" w:color="auto"/>
                                            <w:left w:val="none" w:sz="0" w:space="0" w:color="auto"/>
                                            <w:bottom w:val="none" w:sz="0" w:space="0" w:color="auto"/>
                                            <w:right w:val="none" w:sz="0" w:space="0" w:color="auto"/>
                                          </w:divBdr>
                                          <w:divsChild>
                                            <w:div w:id="208691950">
                                              <w:marLeft w:val="0"/>
                                              <w:marRight w:val="0"/>
                                              <w:marTop w:val="0"/>
                                              <w:marBottom w:val="0"/>
                                              <w:divBdr>
                                                <w:top w:val="none" w:sz="0" w:space="0" w:color="auto"/>
                                                <w:left w:val="none" w:sz="0" w:space="0" w:color="auto"/>
                                                <w:bottom w:val="none" w:sz="0" w:space="0" w:color="auto"/>
                                                <w:right w:val="none" w:sz="0" w:space="0" w:color="auto"/>
                                              </w:divBdr>
                                              <w:divsChild>
                                                <w:div w:id="611130587">
                                                  <w:marLeft w:val="0"/>
                                                  <w:marRight w:val="0"/>
                                                  <w:marTop w:val="0"/>
                                                  <w:marBottom w:val="0"/>
                                                  <w:divBdr>
                                                    <w:top w:val="none" w:sz="0" w:space="0" w:color="auto"/>
                                                    <w:left w:val="none" w:sz="0" w:space="0" w:color="auto"/>
                                                    <w:bottom w:val="none" w:sz="0" w:space="0" w:color="auto"/>
                                                    <w:right w:val="none" w:sz="0" w:space="0" w:color="auto"/>
                                                  </w:divBdr>
                                                  <w:divsChild>
                                                    <w:div w:id="559444641">
                                                      <w:marLeft w:val="0"/>
                                                      <w:marRight w:val="0"/>
                                                      <w:marTop w:val="0"/>
                                                      <w:marBottom w:val="0"/>
                                                      <w:divBdr>
                                                        <w:top w:val="none" w:sz="0" w:space="0" w:color="auto"/>
                                                        <w:left w:val="none" w:sz="0" w:space="0" w:color="auto"/>
                                                        <w:bottom w:val="none" w:sz="0" w:space="0" w:color="auto"/>
                                                        <w:right w:val="none" w:sz="0" w:space="0" w:color="auto"/>
                                                      </w:divBdr>
                                                      <w:divsChild>
                                                        <w:div w:id="3586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621834">
      <w:bodyDiv w:val="1"/>
      <w:marLeft w:val="0"/>
      <w:marRight w:val="0"/>
      <w:marTop w:val="0"/>
      <w:marBottom w:val="0"/>
      <w:divBdr>
        <w:top w:val="none" w:sz="0" w:space="0" w:color="auto"/>
        <w:left w:val="none" w:sz="0" w:space="0" w:color="auto"/>
        <w:bottom w:val="none" w:sz="0" w:space="0" w:color="auto"/>
        <w:right w:val="none" w:sz="0" w:space="0" w:color="auto"/>
      </w:divBdr>
    </w:div>
    <w:div w:id="1449004360">
      <w:bodyDiv w:val="1"/>
      <w:marLeft w:val="0"/>
      <w:marRight w:val="0"/>
      <w:marTop w:val="0"/>
      <w:marBottom w:val="0"/>
      <w:divBdr>
        <w:top w:val="none" w:sz="0" w:space="0" w:color="auto"/>
        <w:left w:val="none" w:sz="0" w:space="0" w:color="auto"/>
        <w:bottom w:val="none" w:sz="0" w:space="0" w:color="auto"/>
        <w:right w:val="none" w:sz="0" w:space="0" w:color="auto"/>
      </w:divBdr>
    </w:div>
    <w:div w:id="1449011536">
      <w:bodyDiv w:val="1"/>
      <w:marLeft w:val="0"/>
      <w:marRight w:val="0"/>
      <w:marTop w:val="0"/>
      <w:marBottom w:val="0"/>
      <w:divBdr>
        <w:top w:val="none" w:sz="0" w:space="0" w:color="auto"/>
        <w:left w:val="none" w:sz="0" w:space="0" w:color="auto"/>
        <w:bottom w:val="none" w:sz="0" w:space="0" w:color="auto"/>
        <w:right w:val="none" w:sz="0" w:space="0" w:color="auto"/>
      </w:divBdr>
    </w:div>
    <w:div w:id="1449472924">
      <w:bodyDiv w:val="1"/>
      <w:marLeft w:val="0"/>
      <w:marRight w:val="0"/>
      <w:marTop w:val="0"/>
      <w:marBottom w:val="0"/>
      <w:divBdr>
        <w:top w:val="none" w:sz="0" w:space="0" w:color="auto"/>
        <w:left w:val="none" w:sz="0" w:space="0" w:color="auto"/>
        <w:bottom w:val="none" w:sz="0" w:space="0" w:color="auto"/>
        <w:right w:val="none" w:sz="0" w:space="0" w:color="auto"/>
      </w:divBdr>
    </w:div>
    <w:div w:id="1450781321">
      <w:bodyDiv w:val="1"/>
      <w:marLeft w:val="0"/>
      <w:marRight w:val="0"/>
      <w:marTop w:val="0"/>
      <w:marBottom w:val="0"/>
      <w:divBdr>
        <w:top w:val="none" w:sz="0" w:space="0" w:color="auto"/>
        <w:left w:val="none" w:sz="0" w:space="0" w:color="auto"/>
        <w:bottom w:val="none" w:sz="0" w:space="0" w:color="auto"/>
        <w:right w:val="none" w:sz="0" w:space="0" w:color="auto"/>
      </w:divBdr>
    </w:div>
    <w:div w:id="1451557549">
      <w:bodyDiv w:val="1"/>
      <w:marLeft w:val="0"/>
      <w:marRight w:val="0"/>
      <w:marTop w:val="0"/>
      <w:marBottom w:val="0"/>
      <w:divBdr>
        <w:top w:val="none" w:sz="0" w:space="0" w:color="auto"/>
        <w:left w:val="none" w:sz="0" w:space="0" w:color="auto"/>
        <w:bottom w:val="none" w:sz="0" w:space="0" w:color="auto"/>
        <w:right w:val="none" w:sz="0" w:space="0" w:color="auto"/>
      </w:divBdr>
    </w:div>
    <w:div w:id="1452481471">
      <w:bodyDiv w:val="1"/>
      <w:marLeft w:val="0"/>
      <w:marRight w:val="0"/>
      <w:marTop w:val="0"/>
      <w:marBottom w:val="0"/>
      <w:divBdr>
        <w:top w:val="none" w:sz="0" w:space="0" w:color="auto"/>
        <w:left w:val="none" w:sz="0" w:space="0" w:color="auto"/>
        <w:bottom w:val="none" w:sz="0" w:space="0" w:color="auto"/>
        <w:right w:val="none" w:sz="0" w:space="0" w:color="auto"/>
      </w:divBdr>
    </w:div>
    <w:div w:id="1453481922">
      <w:bodyDiv w:val="1"/>
      <w:marLeft w:val="0"/>
      <w:marRight w:val="0"/>
      <w:marTop w:val="0"/>
      <w:marBottom w:val="0"/>
      <w:divBdr>
        <w:top w:val="none" w:sz="0" w:space="0" w:color="auto"/>
        <w:left w:val="none" w:sz="0" w:space="0" w:color="auto"/>
        <w:bottom w:val="none" w:sz="0" w:space="0" w:color="auto"/>
        <w:right w:val="none" w:sz="0" w:space="0" w:color="auto"/>
      </w:divBdr>
    </w:div>
    <w:div w:id="1455102003">
      <w:bodyDiv w:val="1"/>
      <w:marLeft w:val="0"/>
      <w:marRight w:val="0"/>
      <w:marTop w:val="0"/>
      <w:marBottom w:val="0"/>
      <w:divBdr>
        <w:top w:val="none" w:sz="0" w:space="0" w:color="auto"/>
        <w:left w:val="none" w:sz="0" w:space="0" w:color="auto"/>
        <w:bottom w:val="none" w:sz="0" w:space="0" w:color="auto"/>
        <w:right w:val="none" w:sz="0" w:space="0" w:color="auto"/>
      </w:divBdr>
    </w:div>
    <w:div w:id="1456438427">
      <w:bodyDiv w:val="1"/>
      <w:marLeft w:val="0"/>
      <w:marRight w:val="0"/>
      <w:marTop w:val="0"/>
      <w:marBottom w:val="0"/>
      <w:divBdr>
        <w:top w:val="none" w:sz="0" w:space="0" w:color="auto"/>
        <w:left w:val="none" w:sz="0" w:space="0" w:color="auto"/>
        <w:bottom w:val="none" w:sz="0" w:space="0" w:color="auto"/>
        <w:right w:val="none" w:sz="0" w:space="0" w:color="auto"/>
      </w:divBdr>
    </w:div>
    <w:div w:id="1457024714">
      <w:bodyDiv w:val="1"/>
      <w:marLeft w:val="0"/>
      <w:marRight w:val="0"/>
      <w:marTop w:val="0"/>
      <w:marBottom w:val="0"/>
      <w:divBdr>
        <w:top w:val="none" w:sz="0" w:space="0" w:color="auto"/>
        <w:left w:val="none" w:sz="0" w:space="0" w:color="auto"/>
        <w:bottom w:val="none" w:sz="0" w:space="0" w:color="auto"/>
        <w:right w:val="none" w:sz="0" w:space="0" w:color="auto"/>
      </w:divBdr>
    </w:div>
    <w:div w:id="1457718009">
      <w:bodyDiv w:val="1"/>
      <w:marLeft w:val="0"/>
      <w:marRight w:val="0"/>
      <w:marTop w:val="0"/>
      <w:marBottom w:val="0"/>
      <w:divBdr>
        <w:top w:val="none" w:sz="0" w:space="0" w:color="auto"/>
        <w:left w:val="none" w:sz="0" w:space="0" w:color="auto"/>
        <w:bottom w:val="none" w:sz="0" w:space="0" w:color="auto"/>
        <w:right w:val="none" w:sz="0" w:space="0" w:color="auto"/>
      </w:divBdr>
    </w:div>
    <w:div w:id="1462073844">
      <w:bodyDiv w:val="1"/>
      <w:marLeft w:val="0"/>
      <w:marRight w:val="0"/>
      <w:marTop w:val="0"/>
      <w:marBottom w:val="0"/>
      <w:divBdr>
        <w:top w:val="none" w:sz="0" w:space="0" w:color="auto"/>
        <w:left w:val="none" w:sz="0" w:space="0" w:color="auto"/>
        <w:bottom w:val="none" w:sz="0" w:space="0" w:color="auto"/>
        <w:right w:val="none" w:sz="0" w:space="0" w:color="auto"/>
      </w:divBdr>
    </w:div>
    <w:div w:id="1462075320">
      <w:bodyDiv w:val="1"/>
      <w:marLeft w:val="0"/>
      <w:marRight w:val="0"/>
      <w:marTop w:val="0"/>
      <w:marBottom w:val="0"/>
      <w:divBdr>
        <w:top w:val="none" w:sz="0" w:space="0" w:color="auto"/>
        <w:left w:val="none" w:sz="0" w:space="0" w:color="auto"/>
        <w:bottom w:val="none" w:sz="0" w:space="0" w:color="auto"/>
        <w:right w:val="none" w:sz="0" w:space="0" w:color="auto"/>
      </w:divBdr>
    </w:div>
    <w:div w:id="1463962182">
      <w:bodyDiv w:val="1"/>
      <w:marLeft w:val="0"/>
      <w:marRight w:val="0"/>
      <w:marTop w:val="0"/>
      <w:marBottom w:val="0"/>
      <w:divBdr>
        <w:top w:val="none" w:sz="0" w:space="0" w:color="auto"/>
        <w:left w:val="none" w:sz="0" w:space="0" w:color="auto"/>
        <w:bottom w:val="none" w:sz="0" w:space="0" w:color="auto"/>
        <w:right w:val="none" w:sz="0" w:space="0" w:color="auto"/>
      </w:divBdr>
    </w:div>
    <w:div w:id="1464081922">
      <w:bodyDiv w:val="1"/>
      <w:marLeft w:val="0"/>
      <w:marRight w:val="0"/>
      <w:marTop w:val="0"/>
      <w:marBottom w:val="0"/>
      <w:divBdr>
        <w:top w:val="none" w:sz="0" w:space="0" w:color="auto"/>
        <w:left w:val="none" w:sz="0" w:space="0" w:color="auto"/>
        <w:bottom w:val="none" w:sz="0" w:space="0" w:color="auto"/>
        <w:right w:val="none" w:sz="0" w:space="0" w:color="auto"/>
      </w:divBdr>
    </w:div>
    <w:div w:id="1466578815">
      <w:bodyDiv w:val="1"/>
      <w:marLeft w:val="0"/>
      <w:marRight w:val="0"/>
      <w:marTop w:val="0"/>
      <w:marBottom w:val="0"/>
      <w:divBdr>
        <w:top w:val="none" w:sz="0" w:space="0" w:color="auto"/>
        <w:left w:val="none" w:sz="0" w:space="0" w:color="auto"/>
        <w:bottom w:val="none" w:sz="0" w:space="0" w:color="auto"/>
        <w:right w:val="none" w:sz="0" w:space="0" w:color="auto"/>
      </w:divBdr>
    </w:div>
    <w:div w:id="1467040438">
      <w:bodyDiv w:val="1"/>
      <w:marLeft w:val="0"/>
      <w:marRight w:val="0"/>
      <w:marTop w:val="0"/>
      <w:marBottom w:val="0"/>
      <w:divBdr>
        <w:top w:val="none" w:sz="0" w:space="0" w:color="auto"/>
        <w:left w:val="none" w:sz="0" w:space="0" w:color="auto"/>
        <w:bottom w:val="none" w:sz="0" w:space="0" w:color="auto"/>
        <w:right w:val="none" w:sz="0" w:space="0" w:color="auto"/>
      </w:divBdr>
    </w:div>
    <w:div w:id="1467046393">
      <w:bodyDiv w:val="1"/>
      <w:marLeft w:val="0"/>
      <w:marRight w:val="0"/>
      <w:marTop w:val="0"/>
      <w:marBottom w:val="0"/>
      <w:divBdr>
        <w:top w:val="none" w:sz="0" w:space="0" w:color="auto"/>
        <w:left w:val="none" w:sz="0" w:space="0" w:color="auto"/>
        <w:bottom w:val="none" w:sz="0" w:space="0" w:color="auto"/>
        <w:right w:val="none" w:sz="0" w:space="0" w:color="auto"/>
      </w:divBdr>
    </w:div>
    <w:div w:id="1467240487">
      <w:bodyDiv w:val="1"/>
      <w:marLeft w:val="0"/>
      <w:marRight w:val="0"/>
      <w:marTop w:val="0"/>
      <w:marBottom w:val="0"/>
      <w:divBdr>
        <w:top w:val="none" w:sz="0" w:space="0" w:color="auto"/>
        <w:left w:val="none" w:sz="0" w:space="0" w:color="auto"/>
        <w:bottom w:val="none" w:sz="0" w:space="0" w:color="auto"/>
        <w:right w:val="none" w:sz="0" w:space="0" w:color="auto"/>
      </w:divBdr>
    </w:div>
    <w:div w:id="1467627586">
      <w:bodyDiv w:val="1"/>
      <w:marLeft w:val="0"/>
      <w:marRight w:val="0"/>
      <w:marTop w:val="0"/>
      <w:marBottom w:val="0"/>
      <w:divBdr>
        <w:top w:val="none" w:sz="0" w:space="0" w:color="auto"/>
        <w:left w:val="none" w:sz="0" w:space="0" w:color="auto"/>
        <w:bottom w:val="none" w:sz="0" w:space="0" w:color="auto"/>
        <w:right w:val="none" w:sz="0" w:space="0" w:color="auto"/>
      </w:divBdr>
    </w:div>
    <w:div w:id="1468203391">
      <w:bodyDiv w:val="1"/>
      <w:marLeft w:val="0"/>
      <w:marRight w:val="0"/>
      <w:marTop w:val="0"/>
      <w:marBottom w:val="0"/>
      <w:divBdr>
        <w:top w:val="none" w:sz="0" w:space="0" w:color="auto"/>
        <w:left w:val="none" w:sz="0" w:space="0" w:color="auto"/>
        <w:bottom w:val="none" w:sz="0" w:space="0" w:color="auto"/>
        <w:right w:val="none" w:sz="0" w:space="0" w:color="auto"/>
      </w:divBdr>
    </w:div>
    <w:div w:id="1469395784">
      <w:bodyDiv w:val="1"/>
      <w:marLeft w:val="0"/>
      <w:marRight w:val="0"/>
      <w:marTop w:val="0"/>
      <w:marBottom w:val="0"/>
      <w:divBdr>
        <w:top w:val="none" w:sz="0" w:space="0" w:color="auto"/>
        <w:left w:val="none" w:sz="0" w:space="0" w:color="auto"/>
        <w:bottom w:val="none" w:sz="0" w:space="0" w:color="auto"/>
        <w:right w:val="none" w:sz="0" w:space="0" w:color="auto"/>
      </w:divBdr>
    </w:div>
    <w:div w:id="1470825153">
      <w:bodyDiv w:val="1"/>
      <w:marLeft w:val="0"/>
      <w:marRight w:val="0"/>
      <w:marTop w:val="0"/>
      <w:marBottom w:val="0"/>
      <w:divBdr>
        <w:top w:val="none" w:sz="0" w:space="0" w:color="auto"/>
        <w:left w:val="none" w:sz="0" w:space="0" w:color="auto"/>
        <w:bottom w:val="none" w:sz="0" w:space="0" w:color="auto"/>
        <w:right w:val="none" w:sz="0" w:space="0" w:color="auto"/>
      </w:divBdr>
    </w:div>
    <w:div w:id="1471089359">
      <w:bodyDiv w:val="1"/>
      <w:marLeft w:val="0"/>
      <w:marRight w:val="0"/>
      <w:marTop w:val="0"/>
      <w:marBottom w:val="0"/>
      <w:divBdr>
        <w:top w:val="none" w:sz="0" w:space="0" w:color="auto"/>
        <w:left w:val="none" w:sz="0" w:space="0" w:color="auto"/>
        <w:bottom w:val="none" w:sz="0" w:space="0" w:color="auto"/>
        <w:right w:val="none" w:sz="0" w:space="0" w:color="auto"/>
      </w:divBdr>
    </w:div>
    <w:div w:id="1473522025">
      <w:bodyDiv w:val="1"/>
      <w:marLeft w:val="0"/>
      <w:marRight w:val="0"/>
      <w:marTop w:val="0"/>
      <w:marBottom w:val="0"/>
      <w:divBdr>
        <w:top w:val="none" w:sz="0" w:space="0" w:color="auto"/>
        <w:left w:val="none" w:sz="0" w:space="0" w:color="auto"/>
        <w:bottom w:val="none" w:sz="0" w:space="0" w:color="auto"/>
        <w:right w:val="none" w:sz="0" w:space="0" w:color="auto"/>
      </w:divBdr>
    </w:div>
    <w:div w:id="1474909697">
      <w:bodyDiv w:val="1"/>
      <w:marLeft w:val="0"/>
      <w:marRight w:val="0"/>
      <w:marTop w:val="0"/>
      <w:marBottom w:val="0"/>
      <w:divBdr>
        <w:top w:val="none" w:sz="0" w:space="0" w:color="auto"/>
        <w:left w:val="none" w:sz="0" w:space="0" w:color="auto"/>
        <w:bottom w:val="none" w:sz="0" w:space="0" w:color="auto"/>
        <w:right w:val="none" w:sz="0" w:space="0" w:color="auto"/>
      </w:divBdr>
    </w:div>
    <w:div w:id="1475178293">
      <w:bodyDiv w:val="1"/>
      <w:marLeft w:val="0"/>
      <w:marRight w:val="0"/>
      <w:marTop w:val="0"/>
      <w:marBottom w:val="0"/>
      <w:divBdr>
        <w:top w:val="none" w:sz="0" w:space="0" w:color="auto"/>
        <w:left w:val="none" w:sz="0" w:space="0" w:color="auto"/>
        <w:bottom w:val="none" w:sz="0" w:space="0" w:color="auto"/>
        <w:right w:val="none" w:sz="0" w:space="0" w:color="auto"/>
      </w:divBdr>
    </w:div>
    <w:div w:id="1481649503">
      <w:bodyDiv w:val="1"/>
      <w:marLeft w:val="0"/>
      <w:marRight w:val="0"/>
      <w:marTop w:val="0"/>
      <w:marBottom w:val="0"/>
      <w:divBdr>
        <w:top w:val="none" w:sz="0" w:space="0" w:color="auto"/>
        <w:left w:val="none" w:sz="0" w:space="0" w:color="auto"/>
        <w:bottom w:val="none" w:sz="0" w:space="0" w:color="auto"/>
        <w:right w:val="none" w:sz="0" w:space="0" w:color="auto"/>
      </w:divBdr>
    </w:div>
    <w:div w:id="1483043371">
      <w:bodyDiv w:val="1"/>
      <w:marLeft w:val="0"/>
      <w:marRight w:val="0"/>
      <w:marTop w:val="0"/>
      <w:marBottom w:val="0"/>
      <w:divBdr>
        <w:top w:val="none" w:sz="0" w:space="0" w:color="auto"/>
        <w:left w:val="none" w:sz="0" w:space="0" w:color="auto"/>
        <w:bottom w:val="none" w:sz="0" w:space="0" w:color="auto"/>
        <w:right w:val="none" w:sz="0" w:space="0" w:color="auto"/>
      </w:divBdr>
    </w:div>
    <w:div w:id="1483276636">
      <w:bodyDiv w:val="1"/>
      <w:marLeft w:val="0"/>
      <w:marRight w:val="0"/>
      <w:marTop w:val="0"/>
      <w:marBottom w:val="0"/>
      <w:divBdr>
        <w:top w:val="none" w:sz="0" w:space="0" w:color="auto"/>
        <w:left w:val="none" w:sz="0" w:space="0" w:color="auto"/>
        <w:bottom w:val="none" w:sz="0" w:space="0" w:color="auto"/>
        <w:right w:val="none" w:sz="0" w:space="0" w:color="auto"/>
      </w:divBdr>
    </w:div>
    <w:div w:id="1483352739">
      <w:bodyDiv w:val="1"/>
      <w:marLeft w:val="0"/>
      <w:marRight w:val="0"/>
      <w:marTop w:val="0"/>
      <w:marBottom w:val="0"/>
      <w:divBdr>
        <w:top w:val="none" w:sz="0" w:space="0" w:color="auto"/>
        <w:left w:val="none" w:sz="0" w:space="0" w:color="auto"/>
        <w:bottom w:val="none" w:sz="0" w:space="0" w:color="auto"/>
        <w:right w:val="none" w:sz="0" w:space="0" w:color="auto"/>
      </w:divBdr>
    </w:div>
    <w:div w:id="1483697001">
      <w:bodyDiv w:val="1"/>
      <w:marLeft w:val="0"/>
      <w:marRight w:val="0"/>
      <w:marTop w:val="0"/>
      <w:marBottom w:val="0"/>
      <w:divBdr>
        <w:top w:val="none" w:sz="0" w:space="0" w:color="auto"/>
        <w:left w:val="none" w:sz="0" w:space="0" w:color="auto"/>
        <w:bottom w:val="none" w:sz="0" w:space="0" w:color="auto"/>
        <w:right w:val="none" w:sz="0" w:space="0" w:color="auto"/>
      </w:divBdr>
    </w:div>
    <w:div w:id="1483959246">
      <w:bodyDiv w:val="1"/>
      <w:marLeft w:val="0"/>
      <w:marRight w:val="0"/>
      <w:marTop w:val="0"/>
      <w:marBottom w:val="0"/>
      <w:divBdr>
        <w:top w:val="none" w:sz="0" w:space="0" w:color="auto"/>
        <w:left w:val="none" w:sz="0" w:space="0" w:color="auto"/>
        <w:bottom w:val="none" w:sz="0" w:space="0" w:color="auto"/>
        <w:right w:val="none" w:sz="0" w:space="0" w:color="auto"/>
      </w:divBdr>
    </w:div>
    <w:div w:id="1484807476">
      <w:bodyDiv w:val="1"/>
      <w:marLeft w:val="0"/>
      <w:marRight w:val="0"/>
      <w:marTop w:val="0"/>
      <w:marBottom w:val="0"/>
      <w:divBdr>
        <w:top w:val="none" w:sz="0" w:space="0" w:color="auto"/>
        <w:left w:val="none" w:sz="0" w:space="0" w:color="auto"/>
        <w:bottom w:val="none" w:sz="0" w:space="0" w:color="auto"/>
        <w:right w:val="none" w:sz="0" w:space="0" w:color="auto"/>
      </w:divBdr>
    </w:div>
    <w:div w:id="1494683513">
      <w:bodyDiv w:val="1"/>
      <w:marLeft w:val="0"/>
      <w:marRight w:val="0"/>
      <w:marTop w:val="0"/>
      <w:marBottom w:val="0"/>
      <w:divBdr>
        <w:top w:val="none" w:sz="0" w:space="0" w:color="auto"/>
        <w:left w:val="none" w:sz="0" w:space="0" w:color="auto"/>
        <w:bottom w:val="none" w:sz="0" w:space="0" w:color="auto"/>
        <w:right w:val="none" w:sz="0" w:space="0" w:color="auto"/>
      </w:divBdr>
      <w:divsChild>
        <w:div w:id="147938696">
          <w:marLeft w:val="0"/>
          <w:marRight w:val="0"/>
          <w:marTop w:val="0"/>
          <w:marBottom w:val="0"/>
          <w:divBdr>
            <w:top w:val="none" w:sz="0" w:space="0" w:color="auto"/>
            <w:left w:val="none" w:sz="0" w:space="0" w:color="auto"/>
            <w:bottom w:val="none" w:sz="0" w:space="0" w:color="auto"/>
            <w:right w:val="none" w:sz="0" w:space="0" w:color="auto"/>
          </w:divBdr>
          <w:divsChild>
            <w:div w:id="620301873">
              <w:marLeft w:val="0"/>
              <w:marRight w:val="0"/>
              <w:marTop w:val="0"/>
              <w:marBottom w:val="0"/>
              <w:divBdr>
                <w:top w:val="none" w:sz="0" w:space="0" w:color="auto"/>
                <w:left w:val="none" w:sz="0" w:space="0" w:color="auto"/>
                <w:bottom w:val="none" w:sz="0" w:space="0" w:color="auto"/>
                <w:right w:val="none" w:sz="0" w:space="0" w:color="auto"/>
              </w:divBdr>
              <w:divsChild>
                <w:div w:id="18417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89502">
          <w:marLeft w:val="0"/>
          <w:marRight w:val="0"/>
          <w:marTop w:val="0"/>
          <w:marBottom w:val="0"/>
          <w:divBdr>
            <w:top w:val="none" w:sz="0" w:space="0" w:color="auto"/>
            <w:left w:val="none" w:sz="0" w:space="0" w:color="auto"/>
            <w:bottom w:val="none" w:sz="0" w:space="0" w:color="auto"/>
            <w:right w:val="none" w:sz="0" w:space="0" w:color="auto"/>
          </w:divBdr>
          <w:divsChild>
            <w:div w:id="1019772773">
              <w:marLeft w:val="0"/>
              <w:marRight w:val="0"/>
              <w:marTop w:val="0"/>
              <w:marBottom w:val="0"/>
              <w:divBdr>
                <w:top w:val="none" w:sz="0" w:space="0" w:color="auto"/>
                <w:left w:val="none" w:sz="0" w:space="0" w:color="auto"/>
                <w:bottom w:val="none" w:sz="0" w:space="0" w:color="auto"/>
                <w:right w:val="none" w:sz="0" w:space="0" w:color="auto"/>
              </w:divBdr>
              <w:divsChild>
                <w:div w:id="250434197">
                  <w:marLeft w:val="0"/>
                  <w:marRight w:val="0"/>
                  <w:marTop w:val="0"/>
                  <w:marBottom w:val="0"/>
                  <w:divBdr>
                    <w:top w:val="none" w:sz="0" w:space="0" w:color="auto"/>
                    <w:left w:val="none" w:sz="0" w:space="0" w:color="auto"/>
                    <w:bottom w:val="none" w:sz="0" w:space="0" w:color="auto"/>
                    <w:right w:val="none" w:sz="0" w:space="0" w:color="auto"/>
                  </w:divBdr>
                  <w:divsChild>
                    <w:div w:id="1753426597">
                      <w:marLeft w:val="0"/>
                      <w:marRight w:val="0"/>
                      <w:marTop w:val="0"/>
                      <w:marBottom w:val="0"/>
                      <w:divBdr>
                        <w:top w:val="none" w:sz="0" w:space="0" w:color="auto"/>
                        <w:left w:val="none" w:sz="0" w:space="0" w:color="auto"/>
                        <w:bottom w:val="none" w:sz="0" w:space="0" w:color="auto"/>
                        <w:right w:val="none" w:sz="0" w:space="0" w:color="auto"/>
                      </w:divBdr>
                      <w:divsChild>
                        <w:div w:id="1554778525">
                          <w:marLeft w:val="0"/>
                          <w:marRight w:val="0"/>
                          <w:marTop w:val="0"/>
                          <w:marBottom w:val="0"/>
                          <w:divBdr>
                            <w:top w:val="none" w:sz="0" w:space="0" w:color="auto"/>
                            <w:left w:val="none" w:sz="0" w:space="0" w:color="auto"/>
                            <w:bottom w:val="none" w:sz="0" w:space="0" w:color="auto"/>
                            <w:right w:val="none" w:sz="0" w:space="0" w:color="auto"/>
                          </w:divBdr>
                          <w:divsChild>
                            <w:div w:id="2635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97283">
      <w:bodyDiv w:val="1"/>
      <w:marLeft w:val="0"/>
      <w:marRight w:val="0"/>
      <w:marTop w:val="0"/>
      <w:marBottom w:val="0"/>
      <w:divBdr>
        <w:top w:val="none" w:sz="0" w:space="0" w:color="auto"/>
        <w:left w:val="none" w:sz="0" w:space="0" w:color="auto"/>
        <w:bottom w:val="none" w:sz="0" w:space="0" w:color="auto"/>
        <w:right w:val="none" w:sz="0" w:space="0" w:color="auto"/>
      </w:divBdr>
    </w:div>
    <w:div w:id="1496646074">
      <w:bodyDiv w:val="1"/>
      <w:marLeft w:val="0"/>
      <w:marRight w:val="0"/>
      <w:marTop w:val="0"/>
      <w:marBottom w:val="0"/>
      <w:divBdr>
        <w:top w:val="none" w:sz="0" w:space="0" w:color="auto"/>
        <w:left w:val="none" w:sz="0" w:space="0" w:color="auto"/>
        <w:bottom w:val="none" w:sz="0" w:space="0" w:color="auto"/>
        <w:right w:val="none" w:sz="0" w:space="0" w:color="auto"/>
      </w:divBdr>
    </w:div>
    <w:div w:id="1498576467">
      <w:bodyDiv w:val="1"/>
      <w:marLeft w:val="0"/>
      <w:marRight w:val="0"/>
      <w:marTop w:val="0"/>
      <w:marBottom w:val="0"/>
      <w:divBdr>
        <w:top w:val="none" w:sz="0" w:space="0" w:color="auto"/>
        <w:left w:val="none" w:sz="0" w:space="0" w:color="auto"/>
        <w:bottom w:val="none" w:sz="0" w:space="0" w:color="auto"/>
        <w:right w:val="none" w:sz="0" w:space="0" w:color="auto"/>
      </w:divBdr>
    </w:div>
    <w:div w:id="1499691797">
      <w:bodyDiv w:val="1"/>
      <w:marLeft w:val="0"/>
      <w:marRight w:val="0"/>
      <w:marTop w:val="0"/>
      <w:marBottom w:val="0"/>
      <w:divBdr>
        <w:top w:val="none" w:sz="0" w:space="0" w:color="auto"/>
        <w:left w:val="none" w:sz="0" w:space="0" w:color="auto"/>
        <w:bottom w:val="none" w:sz="0" w:space="0" w:color="auto"/>
        <w:right w:val="none" w:sz="0" w:space="0" w:color="auto"/>
      </w:divBdr>
    </w:div>
    <w:div w:id="1503278608">
      <w:bodyDiv w:val="1"/>
      <w:marLeft w:val="0"/>
      <w:marRight w:val="0"/>
      <w:marTop w:val="0"/>
      <w:marBottom w:val="0"/>
      <w:divBdr>
        <w:top w:val="none" w:sz="0" w:space="0" w:color="auto"/>
        <w:left w:val="none" w:sz="0" w:space="0" w:color="auto"/>
        <w:bottom w:val="none" w:sz="0" w:space="0" w:color="auto"/>
        <w:right w:val="none" w:sz="0" w:space="0" w:color="auto"/>
      </w:divBdr>
    </w:div>
    <w:div w:id="1504776557">
      <w:bodyDiv w:val="1"/>
      <w:marLeft w:val="0"/>
      <w:marRight w:val="0"/>
      <w:marTop w:val="0"/>
      <w:marBottom w:val="0"/>
      <w:divBdr>
        <w:top w:val="none" w:sz="0" w:space="0" w:color="auto"/>
        <w:left w:val="none" w:sz="0" w:space="0" w:color="auto"/>
        <w:bottom w:val="none" w:sz="0" w:space="0" w:color="auto"/>
        <w:right w:val="none" w:sz="0" w:space="0" w:color="auto"/>
      </w:divBdr>
    </w:div>
    <w:div w:id="1505365975">
      <w:bodyDiv w:val="1"/>
      <w:marLeft w:val="0"/>
      <w:marRight w:val="0"/>
      <w:marTop w:val="0"/>
      <w:marBottom w:val="0"/>
      <w:divBdr>
        <w:top w:val="none" w:sz="0" w:space="0" w:color="auto"/>
        <w:left w:val="none" w:sz="0" w:space="0" w:color="auto"/>
        <w:bottom w:val="none" w:sz="0" w:space="0" w:color="auto"/>
        <w:right w:val="none" w:sz="0" w:space="0" w:color="auto"/>
      </w:divBdr>
    </w:div>
    <w:div w:id="1505969544">
      <w:bodyDiv w:val="1"/>
      <w:marLeft w:val="0"/>
      <w:marRight w:val="0"/>
      <w:marTop w:val="0"/>
      <w:marBottom w:val="0"/>
      <w:divBdr>
        <w:top w:val="none" w:sz="0" w:space="0" w:color="auto"/>
        <w:left w:val="none" w:sz="0" w:space="0" w:color="auto"/>
        <w:bottom w:val="none" w:sz="0" w:space="0" w:color="auto"/>
        <w:right w:val="none" w:sz="0" w:space="0" w:color="auto"/>
      </w:divBdr>
    </w:div>
    <w:div w:id="1505970309">
      <w:bodyDiv w:val="1"/>
      <w:marLeft w:val="0"/>
      <w:marRight w:val="0"/>
      <w:marTop w:val="0"/>
      <w:marBottom w:val="0"/>
      <w:divBdr>
        <w:top w:val="none" w:sz="0" w:space="0" w:color="auto"/>
        <w:left w:val="none" w:sz="0" w:space="0" w:color="auto"/>
        <w:bottom w:val="none" w:sz="0" w:space="0" w:color="auto"/>
        <w:right w:val="none" w:sz="0" w:space="0" w:color="auto"/>
      </w:divBdr>
      <w:divsChild>
        <w:div w:id="858590686">
          <w:marLeft w:val="0"/>
          <w:marRight w:val="0"/>
          <w:marTop w:val="0"/>
          <w:marBottom w:val="0"/>
          <w:divBdr>
            <w:top w:val="none" w:sz="0" w:space="0" w:color="auto"/>
            <w:left w:val="none" w:sz="0" w:space="0" w:color="auto"/>
            <w:bottom w:val="none" w:sz="0" w:space="0" w:color="auto"/>
            <w:right w:val="none" w:sz="0" w:space="0" w:color="auto"/>
          </w:divBdr>
          <w:divsChild>
            <w:div w:id="272439672">
              <w:marLeft w:val="0"/>
              <w:marRight w:val="0"/>
              <w:marTop w:val="0"/>
              <w:marBottom w:val="0"/>
              <w:divBdr>
                <w:top w:val="none" w:sz="0" w:space="0" w:color="auto"/>
                <w:left w:val="none" w:sz="0" w:space="0" w:color="auto"/>
                <w:bottom w:val="none" w:sz="0" w:space="0" w:color="auto"/>
                <w:right w:val="none" w:sz="0" w:space="0" w:color="auto"/>
              </w:divBdr>
              <w:divsChild>
                <w:div w:id="1781602102">
                  <w:marLeft w:val="0"/>
                  <w:marRight w:val="0"/>
                  <w:marTop w:val="0"/>
                  <w:marBottom w:val="0"/>
                  <w:divBdr>
                    <w:top w:val="none" w:sz="0" w:space="0" w:color="auto"/>
                    <w:left w:val="none" w:sz="0" w:space="0" w:color="auto"/>
                    <w:bottom w:val="none" w:sz="0" w:space="0" w:color="auto"/>
                    <w:right w:val="none" w:sz="0" w:space="0" w:color="auto"/>
                  </w:divBdr>
                  <w:divsChild>
                    <w:div w:id="1152987152">
                      <w:marLeft w:val="0"/>
                      <w:marRight w:val="0"/>
                      <w:marTop w:val="0"/>
                      <w:marBottom w:val="0"/>
                      <w:divBdr>
                        <w:top w:val="none" w:sz="0" w:space="0" w:color="auto"/>
                        <w:left w:val="none" w:sz="0" w:space="0" w:color="auto"/>
                        <w:bottom w:val="none" w:sz="0" w:space="0" w:color="auto"/>
                        <w:right w:val="none" w:sz="0" w:space="0" w:color="auto"/>
                      </w:divBdr>
                      <w:divsChild>
                        <w:div w:id="1489056676">
                          <w:marLeft w:val="0"/>
                          <w:marRight w:val="0"/>
                          <w:marTop w:val="0"/>
                          <w:marBottom w:val="0"/>
                          <w:divBdr>
                            <w:top w:val="none" w:sz="0" w:space="0" w:color="auto"/>
                            <w:left w:val="none" w:sz="0" w:space="0" w:color="auto"/>
                            <w:bottom w:val="none" w:sz="0" w:space="0" w:color="auto"/>
                            <w:right w:val="none" w:sz="0" w:space="0" w:color="auto"/>
                          </w:divBdr>
                          <w:divsChild>
                            <w:div w:id="1223443867">
                              <w:marLeft w:val="0"/>
                              <w:marRight w:val="0"/>
                              <w:marTop w:val="0"/>
                              <w:marBottom w:val="0"/>
                              <w:divBdr>
                                <w:top w:val="none" w:sz="0" w:space="0" w:color="auto"/>
                                <w:left w:val="none" w:sz="0" w:space="0" w:color="auto"/>
                                <w:bottom w:val="none" w:sz="0" w:space="0" w:color="auto"/>
                                <w:right w:val="none" w:sz="0" w:space="0" w:color="auto"/>
                              </w:divBdr>
                              <w:divsChild>
                                <w:div w:id="1629969640">
                                  <w:marLeft w:val="0"/>
                                  <w:marRight w:val="0"/>
                                  <w:marTop w:val="0"/>
                                  <w:marBottom w:val="0"/>
                                  <w:divBdr>
                                    <w:top w:val="none" w:sz="0" w:space="0" w:color="auto"/>
                                    <w:left w:val="none" w:sz="0" w:space="0" w:color="auto"/>
                                    <w:bottom w:val="none" w:sz="0" w:space="0" w:color="auto"/>
                                    <w:right w:val="none" w:sz="0" w:space="0" w:color="auto"/>
                                  </w:divBdr>
                                  <w:divsChild>
                                    <w:div w:id="842158915">
                                      <w:marLeft w:val="0"/>
                                      <w:marRight w:val="0"/>
                                      <w:marTop w:val="0"/>
                                      <w:marBottom w:val="0"/>
                                      <w:divBdr>
                                        <w:top w:val="none" w:sz="0" w:space="0" w:color="auto"/>
                                        <w:left w:val="none" w:sz="0" w:space="0" w:color="auto"/>
                                        <w:bottom w:val="none" w:sz="0" w:space="0" w:color="auto"/>
                                        <w:right w:val="none" w:sz="0" w:space="0" w:color="auto"/>
                                      </w:divBdr>
                                      <w:divsChild>
                                        <w:div w:id="25371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687262">
          <w:marLeft w:val="0"/>
          <w:marRight w:val="0"/>
          <w:marTop w:val="0"/>
          <w:marBottom w:val="0"/>
          <w:divBdr>
            <w:top w:val="none" w:sz="0" w:space="0" w:color="auto"/>
            <w:left w:val="none" w:sz="0" w:space="0" w:color="auto"/>
            <w:bottom w:val="none" w:sz="0" w:space="0" w:color="auto"/>
            <w:right w:val="none" w:sz="0" w:space="0" w:color="auto"/>
          </w:divBdr>
          <w:divsChild>
            <w:div w:id="975794797">
              <w:marLeft w:val="0"/>
              <w:marRight w:val="0"/>
              <w:marTop w:val="0"/>
              <w:marBottom w:val="0"/>
              <w:divBdr>
                <w:top w:val="none" w:sz="0" w:space="0" w:color="auto"/>
                <w:left w:val="none" w:sz="0" w:space="0" w:color="auto"/>
                <w:bottom w:val="none" w:sz="0" w:space="0" w:color="auto"/>
                <w:right w:val="none" w:sz="0" w:space="0" w:color="auto"/>
              </w:divBdr>
              <w:divsChild>
                <w:div w:id="125973499">
                  <w:marLeft w:val="0"/>
                  <w:marRight w:val="0"/>
                  <w:marTop w:val="0"/>
                  <w:marBottom w:val="0"/>
                  <w:divBdr>
                    <w:top w:val="none" w:sz="0" w:space="0" w:color="auto"/>
                    <w:left w:val="none" w:sz="0" w:space="0" w:color="auto"/>
                    <w:bottom w:val="none" w:sz="0" w:space="0" w:color="auto"/>
                    <w:right w:val="none" w:sz="0" w:space="0" w:color="auto"/>
                  </w:divBdr>
                  <w:divsChild>
                    <w:div w:id="2115787005">
                      <w:marLeft w:val="0"/>
                      <w:marRight w:val="0"/>
                      <w:marTop w:val="0"/>
                      <w:marBottom w:val="0"/>
                      <w:divBdr>
                        <w:top w:val="none" w:sz="0" w:space="0" w:color="auto"/>
                        <w:left w:val="none" w:sz="0" w:space="0" w:color="auto"/>
                        <w:bottom w:val="none" w:sz="0" w:space="0" w:color="auto"/>
                        <w:right w:val="none" w:sz="0" w:space="0" w:color="auto"/>
                      </w:divBdr>
                      <w:divsChild>
                        <w:div w:id="2047677995">
                          <w:marLeft w:val="0"/>
                          <w:marRight w:val="0"/>
                          <w:marTop w:val="0"/>
                          <w:marBottom w:val="0"/>
                          <w:divBdr>
                            <w:top w:val="none" w:sz="0" w:space="0" w:color="auto"/>
                            <w:left w:val="none" w:sz="0" w:space="0" w:color="auto"/>
                            <w:bottom w:val="none" w:sz="0" w:space="0" w:color="auto"/>
                            <w:right w:val="none" w:sz="0" w:space="0" w:color="auto"/>
                          </w:divBdr>
                          <w:divsChild>
                            <w:div w:id="562377054">
                              <w:marLeft w:val="0"/>
                              <w:marRight w:val="0"/>
                              <w:marTop w:val="0"/>
                              <w:marBottom w:val="0"/>
                              <w:divBdr>
                                <w:top w:val="none" w:sz="0" w:space="0" w:color="auto"/>
                                <w:left w:val="none" w:sz="0" w:space="0" w:color="auto"/>
                                <w:bottom w:val="none" w:sz="0" w:space="0" w:color="auto"/>
                                <w:right w:val="none" w:sz="0" w:space="0" w:color="auto"/>
                              </w:divBdr>
                              <w:divsChild>
                                <w:div w:id="650136489">
                                  <w:marLeft w:val="0"/>
                                  <w:marRight w:val="0"/>
                                  <w:marTop w:val="0"/>
                                  <w:marBottom w:val="0"/>
                                  <w:divBdr>
                                    <w:top w:val="none" w:sz="0" w:space="0" w:color="auto"/>
                                    <w:left w:val="none" w:sz="0" w:space="0" w:color="auto"/>
                                    <w:bottom w:val="none" w:sz="0" w:space="0" w:color="auto"/>
                                    <w:right w:val="none" w:sz="0" w:space="0" w:color="auto"/>
                                  </w:divBdr>
                                  <w:divsChild>
                                    <w:div w:id="21423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499098">
                  <w:marLeft w:val="0"/>
                  <w:marRight w:val="0"/>
                  <w:marTop w:val="0"/>
                  <w:marBottom w:val="0"/>
                  <w:divBdr>
                    <w:top w:val="none" w:sz="0" w:space="0" w:color="auto"/>
                    <w:left w:val="none" w:sz="0" w:space="0" w:color="auto"/>
                    <w:bottom w:val="none" w:sz="0" w:space="0" w:color="auto"/>
                    <w:right w:val="none" w:sz="0" w:space="0" w:color="auto"/>
                  </w:divBdr>
                  <w:divsChild>
                    <w:div w:id="73552218">
                      <w:marLeft w:val="0"/>
                      <w:marRight w:val="0"/>
                      <w:marTop w:val="0"/>
                      <w:marBottom w:val="0"/>
                      <w:divBdr>
                        <w:top w:val="none" w:sz="0" w:space="0" w:color="auto"/>
                        <w:left w:val="none" w:sz="0" w:space="0" w:color="auto"/>
                        <w:bottom w:val="none" w:sz="0" w:space="0" w:color="auto"/>
                        <w:right w:val="none" w:sz="0" w:space="0" w:color="auto"/>
                      </w:divBdr>
                      <w:divsChild>
                        <w:div w:id="1088768148">
                          <w:marLeft w:val="0"/>
                          <w:marRight w:val="0"/>
                          <w:marTop w:val="0"/>
                          <w:marBottom w:val="0"/>
                          <w:divBdr>
                            <w:top w:val="none" w:sz="0" w:space="0" w:color="auto"/>
                            <w:left w:val="none" w:sz="0" w:space="0" w:color="auto"/>
                            <w:bottom w:val="none" w:sz="0" w:space="0" w:color="auto"/>
                            <w:right w:val="none" w:sz="0" w:space="0" w:color="auto"/>
                          </w:divBdr>
                          <w:divsChild>
                            <w:div w:id="608049923">
                              <w:marLeft w:val="0"/>
                              <w:marRight w:val="0"/>
                              <w:marTop w:val="0"/>
                              <w:marBottom w:val="0"/>
                              <w:divBdr>
                                <w:top w:val="none" w:sz="0" w:space="0" w:color="auto"/>
                                <w:left w:val="none" w:sz="0" w:space="0" w:color="auto"/>
                                <w:bottom w:val="none" w:sz="0" w:space="0" w:color="auto"/>
                                <w:right w:val="none" w:sz="0" w:space="0" w:color="auto"/>
                              </w:divBdr>
                              <w:divsChild>
                                <w:div w:id="520634053">
                                  <w:marLeft w:val="0"/>
                                  <w:marRight w:val="0"/>
                                  <w:marTop w:val="0"/>
                                  <w:marBottom w:val="0"/>
                                  <w:divBdr>
                                    <w:top w:val="none" w:sz="0" w:space="0" w:color="auto"/>
                                    <w:left w:val="none" w:sz="0" w:space="0" w:color="auto"/>
                                    <w:bottom w:val="none" w:sz="0" w:space="0" w:color="auto"/>
                                    <w:right w:val="none" w:sz="0" w:space="0" w:color="auto"/>
                                  </w:divBdr>
                                  <w:divsChild>
                                    <w:div w:id="193613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031873">
          <w:marLeft w:val="0"/>
          <w:marRight w:val="0"/>
          <w:marTop w:val="0"/>
          <w:marBottom w:val="0"/>
          <w:divBdr>
            <w:top w:val="none" w:sz="0" w:space="0" w:color="auto"/>
            <w:left w:val="none" w:sz="0" w:space="0" w:color="auto"/>
            <w:bottom w:val="none" w:sz="0" w:space="0" w:color="auto"/>
            <w:right w:val="none" w:sz="0" w:space="0" w:color="auto"/>
          </w:divBdr>
          <w:divsChild>
            <w:div w:id="2062636407">
              <w:marLeft w:val="0"/>
              <w:marRight w:val="0"/>
              <w:marTop w:val="0"/>
              <w:marBottom w:val="0"/>
              <w:divBdr>
                <w:top w:val="none" w:sz="0" w:space="0" w:color="auto"/>
                <w:left w:val="none" w:sz="0" w:space="0" w:color="auto"/>
                <w:bottom w:val="none" w:sz="0" w:space="0" w:color="auto"/>
                <w:right w:val="none" w:sz="0" w:space="0" w:color="auto"/>
              </w:divBdr>
              <w:divsChild>
                <w:div w:id="1458522310">
                  <w:marLeft w:val="0"/>
                  <w:marRight w:val="0"/>
                  <w:marTop w:val="0"/>
                  <w:marBottom w:val="0"/>
                  <w:divBdr>
                    <w:top w:val="none" w:sz="0" w:space="0" w:color="auto"/>
                    <w:left w:val="none" w:sz="0" w:space="0" w:color="auto"/>
                    <w:bottom w:val="none" w:sz="0" w:space="0" w:color="auto"/>
                    <w:right w:val="none" w:sz="0" w:space="0" w:color="auto"/>
                  </w:divBdr>
                  <w:divsChild>
                    <w:div w:id="2076274144">
                      <w:marLeft w:val="0"/>
                      <w:marRight w:val="0"/>
                      <w:marTop w:val="0"/>
                      <w:marBottom w:val="0"/>
                      <w:divBdr>
                        <w:top w:val="none" w:sz="0" w:space="0" w:color="auto"/>
                        <w:left w:val="none" w:sz="0" w:space="0" w:color="auto"/>
                        <w:bottom w:val="none" w:sz="0" w:space="0" w:color="auto"/>
                        <w:right w:val="none" w:sz="0" w:space="0" w:color="auto"/>
                      </w:divBdr>
                      <w:divsChild>
                        <w:div w:id="1906839873">
                          <w:marLeft w:val="0"/>
                          <w:marRight w:val="0"/>
                          <w:marTop w:val="0"/>
                          <w:marBottom w:val="0"/>
                          <w:divBdr>
                            <w:top w:val="none" w:sz="0" w:space="0" w:color="auto"/>
                            <w:left w:val="none" w:sz="0" w:space="0" w:color="auto"/>
                            <w:bottom w:val="none" w:sz="0" w:space="0" w:color="auto"/>
                            <w:right w:val="none" w:sz="0" w:space="0" w:color="auto"/>
                          </w:divBdr>
                          <w:divsChild>
                            <w:div w:id="161046891">
                              <w:marLeft w:val="0"/>
                              <w:marRight w:val="0"/>
                              <w:marTop w:val="0"/>
                              <w:marBottom w:val="0"/>
                              <w:divBdr>
                                <w:top w:val="none" w:sz="0" w:space="0" w:color="auto"/>
                                <w:left w:val="none" w:sz="0" w:space="0" w:color="auto"/>
                                <w:bottom w:val="none" w:sz="0" w:space="0" w:color="auto"/>
                                <w:right w:val="none" w:sz="0" w:space="0" w:color="auto"/>
                              </w:divBdr>
                              <w:divsChild>
                                <w:div w:id="1997150747">
                                  <w:marLeft w:val="0"/>
                                  <w:marRight w:val="0"/>
                                  <w:marTop w:val="0"/>
                                  <w:marBottom w:val="0"/>
                                  <w:divBdr>
                                    <w:top w:val="none" w:sz="0" w:space="0" w:color="auto"/>
                                    <w:left w:val="none" w:sz="0" w:space="0" w:color="auto"/>
                                    <w:bottom w:val="none" w:sz="0" w:space="0" w:color="auto"/>
                                    <w:right w:val="none" w:sz="0" w:space="0" w:color="auto"/>
                                  </w:divBdr>
                                  <w:divsChild>
                                    <w:div w:id="52818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163896">
      <w:bodyDiv w:val="1"/>
      <w:marLeft w:val="0"/>
      <w:marRight w:val="0"/>
      <w:marTop w:val="0"/>
      <w:marBottom w:val="0"/>
      <w:divBdr>
        <w:top w:val="none" w:sz="0" w:space="0" w:color="auto"/>
        <w:left w:val="none" w:sz="0" w:space="0" w:color="auto"/>
        <w:bottom w:val="none" w:sz="0" w:space="0" w:color="auto"/>
        <w:right w:val="none" w:sz="0" w:space="0" w:color="auto"/>
      </w:divBdr>
    </w:div>
    <w:div w:id="1507556404">
      <w:bodyDiv w:val="1"/>
      <w:marLeft w:val="0"/>
      <w:marRight w:val="0"/>
      <w:marTop w:val="0"/>
      <w:marBottom w:val="0"/>
      <w:divBdr>
        <w:top w:val="none" w:sz="0" w:space="0" w:color="auto"/>
        <w:left w:val="none" w:sz="0" w:space="0" w:color="auto"/>
        <w:bottom w:val="none" w:sz="0" w:space="0" w:color="auto"/>
        <w:right w:val="none" w:sz="0" w:space="0" w:color="auto"/>
      </w:divBdr>
    </w:div>
    <w:div w:id="1507938300">
      <w:bodyDiv w:val="1"/>
      <w:marLeft w:val="0"/>
      <w:marRight w:val="0"/>
      <w:marTop w:val="0"/>
      <w:marBottom w:val="0"/>
      <w:divBdr>
        <w:top w:val="none" w:sz="0" w:space="0" w:color="auto"/>
        <w:left w:val="none" w:sz="0" w:space="0" w:color="auto"/>
        <w:bottom w:val="none" w:sz="0" w:space="0" w:color="auto"/>
        <w:right w:val="none" w:sz="0" w:space="0" w:color="auto"/>
      </w:divBdr>
    </w:div>
    <w:div w:id="1508132935">
      <w:bodyDiv w:val="1"/>
      <w:marLeft w:val="0"/>
      <w:marRight w:val="0"/>
      <w:marTop w:val="0"/>
      <w:marBottom w:val="0"/>
      <w:divBdr>
        <w:top w:val="none" w:sz="0" w:space="0" w:color="auto"/>
        <w:left w:val="none" w:sz="0" w:space="0" w:color="auto"/>
        <w:bottom w:val="none" w:sz="0" w:space="0" w:color="auto"/>
        <w:right w:val="none" w:sz="0" w:space="0" w:color="auto"/>
      </w:divBdr>
    </w:div>
    <w:div w:id="1509783105">
      <w:bodyDiv w:val="1"/>
      <w:marLeft w:val="0"/>
      <w:marRight w:val="0"/>
      <w:marTop w:val="0"/>
      <w:marBottom w:val="0"/>
      <w:divBdr>
        <w:top w:val="none" w:sz="0" w:space="0" w:color="auto"/>
        <w:left w:val="none" w:sz="0" w:space="0" w:color="auto"/>
        <w:bottom w:val="none" w:sz="0" w:space="0" w:color="auto"/>
        <w:right w:val="none" w:sz="0" w:space="0" w:color="auto"/>
      </w:divBdr>
    </w:div>
    <w:div w:id="1513764172">
      <w:bodyDiv w:val="1"/>
      <w:marLeft w:val="0"/>
      <w:marRight w:val="0"/>
      <w:marTop w:val="0"/>
      <w:marBottom w:val="0"/>
      <w:divBdr>
        <w:top w:val="none" w:sz="0" w:space="0" w:color="auto"/>
        <w:left w:val="none" w:sz="0" w:space="0" w:color="auto"/>
        <w:bottom w:val="none" w:sz="0" w:space="0" w:color="auto"/>
        <w:right w:val="none" w:sz="0" w:space="0" w:color="auto"/>
      </w:divBdr>
    </w:div>
    <w:div w:id="1514613635">
      <w:bodyDiv w:val="1"/>
      <w:marLeft w:val="0"/>
      <w:marRight w:val="0"/>
      <w:marTop w:val="0"/>
      <w:marBottom w:val="0"/>
      <w:divBdr>
        <w:top w:val="none" w:sz="0" w:space="0" w:color="auto"/>
        <w:left w:val="none" w:sz="0" w:space="0" w:color="auto"/>
        <w:bottom w:val="none" w:sz="0" w:space="0" w:color="auto"/>
        <w:right w:val="none" w:sz="0" w:space="0" w:color="auto"/>
      </w:divBdr>
    </w:div>
    <w:div w:id="1515026236">
      <w:bodyDiv w:val="1"/>
      <w:marLeft w:val="0"/>
      <w:marRight w:val="0"/>
      <w:marTop w:val="0"/>
      <w:marBottom w:val="0"/>
      <w:divBdr>
        <w:top w:val="none" w:sz="0" w:space="0" w:color="auto"/>
        <w:left w:val="none" w:sz="0" w:space="0" w:color="auto"/>
        <w:bottom w:val="none" w:sz="0" w:space="0" w:color="auto"/>
        <w:right w:val="none" w:sz="0" w:space="0" w:color="auto"/>
      </w:divBdr>
    </w:div>
    <w:div w:id="1515802513">
      <w:bodyDiv w:val="1"/>
      <w:marLeft w:val="0"/>
      <w:marRight w:val="0"/>
      <w:marTop w:val="0"/>
      <w:marBottom w:val="0"/>
      <w:divBdr>
        <w:top w:val="none" w:sz="0" w:space="0" w:color="auto"/>
        <w:left w:val="none" w:sz="0" w:space="0" w:color="auto"/>
        <w:bottom w:val="none" w:sz="0" w:space="0" w:color="auto"/>
        <w:right w:val="none" w:sz="0" w:space="0" w:color="auto"/>
      </w:divBdr>
    </w:div>
    <w:div w:id="1515998424">
      <w:bodyDiv w:val="1"/>
      <w:marLeft w:val="0"/>
      <w:marRight w:val="0"/>
      <w:marTop w:val="0"/>
      <w:marBottom w:val="0"/>
      <w:divBdr>
        <w:top w:val="none" w:sz="0" w:space="0" w:color="auto"/>
        <w:left w:val="none" w:sz="0" w:space="0" w:color="auto"/>
        <w:bottom w:val="none" w:sz="0" w:space="0" w:color="auto"/>
        <w:right w:val="none" w:sz="0" w:space="0" w:color="auto"/>
      </w:divBdr>
    </w:div>
    <w:div w:id="1517499397">
      <w:bodyDiv w:val="1"/>
      <w:marLeft w:val="0"/>
      <w:marRight w:val="0"/>
      <w:marTop w:val="0"/>
      <w:marBottom w:val="0"/>
      <w:divBdr>
        <w:top w:val="none" w:sz="0" w:space="0" w:color="auto"/>
        <w:left w:val="none" w:sz="0" w:space="0" w:color="auto"/>
        <w:bottom w:val="none" w:sz="0" w:space="0" w:color="auto"/>
        <w:right w:val="none" w:sz="0" w:space="0" w:color="auto"/>
      </w:divBdr>
    </w:div>
    <w:div w:id="1518227980">
      <w:bodyDiv w:val="1"/>
      <w:marLeft w:val="0"/>
      <w:marRight w:val="0"/>
      <w:marTop w:val="0"/>
      <w:marBottom w:val="0"/>
      <w:divBdr>
        <w:top w:val="none" w:sz="0" w:space="0" w:color="auto"/>
        <w:left w:val="none" w:sz="0" w:space="0" w:color="auto"/>
        <w:bottom w:val="none" w:sz="0" w:space="0" w:color="auto"/>
        <w:right w:val="none" w:sz="0" w:space="0" w:color="auto"/>
      </w:divBdr>
    </w:div>
    <w:div w:id="1520772511">
      <w:bodyDiv w:val="1"/>
      <w:marLeft w:val="0"/>
      <w:marRight w:val="0"/>
      <w:marTop w:val="0"/>
      <w:marBottom w:val="0"/>
      <w:divBdr>
        <w:top w:val="none" w:sz="0" w:space="0" w:color="auto"/>
        <w:left w:val="none" w:sz="0" w:space="0" w:color="auto"/>
        <w:bottom w:val="none" w:sz="0" w:space="0" w:color="auto"/>
        <w:right w:val="none" w:sz="0" w:space="0" w:color="auto"/>
      </w:divBdr>
    </w:div>
    <w:div w:id="1520973632">
      <w:bodyDiv w:val="1"/>
      <w:marLeft w:val="0"/>
      <w:marRight w:val="0"/>
      <w:marTop w:val="0"/>
      <w:marBottom w:val="0"/>
      <w:divBdr>
        <w:top w:val="none" w:sz="0" w:space="0" w:color="auto"/>
        <w:left w:val="none" w:sz="0" w:space="0" w:color="auto"/>
        <w:bottom w:val="none" w:sz="0" w:space="0" w:color="auto"/>
        <w:right w:val="none" w:sz="0" w:space="0" w:color="auto"/>
      </w:divBdr>
    </w:div>
    <w:div w:id="1521625324">
      <w:bodyDiv w:val="1"/>
      <w:marLeft w:val="0"/>
      <w:marRight w:val="0"/>
      <w:marTop w:val="0"/>
      <w:marBottom w:val="0"/>
      <w:divBdr>
        <w:top w:val="none" w:sz="0" w:space="0" w:color="auto"/>
        <w:left w:val="none" w:sz="0" w:space="0" w:color="auto"/>
        <w:bottom w:val="none" w:sz="0" w:space="0" w:color="auto"/>
        <w:right w:val="none" w:sz="0" w:space="0" w:color="auto"/>
      </w:divBdr>
    </w:div>
    <w:div w:id="1522009183">
      <w:bodyDiv w:val="1"/>
      <w:marLeft w:val="0"/>
      <w:marRight w:val="0"/>
      <w:marTop w:val="0"/>
      <w:marBottom w:val="0"/>
      <w:divBdr>
        <w:top w:val="none" w:sz="0" w:space="0" w:color="auto"/>
        <w:left w:val="none" w:sz="0" w:space="0" w:color="auto"/>
        <w:bottom w:val="none" w:sz="0" w:space="0" w:color="auto"/>
        <w:right w:val="none" w:sz="0" w:space="0" w:color="auto"/>
      </w:divBdr>
    </w:div>
    <w:div w:id="1522939110">
      <w:bodyDiv w:val="1"/>
      <w:marLeft w:val="0"/>
      <w:marRight w:val="0"/>
      <w:marTop w:val="0"/>
      <w:marBottom w:val="0"/>
      <w:divBdr>
        <w:top w:val="none" w:sz="0" w:space="0" w:color="auto"/>
        <w:left w:val="none" w:sz="0" w:space="0" w:color="auto"/>
        <w:bottom w:val="none" w:sz="0" w:space="0" w:color="auto"/>
        <w:right w:val="none" w:sz="0" w:space="0" w:color="auto"/>
      </w:divBdr>
    </w:div>
    <w:div w:id="1524057164">
      <w:bodyDiv w:val="1"/>
      <w:marLeft w:val="0"/>
      <w:marRight w:val="0"/>
      <w:marTop w:val="0"/>
      <w:marBottom w:val="0"/>
      <w:divBdr>
        <w:top w:val="none" w:sz="0" w:space="0" w:color="auto"/>
        <w:left w:val="none" w:sz="0" w:space="0" w:color="auto"/>
        <w:bottom w:val="none" w:sz="0" w:space="0" w:color="auto"/>
        <w:right w:val="none" w:sz="0" w:space="0" w:color="auto"/>
      </w:divBdr>
    </w:div>
    <w:div w:id="1524131254">
      <w:bodyDiv w:val="1"/>
      <w:marLeft w:val="0"/>
      <w:marRight w:val="0"/>
      <w:marTop w:val="0"/>
      <w:marBottom w:val="0"/>
      <w:divBdr>
        <w:top w:val="none" w:sz="0" w:space="0" w:color="auto"/>
        <w:left w:val="none" w:sz="0" w:space="0" w:color="auto"/>
        <w:bottom w:val="none" w:sz="0" w:space="0" w:color="auto"/>
        <w:right w:val="none" w:sz="0" w:space="0" w:color="auto"/>
      </w:divBdr>
    </w:div>
    <w:div w:id="1524324017">
      <w:bodyDiv w:val="1"/>
      <w:marLeft w:val="0"/>
      <w:marRight w:val="0"/>
      <w:marTop w:val="0"/>
      <w:marBottom w:val="0"/>
      <w:divBdr>
        <w:top w:val="none" w:sz="0" w:space="0" w:color="auto"/>
        <w:left w:val="none" w:sz="0" w:space="0" w:color="auto"/>
        <w:bottom w:val="none" w:sz="0" w:space="0" w:color="auto"/>
        <w:right w:val="none" w:sz="0" w:space="0" w:color="auto"/>
      </w:divBdr>
    </w:div>
    <w:div w:id="1527906868">
      <w:bodyDiv w:val="1"/>
      <w:marLeft w:val="0"/>
      <w:marRight w:val="0"/>
      <w:marTop w:val="0"/>
      <w:marBottom w:val="0"/>
      <w:divBdr>
        <w:top w:val="none" w:sz="0" w:space="0" w:color="auto"/>
        <w:left w:val="none" w:sz="0" w:space="0" w:color="auto"/>
        <w:bottom w:val="none" w:sz="0" w:space="0" w:color="auto"/>
        <w:right w:val="none" w:sz="0" w:space="0" w:color="auto"/>
      </w:divBdr>
    </w:div>
    <w:div w:id="1528835952">
      <w:bodyDiv w:val="1"/>
      <w:marLeft w:val="0"/>
      <w:marRight w:val="0"/>
      <w:marTop w:val="0"/>
      <w:marBottom w:val="0"/>
      <w:divBdr>
        <w:top w:val="none" w:sz="0" w:space="0" w:color="auto"/>
        <w:left w:val="none" w:sz="0" w:space="0" w:color="auto"/>
        <w:bottom w:val="none" w:sz="0" w:space="0" w:color="auto"/>
        <w:right w:val="none" w:sz="0" w:space="0" w:color="auto"/>
      </w:divBdr>
    </w:div>
    <w:div w:id="1533225510">
      <w:bodyDiv w:val="1"/>
      <w:marLeft w:val="0"/>
      <w:marRight w:val="0"/>
      <w:marTop w:val="0"/>
      <w:marBottom w:val="0"/>
      <w:divBdr>
        <w:top w:val="none" w:sz="0" w:space="0" w:color="auto"/>
        <w:left w:val="none" w:sz="0" w:space="0" w:color="auto"/>
        <w:bottom w:val="none" w:sz="0" w:space="0" w:color="auto"/>
        <w:right w:val="none" w:sz="0" w:space="0" w:color="auto"/>
      </w:divBdr>
    </w:div>
    <w:div w:id="1533759960">
      <w:bodyDiv w:val="1"/>
      <w:marLeft w:val="0"/>
      <w:marRight w:val="0"/>
      <w:marTop w:val="0"/>
      <w:marBottom w:val="0"/>
      <w:divBdr>
        <w:top w:val="none" w:sz="0" w:space="0" w:color="auto"/>
        <w:left w:val="none" w:sz="0" w:space="0" w:color="auto"/>
        <w:bottom w:val="none" w:sz="0" w:space="0" w:color="auto"/>
        <w:right w:val="none" w:sz="0" w:space="0" w:color="auto"/>
      </w:divBdr>
    </w:div>
    <w:div w:id="1534612121">
      <w:bodyDiv w:val="1"/>
      <w:marLeft w:val="0"/>
      <w:marRight w:val="0"/>
      <w:marTop w:val="0"/>
      <w:marBottom w:val="0"/>
      <w:divBdr>
        <w:top w:val="none" w:sz="0" w:space="0" w:color="auto"/>
        <w:left w:val="none" w:sz="0" w:space="0" w:color="auto"/>
        <w:bottom w:val="none" w:sz="0" w:space="0" w:color="auto"/>
        <w:right w:val="none" w:sz="0" w:space="0" w:color="auto"/>
      </w:divBdr>
    </w:div>
    <w:div w:id="1534877087">
      <w:bodyDiv w:val="1"/>
      <w:marLeft w:val="0"/>
      <w:marRight w:val="0"/>
      <w:marTop w:val="0"/>
      <w:marBottom w:val="0"/>
      <w:divBdr>
        <w:top w:val="none" w:sz="0" w:space="0" w:color="auto"/>
        <w:left w:val="none" w:sz="0" w:space="0" w:color="auto"/>
        <w:bottom w:val="none" w:sz="0" w:space="0" w:color="auto"/>
        <w:right w:val="none" w:sz="0" w:space="0" w:color="auto"/>
      </w:divBdr>
    </w:div>
    <w:div w:id="1535000427">
      <w:bodyDiv w:val="1"/>
      <w:marLeft w:val="0"/>
      <w:marRight w:val="0"/>
      <w:marTop w:val="0"/>
      <w:marBottom w:val="0"/>
      <w:divBdr>
        <w:top w:val="none" w:sz="0" w:space="0" w:color="auto"/>
        <w:left w:val="none" w:sz="0" w:space="0" w:color="auto"/>
        <w:bottom w:val="none" w:sz="0" w:space="0" w:color="auto"/>
        <w:right w:val="none" w:sz="0" w:space="0" w:color="auto"/>
      </w:divBdr>
    </w:div>
    <w:div w:id="1538542683">
      <w:bodyDiv w:val="1"/>
      <w:marLeft w:val="0"/>
      <w:marRight w:val="0"/>
      <w:marTop w:val="0"/>
      <w:marBottom w:val="0"/>
      <w:divBdr>
        <w:top w:val="none" w:sz="0" w:space="0" w:color="auto"/>
        <w:left w:val="none" w:sz="0" w:space="0" w:color="auto"/>
        <w:bottom w:val="none" w:sz="0" w:space="0" w:color="auto"/>
        <w:right w:val="none" w:sz="0" w:space="0" w:color="auto"/>
      </w:divBdr>
    </w:div>
    <w:div w:id="1541670273">
      <w:bodyDiv w:val="1"/>
      <w:marLeft w:val="0"/>
      <w:marRight w:val="0"/>
      <w:marTop w:val="0"/>
      <w:marBottom w:val="0"/>
      <w:divBdr>
        <w:top w:val="none" w:sz="0" w:space="0" w:color="auto"/>
        <w:left w:val="none" w:sz="0" w:space="0" w:color="auto"/>
        <w:bottom w:val="none" w:sz="0" w:space="0" w:color="auto"/>
        <w:right w:val="none" w:sz="0" w:space="0" w:color="auto"/>
      </w:divBdr>
    </w:div>
    <w:div w:id="1541893351">
      <w:bodyDiv w:val="1"/>
      <w:marLeft w:val="0"/>
      <w:marRight w:val="0"/>
      <w:marTop w:val="0"/>
      <w:marBottom w:val="0"/>
      <w:divBdr>
        <w:top w:val="none" w:sz="0" w:space="0" w:color="auto"/>
        <w:left w:val="none" w:sz="0" w:space="0" w:color="auto"/>
        <w:bottom w:val="none" w:sz="0" w:space="0" w:color="auto"/>
        <w:right w:val="none" w:sz="0" w:space="0" w:color="auto"/>
      </w:divBdr>
      <w:divsChild>
        <w:div w:id="308561917">
          <w:marLeft w:val="0"/>
          <w:marRight w:val="0"/>
          <w:marTop w:val="0"/>
          <w:marBottom w:val="0"/>
          <w:divBdr>
            <w:top w:val="none" w:sz="0" w:space="0" w:color="auto"/>
            <w:left w:val="none" w:sz="0" w:space="0" w:color="auto"/>
            <w:bottom w:val="none" w:sz="0" w:space="0" w:color="auto"/>
            <w:right w:val="none" w:sz="0" w:space="0" w:color="auto"/>
          </w:divBdr>
          <w:divsChild>
            <w:div w:id="2106923320">
              <w:marLeft w:val="0"/>
              <w:marRight w:val="0"/>
              <w:marTop w:val="0"/>
              <w:marBottom w:val="0"/>
              <w:divBdr>
                <w:top w:val="none" w:sz="0" w:space="0" w:color="auto"/>
                <w:left w:val="none" w:sz="0" w:space="0" w:color="auto"/>
                <w:bottom w:val="none" w:sz="0" w:space="0" w:color="auto"/>
                <w:right w:val="none" w:sz="0" w:space="0" w:color="auto"/>
              </w:divBdr>
              <w:divsChild>
                <w:div w:id="363410619">
                  <w:marLeft w:val="0"/>
                  <w:marRight w:val="0"/>
                  <w:marTop w:val="0"/>
                  <w:marBottom w:val="0"/>
                  <w:divBdr>
                    <w:top w:val="none" w:sz="0" w:space="0" w:color="auto"/>
                    <w:left w:val="none" w:sz="0" w:space="0" w:color="auto"/>
                    <w:bottom w:val="none" w:sz="0" w:space="0" w:color="auto"/>
                    <w:right w:val="none" w:sz="0" w:space="0" w:color="auto"/>
                  </w:divBdr>
                  <w:divsChild>
                    <w:div w:id="357632928">
                      <w:marLeft w:val="0"/>
                      <w:marRight w:val="0"/>
                      <w:marTop w:val="0"/>
                      <w:marBottom w:val="0"/>
                      <w:divBdr>
                        <w:top w:val="none" w:sz="0" w:space="0" w:color="auto"/>
                        <w:left w:val="none" w:sz="0" w:space="0" w:color="auto"/>
                        <w:bottom w:val="none" w:sz="0" w:space="0" w:color="auto"/>
                        <w:right w:val="none" w:sz="0" w:space="0" w:color="auto"/>
                      </w:divBdr>
                      <w:divsChild>
                        <w:div w:id="551044278">
                          <w:marLeft w:val="0"/>
                          <w:marRight w:val="0"/>
                          <w:marTop w:val="0"/>
                          <w:marBottom w:val="0"/>
                          <w:divBdr>
                            <w:top w:val="none" w:sz="0" w:space="0" w:color="auto"/>
                            <w:left w:val="none" w:sz="0" w:space="0" w:color="auto"/>
                            <w:bottom w:val="none" w:sz="0" w:space="0" w:color="auto"/>
                            <w:right w:val="none" w:sz="0" w:space="0" w:color="auto"/>
                          </w:divBdr>
                          <w:divsChild>
                            <w:div w:id="204459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398698">
      <w:bodyDiv w:val="1"/>
      <w:marLeft w:val="0"/>
      <w:marRight w:val="0"/>
      <w:marTop w:val="0"/>
      <w:marBottom w:val="0"/>
      <w:divBdr>
        <w:top w:val="none" w:sz="0" w:space="0" w:color="auto"/>
        <w:left w:val="none" w:sz="0" w:space="0" w:color="auto"/>
        <w:bottom w:val="none" w:sz="0" w:space="0" w:color="auto"/>
        <w:right w:val="none" w:sz="0" w:space="0" w:color="auto"/>
      </w:divBdr>
    </w:div>
    <w:div w:id="1543399888">
      <w:bodyDiv w:val="1"/>
      <w:marLeft w:val="0"/>
      <w:marRight w:val="0"/>
      <w:marTop w:val="0"/>
      <w:marBottom w:val="0"/>
      <w:divBdr>
        <w:top w:val="none" w:sz="0" w:space="0" w:color="auto"/>
        <w:left w:val="none" w:sz="0" w:space="0" w:color="auto"/>
        <w:bottom w:val="none" w:sz="0" w:space="0" w:color="auto"/>
        <w:right w:val="none" w:sz="0" w:space="0" w:color="auto"/>
      </w:divBdr>
    </w:div>
    <w:div w:id="1544824061">
      <w:bodyDiv w:val="1"/>
      <w:marLeft w:val="0"/>
      <w:marRight w:val="0"/>
      <w:marTop w:val="0"/>
      <w:marBottom w:val="0"/>
      <w:divBdr>
        <w:top w:val="none" w:sz="0" w:space="0" w:color="auto"/>
        <w:left w:val="none" w:sz="0" w:space="0" w:color="auto"/>
        <w:bottom w:val="none" w:sz="0" w:space="0" w:color="auto"/>
        <w:right w:val="none" w:sz="0" w:space="0" w:color="auto"/>
      </w:divBdr>
    </w:div>
    <w:div w:id="1545673598">
      <w:bodyDiv w:val="1"/>
      <w:marLeft w:val="0"/>
      <w:marRight w:val="0"/>
      <w:marTop w:val="0"/>
      <w:marBottom w:val="0"/>
      <w:divBdr>
        <w:top w:val="none" w:sz="0" w:space="0" w:color="auto"/>
        <w:left w:val="none" w:sz="0" w:space="0" w:color="auto"/>
        <w:bottom w:val="none" w:sz="0" w:space="0" w:color="auto"/>
        <w:right w:val="none" w:sz="0" w:space="0" w:color="auto"/>
      </w:divBdr>
    </w:div>
    <w:div w:id="1548100055">
      <w:bodyDiv w:val="1"/>
      <w:marLeft w:val="0"/>
      <w:marRight w:val="0"/>
      <w:marTop w:val="0"/>
      <w:marBottom w:val="0"/>
      <w:divBdr>
        <w:top w:val="none" w:sz="0" w:space="0" w:color="auto"/>
        <w:left w:val="none" w:sz="0" w:space="0" w:color="auto"/>
        <w:bottom w:val="none" w:sz="0" w:space="0" w:color="auto"/>
        <w:right w:val="none" w:sz="0" w:space="0" w:color="auto"/>
      </w:divBdr>
    </w:div>
    <w:div w:id="1548182423">
      <w:bodyDiv w:val="1"/>
      <w:marLeft w:val="0"/>
      <w:marRight w:val="0"/>
      <w:marTop w:val="0"/>
      <w:marBottom w:val="0"/>
      <w:divBdr>
        <w:top w:val="none" w:sz="0" w:space="0" w:color="auto"/>
        <w:left w:val="none" w:sz="0" w:space="0" w:color="auto"/>
        <w:bottom w:val="none" w:sz="0" w:space="0" w:color="auto"/>
        <w:right w:val="none" w:sz="0" w:space="0" w:color="auto"/>
      </w:divBdr>
    </w:div>
    <w:div w:id="1549098991">
      <w:bodyDiv w:val="1"/>
      <w:marLeft w:val="0"/>
      <w:marRight w:val="0"/>
      <w:marTop w:val="0"/>
      <w:marBottom w:val="0"/>
      <w:divBdr>
        <w:top w:val="none" w:sz="0" w:space="0" w:color="auto"/>
        <w:left w:val="none" w:sz="0" w:space="0" w:color="auto"/>
        <w:bottom w:val="none" w:sz="0" w:space="0" w:color="auto"/>
        <w:right w:val="none" w:sz="0" w:space="0" w:color="auto"/>
      </w:divBdr>
    </w:div>
    <w:div w:id="1550990535">
      <w:bodyDiv w:val="1"/>
      <w:marLeft w:val="0"/>
      <w:marRight w:val="0"/>
      <w:marTop w:val="0"/>
      <w:marBottom w:val="0"/>
      <w:divBdr>
        <w:top w:val="none" w:sz="0" w:space="0" w:color="auto"/>
        <w:left w:val="none" w:sz="0" w:space="0" w:color="auto"/>
        <w:bottom w:val="none" w:sz="0" w:space="0" w:color="auto"/>
        <w:right w:val="none" w:sz="0" w:space="0" w:color="auto"/>
      </w:divBdr>
    </w:div>
    <w:div w:id="1551501672">
      <w:bodyDiv w:val="1"/>
      <w:marLeft w:val="0"/>
      <w:marRight w:val="0"/>
      <w:marTop w:val="0"/>
      <w:marBottom w:val="0"/>
      <w:divBdr>
        <w:top w:val="none" w:sz="0" w:space="0" w:color="auto"/>
        <w:left w:val="none" w:sz="0" w:space="0" w:color="auto"/>
        <w:bottom w:val="none" w:sz="0" w:space="0" w:color="auto"/>
        <w:right w:val="none" w:sz="0" w:space="0" w:color="auto"/>
      </w:divBdr>
      <w:divsChild>
        <w:div w:id="1916360466">
          <w:marLeft w:val="0"/>
          <w:marRight w:val="0"/>
          <w:marTop w:val="0"/>
          <w:marBottom w:val="0"/>
          <w:divBdr>
            <w:top w:val="none" w:sz="0" w:space="0" w:color="auto"/>
            <w:left w:val="none" w:sz="0" w:space="0" w:color="auto"/>
            <w:bottom w:val="none" w:sz="0" w:space="0" w:color="auto"/>
            <w:right w:val="none" w:sz="0" w:space="0" w:color="auto"/>
          </w:divBdr>
          <w:divsChild>
            <w:div w:id="707876239">
              <w:marLeft w:val="0"/>
              <w:marRight w:val="0"/>
              <w:marTop w:val="0"/>
              <w:marBottom w:val="0"/>
              <w:divBdr>
                <w:top w:val="none" w:sz="0" w:space="0" w:color="auto"/>
                <w:left w:val="none" w:sz="0" w:space="0" w:color="auto"/>
                <w:bottom w:val="none" w:sz="0" w:space="0" w:color="auto"/>
                <w:right w:val="none" w:sz="0" w:space="0" w:color="auto"/>
              </w:divBdr>
              <w:divsChild>
                <w:div w:id="2005619238">
                  <w:marLeft w:val="0"/>
                  <w:marRight w:val="0"/>
                  <w:marTop w:val="0"/>
                  <w:marBottom w:val="0"/>
                  <w:divBdr>
                    <w:top w:val="none" w:sz="0" w:space="0" w:color="auto"/>
                    <w:left w:val="none" w:sz="0" w:space="0" w:color="auto"/>
                    <w:bottom w:val="none" w:sz="0" w:space="0" w:color="auto"/>
                    <w:right w:val="none" w:sz="0" w:space="0" w:color="auto"/>
                  </w:divBdr>
                  <w:divsChild>
                    <w:div w:id="1368141840">
                      <w:marLeft w:val="0"/>
                      <w:marRight w:val="0"/>
                      <w:marTop w:val="0"/>
                      <w:marBottom w:val="0"/>
                      <w:divBdr>
                        <w:top w:val="none" w:sz="0" w:space="0" w:color="auto"/>
                        <w:left w:val="none" w:sz="0" w:space="0" w:color="auto"/>
                        <w:bottom w:val="none" w:sz="0" w:space="0" w:color="auto"/>
                        <w:right w:val="none" w:sz="0" w:space="0" w:color="auto"/>
                      </w:divBdr>
                      <w:divsChild>
                        <w:div w:id="481654494">
                          <w:marLeft w:val="0"/>
                          <w:marRight w:val="0"/>
                          <w:marTop w:val="0"/>
                          <w:marBottom w:val="0"/>
                          <w:divBdr>
                            <w:top w:val="none" w:sz="0" w:space="0" w:color="auto"/>
                            <w:left w:val="none" w:sz="0" w:space="0" w:color="auto"/>
                            <w:bottom w:val="none" w:sz="0" w:space="0" w:color="auto"/>
                            <w:right w:val="none" w:sz="0" w:space="0" w:color="auto"/>
                          </w:divBdr>
                          <w:divsChild>
                            <w:div w:id="1710185996">
                              <w:marLeft w:val="0"/>
                              <w:marRight w:val="0"/>
                              <w:marTop w:val="0"/>
                              <w:marBottom w:val="0"/>
                              <w:divBdr>
                                <w:top w:val="none" w:sz="0" w:space="0" w:color="auto"/>
                                <w:left w:val="none" w:sz="0" w:space="0" w:color="auto"/>
                                <w:bottom w:val="none" w:sz="0" w:space="0" w:color="auto"/>
                                <w:right w:val="none" w:sz="0" w:space="0" w:color="auto"/>
                              </w:divBdr>
                              <w:divsChild>
                                <w:div w:id="838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344602">
      <w:bodyDiv w:val="1"/>
      <w:marLeft w:val="0"/>
      <w:marRight w:val="0"/>
      <w:marTop w:val="0"/>
      <w:marBottom w:val="0"/>
      <w:divBdr>
        <w:top w:val="none" w:sz="0" w:space="0" w:color="auto"/>
        <w:left w:val="none" w:sz="0" w:space="0" w:color="auto"/>
        <w:bottom w:val="none" w:sz="0" w:space="0" w:color="auto"/>
        <w:right w:val="none" w:sz="0" w:space="0" w:color="auto"/>
      </w:divBdr>
    </w:div>
    <w:div w:id="1554148496">
      <w:bodyDiv w:val="1"/>
      <w:marLeft w:val="0"/>
      <w:marRight w:val="0"/>
      <w:marTop w:val="0"/>
      <w:marBottom w:val="0"/>
      <w:divBdr>
        <w:top w:val="none" w:sz="0" w:space="0" w:color="auto"/>
        <w:left w:val="none" w:sz="0" w:space="0" w:color="auto"/>
        <w:bottom w:val="none" w:sz="0" w:space="0" w:color="auto"/>
        <w:right w:val="none" w:sz="0" w:space="0" w:color="auto"/>
      </w:divBdr>
    </w:div>
    <w:div w:id="1554653216">
      <w:bodyDiv w:val="1"/>
      <w:marLeft w:val="0"/>
      <w:marRight w:val="0"/>
      <w:marTop w:val="0"/>
      <w:marBottom w:val="0"/>
      <w:divBdr>
        <w:top w:val="none" w:sz="0" w:space="0" w:color="auto"/>
        <w:left w:val="none" w:sz="0" w:space="0" w:color="auto"/>
        <w:bottom w:val="none" w:sz="0" w:space="0" w:color="auto"/>
        <w:right w:val="none" w:sz="0" w:space="0" w:color="auto"/>
      </w:divBdr>
    </w:div>
    <w:div w:id="1555120294">
      <w:bodyDiv w:val="1"/>
      <w:marLeft w:val="0"/>
      <w:marRight w:val="0"/>
      <w:marTop w:val="0"/>
      <w:marBottom w:val="0"/>
      <w:divBdr>
        <w:top w:val="none" w:sz="0" w:space="0" w:color="auto"/>
        <w:left w:val="none" w:sz="0" w:space="0" w:color="auto"/>
        <w:bottom w:val="none" w:sz="0" w:space="0" w:color="auto"/>
        <w:right w:val="none" w:sz="0" w:space="0" w:color="auto"/>
      </w:divBdr>
    </w:div>
    <w:div w:id="1556814486">
      <w:bodyDiv w:val="1"/>
      <w:marLeft w:val="0"/>
      <w:marRight w:val="0"/>
      <w:marTop w:val="0"/>
      <w:marBottom w:val="0"/>
      <w:divBdr>
        <w:top w:val="none" w:sz="0" w:space="0" w:color="auto"/>
        <w:left w:val="none" w:sz="0" w:space="0" w:color="auto"/>
        <w:bottom w:val="none" w:sz="0" w:space="0" w:color="auto"/>
        <w:right w:val="none" w:sz="0" w:space="0" w:color="auto"/>
      </w:divBdr>
    </w:div>
    <w:div w:id="1558929526">
      <w:bodyDiv w:val="1"/>
      <w:marLeft w:val="0"/>
      <w:marRight w:val="0"/>
      <w:marTop w:val="0"/>
      <w:marBottom w:val="0"/>
      <w:divBdr>
        <w:top w:val="none" w:sz="0" w:space="0" w:color="auto"/>
        <w:left w:val="none" w:sz="0" w:space="0" w:color="auto"/>
        <w:bottom w:val="none" w:sz="0" w:space="0" w:color="auto"/>
        <w:right w:val="none" w:sz="0" w:space="0" w:color="auto"/>
      </w:divBdr>
    </w:div>
    <w:div w:id="1560289357">
      <w:bodyDiv w:val="1"/>
      <w:marLeft w:val="0"/>
      <w:marRight w:val="0"/>
      <w:marTop w:val="0"/>
      <w:marBottom w:val="0"/>
      <w:divBdr>
        <w:top w:val="none" w:sz="0" w:space="0" w:color="auto"/>
        <w:left w:val="none" w:sz="0" w:space="0" w:color="auto"/>
        <w:bottom w:val="none" w:sz="0" w:space="0" w:color="auto"/>
        <w:right w:val="none" w:sz="0" w:space="0" w:color="auto"/>
      </w:divBdr>
    </w:div>
    <w:div w:id="1561597911">
      <w:bodyDiv w:val="1"/>
      <w:marLeft w:val="0"/>
      <w:marRight w:val="0"/>
      <w:marTop w:val="0"/>
      <w:marBottom w:val="0"/>
      <w:divBdr>
        <w:top w:val="none" w:sz="0" w:space="0" w:color="auto"/>
        <w:left w:val="none" w:sz="0" w:space="0" w:color="auto"/>
        <w:bottom w:val="none" w:sz="0" w:space="0" w:color="auto"/>
        <w:right w:val="none" w:sz="0" w:space="0" w:color="auto"/>
      </w:divBdr>
    </w:div>
    <w:div w:id="1564294966">
      <w:bodyDiv w:val="1"/>
      <w:marLeft w:val="0"/>
      <w:marRight w:val="0"/>
      <w:marTop w:val="0"/>
      <w:marBottom w:val="0"/>
      <w:divBdr>
        <w:top w:val="none" w:sz="0" w:space="0" w:color="auto"/>
        <w:left w:val="none" w:sz="0" w:space="0" w:color="auto"/>
        <w:bottom w:val="none" w:sz="0" w:space="0" w:color="auto"/>
        <w:right w:val="none" w:sz="0" w:space="0" w:color="auto"/>
      </w:divBdr>
    </w:div>
    <w:div w:id="1564756668">
      <w:bodyDiv w:val="1"/>
      <w:marLeft w:val="0"/>
      <w:marRight w:val="0"/>
      <w:marTop w:val="0"/>
      <w:marBottom w:val="0"/>
      <w:divBdr>
        <w:top w:val="none" w:sz="0" w:space="0" w:color="auto"/>
        <w:left w:val="none" w:sz="0" w:space="0" w:color="auto"/>
        <w:bottom w:val="none" w:sz="0" w:space="0" w:color="auto"/>
        <w:right w:val="none" w:sz="0" w:space="0" w:color="auto"/>
      </w:divBdr>
    </w:div>
    <w:div w:id="1566258234">
      <w:bodyDiv w:val="1"/>
      <w:marLeft w:val="0"/>
      <w:marRight w:val="0"/>
      <w:marTop w:val="0"/>
      <w:marBottom w:val="0"/>
      <w:divBdr>
        <w:top w:val="none" w:sz="0" w:space="0" w:color="auto"/>
        <w:left w:val="none" w:sz="0" w:space="0" w:color="auto"/>
        <w:bottom w:val="none" w:sz="0" w:space="0" w:color="auto"/>
        <w:right w:val="none" w:sz="0" w:space="0" w:color="auto"/>
      </w:divBdr>
    </w:div>
    <w:div w:id="1568303657">
      <w:bodyDiv w:val="1"/>
      <w:marLeft w:val="0"/>
      <w:marRight w:val="0"/>
      <w:marTop w:val="0"/>
      <w:marBottom w:val="0"/>
      <w:divBdr>
        <w:top w:val="none" w:sz="0" w:space="0" w:color="auto"/>
        <w:left w:val="none" w:sz="0" w:space="0" w:color="auto"/>
        <w:bottom w:val="none" w:sz="0" w:space="0" w:color="auto"/>
        <w:right w:val="none" w:sz="0" w:space="0" w:color="auto"/>
      </w:divBdr>
    </w:div>
    <w:div w:id="1569728870">
      <w:bodyDiv w:val="1"/>
      <w:marLeft w:val="0"/>
      <w:marRight w:val="0"/>
      <w:marTop w:val="0"/>
      <w:marBottom w:val="0"/>
      <w:divBdr>
        <w:top w:val="none" w:sz="0" w:space="0" w:color="auto"/>
        <w:left w:val="none" w:sz="0" w:space="0" w:color="auto"/>
        <w:bottom w:val="none" w:sz="0" w:space="0" w:color="auto"/>
        <w:right w:val="none" w:sz="0" w:space="0" w:color="auto"/>
      </w:divBdr>
    </w:div>
    <w:div w:id="1570382076">
      <w:bodyDiv w:val="1"/>
      <w:marLeft w:val="0"/>
      <w:marRight w:val="0"/>
      <w:marTop w:val="0"/>
      <w:marBottom w:val="0"/>
      <w:divBdr>
        <w:top w:val="none" w:sz="0" w:space="0" w:color="auto"/>
        <w:left w:val="none" w:sz="0" w:space="0" w:color="auto"/>
        <w:bottom w:val="none" w:sz="0" w:space="0" w:color="auto"/>
        <w:right w:val="none" w:sz="0" w:space="0" w:color="auto"/>
      </w:divBdr>
    </w:div>
    <w:div w:id="1570382171">
      <w:bodyDiv w:val="1"/>
      <w:marLeft w:val="0"/>
      <w:marRight w:val="0"/>
      <w:marTop w:val="0"/>
      <w:marBottom w:val="0"/>
      <w:divBdr>
        <w:top w:val="none" w:sz="0" w:space="0" w:color="auto"/>
        <w:left w:val="none" w:sz="0" w:space="0" w:color="auto"/>
        <w:bottom w:val="none" w:sz="0" w:space="0" w:color="auto"/>
        <w:right w:val="none" w:sz="0" w:space="0" w:color="auto"/>
      </w:divBdr>
    </w:div>
    <w:div w:id="1571228111">
      <w:bodyDiv w:val="1"/>
      <w:marLeft w:val="0"/>
      <w:marRight w:val="0"/>
      <w:marTop w:val="0"/>
      <w:marBottom w:val="0"/>
      <w:divBdr>
        <w:top w:val="none" w:sz="0" w:space="0" w:color="auto"/>
        <w:left w:val="none" w:sz="0" w:space="0" w:color="auto"/>
        <w:bottom w:val="none" w:sz="0" w:space="0" w:color="auto"/>
        <w:right w:val="none" w:sz="0" w:space="0" w:color="auto"/>
      </w:divBdr>
    </w:div>
    <w:div w:id="1571886857">
      <w:bodyDiv w:val="1"/>
      <w:marLeft w:val="0"/>
      <w:marRight w:val="0"/>
      <w:marTop w:val="0"/>
      <w:marBottom w:val="0"/>
      <w:divBdr>
        <w:top w:val="none" w:sz="0" w:space="0" w:color="auto"/>
        <w:left w:val="none" w:sz="0" w:space="0" w:color="auto"/>
        <w:bottom w:val="none" w:sz="0" w:space="0" w:color="auto"/>
        <w:right w:val="none" w:sz="0" w:space="0" w:color="auto"/>
      </w:divBdr>
    </w:div>
    <w:div w:id="1572082675">
      <w:bodyDiv w:val="1"/>
      <w:marLeft w:val="0"/>
      <w:marRight w:val="0"/>
      <w:marTop w:val="0"/>
      <w:marBottom w:val="0"/>
      <w:divBdr>
        <w:top w:val="none" w:sz="0" w:space="0" w:color="auto"/>
        <w:left w:val="none" w:sz="0" w:space="0" w:color="auto"/>
        <w:bottom w:val="none" w:sz="0" w:space="0" w:color="auto"/>
        <w:right w:val="none" w:sz="0" w:space="0" w:color="auto"/>
      </w:divBdr>
    </w:div>
    <w:div w:id="1572109161">
      <w:bodyDiv w:val="1"/>
      <w:marLeft w:val="0"/>
      <w:marRight w:val="0"/>
      <w:marTop w:val="0"/>
      <w:marBottom w:val="0"/>
      <w:divBdr>
        <w:top w:val="none" w:sz="0" w:space="0" w:color="auto"/>
        <w:left w:val="none" w:sz="0" w:space="0" w:color="auto"/>
        <w:bottom w:val="none" w:sz="0" w:space="0" w:color="auto"/>
        <w:right w:val="none" w:sz="0" w:space="0" w:color="auto"/>
      </w:divBdr>
    </w:div>
    <w:div w:id="1573153087">
      <w:bodyDiv w:val="1"/>
      <w:marLeft w:val="0"/>
      <w:marRight w:val="0"/>
      <w:marTop w:val="0"/>
      <w:marBottom w:val="0"/>
      <w:divBdr>
        <w:top w:val="none" w:sz="0" w:space="0" w:color="auto"/>
        <w:left w:val="none" w:sz="0" w:space="0" w:color="auto"/>
        <w:bottom w:val="none" w:sz="0" w:space="0" w:color="auto"/>
        <w:right w:val="none" w:sz="0" w:space="0" w:color="auto"/>
      </w:divBdr>
    </w:div>
    <w:div w:id="1575814750">
      <w:bodyDiv w:val="1"/>
      <w:marLeft w:val="0"/>
      <w:marRight w:val="0"/>
      <w:marTop w:val="0"/>
      <w:marBottom w:val="0"/>
      <w:divBdr>
        <w:top w:val="none" w:sz="0" w:space="0" w:color="auto"/>
        <w:left w:val="none" w:sz="0" w:space="0" w:color="auto"/>
        <w:bottom w:val="none" w:sz="0" w:space="0" w:color="auto"/>
        <w:right w:val="none" w:sz="0" w:space="0" w:color="auto"/>
      </w:divBdr>
    </w:div>
    <w:div w:id="1577207813">
      <w:bodyDiv w:val="1"/>
      <w:marLeft w:val="0"/>
      <w:marRight w:val="0"/>
      <w:marTop w:val="0"/>
      <w:marBottom w:val="0"/>
      <w:divBdr>
        <w:top w:val="none" w:sz="0" w:space="0" w:color="auto"/>
        <w:left w:val="none" w:sz="0" w:space="0" w:color="auto"/>
        <w:bottom w:val="none" w:sz="0" w:space="0" w:color="auto"/>
        <w:right w:val="none" w:sz="0" w:space="0" w:color="auto"/>
      </w:divBdr>
    </w:div>
    <w:div w:id="1579559719">
      <w:bodyDiv w:val="1"/>
      <w:marLeft w:val="0"/>
      <w:marRight w:val="0"/>
      <w:marTop w:val="0"/>
      <w:marBottom w:val="0"/>
      <w:divBdr>
        <w:top w:val="none" w:sz="0" w:space="0" w:color="auto"/>
        <w:left w:val="none" w:sz="0" w:space="0" w:color="auto"/>
        <w:bottom w:val="none" w:sz="0" w:space="0" w:color="auto"/>
        <w:right w:val="none" w:sz="0" w:space="0" w:color="auto"/>
      </w:divBdr>
    </w:div>
    <w:div w:id="1580794243">
      <w:bodyDiv w:val="1"/>
      <w:marLeft w:val="0"/>
      <w:marRight w:val="0"/>
      <w:marTop w:val="0"/>
      <w:marBottom w:val="0"/>
      <w:divBdr>
        <w:top w:val="none" w:sz="0" w:space="0" w:color="auto"/>
        <w:left w:val="none" w:sz="0" w:space="0" w:color="auto"/>
        <w:bottom w:val="none" w:sz="0" w:space="0" w:color="auto"/>
        <w:right w:val="none" w:sz="0" w:space="0" w:color="auto"/>
      </w:divBdr>
    </w:div>
    <w:div w:id="1583024690">
      <w:bodyDiv w:val="1"/>
      <w:marLeft w:val="0"/>
      <w:marRight w:val="0"/>
      <w:marTop w:val="0"/>
      <w:marBottom w:val="0"/>
      <w:divBdr>
        <w:top w:val="none" w:sz="0" w:space="0" w:color="auto"/>
        <w:left w:val="none" w:sz="0" w:space="0" w:color="auto"/>
        <w:bottom w:val="none" w:sz="0" w:space="0" w:color="auto"/>
        <w:right w:val="none" w:sz="0" w:space="0" w:color="auto"/>
      </w:divBdr>
    </w:div>
    <w:div w:id="1583178547">
      <w:bodyDiv w:val="1"/>
      <w:marLeft w:val="0"/>
      <w:marRight w:val="0"/>
      <w:marTop w:val="0"/>
      <w:marBottom w:val="0"/>
      <w:divBdr>
        <w:top w:val="none" w:sz="0" w:space="0" w:color="auto"/>
        <w:left w:val="none" w:sz="0" w:space="0" w:color="auto"/>
        <w:bottom w:val="none" w:sz="0" w:space="0" w:color="auto"/>
        <w:right w:val="none" w:sz="0" w:space="0" w:color="auto"/>
      </w:divBdr>
    </w:div>
    <w:div w:id="1583181879">
      <w:bodyDiv w:val="1"/>
      <w:marLeft w:val="0"/>
      <w:marRight w:val="0"/>
      <w:marTop w:val="0"/>
      <w:marBottom w:val="0"/>
      <w:divBdr>
        <w:top w:val="none" w:sz="0" w:space="0" w:color="auto"/>
        <w:left w:val="none" w:sz="0" w:space="0" w:color="auto"/>
        <w:bottom w:val="none" w:sz="0" w:space="0" w:color="auto"/>
        <w:right w:val="none" w:sz="0" w:space="0" w:color="auto"/>
      </w:divBdr>
    </w:div>
    <w:div w:id="1586183474">
      <w:bodyDiv w:val="1"/>
      <w:marLeft w:val="0"/>
      <w:marRight w:val="0"/>
      <w:marTop w:val="0"/>
      <w:marBottom w:val="0"/>
      <w:divBdr>
        <w:top w:val="none" w:sz="0" w:space="0" w:color="auto"/>
        <w:left w:val="none" w:sz="0" w:space="0" w:color="auto"/>
        <w:bottom w:val="none" w:sz="0" w:space="0" w:color="auto"/>
        <w:right w:val="none" w:sz="0" w:space="0" w:color="auto"/>
      </w:divBdr>
    </w:div>
    <w:div w:id="1588268032">
      <w:bodyDiv w:val="1"/>
      <w:marLeft w:val="0"/>
      <w:marRight w:val="0"/>
      <w:marTop w:val="0"/>
      <w:marBottom w:val="0"/>
      <w:divBdr>
        <w:top w:val="none" w:sz="0" w:space="0" w:color="auto"/>
        <w:left w:val="none" w:sz="0" w:space="0" w:color="auto"/>
        <w:bottom w:val="none" w:sz="0" w:space="0" w:color="auto"/>
        <w:right w:val="none" w:sz="0" w:space="0" w:color="auto"/>
      </w:divBdr>
    </w:div>
    <w:div w:id="1590233128">
      <w:bodyDiv w:val="1"/>
      <w:marLeft w:val="0"/>
      <w:marRight w:val="0"/>
      <w:marTop w:val="0"/>
      <w:marBottom w:val="0"/>
      <w:divBdr>
        <w:top w:val="none" w:sz="0" w:space="0" w:color="auto"/>
        <w:left w:val="none" w:sz="0" w:space="0" w:color="auto"/>
        <w:bottom w:val="none" w:sz="0" w:space="0" w:color="auto"/>
        <w:right w:val="none" w:sz="0" w:space="0" w:color="auto"/>
      </w:divBdr>
    </w:div>
    <w:div w:id="1592936357">
      <w:bodyDiv w:val="1"/>
      <w:marLeft w:val="0"/>
      <w:marRight w:val="0"/>
      <w:marTop w:val="0"/>
      <w:marBottom w:val="0"/>
      <w:divBdr>
        <w:top w:val="none" w:sz="0" w:space="0" w:color="auto"/>
        <w:left w:val="none" w:sz="0" w:space="0" w:color="auto"/>
        <w:bottom w:val="none" w:sz="0" w:space="0" w:color="auto"/>
        <w:right w:val="none" w:sz="0" w:space="0" w:color="auto"/>
      </w:divBdr>
    </w:div>
    <w:div w:id="1593203097">
      <w:bodyDiv w:val="1"/>
      <w:marLeft w:val="0"/>
      <w:marRight w:val="0"/>
      <w:marTop w:val="0"/>
      <w:marBottom w:val="0"/>
      <w:divBdr>
        <w:top w:val="none" w:sz="0" w:space="0" w:color="auto"/>
        <w:left w:val="none" w:sz="0" w:space="0" w:color="auto"/>
        <w:bottom w:val="none" w:sz="0" w:space="0" w:color="auto"/>
        <w:right w:val="none" w:sz="0" w:space="0" w:color="auto"/>
      </w:divBdr>
    </w:div>
    <w:div w:id="1597591494">
      <w:bodyDiv w:val="1"/>
      <w:marLeft w:val="0"/>
      <w:marRight w:val="0"/>
      <w:marTop w:val="0"/>
      <w:marBottom w:val="0"/>
      <w:divBdr>
        <w:top w:val="none" w:sz="0" w:space="0" w:color="auto"/>
        <w:left w:val="none" w:sz="0" w:space="0" w:color="auto"/>
        <w:bottom w:val="none" w:sz="0" w:space="0" w:color="auto"/>
        <w:right w:val="none" w:sz="0" w:space="0" w:color="auto"/>
      </w:divBdr>
    </w:div>
    <w:div w:id="1601253184">
      <w:bodyDiv w:val="1"/>
      <w:marLeft w:val="0"/>
      <w:marRight w:val="0"/>
      <w:marTop w:val="0"/>
      <w:marBottom w:val="0"/>
      <w:divBdr>
        <w:top w:val="none" w:sz="0" w:space="0" w:color="auto"/>
        <w:left w:val="none" w:sz="0" w:space="0" w:color="auto"/>
        <w:bottom w:val="none" w:sz="0" w:space="0" w:color="auto"/>
        <w:right w:val="none" w:sz="0" w:space="0" w:color="auto"/>
      </w:divBdr>
    </w:div>
    <w:div w:id="1601374834">
      <w:bodyDiv w:val="1"/>
      <w:marLeft w:val="0"/>
      <w:marRight w:val="0"/>
      <w:marTop w:val="0"/>
      <w:marBottom w:val="0"/>
      <w:divBdr>
        <w:top w:val="none" w:sz="0" w:space="0" w:color="auto"/>
        <w:left w:val="none" w:sz="0" w:space="0" w:color="auto"/>
        <w:bottom w:val="none" w:sz="0" w:space="0" w:color="auto"/>
        <w:right w:val="none" w:sz="0" w:space="0" w:color="auto"/>
      </w:divBdr>
    </w:div>
    <w:div w:id="1601520932">
      <w:bodyDiv w:val="1"/>
      <w:marLeft w:val="0"/>
      <w:marRight w:val="0"/>
      <w:marTop w:val="0"/>
      <w:marBottom w:val="0"/>
      <w:divBdr>
        <w:top w:val="none" w:sz="0" w:space="0" w:color="auto"/>
        <w:left w:val="none" w:sz="0" w:space="0" w:color="auto"/>
        <w:bottom w:val="none" w:sz="0" w:space="0" w:color="auto"/>
        <w:right w:val="none" w:sz="0" w:space="0" w:color="auto"/>
      </w:divBdr>
    </w:div>
    <w:div w:id="1601524784">
      <w:bodyDiv w:val="1"/>
      <w:marLeft w:val="0"/>
      <w:marRight w:val="0"/>
      <w:marTop w:val="0"/>
      <w:marBottom w:val="0"/>
      <w:divBdr>
        <w:top w:val="none" w:sz="0" w:space="0" w:color="auto"/>
        <w:left w:val="none" w:sz="0" w:space="0" w:color="auto"/>
        <w:bottom w:val="none" w:sz="0" w:space="0" w:color="auto"/>
        <w:right w:val="none" w:sz="0" w:space="0" w:color="auto"/>
      </w:divBdr>
      <w:divsChild>
        <w:div w:id="913661150">
          <w:marLeft w:val="0"/>
          <w:marRight w:val="0"/>
          <w:marTop w:val="0"/>
          <w:marBottom w:val="0"/>
          <w:divBdr>
            <w:top w:val="none" w:sz="0" w:space="0" w:color="auto"/>
            <w:left w:val="none" w:sz="0" w:space="0" w:color="auto"/>
            <w:bottom w:val="none" w:sz="0" w:space="0" w:color="auto"/>
            <w:right w:val="none" w:sz="0" w:space="0" w:color="auto"/>
          </w:divBdr>
          <w:divsChild>
            <w:div w:id="1906523652">
              <w:marLeft w:val="0"/>
              <w:marRight w:val="0"/>
              <w:marTop w:val="0"/>
              <w:marBottom w:val="0"/>
              <w:divBdr>
                <w:top w:val="none" w:sz="0" w:space="0" w:color="auto"/>
                <w:left w:val="none" w:sz="0" w:space="0" w:color="auto"/>
                <w:bottom w:val="none" w:sz="0" w:space="0" w:color="auto"/>
                <w:right w:val="none" w:sz="0" w:space="0" w:color="auto"/>
              </w:divBdr>
              <w:divsChild>
                <w:div w:id="682974337">
                  <w:marLeft w:val="0"/>
                  <w:marRight w:val="0"/>
                  <w:marTop w:val="0"/>
                  <w:marBottom w:val="0"/>
                  <w:divBdr>
                    <w:top w:val="none" w:sz="0" w:space="0" w:color="auto"/>
                    <w:left w:val="none" w:sz="0" w:space="0" w:color="auto"/>
                    <w:bottom w:val="none" w:sz="0" w:space="0" w:color="auto"/>
                    <w:right w:val="none" w:sz="0" w:space="0" w:color="auto"/>
                  </w:divBdr>
                  <w:divsChild>
                    <w:div w:id="1232733686">
                      <w:marLeft w:val="0"/>
                      <w:marRight w:val="0"/>
                      <w:marTop w:val="0"/>
                      <w:marBottom w:val="0"/>
                      <w:divBdr>
                        <w:top w:val="none" w:sz="0" w:space="0" w:color="auto"/>
                        <w:left w:val="none" w:sz="0" w:space="0" w:color="auto"/>
                        <w:bottom w:val="none" w:sz="0" w:space="0" w:color="auto"/>
                        <w:right w:val="none" w:sz="0" w:space="0" w:color="auto"/>
                      </w:divBdr>
                      <w:divsChild>
                        <w:div w:id="1359819461">
                          <w:marLeft w:val="0"/>
                          <w:marRight w:val="0"/>
                          <w:marTop w:val="0"/>
                          <w:marBottom w:val="0"/>
                          <w:divBdr>
                            <w:top w:val="none" w:sz="0" w:space="0" w:color="auto"/>
                            <w:left w:val="none" w:sz="0" w:space="0" w:color="auto"/>
                            <w:bottom w:val="none" w:sz="0" w:space="0" w:color="auto"/>
                            <w:right w:val="none" w:sz="0" w:space="0" w:color="auto"/>
                          </w:divBdr>
                          <w:divsChild>
                            <w:div w:id="4302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908523">
      <w:bodyDiv w:val="1"/>
      <w:marLeft w:val="0"/>
      <w:marRight w:val="0"/>
      <w:marTop w:val="0"/>
      <w:marBottom w:val="0"/>
      <w:divBdr>
        <w:top w:val="none" w:sz="0" w:space="0" w:color="auto"/>
        <w:left w:val="none" w:sz="0" w:space="0" w:color="auto"/>
        <w:bottom w:val="none" w:sz="0" w:space="0" w:color="auto"/>
        <w:right w:val="none" w:sz="0" w:space="0" w:color="auto"/>
      </w:divBdr>
    </w:div>
    <w:div w:id="1602421355">
      <w:bodyDiv w:val="1"/>
      <w:marLeft w:val="0"/>
      <w:marRight w:val="0"/>
      <w:marTop w:val="0"/>
      <w:marBottom w:val="0"/>
      <w:divBdr>
        <w:top w:val="none" w:sz="0" w:space="0" w:color="auto"/>
        <w:left w:val="none" w:sz="0" w:space="0" w:color="auto"/>
        <w:bottom w:val="none" w:sz="0" w:space="0" w:color="auto"/>
        <w:right w:val="none" w:sz="0" w:space="0" w:color="auto"/>
      </w:divBdr>
    </w:div>
    <w:div w:id="1604415734">
      <w:bodyDiv w:val="1"/>
      <w:marLeft w:val="0"/>
      <w:marRight w:val="0"/>
      <w:marTop w:val="0"/>
      <w:marBottom w:val="0"/>
      <w:divBdr>
        <w:top w:val="none" w:sz="0" w:space="0" w:color="auto"/>
        <w:left w:val="none" w:sz="0" w:space="0" w:color="auto"/>
        <w:bottom w:val="none" w:sz="0" w:space="0" w:color="auto"/>
        <w:right w:val="none" w:sz="0" w:space="0" w:color="auto"/>
      </w:divBdr>
    </w:div>
    <w:div w:id="1608269202">
      <w:bodyDiv w:val="1"/>
      <w:marLeft w:val="0"/>
      <w:marRight w:val="0"/>
      <w:marTop w:val="0"/>
      <w:marBottom w:val="0"/>
      <w:divBdr>
        <w:top w:val="none" w:sz="0" w:space="0" w:color="auto"/>
        <w:left w:val="none" w:sz="0" w:space="0" w:color="auto"/>
        <w:bottom w:val="none" w:sz="0" w:space="0" w:color="auto"/>
        <w:right w:val="none" w:sz="0" w:space="0" w:color="auto"/>
      </w:divBdr>
    </w:div>
    <w:div w:id="1608998783">
      <w:bodyDiv w:val="1"/>
      <w:marLeft w:val="0"/>
      <w:marRight w:val="0"/>
      <w:marTop w:val="0"/>
      <w:marBottom w:val="0"/>
      <w:divBdr>
        <w:top w:val="none" w:sz="0" w:space="0" w:color="auto"/>
        <w:left w:val="none" w:sz="0" w:space="0" w:color="auto"/>
        <w:bottom w:val="none" w:sz="0" w:space="0" w:color="auto"/>
        <w:right w:val="none" w:sz="0" w:space="0" w:color="auto"/>
      </w:divBdr>
    </w:div>
    <w:div w:id="1610434403">
      <w:bodyDiv w:val="1"/>
      <w:marLeft w:val="0"/>
      <w:marRight w:val="0"/>
      <w:marTop w:val="0"/>
      <w:marBottom w:val="0"/>
      <w:divBdr>
        <w:top w:val="none" w:sz="0" w:space="0" w:color="auto"/>
        <w:left w:val="none" w:sz="0" w:space="0" w:color="auto"/>
        <w:bottom w:val="none" w:sz="0" w:space="0" w:color="auto"/>
        <w:right w:val="none" w:sz="0" w:space="0" w:color="auto"/>
      </w:divBdr>
    </w:div>
    <w:div w:id="1610624728">
      <w:bodyDiv w:val="1"/>
      <w:marLeft w:val="0"/>
      <w:marRight w:val="0"/>
      <w:marTop w:val="0"/>
      <w:marBottom w:val="0"/>
      <w:divBdr>
        <w:top w:val="none" w:sz="0" w:space="0" w:color="auto"/>
        <w:left w:val="none" w:sz="0" w:space="0" w:color="auto"/>
        <w:bottom w:val="none" w:sz="0" w:space="0" w:color="auto"/>
        <w:right w:val="none" w:sz="0" w:space="0" w:color="auto"/>
      </w:divBdr>
    </w:div>
    <w:div w:id="1610819952">
      <w:bodyDiv w:val="1"/>
      <w:marLeft w:val="0"/>
      <w:marRight w:val="0"/>
      <w:marTop w:val="0"/>
      <w:marBottom w:val="0"/>
      <w:divBdr>
        <w:top w:val="none" w:sz="0" w:space="0" w:color="auto"/>
        <w:left w:val="none" w:sz="0" w:space="0" w:color="auto"/>
        <w:bottom w:val="none" w:sz="0" w:space="0" w:color="auto"/>
        <w:right w:val="none" w:sz="0" w:space="0" w:color="auto"/>
      </w:divBdr>
    </w:div>
    <w:div w:id="1611665242">
      <w:bodyDiv w:val="1"/>
      <w:marLeft w:val="0"/>
      <w:marRight w:val="0"/>
      <w:marTop w:val="0"/>
      <w:marBottom w:val="0"/>
      <w:divBdr>
        <w:top w:val="none" w:sz="0" w:space="0" w:color="auto"/>
        <w:left w:val="none" w:sz="0" w:space="0" w:color="auto"/>
        <w:bottom w:val="none" w:sz="0" w:space="0" w:color="auto"/>
        <w:right w:val="none" w:sz="0" w:space="0" w:color="auto"/>
      </w:divBdr>
    </w:div>
    <w:div w:id="1614633092">
      <w:bodyDiv w:val="1"/>
      <w:marLeft w:val="0"/>
      <w:marRight w:val="0"/>
      <w:marTop w:val="0"/>
      <w:marBottom w:val="0"/>
      <w:divBdr>
        <w:top w:val="none" w:sz="0" w:space="0" w:color="auto"/>
        <w:left w:val="none" w:sz="0" w:space="0" w:color="auto"/>
        <w:bottom w:val="none" w:sz="0" w:space="0" w:color="auto"/>
        <w:right w:val="none" w:sz="0" w:space="0" w:color="auto"/>
      </w:divBdr>
    </w:div>
    <w:div w:id="1619217204">
      <w:bodyDiv w:val="1"/>
      <w:marLeft w:val="0"/>
      <w:marRight w:val="0"/>
      <w:marTop w:val="0"/>
      <w:marBottom w:val="0"/>
      <w:divBdr>
        <w:top w:val="none" w:sz="0" w:space="0" w:color="auto"/>
        <w:left w:val="none" w:sz="0" w:space="0" w:color="auto"/>
        <w:bottom w:val="none" w:sz="0" w:space="0" w:color="auto"/>
        <w:right w:val="none" w:sz="0" w:space="0" w:color="auto"/>
      </w:divBdr>
    </w:div>
    <w:div w:id="1620406582">
      <w:bodyDiv w:val="1"/>
      <w:marLeft w:val="0"/>
      <w:marRight w:val="0"/>
      <w:marTop w:val="0"/>
      <w:marBottom w:val="0"/>
      <w:divBdr>
        <w:top w:val="none" w:sz="0" w:space="0" w:color="auto"/>
        <w:left w:val="none" w:sz="0" w:space="0" w:color="auto"/>
        <w:bottom w:val="none" w:sz="0" w:space="0" w:color="auto"/>
        <w:right w:val="none" w:sz="0" w:space="0" w:color="auto"/>
      </w:divBdr>
    </w:div>
    <w:div w:id="1620406990">
      <w:bodyDiv w:val="1"/>
      <w:marLeft w:val="0"/>
      <w:marRight w:val="0"/>
      <w:marTop w:val="0"/>
      <w:marBottom w:val="0"/>
      <w:divBdr>
        <w:top w:val="none" w:sz="0" w:space="0" w:color="auto"/>
        <w:left w:val="none" w:sz="0" w:space="0" w:color="auto"/>
        <w:bottom w:val="none" w:sz="0" w:space="0" w:color="auto"/>
        <w:right w:val="none" w:sz="0" w:space="0" w:color="auto"/>
      </w:divBdr>
    </w:div>
    <w:div w:id="1620529508">
      <w:bodyDiv w:val="1"/>
      <w:marLeft w:val="0"/>
      <w:marRight w:val="0"/>
      <w:marTop w:val="0"/>
      <w:marBottom w:val="0"/>
      <w:divBdr>
        <w:top w:val="none" w:sz="0" w:space="0" w:color="auto"/>
        <w:left w:val="none" w:sz="0" w:space="0" w:color="auto"/>
        <w:bottom w:val="none" w:sz="0" w:space="0" w:color="auto"/>
        <w:right w:val="none" w:sz="0" w:space="0" w:color="auto"/>
      </w:divBdr>
    </w:div>
    <w:div w:id="1622613566">
      <w:bodyDiv w:val="1"/>
      <w:marLeft w:val="0"/>
      <w:marRight w:val="0"/>
      <w:marTop w:val="0"/>
      <w:marBottom w:val="0"/>
      <w:divBdr>
        <w:top w:val="none" w:sz="0" w:space="0" w:color="auto"/>
        <w:left w:val="none" w:sz="0" w:space="0" w:color="auto"/>
        <w:bottom w:val="none" w:sz="0" w:space="0" w:color="auto"/>
        <w:right w:val="none" w:sz="0" w:space="0" w:color="auto"/>
      </w:divBdr>
    </w:div>
    <w:div w:id="1624801141">
      <w:bodyDiv w:val="1"/>
      <w:marLeft w:val="0"/>
      <w:marRight w:val="0"/>
      <w:marTop w:val="0"/>
      <w:marBottom w:val="0"/>
      <w:divBdr>
        <w:top w:val="none" w:sz="0" w:space="0" w:color="auto"/>
        <w:left w:val="none" w:sz="0" w:space="0" w:color="auto"/>
        <w:bottom w:val="none" w:sz="0" w:space="0" w:color="auto"/>
        <w:right w:val="none" w:sz="0" w:space="0" w:color="auto"/>
      </w:divBdr>
    </w:div>
    <w:div w:id="1626279631">
      <w:bodyDiv w:val="1"/>
      <w:marLeft w:val="0"/>
      <w:marRight w:val="0"/>
      <w:marTop w:val="0"/>
      <w:marBottom w:val="0"/>
      <w:divBdr>
        <w:top w:val="none" w:sz="0" w:space="0" w:color="auto"/>
        <w:left w:val="none" w:sz="0" w:space="0" w:color="auto"/>
        <w:bottom w:val="none" w:sz="0" w:space="0" w:color="auto"/>
        <w:right w:val="none" w:sz="0" w:space="0" w:color="auto"/>
      </w:divBdr>
    </w:div>
    <w:div w:id="1627538160">
      <w:bodyDiv w:val="1"/>
      <w:marLeft w:val="0"/>
      <w:marRight w:val="0"/>
      <w:marTop w:val="0"/>
      <w:marBottom w:val="0"/>
      <w:divBdr>
        <w:top w:val="none" w:sz="0" w:space="0" w:color="auto"/>
        <w:left w:val="none" w:sz="0" w:space="0" w:color="auto"/>
        <w:bottom w:val="none" w:sz="0" w:space="0" w:color="auto"/>
        <w:right w:val="none" w:sz="0" w:space="0" w:color="auto"/>
      </w:divBdr>
    </w:div>
    <w:div w:id="1628702597">
      <w:bodyDiv w:val="1"/>
      <w:marLeft w:val="0"/>
      <w:marRight w:val="0"/>
      <w:marTop w:val="0"/>
      <w:marBottom w:val="0"/>
      <w:divBdr>
        <w:top w:val="none" w:sz="0" w:space="0" w:color="auto"/>
        <w:left w:val="none" w:sz="0" w:space="0" w:color="auto"/>
        <w:bottom w:val="none" w:sz="0" w:space="0" w:color="auto"/>
        <w:right w:val="none" w:sz="0" w:space="0" w:color="auto"/>
      </w:divBdr>
    </w:div>
    <w:div w:id="1629585269">
      <w:bodyDiv w:val="1"/>
      <w:marLeft w:val="0"/>
      <w:marRight w:val="0"/>
      <w:marTop w:val="0"/>
      <w:marBottom w:val="0"/>
      <w:divBdr>
        <w:top w:val="none" w:sz="0" w:space="0" w:color="auto"/>
        <w:left w:val="none" w:sz="0" w:space="0" w:color="auto"/>
        <w:bottom w:val="none" w:sz="0" w:space="0" w:color="auto"/>
        <w:right w:val="none" w:sz="0" w:space="0" w:color="auto"/>
      </w:divBdr>
      <w:divsChild>
        <w:div w:id="277874998">
          <w:marLeft w:val="0"/>
          <w:marRight w:val="0"/>
          <w:marTop w:val="0"/>
          <w:marBottom w:val="0"/>
          <w:divBdr>
            <w:top w:val="none" w:sz="0" w:space="0" w:color="auto"/>
            <w:left w:val="none" w:sz="0" w:space="0" w:color="auto"/>
            <w:bottom w:val="none" w:sz="0" w:space="0" w:color="auto"/>
            <w:right w:val="none" w:sz="0" w:space="0" w:color="auto"/>
          </w:divBdr>
          <w:divsChild>
            <w:div w:id="1493252634">
              <w:marLeft w:val="0"/>
              <w:marRight w:val="0"/>
              <w:marTop w:val="0"/>
              <w:marBottom w:val="0"/>
              <w:divBdr>
                <w:top w:val="none" w:sz="0" w:space="0" w:color="auto"/>
                <w:left w:val="none" w:sz="0" w:space="0" w:color="auto"/>
                <w:bottom w:val="none" w:sz="0" w:space="0" w:color="auto"/>
                <w:right w:val="none" w:sz="0" w:space="0" w:color="auto"/>
              </w:divBdr>
              <w:divsChild>
                <w:div w:id="1779443607">
                  <w:marLeft w:val="0"/>
                  <w:marRight w:val="0"/>
                  <w:marTop w:val="0"/>
                  <w:marBottom w:val="0"/>
                  <w:divBdr>
                    <w:top w:val="none" w:sz="0" w:space="0" w:color="auto"/>
                    <w:left w:val="none" w:sz="0" w:space="0" w:color="auto"/>
                    <w:bottom w:val="none" w:sz="0" w:space="0" w:color="auto"/>
                    <w:right w:val="none" w:sz="0" w:space="0" w:color="auto"/>
                  </w:divBdr>
                  <w:divsChild>
                    <w:div w:id="12332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894517">
      <w:bodyDiv w:val="1"/>
      <w:marLeft w:val="0"/>
      <w:marRight w:val="0"/>
      <w:marTop w:val="0"/>
      <w:marBottom w:val="0"/>
      <w:divBdr>
        <w:top w:val="none" w:sz="0" w:space="0" w:color="auto"/>
        <w:left w:val="none" w:sz="0" w:space="0" w:color="auto"/>
        <w:bottom w:val="none" w:sz="0" w:space="0" w:color="auto"/>
        <w:right w:val="none" w:sz="0" w:space="0" w:color="auto"/>
      </w:divBdr>
    </w:div>
    <w:div w:id="1631472312">
      <w:bodyDiv w:val="1"/>
      <w:marLeft w:val="0"/>
      <w:marRight w:val="0"/>
      <w:marTop w:val="0"/>
      <w:marBottom w:val="0"/>
      <w:divBdr>
        <w:top w:val="none" w:sz="0" w:space="0" w:color="auto"/>
        <w:left w:val="none" w:sz="0" w:space="0" w:color="auto"/>
        <w:bottom w:val="none" w:sz="0" w:space="0" w:color="auto"/>
        <w:right w:val="none" w:sz="0" w:space="0" w:color="auto"/>
      </w:divBdr>
    </w:div>
    <w:div w:id="1632050502">
      <w:bodyDiv w:val="1"/>
      <w:marLeft w:val="0"/>
      <w:marRight w:val="0"/>
      <w:marTop w:val="0"/>
      <w:marBottom w:val="0"/>
      <w:divBdr>
        <w:top w:val="none" w:sz="0" w:space="0" w:color="auto"/>
        <w:left w:val="none" w:sz="0" w:space="0" w:color="auto"/>
        <w:bottom w:val="none" w:sz="0" w:space="0" w:color="auto"/>
        <w:right w:val="none" w:sz="0" w:space="0" w:color="auto"/>
      </w:divBdr>
    </w:div>
    <w:div w:id="1633779622">
      <w:bodyDiv w:val="1"/>
      <w:marLeft w:val="0"/>
      <w:marRight w:val="0"/>
      <w:marTop w:val="0"/>
      <w:marBottom w:val="0"/>
      <w:divBdr>
        <w:top w:val="none" w:sz="0" w:space="0" w:color="auto"/>
        <w:left w:val="none" w:sz="0" w:space="0" w:color="auto"/>
        <w:bottom w:val="none" w:sz="0" w:space="0" w:color="auto"/>
        <w:right w:val="none" w:sz="0" w:space="0" w:color="auto"/>
      </w:divBdr>
    </w:div>
    <w:div w:id="1634215589">
      <w:bodyDiv w:val="1"/>
      <w:marLeft w:val="0"/>
      <w:marRight w:val="0"/>
      <w:marTop w:val="0"/>
      <w:marBottom w:val="0"/>
      <w:divBdr>
        <w:top w:val="none" w:sz="0" w:space="0" w:color="auto"/>
        <w:left w:val="none" w:sz="0" w:space="0" w:color="auto"/>
        <w:bottom w:val="none" w:sz="0" w:space="0" w:color="auto"/>
        <w:right w:val="none" w:sz="0" w:space="0" w:color="auto"/>
      </w:divBdr>
    </w:div>
    <w:div w:id="1634754353">
      <w:bodyDiv w:val="1"/>
      <w:marLeft w:val="0"/>
      <w:marRight w:val="0"/>
      <w:marTop w:val="0"/>
      <w:marBottom w:val="0"/>
      <w:divBdr>
        <w:top w:val="none" w:sz="0" w:space="0" w:color="auto"/>
        <w:left w:val="none" w:sz="0" w:space="0" w:color="auto"/>
        <w:bottom w:val="none" w:sz="0" w:space="0" w:color="auto"/>
        <w:right w:val="none" w:sz="0" w:space="0" w:color="auto"/>
      </w:divBdr>
    </w:div>
    <w:div w:id="1635017753">
      <w:bodyDiv w:val="1"/>
      <w:marLeft w:val="0"/>
      <w:marRight w:val="0"/>
      <w:marTop w:val="0"/>
      <w:marBottom w:val="0"/>
      <w:divBdr>
        <w:top w:val="none" w:sz="0" w:space="0" w:color="auto"/>
        <w:left w:val="none" w:sz="0" w:space="0" w:color="auto"/>
        <w:bottom w:val="none" w:sz="0" w:space="0" w:color="auto"/>
        <w:right w:val="none" w:sz="0" w:space="0" w:color="auto"/>
      </w:divBdr>
    </w:div>
    <w:div w:id="1635332377">
      <w:bodyDiv w:val="1"/>
      <w:marLeft w:val="0"/>
      <w:marRight w:val="0"/>
      <w:marTop w:val="0"/>
      <w:marBottom w:val="0"/>
      <w:divBdr>
        <w:top w:val="none" w:sz="0" w:space="0" w:color="auto"/>
        <w:left w:val="none" w:sz="0" w:space="0" w:color="auto"/>
        <w:bottom w:val="none" w:sz="0" w:space="0" w:color="auto"/>
        <w:right w:val="none" w:sz="0" w:space="0" w:color="auto"/>
      </w:divBdr>
    </w:div>
    <w:div w:id="1635788535">
      <w:bodyDiv w:val="1"/>
      <w:marLeft w:val="0"/>
      <w:marRight w:val="0"/>
      <w:marTop w:val="0"/>
      <w:marBottom w:val="0"/>
      <w:divBdr>
        <w:top w:val="none" w:sz="0" w:space="0" w:color="auto"/>
        <w:left w:val="none" w:sz="0" w:space="0" w:color="auto"/>
        <w:bottom w:val="none" w:sz="0" w:space="0" w:color="auto"/>
        <w:right w:val="none" w:sz="0" w:space="0" w:color="auto"/>
      </w:divBdr>
    </w:div>
    <w:div w:id="1637758478">
      <w:bodyDiv w:val="1"/>
      <w:marLeft w:val="0"/>
      <w:marRight w:val="0"/>
      <w:marTop w:val="0"/>
      <w:marBottom w:val="0"/>
      <w:divBdr>
        <w:top w:val="none" w:sz="0" w:space="0" w:color="auto"/>
        <w:left w:val="none" w:sz="0" w:space="0" w:color="auto"/>
        <w:bottom w:val="none" w:sz="0" w:space="0" w:color="auto"/>
        <w:right w:val="none" w:sz="0" w:space="0" w:color="auto"/>
      </w:divBdr>
    </w:div>
    <w:div w:id="1638948484">
      <w:bodyDiv w:val="1"/>
      <w:marLeft w:val="0"/>
      <w:marRight w:val="0"/>
      <w:marTop w:val="0"/>
      <w:marBottom w:val="0"/>
      <w:divBdr>
        <w:top w:val="none" w:sz="0" w:space="0" w:color="auto"/>
        <w:left w:val="none" w:sz="0" w:space="0" w:color="auto"/>
        <w:bottom w:val="none" w:sz="0" w:space="0" w:color="auto"/>
        <w:right w:val="none" w:sz="0" w:space="0" w:color="auto"/>
      </w:divBdr>
    </w:div>
    <w:div w:id="1641689961">
      <w:bodyDiv w:val="1"/>
      <w:marLeft w:val="0"/>
      <w:marRight w:val="0"/>
      <w:marTop w:val="0"/>
      <w:marBottom w:val="0"/>
      <w:divBdr>
        <w:top w:val="none" w:sz="0" w:space="0" w:color="auto"/>
        <w:left w:val="none" w:sz="0" w:space="0" w:color="auto"/>
        <w:bottom w:val="none" w:sz="0" w:space="0" w:color="auto"/>
        <w:right w:val="none" w:sz="0" w:space="0" w:color="auto"/>
      </w:divBdr>
    </w:div>
    <w:div w:id="1644238527">
      <w:bodyDiv w:val="1"/>
      <w:marLeft w:val="0"/>
      <w:marRight w:val="0"/>
      <w:marTop w:val="0"/>
      <w:marBottom w:val="0"/>
      <w:divBdr>
        <w:top w:val="none" w:sz="0" w:space="0" w:color="auto"/>
        <w:left w:val="none" w:sz="0" w:space="0" w:color="auto"/>
        <w:bottom w:val="none" w:sz="0" w:space="0" w:color="auto"/>
        <w:right w:val="none" w:sz="0" w:space="0" w:color="auto"/>
      </w:divBdr>
    </w:div>
    <w:div w:id="1644433052">
      <w:bodyDiv w:val="1"/>
      <w:marLeft w:val="0"/>
      <w:marRight w:val="0"/>
      <w:marTop w:val="0"/>
      <w:marBottom w:val="0"/>
      <w:divBdr>
        <w:top w:val="none" w:sz="0" w:space="0" w:color="auto"/>
        <w:left w:val="none" w:sz="0" w:space="0" w:color="auto"/>
        <w:bottom w:val="none" w:sz="0" w:space="0" w:color="auto"/>
        <w:right w:val="none" w:sz="0" w:space="0" w:color="auto"/>
      </w:divBdr>
    </w:div>
    <w:div w:id="1644655166">
      <w:bodyDiv w:val="1"/>
      <w:marLeft w:val="0"/>
      <w:marRight w:val="0"/>
      <w:marTop w:val="0"/>
      <w:marBottom w:val="0"/>
      <w:divBdr>
        <w:top w:val="none" w:sz="0" w:space="0" w:color="auto"/>
        <w:left w:val="none" w:sz="0" w:space="0" w:color="auto"/>
        <w:bottom w:val="none" w:sz="0" w:space="0" w:color="auto"/>
        <w:right w:val="none" w:sz="0" w:space="0" w:color="auto"/>
      </w:divBdr>
    </w:div>
    <w:div w:id="1647198174">
      <w:bodyDiv w:val="1"/>
      <w:marLeft w:val="0"/>
      <w:marRight w:val="0"/>
      <w:marTop w:val="0"/>
      <w:marBottom w:val="0"/>
      <w:divBdr>
        <w:top w:val="none" w:sz="0" w:space="0" w:color="auto"/>
        <w:left w:val="none" w:sz="0" w:space="0" w:color="auto"/>
        <w:bottom w:val="none" w:sz="0" w:space="0" w:color="auto"/>
        <w:right w:val="none" w:sz="0" w:space="0" w:color="auto"/>
      </w:divBdr>
    </w:div>
    <w:div w:id="1648246839">
      <w:bodyDiv w:val="1"/>
      <w:marLeft w:val="0"/>
      <w:marRight w:val="0"/>
      <w:marTop w:val="0"/>
      <w:marBottom w:val="0"/>
      <w:divBdr>
        <w:top w:val="none" w:sz="0" w:space="0" w:color="auto"/>
        <w:left w:val="none" w:sz="0" w:space="0" w:color="auto"/>
        <w:bottom w:val="none" w:sz="0" w:space="0" w:color="auto"/>
        <w:right w:val="none" w:sz="0" w:space="0" w:color="auto"/>
      </w:divBdr>
    </w:div>
    <w:div w:id="1649287490">
      <w:bodyDiv w:val="1"/>
      <w:marLeft w:val="0"/>
      <w:marRight w:val="0"/>
      <w:marTop w:val="0"/>
      <w:marBottom w:val="0"/>
      <w:divBdr>
        <w:top w:val="none" w:sz="0" w:space="0" w:color="auto"/>
        <w:left w:val="none" w:sz="0" w:space="0" w:color="auto"/>
        <w:bottom w:val="none" w:sz="0" w:space="0" w:color="auto"/>
        <w:right w:val="none" w:sz="0" w:space="0" w:color="auto"/>
      </w:divBdr>
    </w:div>
    <w:div w:id="1650400851">
      <w:bodyDiv w:val="1"/>
      <w:marLeft w:val="0"/>
      <w:marRight w:val="0"/>
      <w:marTop w:val="0"/>
      <w:marBottom w:val="0"/>
      <w:divBdr>
        <w:top w:val="none" w:sz="0" w:space="0" w:color="auto"/>
        <w:left w:val="none" w:sz="0" w:space="0" w:color="auto"/>
        <w:bottom w:val="none" w:sz="0" w:space="0" w:color="auto"/>
        <w:right w:val="none" w:sz="0" w:space="0" w:color="auto"/>
      </w:divBdr>
    </w:div>
    <w:div w:id="1650789635">
      <w:bodyDiv w:val="1"/>
      <w:marLeft w:val="0"/>
      <w:marRight w:val="0"/>
      <w:marTop w:val="0"/>
      <w:marBottom w:val="0"/>
      <w:divBdr>
        <w:top w:val="none" w:sz="0" w:space="0" w:color="auto"/>
        <w:left w:val="none" w:sz="0" w:space="0" w:color="auto"/>
        <w:bottom w:val="none" w:sz="0" w:space="0" w:color="auto"/>
        <w:right w:val="none" w:sz="0" w:space="0" w:color="auto"/>
      </w:divBdr>
    </w:div>
    <w:div w:id="1651055310">
      <w:bodyDiv w:val="1"/>
      <w:marLeft w:val="0"/>
      <w:marRight w:val="0"/>
      <w:marTop w:val="0"/>
      <w:marBottom w:val="0"/>
      <w:divBdr>
        <w:top w:val="none" w:sz="0" w:space="0" w:color="auto"/>
        <w:left w:val="none" w:sz="0" w:space="0" w:color="auto"/>
        <w:bottom w:val="none" w:sz="0" w:space="0" w:color="auto"/>
        <w:right w:val="none" w:sz="0" w:space="0" w:color="auto"/>
      </w:divBdr>
    </w:div>
    <w:div w:id="1652059220">
      <w:bodyDiv w:val="1"/>
      <w:marLeft w:val="0"/>
      <w:marRight w:val="0"/>
      <w:marTop w:val="0"/>
      <w:marBottom w:val="0"/>
      <w:divBdr>
        <w:top w:val="none" w:sz="0" w:space="0" w:color="auto"/>
        <w:left w:val="none" w:sz="0" w:space="0" w:color="auto"/>
        <w:bottom w:val="none" w:sz="0" w:space="0" w:color="auto"/>
        <w:right w:val="none" w:sz="0" w:space="0" w:color="auto"/>
      </w:divBdr>
    </w:div>
    <w:div w:id="1654946941">
      <w:bodyDiv w:val="1"/>
      <w:marLeft w:val="0"/>
      <w:marRight w:val="0"/>
      <w:marTop w:val="0"/>
      <w:marBottom w:val="0"/>
      <w:divBdr>
        <w:top w:val="none" w:sz="0" w:space="0" w:color="auto"/>
        <w:left w:val="none" w:sz="0" w:space="0" w:color="auto"/>
        <w:bottom w:val="none" w:sz="0" w:space="0" w:color="auto"/>
        <w:right w:val="none" w:sz="0" w:space="0" w:color="auto"/>
      </w:divBdr>
    </w:div>
    <w:div w:id="1655138562">
      <w:bodyDiv w:val="1"/>
      <w:marLeft w:val="0"/>
      <w:marRight w:val="0"/>
      <w:marTop w:val="0"/>
      <w:marBottom w:val="0"/>
      <w:divBdr>
        <w:top w:val="none" w:sz="0" w:space="0" w:color="auto"/>
        <w:left w:val="none" w:sz="0" w:space="0" w:color="auto"/>
        <w:bottom w:val="none" w:sz="0" w:space="0" w:color="auto"/>
        <w:right w:val="none" w:sz="0" w:space="0" w:color="auto"/>
      </w:divBdr>
    </w:div>
    <w:div w:id="1657417137">
      <w:bodyDiv w:val="1"/>
      <w:marLeft w:val="0"/>
      <w:marRight w:val="0"/>
      <w:marTop w:val="0"/>
      <w:marBottom w:val="0"/>
      <w:divBdr>
        <w:top w:val="none" w:sz="0" w:space="0" w:color="auto"/>
        <w:left w:val="none" w:sz="0" w:space="0" w:color="auto"/>
        <w:bottom w:val="none" w:sz="0" w:space="0" w:color="auto"/>
        <w:right w:val="none" w:sz="0" w:space="0" w:color="auto"/>
      </w:divBdr>
    </w:div>
    <w:div w:id="1658681705">
      <w:bodyDiv w:val="1"/>
      <w:marLeft w:val="0"/>
      <w:marRight w:val="0"/>
      <w:marTop w:val="0"/>
      <w:marBottom w:val="0"/>
      <w:divBdr>
        <w:top w:val="none" w:sz="0" w:space="0" w:color="auto"/>
        <w:left w:val="none" w:sz="0" w:space="0" w:color="auto"/>
        <w:bottom w:val="none" w:sz="0" w:space="0" w:color="auto"/>
        <w:right w:val="none" w:sz="0" w:space="0" w:color="auto"/>
      </w:divBdr>
    </w:div>
    <w:div w:id="1660688865">
      <w:bodyDiv w:val="1"/>
      <w:marLeft w:val="0"/>
      <w:marRight w:val="0"/>
      <w:marTop w:val="0"/>
      <w:marBottom w:val="0"/>
      <w:divBdr>
        <w:top w:val="none" w:sz="0" w:space="0" w:color="auto"/>
        <w:left w:val="none" w:sz="0" w:space="0" w:color="auto"/>
        <w:bottom w:val="none" w:sz="0" w:space="0" w:color="auto"/>
        <w:right w:val="none" w:sz="0" w:space="0" w:color="auto"/>
      </w:divBdr>
    </w:div>
    <w:div w:id="1661883452">
      <w:bodyDiv w:val="1"/>
      <w:marLeft w:val="0"/>
      <w:marRight w:val="0"/>
      <w:marTop w:val="0"/>
      <w:marBottom w:val="0"/>
      <w:divBdr>
        <w:top w:val="none" w:sz="0" w:space="0" w:color="auto"/>
        <w:left w:val="none" w:sz="0" w:space="0" w:color="auto"/>
        <w:bottom w:val="none" w:sz="0" w:space="0" w:color="auto"/>
        <w:right w:val="none" w:sz="0" w:space="0" w:color="auto"/>
      </w:divBdr>
    </w:div>
    <w:div w:id="1662078761">
      <w:bodyDiv w:val="1"/>
      <w:marLeft w:val="0"/>
      <w:marRight w:val="0"/>
      <w:marTop w:val="0"/>
      <w:marBottom w:val="0"/>
      <w:divBdr>
        <w:top w:val="none" w:sz="0" w:space="0" w:color="auto"/>
        <w:left w:val="none" w:sz="0" w:space="0" w:color="auto"/>
        <w:bottom w:val="none" w:sz="0" w:space="0" w:color="auto"/>
        <w:right w:val="none" w:sz="0" w:space="0" w:color="auto"/>
      </w:divBdr>
    </w:div>
    <w:div w:id="1662349685">
      <w:bodyDiv w:val="1"/>
      <w:marLeft w:val="0"/>
      <w:marRight w:val="0"/>
      <w:marTop w:val="0"/>
      <w:marBottom w:val="0"/>
      <w:divBdr>
        <w:top w:val="none" w:sz="0" w:space="0" w:color="auto"/>
        <w:left w:val="none" w:sz="0" w:space="0" w:color="auto"/>
        <w:bottom w:val="none" w:sz="0" w:space="0" w:color="auto"/>
        <w:right w:val="none" w:sz="0" w:space="0" w:color="auto"/>
      </w:divBdr>
    </w:div>
    <w:div w:id="1663242229">
      <w:bodyDiv w:val="1"/>
      <w:marLeft w:val="0"/>
      <w:marRight w:val="0"/>
      <w:marTop w:val="0"/>
      <w:marBottom w:val="0"/>
      <w:divBdr>
        <w:top w:val="none" w:sz="0" w:space="0" w:color="auto"/>
        <w:left w:val="none" w:sz="0" w:space="0" w:color="auto"/>
        <w:bottom w:val="none" w:sz="0" w:space="0" w:color="auto"/>
        <w:right w:val="none" w:sz="0" w:space="0" w:color="auto"/>
      </w:divBdr>
    </w:div>
    <w:div w:id="1664159146">
      <w:bodyDiv w:val="1"/>
      <w:marLeft w:val="0"/>
      <w:marRight w:val="0"/>
      <w:marTop w:val="0"/>
      <w:marBottom w:val="0"/>
      <w:divBdr>
        <w:top w:val="none" w:sz="0" w:space="0" w:color="auto"/>
        <w:left w:val="none" w:sz="0" w:space="0" w:color="auto"/>
        <w:bottom w:val="none" w:sz="0" w:space="0" w:color="auto"/>
        <w:right w:val="none" w:sz="0" w:space="0" w:color="auto"/>
      </w:divBdr>
    </w:div>
    <w:div w:id="1664236107">
      <w:bodyDiv w:val="1"/>
      <w:marLeft w:val="0"/>
      <w:marRight w:val="0"/>
      <w:marTop w:val="0"/>
      <w:marBottom w:val="0"/>
      <w:divBdr>
        <w:top w:val="none" w:sz="0" w:space="0" w:color="auto"/>
        <w:left w:val="none" w:sz="0" w:space="0" w:color="auto"/>
        <w:bottom w:val="none" w:sz="0" w:space="0" w:color="auto"/>
        <w:right w:val="none" w:sz="0" w:space="0" w:color="auto"/>
      </w:divBdr>
    </w:div>
    <w:div w:id="1667509710">
      <w:bodyDiv w:val="1"/>
      <w:marLeft w:val="0"/>
      <w:marRight w:val="0"/>
      <w:marTop w:val="0"/>
      <w:marBottom w:val="0"/>
      <w:divBdr>
        <w:top w:val="none" w:sz="0" w:space="0" w:color="auto"/>
        <w:left w:val="none" w:sz="0" w:space="0" w:color="auto"/>
        <w:bottom w:val="none" w:sz="0" w:space="0" w:color="auto"/>
        <w:right w:val="none" w:sz="0" w:space="0" w:color="auto"/>
      </w:divBdr>
    </w:div>
    <w:div w:id="1667828338">
      <w:bodyDiv w:val="1"/>
      <w:marLeft w:val="0"/>
      <w:marRight w:val="0"/>
      <w:marTop w:val="0"/>
      <w:marBottom w:val="0"/>
      <w:divBdr>
        <w:top w:val="none" w:sz="0" w:space="0" w:color="auto"/>
        <w:left w:val="none" w:sz="0" w:space="0" w:color="auto"/>
        <w:bottom w:val="none" w:sz="0" w:space="0" w:color="auto"/>
        <w:right w:val="none" w:sz="0" w:space="0" w:color="auto"/>
      </w:divBdr>
    </w:div>
    <w:div w:id="1668366388">
      <w:bodyDiv w:val="1"/>
      <w:marLeft w:val="0"/>
      <w:marRight w:val="0"/>
      <w:marTop w:val="0"/>
      <w:marBottom w:val="0"/>
      <w:divBdr>
        <w:top w:val="none" w:sz="0" w:space="0" w:color="auto"/>
        <w:left w:val="none" w:sz="0" w:space="0" w:color="auto"/>
        <w:bottom w:val="none" w:sz="0" w:space="0" w:color="auto"/>
        <w:right w:val="none" w:sz="0" w:space="0" w:color="auto"/>
      </w:divBdr>
    </w:div>
    <w:div w:id="1671254103">
      <w:bodyDiv w:val="1"/>
      <w:marLeft w:val="0"/>
      <w:marRight w:val="0"/>
      <w:marTop w:val="0"/>
      <w:marBottom w:val="0"/>
      <w:divBdr>
        <w:top w:val="none" w:sz="0" w:space="0" w:color="auto"/>
        <w:left w:val="none" w:sz="0" w:space="0" w:color="auto"/>
        <w:bottom w:val="none" w:sz="0" w:space="0" w:color="auto"/>
        <w:right w:val="none" w:sz="0" w:space="0" w:color="auto"/>
      </w:divBdr>
    </w:div>
    <w:div w:id="1673606730">
      <w:bodyDiv w:val="1"/>
      <w:marLeft w:val="0"/>
      <w:marRight w:val="0"/>
      <w:marTop w:val="0"/>
      <w:marBottom w:val="0"/>
      <w:divBdr>
        <w:top w:val="none" w:sz="0" w:space="0" w:color="auto"/>
        <w:left w:val="none" w:sz="0" w:space="0" w:color="auto"/>
        <w:bottom w:val="none" w:sz="0" w:space="0" w:color="auto"/>
        <w:right w:val="none" w:sz="0" w:space="0" w:color="auto"/>
      </w:divBdr>
    </w:div>
    <w:div w:id="1673949943">
      <w:bodyDiv w:val="1"/>
      <w:marLeft w:val="0"/>
      <w:marRight w:val="0"/>
      <w:marTop w:val="0"/>
      <w:marBottom w:val="0"/>
      <w:divBdr>
        <w:top w:val="none" w:sz="0" w:space="0" w:color="auto"/>
        <w:left w:val="none" w:sz="0" w:space="0" w:color="auto"/>
        <w:bottom w:val="none" w:sz="0" w:space="0" w:color="auto"/>
        <w:right w:val="none" w:sz="0" w:space="0" w:color="auto"/>
      </w:divBdr>
    </w:div>
    <w:div w:id="1674140199">
      <w:bodyDiv w:val="1"/>
      <w:marLeft w:val="0"/>
      <w:marRight w:val="0"/>
      <w:marTop w:val="0"/>
      <w:marBottom w:val="0"/>
      <w:divBdr>
        <w:top w:val="none" w:sz="0" w:space="0" w:color="auto"/>
        <w:left w:val="none" w:sz="0" w:space="0" w:color="auto"/>
        <w:bottom w:val="none" w:sz="0" w:space="0" w:color="auto"/>
        <w:right w:val="none" w:sz="0" w:space="0" w:color="auto"/>
      </w:divBdr>
    </w:div>
    <w:div w:id="1674338812">
      <w:bodyDiv w:val="1"/>
      <w:marLeft w:val="0"/>
      <w:marRight w:val="0"/>
      <w:marTop w:val="0"/>
      <w:marBottom w:val="0"/>
      <w:divBdr>
        <w:top w:val="none" w:sz="0" w:space="0" w:color="auto"/>
        <w:left w:val="none" w:sz="0" w:space="0" w:color="auto"/>
        <w:bottom w:val="none" w:sz="0" w:space="0" w:color="auto"/>
        <w:right w:val="none" w:sz="0" w:space="0" w:color="auto"/>
      </w:divBdr>
    </w:div>
    <w:div w:id="1676764276">
      <w:bodyDiv w:val="1"/>
      <w:marLeft w:val="0"/>
      <w:marRight w:val="0"/>
      <w:marTop w:val="0"/>
      <w:marBottom w:val="0"/>
      <w:divBdr>
        <w:top w:val="none" w:sz="0" w:space="0" w:color="auto"/>
        <w:left w:val="none" w:sz="0" w:space="0" w:color="auto"/>
        <w:bottom w:val="none" w:sz="0" w:space="0" w:color="auto"/>
        <w:right w:val="none" w:sz="0" w:space="0" w:color="auto"/>
      </w:divBdr>
    </w:div>
    <w:div w:id="1677072476">
      <w:bodyDiv w:val="1"/>
      <w:marLeft w:val="0"/>
      <w:marRight w:val="0"/>
      <w:marTop w:val="0"/>
      <w:marBottom w:val="0"/>
      <w:divBdr>
        <w:top w:val="none" w:sz="0" w:space="0" w:color="auto"/>
        <w:left w:val="none" w:sz="0" w:space="0" w:color="auto"/>
        <w:bottom w:val="none" w:sz="0" w:space="0" w:color="auto"/>
        <w:right w:val="none" w:sz="0" w:space="0" w:color="auto"/>
      </w:divBdr>
    </w:div>
    <w:div w:id="1677682601">
      <w:bodyDiv w:val="1"/>
      <w:marLeft w:val="0"/>
      <w:marRight w:val="0"/>
      <w:marTop w:val="0"/>
      <w:marBottom w:val="0"/>
      <w:divBdr>
        <w:top w:val="none" w:sz="0" w:space="0" w:color="auto"/>
        <w:left w:val="none" w:sz="0" w:space="0" w:color="auto"/>
        <w:bottom w:val="none" w:sz="0" w:space="0" w:color="auto"/>
        <w:right w:val="none" w:sz="0" w:space="0" w:color="auto"/>
      </w:divBdr>
    </w:div>
    <w:div w:id="1678190575">
      <w:bodyDiv w:val="1"/>
      <w:marLeft w:val="0"/>
      <w:marRight w:val="0"/>
      <w:marTop w:val="0"/>
      <w:marBottom w:val="0"/>
      <w:divBdr>
        <w:top w:val="none" w:sz="0" w:space="0" w:color="auto"/>
        <w:left w:val="none" w:sz="0" w:space="0" w:color="auto"/>
        <w:bottom w:val="none" w:sz="0" w:space="0" w:color="auto"/>
        <w:right w:val="none" w:sz="0" w:space="0" w:color="auto"/>
      </w:divBdr>
    </w:div>
    <w:div w:id="1681002361">
      <w:bodyDiv w:val="1"/>
      <w:marLeft w:val="0"/>
      <w:marRight w:val="0"/>
      <w:marTop w:val="0"/>
      <w:marBottom w:val="0"/>
      <w:divBdr>
        <w:top w:val="none" w:sz="0" w:space="0" w:color="auto"/>
        <w:left w:val="none" w:sz="0" w:space="0" w:color="auto"/>
        <w:bottom w:val="none" w:sz="0" w:space="0" w:color="auto"/>
        <w:right w:val="none" w:sz="0" w:space="0" w:color="auto"/>
      </w:divBdr>
      <w:divsChild>
        <w:div w:id="488013348">
          <w:marLeft w:val="0"/>
          <w:marRight w:val="0"/>
          <w:marTop w:val="0"/>
          <w:marBottom w:val="0"/>
          <w:divBdr>
            <w:top w:val="none" w:sz="0" w:space="0" w:color="auto"/>
            <w:left w:val="none" w:sz="0" w:space="0" w:color="auto"/>
            <w:bottom w:val="none" w:sz="0" w:space="0" w:color="auto"/>
            <w:right w:val="none" w:sz="0" w:space="0" w:color="auto"/>
          </w:divBdr>
        </w:div>
        <w:div w:id="1871645553">
          <w:marLeft w:val="0"/>
          <w:marRight w:val="0"/>
          <w:marTop w:val="0"/>
          <w:marBottom w:val="0"/>
          <w:divBdr>
            <w:top w:val="single" w:sz="2" w:space="0" w:color="D9D9E3"/>
            <w:left w:val="single" w:sz="2" w:space="0" w:color="D9D9E3"/>
            <w:bottom w:val="single" w:sz="2" w:space="0" w:color="D9D9E3"/>
            <w:right w:val="single" w:sz="2" w:space="0" w:color="D9D9E3"/>
          </w:divBdr>
          <w:divsChild>
            <w:div w:id="1512796758">
              <w:marLeft w:val="0"/>
              <w:marRight w:val="0"/>
              <w:marTop w:val="0"/>
              <w:marBottom w:val="0"/>
              <w:divBdr>
                <w:top w:val="single" w:sz="2" w:space="0" w:color="D9D9E3"/>
                <w:left w:val="single" w:sz="2" w:space="0" w:color="D9D9E3"/>
                <w:bottom w:val="single" w:sz="2" w:space="0" w:color="D9D9E3"/>
                <w:right w:val="single" w:sz="2" w:space="0" w:color="D9D9E3"/>
              </w:divBdr>
              <w:divsChild>
                <w:div w:id="137036219">
                  <w:marLeft w:val="0"/>
                  <w:marRight w:val="0"/>
                  <w:marTop w:val="0"/>
                  <w:marBottom w:val="0"/>
                  <w:divBdr>
                    <w:top w:val="single" w:sz="2" w:space="0" w:color="D9D9E3"/>
                    <w:left w:val="single" w:sz="2" w:space="0" w:color="D9D9E3"/>
                    <w:bottom w:val="single" w:sz="2" w:space="0" w:color="D9D9E3"/>
                    <w:right w:val="single" w:sz="2" w:space="0" w:color="D9D9E3"/>
                  </w:divBdr>
                  <w:divsChild>
                    <w:div w:id="236326566">
                      <w:marLeft w:val="0"/>
                      <w:marRight w:val="0"/>
                      <w:marTop w:val="0"/>
                      <w:marBottom w:val="0"/>
                      <w:divBdr>
                        <w:top w:val="single" w:sz="2" w:space="0" w:color="D9D9E3"/>
                        <w:left w:val="single" w:sz="2" w:space="0" w:color="D9D9E3"/>
                        <w:bottom w:val="single" w:sz="2" w:space="0" w:color="D9D9E3"/>
                        <w:right w:val="single" w:sz="2" w:space="0" w:color="D9D9E3"/>
                      </w:divBdr>
                      <w:divsChild>
                        <w:div w:id="255284133">
                          <w:marLeft w:val="0"/>
                          <w:marRight w:val="0"/>
                          <w:marTop w:val="0"/>
                          <w:marBottom w:val="0"/>
                          <w:divBdr>
                            <w:top w:val="single" w:sz="2" w:space="0" w:color="D9D9E3"/>
                            <w:left w:val="single" w:sz="2" w:space="0" w:color="D9D9E3"/>
                            <w:bottom w:val="single" w:sz="2" w:space="0" w:color="D9D9E3"/>
                            <w:right w:val="single" w:sz="2" w:space="0" w:color="D9D9E3"/>
                          </w:divBdr>
                          <w:divsChild>
                            <w:div w:id="66460527">
                              <w:marLeft w:val="0"/>
                              <w:marRight w:val="0"/>
                              <w:marTop w:val="100"/>
                              <w:marBottom w:val="100"/>
                              <w:divBdr>
                                <w:top w:val="single" w:sz="2" w:space="0" w:color="D9D9E3"/>
                                <w:left w:val="single" w:sz="2" w:space="0" w:color="D9D9E3"/>
                                <w:bottom w:val="single" w:sz="2" w:space="0" w:color="D9D9E3"/>
                                <w:right w:val="single" w:sz="2" w:space="0" w:color="D9D9E3"/>
                              </w:divBdr>
                              <w:divsChild>
                                <w:div w:id="624888703">
                                  <w:marLeft w:val="0"/>
                                  <w:marRight w:val="0"/>
                                  <w:marTop w:val="0"/>
                                  <w:marBottom w:val="0"/>
                                  <w:divBdr>
                                    <w:top w:val="single" w:sz="2" w:space="0" w:color="D9D9E3"/>
                                    <w:left w:val="single" w:sz="2" w:space="0" w:color="D9D9E3"/>
                                    <w:bottom w:val="single" w:sz="2" w:space="0" w:color="D9D9E3"/>
                                    <w:right w:val="single" w:sz="2" w:space="0" w:color="D9D9E3"/>
                                  </w:divBdr>
                                  <w:divsChild>
                                    <w:div w:id="1824661630">
                                      <w:marLeft w:val="0"/>
                                      <w:marRight w:val="0"/>
                                      <w:marTop w:val="0"/>
                                      <w:marBottom w:val="0"/>
                                      <w:divBdr>
                                        <w:top w:val="single" w:sz="2" w:space="0" w:color="D9D9E3"/>
                                        <w:left w:val="single" w:sz="2" w:space="0" w:color="D9D9E3"/>
                                        <w:bottom w:val="single" w:sz="2" w:space="0" w:color="D9D9E3"/>
                                        <w:right w:val="single" w:sz="2" w:space="0" w:color="D9D9E3"/>
                                      </w:divBdr>
                                      <w:divsChild>
                                        <w:div w:id="684794692">
                                          <w:marLeft w:val="0"/>
                                          <w:marRight w:val="0"/>
                                          <w:marTop w:val="0"/>
                                          <w:marBottom w:val="0"/>
                                          <w:divBdr>
                                            <w:top w:val="single" w:sz="2" w:space="0" w:color="D9D9E3"/>
                                            <w:left w:val="single" w:sz="2" w:space="0" w:color="D9D9E3"/>
                                            <w:bottom w:val="single" w:sz="2" w:space="0" w:color="D9D9E3"/>
                                            <w:right w:val="single" w:sz="2" w:space="0" w:color="D9D9E3"/>
                                          </w:divBdr>
                                          <w:divsChild>
                                            <w:div w:id="419105006">
                                              <w:marLeft w:val="0"/>
                                              <w:marRight w:val="0"/>
                                              <w:marTop w:val="0"/>
                                              <w:marBottom w:val="0"/>
                                              <w:divBdr>
                                                <w:top w:val="single" w:sz="2" w:space="0" w:color="D9D9E3"/>
                                                <w:left w:val="single" w:sz="2" w:space="0" w:color="D9D9E3"/>
                                                <w:bottom w:val="single" w:sz="2" w:space="0" w:color="D9D9E3"/>
                                                <w:right w:val="single" w:sz="2" w:space="0" w:color="D9D9E3"/>
                                              </w:divBdr>
                                              <w:divsChild>
                                                <w:div w:id="865873053">
                                                  <w:marLeft w:val="0"/>
                                                  <w:marRight w:val="0"/>
                                                  <w:marTop w:val="0"/>
                                                  <w:marBottom w:val="0"/>
                                                  <w:divBdr>
                                                    <w:top w:val="single" w:sz="2" w:space="0" w:color="D9D9E3"/>
                                                    <w:left w:val="single" w:sz="2" w:space="0" w:color="D9D9E3"/>
                                                    <w:bottom w:val="single" w:sz="2" w:space="0" w:color="D9D9E3"/>
                                                    <w:right w:val="single" w:sz="2" w:space="0" w:color="D9D9E3"/>
                                                  </w:divBdr>
                                                  <w:divsChild>
                                                    <w:div w:id="1292439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682780903">
      <w:bodyDiv w:val="1"/>
      <w:marLeft w:val="0"/>
      <w:marRight w:val="0"/>
      <w:marTop w:val="0"/>
      <w:marBottom w:val="0"/>
      <w:divBdr>
        <w:top w:val="none" w:sz="0" w:space="0" w:color="auto"/>
        <w:left w:val="none" w:sz="0" w:space="0" w:color="auto"/>
        <w:bottom w:val="none" w:sz="0" w:space="0" w:color="auto"/>
        <w:right w:val="none" w:sz="0" w:space="0" w:color="auto"/>
      </w:divBdr>
    </w:div>
    <w:div w:id="1682854027">
      <w:bodyDiv w:val="1"/>
      <w:marLeft w:val="0"/>
      <w:marRight w:val="0"/>
      <w:marTop w:val="0"/>
      <w:marBottom w:val="0"/>
      <w:divBdr>
        <w:top w:val="none" w:sz="0" w:space="0" w:color="auto"/>
        <w:left w:val="none" w:sz="0" w:space="0" w:color="auto"/>
        <w:bottom w:val="none" w:sz="0" w:space="0" w:color="auto"/>
        <w:right w:val="none" w:sz="0" w:space="0" w:color="auto"/>
      </w:divBdr>
    </w:div>
    <w:div w:id="1683437352">
      <w:bodyDiv w:val="1"/>
      <w:marLeft w:val="0"/>
      <w:marRight w:val="0"/>
      <w:marTop w:val="0"/>
      <w:marBottom w:val="0"/>
      <w:divBdr>
        <w:top w:val="none" w:sz="0" w:space="0" w:color="auto"/>
        <w:left w:val="none" w:sz="0" w:space="0" w:color="auto"/>
        <w:bottom w:val="none" w:sz="0" w:space="0" w:color="auto"/>
        <w:right w:val="none" w:sz="0" w:space="0" w:color="auto"/>
      </w:divBdr>
    </w:div>
    <w:div w:id="1684478992">
      <w:bodyDiv w:val="1"/>
      <w:marLeft w:val="0"/>
      <w:marRight w:val="0"/>
      <w:marTop w:val="0"/>
      <w:marBottom w:val="0"/>
      <w:divBdr>
        <w:top w:val="none" w:sz="0" w:space="0" w:color="auto"/>
        <w:left w:val="none" w:sz="0" w:space="0" w:color="auto"/>
        <w:bottom w:val="none" w:sz="0" w:space="0" w:color="auto"/>
        <w:right w:val="none" w:sz="0" w:space="0" w:color="auto"/>
      </w:divBdr>
    </w:div>
    <w:div w:id="1684894931">
      <w:bodyDiv w:val="1"/>
      <w:marLeft w:val="0"/>
      <w:marRight w:val="0"/>
      <w:marTop w:val="0"/>
      <w:marBottom w:val="0"/>
      <w:divBdr>
        <w:top w:val="none" w:sz="0" w:space="0" w:color="auto"/>
        <w:left w:val="none" w:sz="0" w:space="0" w:color="auto"/>
        <w:bottom w:val="none" w:sz="0" w:space="0" w:color="auto"/>
        <w:right w:val="none" w:sz="0" w:space="0" w:color="auto"/>
      </w:divBdr>
    </w:div>
    <w:div w:id="1685984445">
      <w:bodyDiv w:val="1"/>
      <w:marLeft w:val="0"/>
      <w:marRight w:val="0"/>
      <w:marTop w:val="0"/>
      <w:marBottom w:val="0"/>
      <w:divBdr>
        <w:top w:val="none" w:sz="0" w:space="0" w:color="auto"/>
        <w:left w:val="none" w:sz="0" w:space="0" w:color="auto"/>
        <w:bottom w:val="none" w:sz="0" w:space="0" w:color="auto"/>
        <w:right w:val="none" w:sz="0" w:space="0" w:color="auto"/>
      </w:divBdr>
    </w:div>
    <w:div w:id="1688367887">
      <w:bodyDiv w:val="1"/>
      <w:marLeft w:val="0"/>
      <w:marRight w:val="0"/>
      <w:marTop w:val="0"/>
      <w:marBottom w:val="0"/>
      <w:divBdr>
        <w:top w:val="none" w:sz="0" w:space="0" w:color="auto"/>
        <w:left w:val="none" w:sz="0" w:space="0" w:color="auto"/>
        <w:bottom w:val="none" w:sz="0" w:space="0" w:color="auto"/>
        <w:right w:val="none" w:sz="0" w:space="0" w:color="auto"/>
      </w:divBdr>
    </w:div>
    <w:div w:id="1689023871">
      <w:bodyDiv w:val="1"/>
      <w:marLeft w:val="0"/>
      <w:marRight w:val="0"/>
      <w:marTop w:val="0"/>
      <w:marBottom w:val="0"/>
      <w:divBdr>
        <w:top w:val="none" w:sz="0" w:space="0" w:color="auto"/>
        <w:left w:val="none" w:sz="0" w:space="0" w:color="auto"/>
        <w:bottom w:val="none" w:sz="0" w:space="0" w:color="auto"/>
        <w:right w:val="none" w:sz="0" w:space="0" w:color="auto"/>
      </w:divBdr>
      <w:divsChild>
        <w:div w:id="509956321">
          <w:marLeft w:val="0"/>
          <w:marRight w:val="0"/>
          <w:marTop w:val="0"/>
          <w:marBottom w:val="0"/>
          <w:divBdr>
            <w:top w:val="single" w:sz="2" w:space="0" w:color="D9D9E3"/>
            <w:left w:val="single" w:sz="2" w:space="0" w:color="D9D9E3"/>
            <w:bottom w:val="single" w:sz="2" w:space="0" w:color="D9D9E3"/>
            <w:right w:val="single" w:sz="2" w:space="0" w:color="D9D9E3"/>
          </w:divBdr>
          <w:divsChild>
            <w:div w:id="1214467725">
              <w:marLeft w:val="0"/>
              <w:marRight w:val="0"/>
              <w:marTop w:val="0"/>
              <w:marBottom w:val="0"/>
              <w:divBdr>
                <w:top w:val="single" w:sz="2" w:space="0" w:color="D9D9E3"/>
                <w:left w:val="single" w:sz="2" w:space="0" w:color="D9D9E3"/>
                <w:bottom w:val="single" w:sz="2" w:space="0" w:color="D9D9E3"/>
                <w:right w:val="single" w:sz="2" w:space="0" w:color="D9D9E3"/>
              </w:divBdr>
              <w:divsChild>
                <w:div w:id="713579692">
                  <w:marLeft w:val="0"/>
                  <w:marRight w:val="0"/>
                  <w:marTop w:val="0"/>
                  <w:marBottom w:val="0"/>
                  <w:divBdr>
                    <w:top w:val="single" w:sz="2" w:space="0" w:color="D9D9E3"/>
                    <w:left w:val="single" w:sz="2" w:space="0" w:color="D9D9E3"/>
                    <w:bottom w:val="single" w:sz="2" w:space="0" w:color="D9D9E3"/>
                    <w:right w:val="single" w:sz="2" w:space="0" w:color="D9D9E3"/>
                  </w:divBdr>
                  <w:divsChild>
                    <w:div w:id="1635211892">
                      <w:marLeft w:val="0"/>
                      <w:marRight w:val="0"/>
                      <w:marTop w:val="0"/>
                      <w:marBottom w:val="0"/>
                      <w:divBdr>
                        <w:top w:val="single" w:sz="2" w:space="0" w:color="D9D9E3"/>
                        <w:left w:val="single" w:sz="2" w:space="0" w:color="D9D9E3"/>
                        <w:bottom w:val="single" w:sz="2" w:space="0" w:color="D9D9E3"/>
                        <w:right w:val="single" w:sz="2" w:space="0" w:color="D9D9E3"/>
                      </w:divBdr>
                      <w:divsChild>
                        <w:div w:id="154490381">
                          <w:marLeft w:val="0"/>
                          <w:marRight w:val="0"/>
                          <w:marTop w:val="0"/>
                          <w:marBottom w:val="0"/>
                          <w:divBdr>
                            <w:top w:val="single" w:sz="2" w:space="0" w:color="D9D9E3"/>
                            <w:left w:val="single" w:sz="2" w:space="0" w:color="D9D9E3"/>
                            <w:bottom w:val="single" w:sz="2" w:space="0" w:color="D9D9E3"/>
                            <w:right w:val="single" w:sz="2" w:space="0" w:color="D9D9E3"/>
                          </w:divBdr>
                          <w:divsChild>
                            <w:div w:id="2047677738">
                              <w:marLeft w:val="0"/>
                              <w:marRight w:val="0"/>
                              <w:marTop w:val="100"/>
                              <w:marBottom w:val="100"/>
                              <w:divBdr>
                                <w:top w:val="single" w:sz="2" w:space="0" w:color="D9D9E3"/>
                                <w:left w:val="single" w:sz="2" w:space="0" w:color="D9D9E3"/>
                                <w:bottom w:val="single" w:sz="2" w:space="0" w:color="D9D9E3"/>
                                <w:right w:val="single" w:sz="2" w:space="0" w:color="D9D9E3"/>
                              </w:divBdr>
                              <w:divsChild>
                                <w:div w:id="974484321">
                                  <w:marLeft w:val="0"/>
                                  <w:marRight w:val="0"/>
                                  <w:marTop w:val="0"/>
                                  <w:marBottom w:val="0"/>
                                  <w:divBdr>
                                    <w:top w:val="single" w:sz="2" w:space="0" w:color="D9D9E3"/>
                                    <w:left w:val="single" w:sz="2" w:space="0" w:color="D9D9E3"/>
                                    <w:bottom w:val="single" w:sz="2" w:space="0" w:color="D9D9E3"/>
                                    <w:right w:val="single" w:sz="2" w:space="0" w:color="D9D9E3"/>
                                  </w:divBdr>
                                  <w:divsChild>
                                    <w:div w:id="1184512572">
                                      <w:marLeft w:val="0"/>
                                      <w:marRight w:val="0"/>
                                      <w:marTop w:val="0"/>
                                      <w:marBottom w:val="0"/>
                                      <w:divBdr>
                                        <w:top w:val="single" w:sz="2" w:space="0" w:color="D9D9E3"/>
                                        <w:left w:val="single" w:sz="2" w:space="0" w:color="D9D9E3"/>
                                        <w:bottom w:val="single" w:sz="2" w:space="0" w:color="D9D9E3"/>
                                        <w:right w:val="single" w:sz="2" w:space="0" w:color="D9D9E3"/>
                                      </w:divBdr>
                                      <w:divsChild>
                                        <w:div w:id="2145155392">
                                          <w:marLeft w:val="0"/>
                                          <w:marRight w:val="0"/>
                                          <w:marTop w:val="0"/>
                                          <w:marBottom w:val="0"/>
                                          <w:divBdr>
                                            <w:top w:val="single" w:sz="2" w:space="0" w:color="D9D9E3"/>
                                            <w:left w:val="single" w:sz="2" w:space="0" w:color="D9D9E3"/>
                                            <w:bottom w:val="single" w:sz="2" w:space="0" w:color="D9D9E3"/>
                                            <w:right w:val="single" w:sz="2" w:space="0" w:color="D9D9E3"/>
                                          </w:divBdr>
                                          <w:divsChild>
                                            <w:div w:id="1628464809">
                                              <w:marLeft w:val="0"/>
                                              <w:marRight w:val="0"/>
                                              <w:marTop w:val="0"/>
                                              <w:marBottom w:val="0"/>
                                              <w:divBdr>
                                                <w:top w:val="single" w:sz="2" w:space="0" w:color="D9D9E3"/>
                                                <w:left w:val="single" w:sz="2" w:space="0" w:color="D9D9E3"/>
                                                <w:bottom w:val="single" w:sz="2" w:space="0" w:color="D9D9E3"/>
                                                <w:right w:val="single" w:sz="2" w:space="0" w:color="D9D9E3"/>
                                              </w:divBdr>
                                              <w:divsChild>
                                                <w:div w:id="426312383">
                                                  <w:marLeft w:val="0"/>
                                                  <w:marRight w:val="0"/>
                                                  <w:marTop w:val="0"/>
                                                  <w:marBottom w:val="0"/>
                                                  <w:divBdr>
                                                    <w:top w:val="single" w:sz="2" w:space="0" w:color="D9D9E3"/>
                                                    <w:left w:val="single" w:sz="2" w:space="0" w:color="D9D9E3"/>
                                                    <w:bottom w:val="single" w:sz="2" w:space="0" w:color="D9D9E3"/>
                                                    <w:right w:val="single" w:sz="2" w:space="0" w:color="D9D9E3"/>
                                                  </w:divBdr>
                                                  <w:divsChild>
                                                    <w:div w:id="1288001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2722915">
          <w:marLeft w:val="0"/>
          <w:marRight w:val="0"/>
          <w:marTop w:val="0"/>
          <w:marBottom w:val="0"/>
          <w:divBdr>
            <w:top w:val="none" w:sz="0" w:space="0" w:color="auto"/>
            <w:left w:val="none" w:sz="0" w:space="0" w:color="auto"/>
            <w:bottom w:val="none" w:sz="0" w:space="0" w:color="auto"/>
            <w:right w:val="none" w:sz="0" w:space="0" w:color="auto"/>
          </w:divBdr>
        </w:div>
      </w:divsChild>
    </w:div>
    <w:div w:id="1690566754">
      <w:bodyDiv w:val="1"/>
      <w:marLeft w:val="0"/>
      <w:marRight w:val="0"/>
      <w:marTop w:val="0"/>
      <w:marBottom w:val="0"/>
      <w:divBdr>
        <w:top w:val="none" w:sz="0" w:space="0" w:color="auto"/>
        <w:left w:val="none" w:sz="0" w:space="0" w:color="auto"/>
        <w:bottom w:val="none" w:sz="0" w:space="0" w:color="auto"/>
        <w:right w:val="none" w:sz="0" w:space="0" w:color="auto"/>
      </w:divBdr>
    </w:div>
    <w:div w:id="1691445586">
      <w:bodyDiv w:val="1"/>
      <w:marLeft w:val="0"/>
      <w:marRight w:val="0"/>
      <w:marTop w:val="0"/>
      <w:marBottom w:val="0"/>
      <w:divBdr>
        <w:top w:val="none" w:sz="0" w:space="0" w:color="auto"/>
        <w:left w:val="none" w:sz="0" w:space="0" w:color="auto"/>
        <w:bottom w:val="none" w:sz="0" w:space="0" w:color="auto"/>
        <w:right w:val="none" w:sz="0" w:space="0" w:color="auto"/>
      </w:divBdr>
    </w:div>
    <w:div w:id="1691644538">
      <w:bodyDiv w:val="1"/>
      <w:marLeft w:val="0"/>
      <w:marRight w:val="0"/>
      <w:marTop w:val="0"/>
      <w:marBottom w:val="0"/>
      <w:divBdr>
        <w:top w:val="none" w:sz="0" w:space="0" w:color="auto"/>
        <w:left w:val="none" w:sz="0" w:space="0" w:color="auto"/>
        <w:bottom w:val="none" w:sz="0" w:space="0" w:color="auto"/>
        <w:right w:val="none" w:sz="0" w:space="0" w:color="auto"/>
      </w:divBdr>
    </w:div>
    <w:div w:id="1695303759">
      <w:bodyDiv w:val="1"/>
      <w:marLeft w:val="0"/>
      <w:marRight w:val="0"/>
      <w:marTop w:val="0"/>
      <w:marBottom w:val="0"/>
      <w:divBdr>
        <w:top w:val="none" w:sz="0" w:space="0" w:color="auto"/>
        <w:left w:val="none" w:sz="0" w:space="0" w:color="auto"/>
        <w:bottom w:val="none" w:sz="0" w:space="0" w:color="auto"/>
        <w:right w:val="none" w:sz="0" w:space="0" w:color="auto"/>
      </w:divBdr>
    </w:div>
    <w:div w:id="1696468796">
      <w:bodyDiv w:val="1"/>
      <w:marLeft w:val="0"/>
      <w:marRight w:val="0"/>
      <w:marTop w:val="0"/>
      <w:marBottom w:val="0"/>
      <w:divBdr>
        <w:top w:val="none" w:sz="0" w:space="0" w:color="auto"/>
        <w:left w:val="none" w:sz="0" w:space="0" w:color="auto"/>
        <w:bottom w:val="none" w:sz="0" w:space="0" w:color="auto"/>
        <w:right w:val="none" w:sz="0" w:space="0" w:color="auto"/>
      </w:divBdr>
    </w:div>
    <w:div w:id="1697733446">
      <w:bodyDiv w:val="1"/>
      <w:marLeft w:val="0"/>
      <w:marRight w:val="0"/>
      <w:marTop w:val="0"/>
      <w:marBottom w:val="0"/>
      <w:divBdr>
        <w:top w:val="none" w:sz="0" w:space="0" w:color="auto"/>
        <w:left w:val="none" w:sz="0" w:space="0" w:color="auto"/>
        <w:bottom w:val="none" w:sz="0" w:space="0" w:color="auto"/>
        <w:right w:val="none" w:sz="0" w:space="0" w:color="auto"/>
      </w:divBdr>
    </w:div>
    <w:div w:id="1699623936">
      <w:bodyDiv w:val="1"/>
      <w:marLeft w:val="0"/>
      <w:marRight w:val="0"/>
      <w:marTop w:val="0"/>
      <w:marBottom w:val="0"/>
      <w:divBdr>
        <w:top w:val="none" w:sz="0" w:space="0" w:color="auto"/>
        <w:left w:val="none" w:sz="0" w:space="0" w:color="auto"/>
        <w:bottom w:val="none" w:sz="0" w:space="0" w:color="auto"/>
        <w:right w:val="none" w:sz="0" w:space="0" w:color="auto"/>
      </w:divBdr>
    </w:div>
    <w:div w:id="1700356322">
      <w:bodyDiv w:val="1"/>
      <w:marLeft w:val="0"/>
      <w:marRight w:val="0"/>
      <w:marTop w:val="0"/>
      <w:marBottom w:val="0"/>
      <w:divBdr>
        <w:top w:val="none" w:sz="0" w:space="0" w:color="auto"/>
        <w:left w:val="none" w:sz="0" w:space="0" w:color="auto"/>
        <w:bottom w:val="none" w:sz="0" w:space="0" w:color="auto"/>
        <w:right w:val="none" w:sz="0" w:space="0" w:color="auto"/>
      </w:divBdr>
    </w:div>
    <w:div w:id="1705985658">
      <w:bodyDiv w:val="1"/>
      <w:marLeft w:val="0"/>
      <w:marRight w:val="0"/>
      <w:marTop w:val="0"/>
      <w:marBottom w:val="0"/>
      <w:divBdr>
        <w:top w:val="none" w:sz="0" w:space="0" w:color="auto"/>
        <w:left w:val="none" w:sz="0" w:space="0" w:color="auto"/>
        <w:bottom w:val="none" w:sz="0" w:space="0" w:color="auto"/>
        <w:right w:val="none" w:sz="0" w:space="0" w:color="auto"/>
      </w:divBdr>
    </w:div>
    <w:div w:id="1707102419">
      <w:bodyDiv w:val="1"/>
      <w:marLeft w:val="0"/>
      <w:marRight w:val="0"/>
      <w:marTop w:val="0"/>
      <w:marBottom w:val="0"/>
      <w:divBdr>
        <w:top w:val="none" w:sz="0" w:space="0" w:color="auto"/>
        <w:left w:val="none" w:sz="0" w:space="0" w:color="auto"/>
        <w:bottom w:val="none" w:sz="0" w:space="0" w:color="auto"/>
        <w:right w:val="none" w:sz="0" w:space="0" w:color="auto"/>
      </w:divBdr>
    </w:div>
    <w:div w:id="1713383138">
      <w:bodyDiv w:val="1"/>
      <w:marLeft w:val="0"/>
      <w:marRight w:val="0"/>
      <w:marTop w:val="0"/>
      <w:marBottom w:val="0"/>
      <w:divBdr>
        <w:top w:val="none" w:sz="0" w:space="0" w:color="auto"/>
        <w:left w:val="none" w:sz="0" w:space="0" w:color="auto"/>
        <w:bottom w:val="none" w:sz="0" w:space="0" w:color="auto"/>
        <w:right w:val="none" w:sz="0" w:space="0" w:color="auto"/>
      </w:divBdr>
    </w:div>
    <w:div w:id="1713722945">
      <w:bodyDiv w:val="1"/>
      <w:marLeft w:val="0"/>
      <w:marRight w:val="0"/>
      <w:marTop w:val="0"/>
      <w:marBottom w:val="0"/>
      <w:divBdr>
        <w:top w:val="none" w:sz="0" w:space="0" w:color="auto"/>
        <w:left w:val="none" w:sz="0" w:space="0" w:color="auto"/>
        <w:bottom w:val="none" w:sz="0" w:space="0" w:color="auto"/>
        <w:right w:val="none" w:sz="0" w:space="0" w:color="auto"/>
      </w:divBdr>
    </w:div>
    <w:div w:id="1714233583">
      <w:bodyDiv w:val="1"/>
      <w:marLeft w:val="0"/>
      <w:marRight w:val="0"/>
      <w:marTop w:val="0"/>
      <w:marBottom w:val="0"/>
      <w:divBdr>
        <w:top w:val="none" w:sz="0" w:space="0" w:color="auto"/>
        <w:left w:val="none" w:sz="0" w:space="0" w:color="auto"/>
        <w:bottom w:val="none" w:sz="0" w:space="0" w:color="auto"/>
        <w:right w:val="none" w:sz="0" w:space="0" w:color="auto"/>
      </w:divBdr>
    </w:div>
    <w:div w:id="1714425884">
      <w:bodyDiv w:val="1"/>
      <w:marLeft w:val="0"/>
      <w:marRight w:val="0"/>
      <w:marTop w:val="0"/>
      <w:marBottom w:val="0"/>
      <w:divBdr>
        <w:top w:val="none" w:sz="0" w:space="0" w:color="auto"/>
        <w:left w:val="none" w:sz="0" w:space="0" w:color="auto"/>
        <w:bottom w:val="none" w:sz="0" w:space="0" w:color="auto"/>
        <w:right w:val="none" w:sz="0" w:space="0" w:color="auto"/>
      </w:divBdr>
    </w:div>
    <w:div w:id="1715352366">
      <w:bodyDiv w:val="1"/>
      <w:marLeft w:val="0"/>
      <w:marRight w:val="0"/>
      <w:marTop w:val="0"/>
      <w:marBottom w:val="0"/>
      <w:divBdr>
        <w:top w:val="none" w:sz="0" w:space="0" w:color="auto"/>
        <w:left w:val="none" w:sz="0" w:space="0" w:color="auto"/>
        <w:bottom w:val="none" w:sz="0" w:space="0" w:color="auto"/>
        <w:right w:val="none" w:sz="0" w:space="0" w:color="auto"/>
      </w:divBdr>
    </w:div>
    <w:div w:id="1715809821">
      <w:bodyDiv w:val="1"/>
      <w:marLeft w:val="0"/>
      <w:marRight w:val="0"/>
      <w:marTop w:val="0"/>
      <w:marBottom w:val="0"/>
      <w:divBdr>
        <w:top w:val="none" w:sz="0" w:space="0" w:color="auto"/>
        <w:left w:val="none" w:sz="0" w:space="0" w:color="auto"/>
        <w:bottom w:val="none" w:sz="0" w:space="0" w:color="auto"/>
        <w:right w:val="none" w:sz="0" w:space="0" w:color="auto"/>
      </w:divBdr>
    </w:div>
    <w:div w:id="1717007821">
      <w:bodyDiv w:val="1"/>
      <w:marLeft w:val="0"/>
      <w:marRight w:val="0"/>
      <w:marTop w:val="0"/>
      <w:marBottom w:val="0"/>
      <w:divBdr>
        <w:top w:val="none" w:sz="0" w:space="0" w:color="auto"/>
        <w:left w:val="none" w:sz="0" w:space="0" w:color="auto"/>
        <w:bottom w:val="none" w:sz="0" w:space="0" w:color="auto"/>
        <w:right w:val="none" w:sz="0" w:space="0" w:color="auto"/>
      </w:divBdr>
    </w:div>
    <w:div w:id="1717925137">
      <w:bodyDiv w:val="1"/>
      <w:marLeft w:val="0"/>
      <w:marRight w:val="0"/>
      <w:marTop w:val="0"/>
      <w:marBottom w:val="0"/>
      <w:divBdr>
        <w:top w:val="none" w:sz="0" w:space="0" w:color="auto"/>
        <w:left w:val="none" w:sz="0" w:space="0" w:color="auto"/>
        <w:bottom w:val="none" w:sz="0" w:space="0" w:color="auto"/>
        <w:right w:val="none" w:sz="0" w:space="0" w:color="auto"/>
      </w:divBdr>
    </w:div>
    <w:div w:id="1718044741">
      <w:bodyDiv w:val="1"/>
      <w:marLeft w:val="0"/>
      <w:marRight w:val="0"/>
      <w:marTop w:val="0"/>
      <w:marBottom w:val="0"/>
      <w:divBdr>
        <w:top w:val="none" w:sz="0" w:space="0" w:color="auto"/>
        <w:left w:val="none" w:sz="0" w:space="0" w:color="auto"/>
        <w:bottom w:val="none" w:sz="0" w:space="0" w:color="auto"/>
        <w:right w:val="none" w:sz="0" w:space="0" w:color="auto"/>
      </w:divBdr>
    </w:div>
    <w:div w:id="1720086192">
      <w:bodyDiv w:val="1"/>
      <w:marLeft w:val="0"/>
      <w:marRight w:val="0"/>
      <w:marTop w:val="0"/>
      <w:marBottom w:val="0"/>
      <w:divBdr>
        <w:top w:val="none" w:sz="0" w:space="0" w:color="auto"/>
        <w:left w:val="none" w:sz="0" w:space="0" w:color="auto"/>
        <w:bottom w:val="none" w:sz="0" w:space="0" w:color="auto"/>
        <w:right w:val="none" w:sz="0" w:space="0" w:color="auto"/>
      </w:divBdr>
    </w:div>
    <w:div w:id="1721439187">
      <w:bodyDiv w:val="1"/>
      <w:marLeft w:val="0"/>
      <w:marRight w:val="0"/>
      <w:marTop w:val="0"/>
      <w:marBottom w:val="0"/>
      <w:divBdr>
        <w:top w:val="none" w:sz="0" w:space="0" w:color="auto"/>
        <w:left w:val="none" w:sz="0" w:space="0" w:color="auto"/>
        <w:bottom w:val="none" w:sz="0" w:space="0" w:color="auto"/>
        <w:right w:val="none" w:sz="0" w:space="0" w:color="auto"/>
      </w:divBdr>
    </w:div>
    <w:div w:id="1722364069">
      <w:bodyDiv w:val="1"/>
      <w:marLeft w:val="0"/>
      <w:marRight w:val="0"/>
      <w:marTop w:val="0"/>
      <w:marBottom w:val="0"/>
      <w:divBdr>
        <w:top w:val="none" w:sz="0" w:space="0" w:color="auto"/>
        <w:left w:val="none" w:sz="0" w:space="0" w:color="auto"/>
        <w:bottom w:val="none" w:sz="0" w:space="0" w:color="auto"/>
        <w:right w:val="none" w:sz="0" w:space="0" w:color="auto"/>
      </w:divBdr>
    </w:div>
    <w:div w:id="1722442188">
      <w:bodyDiv w:val="1"/>
      <w:marLeft w:val="0"/>
      <w:marRight w:val="0"/>
      <w:marTop w:val="0"/>
      <w:marBottom w:val="0"/>
      <w:divBdr>
        <w:top w:val="none" w:sz="0" w:space="0" w:color="auto"/>
        <w:left w:val="none" w:sz="0" w:space="0" w:color="auto"/>
        <w:bottom w:val="none" w:sz="0" w:space="0" w:color="auto"/>
        <w:right w:val="none" w:sz="0" w:space="0" w:color="auto"/>
      </w:divBdr>
    </w:div>
    <w:div w:id="1723021184">
      <w:bodyDiv w:val="1"/>
      <w:marLeft w:val="0"/>
      <w:marRight w:val="0"/>
      <w:marTop w:val="0"/>
      <w:marBottom w:val="0"/>
      <w:divBdr>
        <w:top w:val="none" w:sz="0" w:space="0" w:color="auto"/>
        <w:left w:val="none" w:sz="0" w:space="0" w:color="auto"/>
        <w:bottom w:val="none" w:sz="0" w:space="0" w:color="auto"/>
        <w:right w:val="none" w:sz="0" w:space="0" w:color="auto"/>
      </w:divBdr>
    </w:div>
    <w:div w:id="1723094155">
      <w:bodyDiv w:val="1"/>
      <w:marLeft w:val="0"/>
      <w:marRight w:val="0"/>
      <w:marTop w:val="0"/>
      <w:marBottom w:val="0"/>
      <w:divBdr>
        <w:top w:val="none" w:sz="0" w:space="0" w:color="auto"/>
        <w:left w:val="none" w:sz="0" w:space="0" w:color="auto"/>
        <w:bottom w:val="none" w:sz="0" w:space="0" w:color="auto"/>
        <w:right w:val="none" w:sz="0" w:space="0" w:color="auto"/>
      </w:divBdr>
    </w:div>
    <w:div w:id="1726368467">
      <w:bodyDiv w:val="1"/>
      <w:marLeft w:val="0"/>
      <w:marRight w:val="0"/>
      <w:marTop w:val="0"/>
      <w:marBottom w:val="0"/>
      <w:divBdr>
        <w:top w:val="none" w:sz="0" w:space="0" w:color="auto"/>
        <w:left w:val="none" w:sz="0" w:space="0" w:color="auto"/>
        <w:bottom w:val="none" w:sz="0" w:space="0" w:color="auto"/>
        <w:right w:val="none" w:sz="0" w:space="0" w:color="auto"/>
      </w:divBdr>
    </w:div>
    <w:div w:id="1726828096">
      <w:bodyDiv w:val="1"/>
      <w:marLeft w:val="0"/>
      <w:marRight w:val="0"/>
      <w:marTop w:val="0"/>
      <w:marBottom w:val="0"/>
      <w:divBdr>
        <w:top w:val="none" w:sz="0" w:space="0" w:color="auto"/>
        <w:left w:val="none" w:sz="0" w:space="0" w:color="auto"/>
        <w:bottom w:val="none" w:sz="0" w:space="0" w:color="auto"/>
        <w:right w:val="none" w:sz="0" w:space="0" w:color="auto"/>
      </w:divBdr>
    </w:div>
    <w:div w:id="1728256662">
      <w:bodyDiv w:val="1"/>
      <w:marLeft w:val="0"/>
      <w:marRight w:val="0"/>
      <w:marTop w:val="0"/>
      <w:marBottom w:val="0"/>
      <w:divBdr>
        <w:top w:val="none" w:sz="0" w:space="0" w:color="auto"/>
        <w:left w:val="none" w:sz="0" w:space="0" w:color="auto"/>
        <w:bottom w:val="none" w:sz="0" w:space="0" w:color="auto"/>
        <w:right w:val="none" w:sz="0" w:space="0" w:color="auto"/>
      </w:divBdr>
    </w:div>
    <w:div w:id="1730574481">
      <w:bodyDiv w:val="1"/>
      <w:marLeft w:val="0"/>
      <w:marRight w:val="0"/>
      <w:marTop w:val="0"/>
      <w:marBottom w:val="0"/>
      <w:divBdr>
        <w:top w:val="none" w:sz="0" w:space="0" w:color="auto"/>
        <w:left w:val="none" w:sz="0" w:space="0" w:color="auto"/>
        <w:bottom w:val="none" w:sz="0" w:space="0" w:color="auto"/>
        <w:right w:val="none" w:sz="0" w:space="0" w:color="auto"/>
      </w:divBdr>
    </w:div>
    <w:div w:id="1732343719">
      <w:bodyDiv w:val="1"/>
      <w:marLeft w:val="0"/>
      <w:marRight w:val="0"/>
      <w:marTop w:val="0"/>
      <w:marBottom w:val="0"/>
      <w:divBdr>
        <w:top w:val="none" w:sz="0" w:space="0" w:color="auto"/>
        <w:left w:val="none" w:sz="0" w:space="0" w:color="auto"/>
        <w:bottom w:val="none" w:sz="0" w:space="0" w:color="auto"/>
        <w:right w:val="none" w:sz="0" w:space="0" w:color="auto"/>
      </w:divBdr>
      <w:divsChild>
        <w:div w:id="783810909">
          <w:marLeft w:val="0"/>
          <w:marRight w:val="0"/>
          <w:marTop w:val="0"/>
          <w:marBottom w:val="0"/>
          <w:divBdr>
            <w:top w:val="none" w:sz="0" w:space="0" w:color="auto"/>
            <w:left w:val="none" w:sz="0" w:space="0" w:color="auto"/>
            <w:bottom w:val="none" w:sz="0" w:space="0" w:color="auto"/>
            <w:right w:val="none" w:sz="0" w:space="0" w:color="auto"/>
          </w:divBdr>
          <w:divsChild>
            <w:div w:id="1832477354">
              <w:marLeft w:val="0"/>
              <w:marRight w:val="0"/>
              <w:marTop w:val="0"/>
              <w:marBottom w:val="0"/>
              <w:divBdr>
                <w:top w:val="none" w:sz="0" w:space="0" w:color="auto"/>
                <w:left w:val="none" w:sz="0" w:space="0" w:color="auto"/>
                <w:bottom w:val="none" w:sz="0" w:space="0" w:color="auto"/>
                <w:right w:val="none" w:sz="0" w:space="0" w:color="auto"/>
              </w:divBdr>
              <w:divsChild>
                <w:div w:id="1533768144">
                  <w:marLeft w:val="0"/>
                  <w:marRight w:val="0"/>
                  <w:marTop w:val="0"/>
                  <w:marBottom w:val="0"/>
                  <w:divBdr>
                    <w:top w:val="none" w:sz="0" w:space="0" w:color="auto"/>
                    <w:left w:val="none" w:sz="0" w:space="0" w:color="auto"/>
                    <w:bottom w:val="none" w:sz="0" w:space="0" w:color="auto"/>
                    <w:right w:val="none" w:sz="0" w:space="0" w:color="auto"/>
                  </w:divBdr>
                  <w:divsChild>
                    <w:div w:id="219488164">
                      <w:marLeft w:val="0"/>
                      <w:marRight w:val="0"/>
                      <w:marTop w:val="0"/>
                      <w:marBottom w:val="0"/>
                      <w:divBdr>
                        <w:top w:val="none" w:sz="0" w:space="0" w:color="auto"/>
                        <w:left w:val="none" w:sz="0" w:space="0" w:color="auto"/>
                        <w:bottom w:val="none" w:sz="0" w:space="0" w:color="auto"/>
                        <w:right w:val="none" w:sz="0" w:space="0" w:color="auto"/>
                      </w:divBdr>
                      <w:divsChild>
                        <w:div w:id="1290357185">
                          <w:marLeft w:val="0"/>
                          <w:marRight w:val="0"/>
                          <w:marTop w:val="0"/>
                          <w:marBottom w:val="0"/>
                          <w:divBdr>
                            <w:top w:val="none" w:sz="0" w:space="0" w:color="auto"/>
                            <w:left w:val="none" w:sz="0" w:space="0" w:color="auto"/>
                            <w:bottom w:val="none" w:sz="0" w:space="0" w:color="auto"/>
                            <w:right w:val="none" w:sz="0" w:space="0" w:color="auto"/>
                          </w:divBdr>
                          <w:divsChild>
                            <w:div w:id="5336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114677">
      <w:bodyDiv w:val="1"/>
      <w:marLeft w:val="0"/>
      <w:marRight w:val="0"/>
      <w:marTop w:val="0"/>
      <w:marBottom w:val="0"/>
      <w:divBdr>
        <w:top w:val="none" w:sz="0" w:space="0" w:color="auto"/>
        <w:left w:val="none" w:sz="0" w:space="0" w:color="auto"/>
        <w:bottom w:val="none" w:sz="0" w:space="0" w:color="auto"/>
        <w:right w:val="none" w:sz="0" w:space="0" w:color="auto"/>
      </w:divBdr>
      <w:divsChild>
        <w:div w:id="245308097">
          <w:marLeft w:val="0"/>
          <w:marRight w:val="0"/>
          <w:marTop w:val="0"/>
          <w:marBottom w:val="0"/>
          <w:divBdr>
            <w:top w:val="none" w:sz="0" w:space="0" w:color="auto"/>
            <w:left w:val="none" w:sz="0" w:space="0" w:color="auto"/>
            <w:bottom w:val="none" w:sz="0" w:space="0" w:color="auto"/>
            <w:right w:val="none" w:sz="0" w:space="0" w:color="auto"/>
          </w:divBdr>
          <w:divsChild>
            <w:div w:id="1679186510">
              <w:marLeft w:val="0"/>
              <w:marRight w:val="0"/>
              <w:marTop w:val="0"/>
              <w:marBottom w:val="0"/>
              <w:divBdr>
                <w:top w:val="none" w:sz="0" w:space="0" w:color="auto"/>
                <w:left w:val="none" w:sz="0" w:space="0" w:color="auto"/>
                <w:bottom w:val="none" w:sz="0" w:space="0" w:color="auto"/>
                <w:right w:val="none" w:sz="0" w:space="0" w:color="auto"/>
              </w:divBdr>
              <w:divsChild>
                <w:div w:id="1605773064">
                  <w:marLeft w:val="0"/>
                  <w:marRight w:val="0"/>
                  <w:marTop w:val="0"/>
                  <w:marBottom w:val="0"/>
                  <w:divBdr>
                    <w:top w:val="none" w:sz="0" w:space="0" w:color="auto"/>
                    <w:left w:val="none" w:sz="0" w:space="0" w:color="auto"/>
                    <w:bottom w:val="none" w:sz="0" w:space="0" w:color="auto"/>
                    <w:right w:val="none" w:sz="0" w:space="0" w:color="auto"/>
                  </w:divBdr>
                  <w:divsChild>
                    <w:div w:id="18238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66158">
          <w:marLeft w:val="0"/>
          <w:marRight w:val="0"/>
          <w:marTop w:val="0"/>
          <w:marBottom w:val="0"/>
          <w:divBdr>
            <w:top w:val="none" w:sz="0" w:space="0" w:color="auto"/>
            <w:left w:val="none" w:sz="0" w:space="0" w:color="auto"/>
            <w:bottom w:val="none" w:sz="0" w:space="0" w:color="auto"/>
            <w:right w:val="none" w:sz="0" w:space="0" w:color="auto"/>
          </w:divBdr>
          <w:divsChild>
            <w:div w:id="1748919813">
              <w:marLeft w:val="0"/>
              <w:marRight w:val="0"/>
              <w:marTop w:val="0"/>
              <w:marBottom w:val="0"/>
              <w:divBdr>
                <w:top w:val="none" w:sz="0" w:space="0" w:color="auto"/>
                <w:left w:val="none" w:sz="0" w:space="0" w:color="auto"/>
                <w:bottom w:val="none" w:sz="0" w:space="0" w:color="auto"/>
                <w:right w:val="none" w:sz="0" w:space="0" w:color="auto"/>
              </w:divBdr>
              <w:divsChild>
                <w:div w:id="913784862">
                  <w:marLeft w:val="0"/>
                  <w:marRight w:val="0"/>
                  <w:marTop w:val="0"/>
                  <w:marBottom w:val="0"/>
                  <w:divBdr>
                    <w:top w:val="none" w:sz="0" w:space="0" w:color="auto"/>
                    <w:left w:val="none" w:sz="0" w:space="0" w:color="auto"/>
                    <w:bottom w:val="none" w:sz="0" w:space="0" w:color="auto"/>
                    <w:right w:val="none" w:sz="0" w:space="0" w:color="auto"/>
                  </w:divBdr>
                  <w:divsChild>
                    <w:div w:id="416094404">
                      <w:marLeft w:val="0"/>
                      <w:marRight w:val="0"/>
                      <w:marTop w:val="0"/>
                      <w:marBottom w:val="0"/>
                      <w:divBdr>
                        <w:top w:val="none" w:sz="0" w:space="0" w:color="auto"/>
                        <w:left w:val="none" w:sz="0" w:space="0" w:color="auto"/>
                        <w:bottom w:val="none" w:sz="0" w:space="0" w:color="auto"/>
                        <w:right w:val="none" w:sz="0" w:space="0" w:color="auto"/>
                      </w:divBdr>
                      <w:divsChild>
                        <w:div w:id="2002612179">
                          <w:marLeft w:val="0"/>
                          <w:marRight w:val="0"/>
                          <w:marTop w:val="0"/>
                          <w:marBottom w:val="0"/>
                          <w:divBdr>
                            <w:top w:val="none" w:sz="0" w:space="0" w:color="auto"/>
                            <w:left w:val="none" w:sz="0" w:space="0" w:color="auto"/>
                            <w:bottom w:val="none" w:sz="0" w:space="0" w:color="auto"/>
                            <w:right w:val="none" w:sz="0" w:space="0" w:color="auto"/>
                          </w:divBdr>
                          <w:divsChild>
                            <w:div w:id="520778233">
                              <w:marLeft w:val="0"/>
                              <w:marRight w:val="0"/>
                              <w:marTop w:val="0"/>
                              <w:marBottom w:val="0"/>
                              <w:divBdr>
                                <w:top w:val="none" w:sz="0" w:space="0" w:color="auto"/>
                                <w:left w:val="none" w:sz="0" w:space="0" w:color="auto"/>
                                <w:bottom w:val="none" w:sz="0" w:space="0" w:color="auto"/>
                                <w:right w:val="none" w:sz="0" w:space="0" w:color="auto"/>
                              </w:divBdr>
                              <w:divsChild>
                                <w:div w:id="525171458">
                                  <w:marLeft w:val="0"/>
                                  <w:marRight w:val="0"/>
                                  <w:marTop w:val="0"/>
                                  <w:marBottom w:val="0"/>
                                  <w:divBdr>
                                    <w:top w:val="none" w:sz="0" w:space="0" w:color="auto"/>
                                    <w:left w:val="none" w:sz="0" w:space="0" w:color="auto"/>
                                    <w:bottom w:val="none" w:sz="0" w:space="0" w:color="auto"/>
                                    <w:right w:val="none" w:sz="0" w:space="0" w:color="auto"/>
                                  </w:divBdr>
                                  <w:divsChild>
                                    <w:div w:id="601692372">
                                      <w:marLeft w:val="0"/>
                                      <w:marRight w:val="0"/>
                                      <w:marTop w:val="0"/>
                                      <w:marBottom w:val="0"/>
                                      <w:divBdr>
                                        <w:top w:val="none" w:sz="0" w:space="0" w:color="auto"/>
                                        <w:left w:val="none" w:sz="0" w:space="0" w:color="auto"/>
                                        <w:bottom w:val="none" w:sz="0" w:space="0" w:color="auto"/>
                                        <w:right w:val="none" w:sz="0" w:space="0" w:color="auto"/>
                                      </w:divBdr>
                                      <w:divsChild>
                                        <w:div w:id="1386951698">
                                          <w:marLeft w:val="0"/>
                                          <w:marRight w:val="0"/>
                                          <w:marTop w:val="0"/>
                                          <w:marBottom w:val="0"/>
                                          <w:divBdr>
                                            <w:top w:val="none" w:sz="0" w:space="0" w:color="auto"/>
                                            <w:left w:val="none" w:sz="0" w:space="0" w:color="auto"/>
                                            <w:bottom w:val="none" w:sz="0" w:space="0" w:color="auto"/>
                                            <w:right w:val="none" w:sz="0" w:space="0" w:color="auto"/>
                                          </w:divBdr>
                                          <w:divsChild>
                                            <w:div w:id="1794061384">
                                              <w:marLeft w:val="0"/>
                                              <w:marRight w:val="0"/>
                                              <w:marTop w:val="0"/>
                                              <w:marBottom w:val="0"/>
                                              <w:divBdr>
                                                <w:top w:val="none" w:sz="0" w:space="0" w:color="auto"/>
                                                <w:left w:val="none" w:sz="0" w:space="0" w:color="auto"/>
                                                <w:bottom w:val="none" w:sz="0" w:space="0" w:color="auto"/>
                                                <w:right w:val="none" w:sz="0" w:space="0" w:color="auto"/>
                                              </w:divBdr>
                                              <w:divsChild>
                                                <w:div w:id="17327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849119">
      <w:bodyDiv w:val="1"/>
      <w:marLeft w:val="0"/>
      <w:marRight w:val="0"/>
      <w:marTop w:val="0"/>
      <w:marBottom w:val="0"/>
      <w:divBdr>
        <w:top w:val="none" w:sz="0" w:space="0" w:color="auto"/>
        <w:left w:val="none" w:sz="0" w:space="0" w:color="auto"/>
        <w:bottom w:val="none" w:sz="0" w:space="0" w:color="auto"/>
        <w:right w:val="none" w:sz="0" w:space="0" w:color="auto"/>
      </w:divBdr>
    </w:div>
    <w:div w:id="1734352741">
      <w:bodyDiv w:val="1"/>
      <w:marLeft w:val="0"/>
      <w:marRight w:val="0"/>
      <w:marTop w:val="0"/>
      <w:marBottom w:val="0"/>
      <w:divBdr>
        <w:top w:val="none" w:sz="0" w:space="0" w:color="auto"/>
        <w:left w:val="none" w:sz="0" w:space="0" w:color="auto"/>
        <w:bottom w:val="none" w:sz="0" w:space="0" w:color="auto"/>
        <w:right w:val="none" w:sz="0" w:space="0" w:color="auto"/>
      </w:divBdr>
    </w:div>
    <w:div w:id="1734426888">
      <w:bodyDiv w:val="1"/>
      <w:marLeft w:val="0"/>
      <w:marRight w:val="0"/>
      <w:marTop w:val="0"/>
      <w:marBottom w:val="0"/>
      <w:divBdr>
        <w:top w:val="none" w:sz="0" w:space="0" w:color="auto"/>
        <w:left w:val="none" w:sz="0" w:space="0" w:color="auto"/>
        <w:bottom w:val="none" w:sz="0" w:space="0" w:color="auto"/>
        <w:right w:val="none" w:sz="0" w:space="0" w:color="auto"/>
      </w:divBdr>
    </w:div>
    <w:div w:id="1735085476">
      <w:bodyDiv w:val="1"/>
      <w:marLeft w:val="0"/>
      <w:marRight w:val="0"/>
      <w:marTop w:val="0"/>
      <w:marBottom w:val="0"/>
      <w:divBdr>
        <w:top w:val="none" w:sz="0" w:space="0" w:color="auto"/>
        <w:left w:val="none" w:sz="0" w:space="0" w:color="auto"/>
        <w:bottom w:val="none" w:sz="0" w:space="0" w:color="auto"/>
        <w:right w:val="none" w:sz="0" w:space="0" w:color="auto"/>
      </w:divBdr>
    </w:div>
    <w:div w:id="1737194826">
      <w:bodyDiv w:val="1"/>
      <w:marLeft w:val="0"/>
      <w:marRight w:val="0"/>
      <w:marTop w:val="0"/>
      <w:marBottom w:val="0"/>
      <w:divBdr>
        <w:top w:val="none" w:sz="0" w:space="0" w:color="auto"/>
        <w:left w:val="none" w:sz="0" w:space="0" w:color="auto"/>
        <w:bottom w:val="none" w:sz="0" w:space="0" w:color="auto"/>
        <w:right w:val="none" w:sz="0" w:space="0" w:color="auto"/>
      </w:divBdr>
      <w:divsChild>
        <w:div w:id="865480229">
          <w:marLeft w:val="0"/>
          <w:marRight w:val="0"/>
          <w:marTop w:val="0"/>
          <w:marBottom w:val="0"/>
          <w:divBdr>
            <w:top w:val="none" w:sz="0" w:space="0" w:color="auto"/>
            <w:left w:val="none" w:sz="0" w:space="0" w:color="auto"/>
            <w:bottom w:val="none" w:sz="0" w:space="0" w:color="auto"/>
            <w:right w:val="none" w:sz="0" w:space="0" w:color="auto"/>
          </w:divBdr>
          <w:divsChild>
            <w:div w:id="85001401">
              <w:marLeft w:val="0"/>
              <w:marRight w:val="0"/>
              <w:marTop w:val="0"/>
              <w:marBottom w:val="0"/>
              <w:divBdr>
                <w:top w:val="none" w:sz="0" w:space="0" w:color="auto"/>
                <w:left w:val="none" w:sz="0" w:space="0" w:color="auto"/>
                <w:bottom w:val="none" w:sz="0" w:space="0" w:color="auto"/>
                <w:right w:val="none" w:sz="0" w:space="0" w:color="auto"/>
              </w:divBdr>
              <w:divsChild>
                <w:div w:id="524562332">
                  <w:marLeft w:val="0"/>
                  <w:marRight w:val="0"/>
                  <w:marTop w:val="0"/>
                  <w:marBottom w:val="0"/>
                  <w:divBdr>
                    <w:top w:val="none" w:sz="0" w:space="0" w:color="auto"/>
                    <w:left w:val="none" w:sz="0" w:space="0" w:color="auto"/>
                    <w:bottom w:val="none" w:sz="0" w:space="0" w:color="auto"/>
                    <w:right w:val="none" w:sz="0" w:space="0" w:color="auto"/>
                  </w:divBdr>
                  <w:divsChild>
                    <w:div w:id="294215654">
                      <w:marLeft w:val="0"/>
                      <w:marRight w:val="0"/>
                      <w:marTop w:val="0"/>
                      <w:marBottom w:val="0"/>
                      <w:divBdr>
                        <w:top w:val="none" w:sz="0" w:space="0" w:color="auto"/>
                        <w:left w:val="none" w:sz="0" w:space="0" w:color="auto"/>
                        <w:bottom w:val="none" w:sz="0" w:space="0" w:color="auto"/>
                        <w:right w:val="none" w:sz="0" w:space="0" w:color="auto"/>
                      </w:divBdr>
                      <w:divsChild>
                        <w:div w:id="399720519">
                          <w:marLeft w:val="0"/>
                          <w:marRight w:val="0"/>
                          <w:marTop w:val="0"/>
                          <w:marBottom w:val="0"/>
                          <w:divBdr>
                            <w:top w:val="none" w:sz="0" w:space="0" w:color="auto"/>
                            <w:left w:val="none" w:sz="0" w:space="0" w:color="auto"/>
                            <w:bottom w:val="none" w:sz="0" w:space="0" w:color="auto"/>
                            <w:right w:val="none" w:sz="0" w:space="0" w:color="auto"/>
                          </w:divBdr>
                          <w:divsChild>
                            <w:div w:id="7771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582154">
      <w:bodyDiv w:val="1"/>
      <w:marLeft w:val="0"/>
      <w:marRight w:val="0"/>
      <w:marTop w:val="0"/>
      <w:marBottom w:val="0"/>
      <w:divBdr>
        <w:top w:val="none" w:sz="0" w:space="0" w:color="auto"/>
        <w:left w:val="none" w:sz="0" w:space="0" w:color="auto"/>
        <w:bottom w:val="none" w:sz="0" w:space="0" w:color="auto"/>
        <w:right w:val="none" w:sz="0" w:space="0" w:color="auto"/>
      </w:divBdr>
    </w:div>
    <w:div w:id="1738821700">
      <w:bodyDiv w:val="1"/>
      <w:marLeft w:val="0"/>
      <w:marRight w:val="0"/>
      <w:marTop w:val="0"/>
      <w:marBottom w:val="0"/>
      <w:divBdr>
        <w:top w:val="none" w:sz="0" w:space="0" w:color="auto"/>
        <w:left w:val="none" w:sz="0" w:space="0" w:color="auto"/>
        <w:bottom w:val="none" w:sz="0" w:space="0" w:color="auto"/>
        <w:right w:val="none" w:sz="0" w:space="0" w:color="auto"/>
      </w:divBdr>
      <w:divsChild>
        <w:div w:id="367797123">
          <w:marLeft w:val="0"/>
          <w:marRight w:val="0"/>
          <w:marTop w:val="0"/>
          <w:marBottom w:val="0"/>
          <w:divBdr>
            <w:top w:val="none" w:sz="0" w:space="0" w:color="auto"/>
            <w:left w:val="none" w:sz="0" w:space="0" w:color="auto"/>
            <w:bottom w:val="none" w:sz="0" w:space="0" w:color="auto"/>
            <w:right w:val="none" w:sz="0" w:space="0" w:color="auto"/>
          </w:divBdr>
          <w:divsChild>
            <w:div w:id="984967336">
              <w:marLeft w:val="0"/>
              <w:marRight w:val="0"/>
              <w:marTop w:val="0"/>
              <w:marBottom w:val="0"/>
              <w:divBdr>
                <w:top w:val="none" w:sz="0" w:space="0" w:color="auto"/>
                <w:left w:val="none" w:sz="0" w:space="0" w:color="auto"/>
                <w:bottom w:val="none" w:sz="0" w:space="0" w:color="auto"/>
                <w:right w:val="none" w:sz="0" w:space="0" w:color="auto"/>
              </w:divBdr>
              <w:divsChild>
                <w:div w:id="1553497996">
                  <w:marLeft w:val="0"/>
                  <w:marRight w:val="0"/>
                  <w:marTop w:val="0"/>
                  <w:marBottom w:val="0"/>
                  <w:divBdr>
                    <w:top w:val="none" w:sz="0" w:space="0" w:color="auto"/>
                    <w:left w:val="none" w:sz="0" w:space="0" w:color="auto"/>
                    <w:bottom w:val="none" w:sz="0" w:space="0" w:color="auto"/>
                    <w:right w:val="none" w:sz="0" w:space="0" w:color="auto"/>
                  </w:divBdr>
                  <w:divsChild>
                    <w:div w:id="104811431">
                      <w:marLeft w:val="0"/>
                      <w:marRight w:val="0"/>
                      <w:marTop w:val="0"/>
                      <w:marBottom w:val="0"/>
                      <w:divBdr>
                        <w:top w:val="none" w:sz="0" w:space="0" w:color="auto"/>
                        <w:left w:val="none" w:sz="0" w:space="0" w:color="auto"/>
                        <w:bottom w:val="none" w:sz="0" w:space="0" w:color="auto"/>
                        <w:right w:val="none" w:sz="0" w:space="0" w:color="auto"/>
                      </w:divBdr>
                      <w:divsChild>
                        <w:div w:id="132912850">
                          <w:marLeft w:val="0"/>
                          <w:marRight w:val="0"/>
                          <w:marTop w:val="0"/>
                          <w:marBottom w:val="0"/>
                          <w:divBdr>
                            <w:top w:val="none" w:sz="0" w:space="0" w:color="auto"/>
                            <w:left w:val="none" w:sz="0" w:space="0" w:color="auto"/>
                            <w:bottom w:val="none" w:sz="0" w:space="0" w:color="auto"/>
                            <w:right w:val="none" w:sz="0" w:space="0" w:color="auto"/>
                          </w:divBdr>
                          <w:divsChild>
                            <w:div w:id="16939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894072">
      <w:bodyDiv w:val="1"/>
      <w:marLeft w:val="0"/>
      <w:marRight w:val="0"/>
      <w:marTop w:val="0"/>
      <w:marBottom w:val="0"/>
      <w:divBdr>
        <w:top w:val="none" w:sz="0" w:space="0" w:color="auto"/>
        <w:left w:val="none" w:sz="0" w:space="0" w:color="auto"/>
        <w:bottom w:val="none" w:sz="0" w:space="0" w:color="auto"/>
        <w:right w:val="none" w:sz="0" w:space="0" w:color="auto"/>
      </w:divBdr>
    </w:div>
    <w:div w:id="1740206160">
      <w:bodyDiv w:val="1"/>
      <w:marLeft w:val="0"/>
      <w:marRight w:val="0"/>
      <w:marTop w:val="0"/>
      <w:marBottom w:val="0"/>
      <w:divBdr>
        <w:top w:val="none" w:sz="0" w:space="0" w:color="auto"/>
        <w:left w:val="none" w:sz="0" w:space="0" w:color="auto"/>
        <w:bottom w:val="none" w:sz="0" w:space="0" w:color="auto"/>
        <w:right w:val="none" w:sz="0" w:space="0" w:color="auto"/>
      </w:divBdr>
    </w:div>
    <w:div w:id="1741320617">
      <w:bodyDiv w:val="1"/>
      <w:marLeft w:val="0"/>
      <w:marRight w:val="0"/>
      <w:marTop w:val="0"/>
      <w:marBottom w:val="0"/>
      <w:divBdr>
        <w:top w:val="none" w:sz="0" w:space="0" w:color="auto"/>
        <w:left w:val="none" w:sz="0" w:space="0" w:color="auto"/>
        <w:bottom w:val="none" w:sz="0" w:space="0" w:color="auto"/>
        <w:right w:val="none" w:sz="0" w:space="0" w:color="auto"/>
      </w:divBdr>
    </w:div>
    <w:div w:id="1743987097">
      <w:bodyDiv w:val="1"/>
      <w:marLeft w:val="0"/>
      <w:marRight w:val="0"/>
      <w:marTop w:val="0"/>
      <w:marBottom w:val="0"/>
      <w:divBdr>
        <w:top w:val="none" w:sz="0" w:space="0" w:color="auto"/>
        <w:left w:val="none" w:sz="0" w:space="0" w:color="auto"/>
        <w:bottom w:val="none" w:sz="0" w:space="0" w:color="auto"/>
        <w:right w:val="none" w:sz="0" w:space="0" w:color="auto"/>
      </w:divBdr>
    </w:div>
    <w:div w:id="1744835272">
      <w:bodyDiv w:val="1"/>
      <w:marLeft w:val="0"/>
      <w:marRight w:val="0"/>
      <w:marTop w:val="0"/>
      <w:marBottom w:val="0"/>
      <w:divBdr>
        <w:top w:val="none" w:sz="0" w:space="0" w:color="auto"/>
        <w:left w:val="none" w:sz="0" w:space="0" w:color="auto"/>
        <w:bottom w:val="none" w:sz="0" w:space="0" w:color="auto"/>
        <w:right w:val="none" w:sz="0" w:space="0" w:color="auto"/>
      </w:divBdr>
    </w:div>
    <w:div w:id="1745100344">
      <w:bodyDiv w:val="1"/>
      <w:marLeft w:val="0"/>
      <w:marRight w:val="0"/>
      <w:marTop w:val="0"/>
      <w:marBottom w:val="0"/>
      <w:divBdr>
        <w:top w:val="none" w:sz="0" w:space="0" w:color="auto"/>
        <w:left w:val="none" w:sz="0" w:space="0" w:color="auto"/>
        <w:bottom w:val="none" w:sz="0" w:space="0" w:color="auto"/>
        <w:right w:val="none" w:sz="0" w:space="0" w:color="auto"/>
      </w:divBdr>
      <w:divsChild>
        <w:div w:id="1319072151">
          <w:marLeft w:val="0"/>
          <w:marRight w:val="0"/>
          <w:marTop w:val="0"/>
          <w:marBottom w:val="0"/>
          <w:divBdr>
            <w:top w:val="none" w:sz="0" w:space="0" w:color="auto"/>
            <w:left w:val="none" w:sz="0" w:space="0" w:color="auto"/>
            <w:bottom w:val="none" w:sz="0" w:space="0" w:color="auto"/>
            <w:right w:val="none" w:sz="0" w:space="0" w:color="auto"/>
          </w:divBdr>
          <w:divsChild>
            <w:div w:id="1192524871">
              <w:marLeft w:val="0"/>
              <w:marRight w:val="0"/>
              <w:marTop w:val="0"/>
              <w:marBottom w:val="0"/>
              <w:divBdr>
                <w:top w:val="none" w:sz="0" w:space="0" w:color="auto"/>
                <w:left w:val="none" w:sz="0" w:space="0" w:color="auto"/>
                <w:bottom w:val="none" w:sz="0" w:space="0" w:color="auto"/>
                <w:right w:val="none" w:sz="0" w:space="0" w:color="auto"/>
              </w:divBdr>
              <w:divsChild>
                <w:div w:id="1884053996">
                  <w:marLeft w:val="0"/>
                  <w:marRight w:val="0"/>
                  <w:marTop w:val="0"/>
                  <w:marBottom w:val="0"/>
                  <w:divBdr>
                    <w:top w:val="none" w:sz="0" w:space="0" w:color="auto"/>
                    <w:left w:val="none" w:sz="0" w:space="0" w:color="auto"/>
                    <w:bottom w:val="none" w:sz="0" w:space="0" w:color="auto"/>
                    <w:right w:val="none" w:sz="0" w:space="0" w:color="auto"/>
                  </w:divBdr>
                  <w:divsChild>
                    <w:div w:id="1530490183">
                      <w:marLeft w:val="0"/>
                      <w:marRight w:val="0"/>
                      <w:marTop w:val="0"/>
                      <w:marBottom w:val="0"/>
                      <w:divBdr>
                        <w:top w:val="none" w:sz="0" w:space="0" w:color="auto"/>
                        <w:left w:val="none" w:sz="0" w:space="0" w:color="auto"/>
                        <w:bottom w:val="none" w:sz="0" w:space="0" w:color="auto"/>
                        <w:right w:val="none" w:sz="0" w:space="0" w:color="auto"/>
                      </w:divBdr>
                      <w:divsChild>
                        <w:div w:id="611325395">
                          <w:marLeft w:val="0"/>
                          <w:marRight w:val="0"/>
                          <w:marTop w:val="0"/>
                          <w:marBottom w:val="0"/>
                          <w:divBdr>
                            <w:top w:val="none" w:sz="0" w:space="0" w:color="auto"/>
                            <w:left w:val="none" w:sz="0" w:space="0" w:color="auto"/>
                            <w:bottom w:val="none" w:sz="0" w:space="0" w:color="auto"/>
                            <w:right w:val="none" w:sz="0" w:space="0" w:color="auto"/>
                          </w:divBdr>
                          <w:divsChild>
                            <w:div w:id="1721202967">
                              <w:marLeft w:val="0"/>
                              <w:marRight w:val="0"/>
                              <w:marTop w:val="0"/>
                              <w:marBottom w:val="0"/>
                              <w:divBdr>
                                <w:top w:val="none" w:sz="0" w:space="0" w:color="auto"/>
                                <w:left w:val="none" w:sz="0" w:space="0" w:color="auto"/>
                                <w:bottom w:val="none" w:sz="0" w:space="0" w:color="auto"/>
                                <w:right w:val="none" w:sz="0" w:space="0" w:color="auto"/>
                              </w:divBdr>
                              <w:divsChild>
                                <w:div w:id="137639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804127">
      <w:bodyDiv w:val="1"/>
      <w:marLeft w:val="0"/>
      <w:marRight w:val="0"/>
      <w:marTop w:val="0"/>
      <w:marBottom w:val="0"/>
      <w:divBdr>
        <w:top w:val="none" w:sz="0" w:space="0" w:color="auto"/>
        <w:left w:val="none" w:sz="0" w:space="0" w:color="auto"/>
        <w:bottom w:val="none" w:sz="0" w:space="0" w:color="auto"/>
        <w:right w:val="none" w:sz="0" w:space="0" w:color="auto"/>
      </w:divBdr>
    </w:div>
    <w:div w:id="1747143163">
      <w:bodyDiv w:val="1"/>
      <w:marLeft w:val="0"/>
      <w:marRight w:val="0"/>
      <w:marTop w:val="0"/>
      <w:marBottom w:val="0"/>
      <w:divBdr>
        <w:top w:val="none" w:sz="0" w:space="0" w:color="auto"/>
        <w:left w:val="none" w:sz="0" w:space="0" w:color="auto"/>
        <w:bottom w:val="none" w:sz="0" w:space="0" w:color="auto"/>
        <w:right w:val="none" w:sz="0" w:space="0" w:color="auto"/>
      </w:divBdr>
    </w:div>
    <w:div w:id="1749576761">
      <w:bodyDiv w:val="1"/>
      <w:marLeft w:val="0"/>
      <w:marRight w:val="0"/>
      <w:marTop w:val="0"/>
      <w:marBottom w:val="0"/>
      <w:divBdr>
        <w:top w:val="none" w:sz="0" w:space="0" w:color="auto"/>
        <w:left w:val="none" w:sz="0" w:space="0" w:color="auto"/>
        <w:bottom w:val="none" w:sz="0" w:space="0" w:color="auto"/>
        <w:right w:val="none" w:sz="0" w:space="0" w:color="auto"/>
      </w:divBdr>
    </w:div>
    <w:div w:id="1750229936">
      <w:bodyDiv w:val="1"/>
      <w:marLeft w:val="0"/>
      <w:marRight w:val="0"/>
      <w:marTop w:val="0"/>
      <w:marBottom w:val="0"/>
      <w:divBdr>
        <w:top w:val="none" w:sz="0" w:space="0" w:color="auto"/>
        <w:left w:val="none" w:sz="0" w:space="0" w:color="auto"/>
        <w:bottom w:val="none" w:sz="0" w:space="0" w:color="auto"/>
        <w:right w:val="none" w:sz="0" w:space="0" w:color="auto"/>
      </w:divBdr>
    </w:div>
    <w:div w:id="1752268132">
      <w:bodyDiv w:val="1"/>
      <w:marLeft w:val="0"/>
      <w:marRight w:val="0"/>
      <w:marTop w:val="0"/>
      <w:marBottom w:val="0"/>
      <w:divBdr>
        <w:top w:val="none" w:sz="0" w:space="0" w:color="auto"/>
        <w:left w:val="none" w:sz="0" w:space="0" w:color="auto"/>
        <w:bottom w:val="none" w:sz="0" w:space="0" w:color="auto"/>
        <w:right w:val="none" w:sz="0" w:space="0" w:color="auto"/>
      </w:divBdr>
    </w:div>
    <w:div w:id="1754354124">
      <w:bodyDiv w:val="1"/>
      <w:marLeft w:val="0"/>
      <w:marRight w:val="0"/>
      <w:marTop w:val="0"/>
      <w:marBottom w:val="0"/>
      <w:divBdr>
        <w:top w:val="none" w:sz="0" w:space="0" w:color="auto"/>
        <w:left w:val="none" w:sz="0" w:space="0" w:color="auto"/>
        <w:bottom w:val="none" w:sz="0" w:space="0" w:color="auto"/>
        <w:right w:val="none" w:sz="0" w:space="0" w:color="auto"/>
      </w:divBdr>
    </w:div>
    <w:div w:id="1755125577">
      <w:bodyDiv w:val="1"/>
      <w:marLeft w:val="0"/>
      <w:marRight w:val="0"/>
      <w:marTop w:val="0"/>
      <w:marBottom w:val="0"/>
      <w:divBdr>
        <w:top w:val="none" w:sz="0" w:space="0" w:color="auto"/>
        <w:left w:val="none" w:sz="0" w:space="0" w:color="auto"/>
        <w:bottom w:val="none" w:sz="0" w:space="0" w:color="auto"/>
        <w:right w:val="none" w:sz="0" w:space="0" w:color="auto"/>
      </w:divBdr>
    </w:div>
    <w:div w:id="1756130235">
      <w:bodyDiv w:val="1"/>
      <w:marLeft w:val="0"/>
      <w:marRight w:val="0"/>
      <w:marTop w:val="0"/>
      <w:marBottom w:val="0"/>
      <w:divBdr>
        <w:top w:val="none" w:sz="0" w:space="0" w:color="auto"/>
        <w:left w:val="none" w:sz="0" w:space="0" w:color="auto"/>
        <w:bottom w:val="none" w:sz="0" w:space="0" w:color="auto"/>
        <w:right w:val="none" w:sz="0" w:space="0" w:color="auto"/>
      </w:divBdr>
    </w:div>
    <w:div w:id="1756241993">
      <w:bodyDiv w:val="1"/>
      <w:marLeft w:val="0"/>
      <w:marRight w:val="0"/>
      <w:marTop w:val="0"/>
      <w:marBottom w:val="0"/>
      <w:divBdr>
        <w:top w:val="none" w:sz="0" w:space="0" w:color="auto"/>
        <w:left w:val="none" w:sz="0" w:space="0" w:color="auto"/>
        <w:bottom w:val="none" w:sz="0" w:space="0" w:color="auto"/>
        <w:right w:val="none" w:sz="0" w:space="0" w:color="auto"/>
      </w:divBdr>
    </w:div>
    <w:div w:id="1759204501">
      <w:bodyDiv w:val="1"/>
      <w:marLeft w:val="0"/>
      <w:marRight w:val="0"/>
      <w:marTop w:val="0"/>
      <w:marBottom w:val="0"/>
      <w:divBdr>
        <w:top w:val="none" w:sz="0" w:space="0" w:color="auto"/>
        <w:left w:val="none" w:sz="0" w:space="0" w:color="auto"/>
        <w:bottom w:val="none" w:sz="0" w:space="0" w:color="auto"/>
        <w:right w:val="none" w:sz="0" w:space="0" w:color="auto"/>
      </w:divBdr>
    </w:div>
    <w:div w:id="1760251330">
      <w:bodyDiv w:val="1"/>
      <w:marLeft w:val="0"/>
      <w:marRight w:val="0"/>
      <w:marTop w:val="0"/>
      <w:marBottom w:val="0"/>
      <w:divBdr>
        <w:top w:val="none" w:sz="0" w:space="0" w:color="auto"/>
        <w:left w:val="none" w:sz="0" w:space="0" w:color="auto"/>
        <w:bottom w:val="none" w:sz="0" w:space="0" w:color="auto"/>
        <w:right w:val="none" w:sz="0" w:space="0" w:color="auto"/>
      </w:divBdr>
    </w:div>
    <w:div w:id="1760829501">
      <w:bodyDiv w:val="1"/>
      <w:marLeft w:val="0"/>
      <w:marRight w:val="0"/>
      <w:marTop w:val="0"/>
      <w:marBottom w:val="0"/>
      <w:divBdr>
        <w:top w:val="none" w:sz="0" w:space="0" w:color="auto"/>
        <w:left w:val="none" w:sz="0" w:space="0" w:color="auto"/>
        <w:bottom w:val="none" w:sz="0" w:space="0" w:color="auto"/>
        <w:right w:val="none" w:sz="0" w:space="0" w:color="auto"/>
      </w:divBdr>
    </w:div>
    <w:div w:id="1762872002">
      <w:bodyDiv w:val="1"/>
      <w:marLeft w:val="0"/>
      <w:marRight w:val="0"/>
      <w:marTop w:val="0"/>
      <w:marBottom w:val="0"/>
      <w:divBdr>
        <w:top w:val="none" w:sz="0" w:space="0" w:color="auto"/>
        <w:left w:val="none" w:sz="0" w:space="0" w:color="auto"/>
        <w:bottom w:val="none" w:sz="0" w:space="0" w:color="auto"/>
        <w:right w:val="none" w:sz="0" w:space="0" w:color="auto"/>
      </w:divBdr>
    </w:div>
    <w:div w:id="1764299357">
      <w:bodyDiv w:val="1"/>
      <w:marLeft w:val="0"/>
      <w:marRight w:val="0"/>
      <w:marTop w:val="0"/>
      <w:marBottom w:val="0"/>
      <w:divBdr>
        <w:top w:val="none" w:sz="0" w:space="0" w:color="auto"/>
        <w:left w:val="none" w:sz="0" w:space="0" w:color="auto"/>
        <w:bottom w:val="none" w:sz="0" w:space="0" w:color="auto"/>
        <w:right w:val="none" w:sz="0" w:space="0" w:color="auto"/>
      </w:divBdr>
    </w:div>
    <w:div w:id="1764564825">
      <w:bodyDiv w:val="1"/>
      <w:marLeft w:val="0"/>
      <w:marRight w:val="0"/>
      <w:marTop w:val="0"/>
      <w:marBottom w:val="0"/>
      <w:divBdr>
        <w:top w:val="none" w:sz="0" w:space="0" w:color="auto"/>
        <w:left w:val="none" w:sz="0" w:space="0" w:color="auto"/>
        <w:bottom w:val="none" w:sz="0" w:space="0" w:color="auto"/>
        <w:right w:val="none" w:sz="0" w:space="0" w:color="auto"/>
      </w:divBdr>
    </w:div>
    <w:div w:id="1764960503">
      <w:bodyDiv w:val="1"/>
      <w:marLeft w:val="0"/>
      <w:marRight w:val="0"/>
      <w:marTop w:val="0"/>
      <w:marBottom w:val="0"/>
      <w:divBdr>
        <w:top w:val="none" w:sz="0" w:space="0" w:color="auto"/>
        <w:left w:val="none" w:sz="0" w:space="0" w:color="auto"/>
        <w:bottom w:val="none" w:sz="0" w:space="0" w:color="auto"/>
        <w:right w:val="none" w:sz="0" w:space="0" w:color="auto"/>
      </w:divBdr>
    </w:div>
    <w:div w:id="1765802420">
      <w:bodyDiv w:val="1"/>
      <w:marLeft w:val="0"/>
      <w:marRight w:val="0"/>
      <w:marTop w:val="0"/>
      <w:marBottom w:val="0"/>
      <w:divBdr>
        <w:top w:val="none" w:sz="0" w:space="0" w:color="auto"/>
        <w:left w:val="none" w:sz="0" w:space="0" w:color="auto"/>
        <w:bottom w:val="none" w:sz="0" w:space="0" w:color="auto"/>
        <w:right w:val="none" w:sz="0" w:space="0" w:color="auto"/>
      </w:divBdr>
    </w:div>
    <w:div w:id="1769038812">
      <w:bodyDiv w:val="1"/>
      <w:marLeft w:val="0"/>
      <w:marRight w:val="0"/>
      <w:marTop w:val="0"/>
      <w:marBottom w:val="0"/>
      <w:divBdr>
        <w:top w:val="none" w:sz="0" w:space="0" w:color="auto"/>
        <w:left w:val="none" w:sz="0" w:space="0" w:color="auto"/>
        <w:bottom w:val="none" w:sz="0" w:space="0" w:color="auto"/>
        <w:right w:val="none" w:sz="0" w:space="0" w:color="auto"/>
      </w:divBdr>
    </w:div>
    <w:div w:id="1770588398">
      <w:bodyDiv w:val="1"/>
      <w:marLeft w:val="0"/>
      <w:marRight w:val="0"/>
      <w:marTop w:val="0"/>
      <w:marBottom w:val="0"/>
      <w:divBdr>
        <w:top w:val="none" w:sz="0" w:space="0" w:color="auto"/>
        <w:left w:val="none" w:sz="0" w:space="0" w:color="auto"/>
        <w:bottom w:val="none" w:sz="0" w:space="0" w:color="auto"/>
        <w:right w:val="none" w:sz="0" w:space="0" w:color="auto"/>
      </w:divBdr>
    </w:div>
    <w:div w:id="1773282202">
      <w:bodyDiv w:val="1"/>
      <w:marLeft w:val="0"/>
      <w:marRight w:val="0"/>
      <w:marTop w:val="0"/>
      <w:marBottom w:val="0"/>
      <w:divBdr>
        <w:top w:val="none" w:sz="0" w:space="0" w:color="auto"/>
        <w:left w:val="none" w:sz="0" w:space="0" w:color="auto"/>
        <w:bottom w:val="none" w:sz="0" w:space="0" w:color="auto"/>
        <w:right w:val="none" w:sz="0" w:space="0" w:color="auto"/>
      </w:divBdr>
      <w:divsChild>
        <w:div w:id="1909261075">
          <w:marLeft w:val="0"/>
          <w:marRight w:val="0"/>
          <w:marTop w:val="0"/>
          <w:marBottom w:val="0"/>
          <w:divBdr>
            <w:top w:val="none" w:sz="0" w:space="0" w:color="auto"/>
            <w:left w:val="none" w:sz="0" w:space="0" w:color="auto"/>
            <w:bottom w:val="none" w:sz="0" w:space="0" w:color="auto"/>
            <w:right w:val="none" w:sz="0" w:space="0" w:color="auto"/>
          </w:divBdr>
          <w:divsChild>
            <w:div w:id="202250865">
              <w:marLeft w:val="0"/>
              <w:marRight w:val="0"/>
              <w:marTop w:val="0"/>
              <w:marBottom w:val="0"/>
              <w:divBdr>
                <w:top w:val="none" w:sz="0" w:space="0" w:color="auto"/>
                <w:left w:val="none" w:sz="0" w:space="0" w:color="auto"/>
                <w:bottom w:val="none" w:sz="0" w:space="0" w:color="auto"/>
                <w:right w:val="none" w:sz="0" w:space="0" w:color="auto"/>
              </w:divBdr>
              <w:divsChild>
                <w:div w:id="44255678">
                  <w:marLeft w:val="0"/>
                  <w:marRight w:val="0"/>
                  <w:marTop w:val="0"/>
                  <w:marBottom w:val="0"/>
                  <w:divBdr>
                    <w:top w:val="none" w:sz="0" w:space="0" w:color="auto"/>
                    <w:left w:val="none" w:sz="0" w:space="0" w:color="auto"/>
                    <w:bottom w:val="none" w:sz="0" w:space="0" w:color="auto"/>
                    <w:right w:val="none" w:sz="0" w:space="0" w:color="auto"/>
                  </w:divBdr>
                  <w:divsChild>
                    <w:div w:id="2143498380">
                      <w:marLeft w:val="0"/>
                      <w:marRight w:val="0"/>
                      <w:marTop w:val="0"/>
                      <w:marBottom w:val="0"/>
                      <w:divBdr>
                        <w:top w:val="none" w:sz="0" w:space="0" w:color="auto"/>
                        <w:left w:val="none" w:sz="0" w:space="0" w:color="auto"/>
                        <w:bottom w:val="none" w:sz="0" w:space="0" w:color="auto"/>
                        <w:right w:val="none" w:sz="0" w:space="0" w:color="auto"/>
                      </w:divBdr>
                      <w:divsChild>
                        <w:div w:id="11238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3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28202">
      <w:bodyDiv w:val="1"/>
      <w:marLeft w:val="0"/>
      <w:marRight w:val="0"/>
      <w:marTop w:val="0"/>
      <w:marBottom w:val="0"/>
      <w:divBdr>
        <w:top w:val="none" w:sz="0" w:space="0" w:color="auto"/>
        <w:left w:val="none" w:sz="0" w:space="0" w:color="auto"/>
        <w:bottom w:val="none" w:sz="0" w:space="0" w:color="auto"/>
        <w:right w:val="none" w:sz="0" w:space="0" w:color="auto"/>
      </w:divBdr>
    </w:div>
    <w:div w:id="1774325606">
      <w:bodyDiv w:val="1"/>
      <w:marLeft w:val="0"/>
      <w:marRight w:val="0"/>
      <w:marTop w:val="0"/>
      <w:marBottom w:val="0"/>
      <w:divBdr>
        <w:top w:val="none" w:sz="0" w:space="0" w:color="auto"/>
        <w:left w:val="none" w:sz="0" w:space="0" w:color="auto"/>
        <w:bottom w:val="none" w:sz="0" w:space="0" w:color="auto"/>
        <w:right w:val="none" w:sz="0" w:space="0" w:color="auto"/>
      </w:divBdr>
    </w:div>
    <w:div w:id="1775131596">
      <w:bodyDiv w:val="1"/>
      <w:marLeft w:val="0"/>
      <w:marRight w:val="0"/>
      <w:marTop w:val="0"/>
      <w:marBottom w:val="0"/>
      <w:divBdr>
        <w:top w:val="none" w:sz="0" w:space="0" w:color="auto"/>
        <w:left w:val="none" w:sz="0" w:space="0" w:color="auto"/>
        <w:bottom w:val="none" w:sz="0" w:space="0" w:color="auto"/>
        <w:right w:val="none" w:sz="0" w:space="0" w:color="auto"/>
      </w:divBdr>
    </w:div>
    <w:div w:id="1775902679">
      <w:bodyDiv w:val="1"/>
      <w:marLeft w:val="0"/>
      <w:marRight w:val="0"/>
      <w:marTop w:val="0"/>
      <w:marBottom w:val="0"/>
      <w:divBdr>
        <w:top w:val="none" w:sz="0" w:space="0" w:color="auto"/>
        <w:left w:val="none" w:sz="0" w:space="0" w:color="auto"/>
        <w:bottom w:val="none" w:sz="0" w:space="0" w:color="auto"/>
        <w:right w:val="none" w:sz="0" w:space="0" w:color="auto"/>
      </w:divBdr>
    </w:div>
    <w:div w:id="1776513326">
      <w:bodyDiv w:val="1"/>
      <w:marLeft w:val="0"/>
      <w:marRight w:val="0"/>
      <w:marTop w:val="0"/>
      <w:marBottom w:val="0"/>
      <w:divBdr>
        <w:top w:val="none" w:sz="0" w:space="0" w:color="auto"/>
        <w:left w:val="none" w:sz="0" w:space="0" w:color="auto"/>
        <w:bottom w:val="none" w:sz="0" w:space="0" w:color="auto"/>
        <w:right w:val="none" w:sz="0" w:space="0" w:color="auto"/>
      </w:divBdr>
    </w:div>
    <w:div w:id="1776635936">
      <w:bodyDiv w:val="1"/>
      <w:marLeft w:val="0"/>
      <w:marRight w:val="0"/>
      <w:marTop w:val="0"/>
      <w:marBottom w:val="0"/>
      <w:divBdr>
        <w:top w:val="none" w:sz="0" w:space="0" w:color="auto"/>
        <w:left w:val="none" w:sz="0" w:space="0" w:color="auto"/>
        <w:bottom w:val="none" w:sz="0" w:space="0" w:color="auto"/>
        <w:right w:val="none" w:sz="0" w:space="0" w:color="auto"/>
      </w:divBdr>
    </w:div>
    <w:div w:id="1777287896">
      <w:bodyDiv w:val="1"/>
      <w:marLeft w:val="0"/>
      <w:marRight w:val="0"/>
      <w:marTop w:val="0"/>
      <w:marBottom w:val="0"/>
      <w:divBdr>
        <w:top w:val="none" w:sz="0" w:space="0" w:color="auto"/>
        <w:left w:val="none" w:sz="0" w:space="0" w:color="auto"/>
        <w:bottom w:val="none" w:sz="0" w:space="0" w:color="auto"/>
        <w:right w:val="none" w:sz="0" w:space="0" w:color="auto"/>
      </w:divBdr>
    </w:div>
    <w:div w:id="1777827303">
      <w:bodyDiv w:val="1"/>
      <w:marLeft w:val="0"/>
      <w:marRight w:val="0"/>
      <w:marTop w:val="0"/>
      <w:marBottom w:val="0"/>
      <w:divBdr>
        <w:top w:val="none" w:sz="0" w:space="0" w:color="auto"/>
        <w:left w:val="none" w:sz="0" w:space="0" w:color="auto"/>
        <w:bottom w:val="none" w:sz="0" w:space="0" w:color="auto"/>
        <w:right w:val="none" w:sz="0" w:space="0" w:color="auto"/>
      </w:divBdr>
    </w:div>
    <w:div w:id="1781878807">
      <w:bodyDiv w:val="1"/>
      <w:marLeft w:val="0"/>
      <w:marRight w:val="0"/>
      <w:marTop w:val="0"/>
      <w:marBottom w:val="0"/>
      <w:divBdr>
        <w:top w:val="none" w:sz="0" w:space="0" w:color="auto"/>
        <w:left w:val="none" w:sz="0" w:space="0" w:color="auto"/>
        <w:bottom w:val="none" w:sz="0" w:space="0" w:color="auto"/>
        <w:right w:val="none" w:sz="0" w:space="0" w:color="auto"/>
      </w:divBdr>
    </w:div>
    <w:div w:id="1785031265">
      <w:bodyDiv w:val="1"/>
      <w:marLeft w:val="0"/>
      <w:marRight w:val="0"/>
      <w:marTop w:val="0"/>
      <w:marBottom w:val="0"/>
      <w:divBdr>
        <w:top w:val="none" w:sz="0" w:space="0" w:color="auto"/>
        <w:left w:val="none" w:sz="0" w:space="0" w:color="auto"/>
        <w:bottom w:val="none" w:sz="0" w:space="0" w:color="auto"/>
        <w:right w:val="none" w:sz="0" w:space="0" w:color="auto"/>
      </w:divBdr>
    </w:div>
    <w:div w:id="1788743797">
      <w:bodyDiv w:val="1"/>
      <w:marLeft w:val="0"/>
      <w:marRight w:val="0"/>
      <w:marTop w:val="0"/>
      <w:marBottom w:val="0"/>
      <w:divBdr>
        <w:top w:val="none" w:sz="0" w:space="0" w:color="auto"/>
        <w:left w:val="none" w:sz="0" w:space="0" w:color="auto"/>
        <w:bottom w:val="none" w:sz="0" w:space="0" w:color="auto"/>
        <w:right w:val="none" w:sz="0" w:space="0" w:color="auto"/>
      </w:divBdr>
    </w:div>
    <w:div w:id="1791901223">
      <w:bodyDiv w:val="1"/>
      <w:marLeft w:val="0"/>
      <w:marRight w:val="0"/>
      <w:marTop w:val="0"/>
      <w:marBottom w:val="0"/>
      <w:divBdr>
        <w:top w:val="none" w:sz="0" w:space="0" w:color="auto"/>
        <w:left w:val="none" w:sz="0" w:space="0" w:color="auto"/>
        <w:bottom w:val="none" w:sz="0" w:space="0" w:color="auto"/>
        <w:right w:val="none" w:sz="0" w:space="0" w:color="auto"/>
      </w:divBdr>
    </w:div>
    <w:div w:id="1798183264">
      <w:bodyDiv w:val="1"/>
      <w:marLeft w:val="0"/>
      <w:marRight w:val="0"/>
      <w:marTop w:val="0"/>
      <w:marBottom w:val="0"/>
      <w:divBdr>
        <w:top w:val="none" w:sz="0" w:space="0" w:color="auto"/>
        <w:left w:val="none" w:sz="0" w:space="0" w:color="auto"/>
        <w:bottom w:val="none" w:sz="0" w:space="0" w:color="auto"/>
        <w:right w:val="none" w:sz="0" w:space="0" w:color="auto"/>
      </w:divBdr>
    </w:div>
    <w:div w:id="1806384641">
      <w:bodyDiv w:val="1"/>
      <w:marLeft w:val="0"/>
      <w:marRight w:val="0"/>
      <w:marTop w:val="0"/>
      <w:marBottom w:val="0"/>
      <w:divBdr>
        <w:top w:val="none" w:sz="0" w:space="0" w:color="auto"/>
        <w:left w:val="none" w:sz="0" w:space="0" w:color="auto"/>
        <w:bottom w:val="none" w:sz="0" w:space="0" w:color="auto"/>
        <w:right w:val="none" w:sz="0" w:space="0" w:color="auto"/>
      </w:divBdr>
    </w:div>
    <w:div w:id="1806434910">
      <w:bodyDiv w:val="1"/>
      <w:marLeft w:val="0"/>
      <w:marRight w:val="0"/>
      <w:marTop w:val="0"/>
      <w:marBottom w:val="0"/>
      <w:divBdr>
        <w:top w:val="none" w:sz="0" w:space="0" w:color="auto"/>
        <w:left w:val="none" w:sz="0" w:space="0" w:color="auto"/>
        <w:bottom w:val="none" w:sz="0" w:space="0" w:color="auto"/>
        <w:right w:val="none" w:sz="0" w:space="0" w:color="auto"/>
      </w:divBdr>
    </w:div>
    <w:div w:id="1807578645">
      <w:bodyDiv w:val="1"/>
      <w:marLeft w:val="0"/>
      <w:marRight w:val="0"/>
      <w:marTop w:val="0"/>
      <w:marBottom w:val="0"/>
      <w:divBdr>
        <w:top w:val="none" w:sz="0" w:space="0" w:color="auto"/>
        <w:left w:val="none" w:sz="0" w:space="0" w:color="auto"/>
        <w:bottom w:val="none" w:sz="0" w:space="0" w:color="auto"/>
        <w:right w:val="none" w:sz="0" w:space="0" w:color="auto"/>
      </w:divBdr>
    </w:div>
    <w:div w:id="1811942397">
      <w:bodyDiv w:val="1"/>
      <w:marLeft w:val="0"/>
      <w:marRight w:val="0"/>
      <w:marTop w:val="0"/>
      <w:marBottom w:val="0"/>
      <w:divBdr>
        <w:top w:val="none" w:sz="0" w:space="0" w:color="auto"/>
        <w:left w:val="none" w:sz="0" w:space="0" w:color="auto"/>
        <w:bottom w:val="none" w:sz="0" w:space="0" w:color="auto"/>
        <w:right w:val="none" w:sz="0" w:space="0" w:color="auto"/>
      </w:divBdr>
    </w:div>
    <w:div w:id="1813599579">
      <w:bodyDiv w:val="1"/>
      <w:marLeft w:val="0"/>
      <w:marRight w:val="0"/>
      <w:marTop w:val="0"/>
      <w:marBottom w:val="0"/>
      <w:divBdr>
        <w:top w:val="none" w:sz="0" w:space="0" w:color="auto"/>
        <w:left w:val="none" w:sz="0" w:space="0" w:color="auto"/>
        <w:bottom w:val="none" w:sz="0" w:space="0" w:color="auto"/>
        <w:right w:val="none" w:sz="0" w:space="0" w:color="auto"/>
      </w:divBdr>
    </w:div>
    <w:div w:id="1814562637">
      <w:bodyDiv w:val="1"/>
      <w:marLeft w:val="0"/>
      <w:marRight w:val="0"/>
      <w:marTop w:val="0"/>
      <w:marBottom w:val="0"/>
      <w:divBdr>
        <w:top w:val="none" w:sz="0" w:space="0" w:color="auto"/>
        <w:left w:val="none" w:sz="0" w:space="0" w:color="auto"/>
        <w:bottom w:val="none" w:sz="0" w:space="0" w:color="auto"/>
        <w:right w:val="none" w:sz="0" w:space="0" w:color="auto"/>
      </w:divBdr>
    </w:div>
    <w:div w:id="1822844914">
      <w:bodyDiv w:val="1"/>
      <w:marLeft w:val="0"/>
      <w:marRight w:val="0"/>
      <w:marTop w:val="0"/>
      <w:marBottom w:val="0"/>
      <w:divBdr>
        <w:top w:val="none" w:sz="0" w:space="0" w:color="auto"/>
        <w:left w:val="none" w:sz="0" w:space="0" w:color="auto"/>
        <w:bottom w:val="none" w:sz="0" w:space="0" w:color="auto"/>
        <w:right w:val="none" w:sz="0" w:space="0" w:color="auto"/>
      </w:divBdr>
    </w:div>
    <w:div w:id="1825118094">
      <w:bodyDiv w:val="1"/>
      <w:marLeft w:val="0"/>
      <w:marRight w:val="0"/>
      <w:marTop w:val="0"/>
      <w:marBottom w:val="0"/>
      <w:divBdr>
        <w:top w:val="none" w:sz="0" w:space="0" w:color="auto"/>
        <w:left w:val="none" w:sz="0" w:space="0" w:color="auto"/>
        <w:bottom w:val="none" w:sz="0" w:space="0" w:color="auto"/>
        <w:right w:val="none" w:sz="0" w:space="0" w:color="auto"/>
      </w:divBdr>
    </w:div>
    <w:div w:id="1826898957">
      <w:bodyDiv w:val="1"/>
      <w:marLeft w:val="0"/>
      <w:marRight w:val="0"/>
      <w:marTop w:val="0"/>
      <w:marBottom w:val="0"/>
      <w:divBdr>
        <w:top w:val="none" w:sz="0" w:space="0" w:color="auto"/>
        <w:left w:val="none" w:sz="0" w:space="0" w:color="auto"/>
        <w:bottom w:val="none" w:sz="0" w:space="0" w:color="auto"/>
        <w:right w:val="none" w:sz="0" w:space="0" w:color="auto"/>
      </w:divBdr>
    </w:div>
    <w:div w:id="1827234792">
      <w:bodyDiv w:val="1"/>
      <w:marLeft w:val="0"/>
      <w:marRight w:val="0"/>
      <w:marTop w:val="0"/>
      <w:marBottom w:val="0"/>
      <w:divBdr>
        <w:top w:val="none" w:sz="0" w:space="0" w:color="auto"/>
        <w:left w:val="none" w:sz="0" w:space="0" w:color="auto"/>
        <w:bottom w:val="none" w:sz="0" w:space="0" w:color="auto"/>
        <w:right w:val="none" w:sz="0" w:space="0" w:color="auto"/>
      </w:divBdr>
    </w:div>
    <w:div w:id="1827699974">
      <w:bodyDiv w:val="1"/>
      <w:marLeft w:val="0"/>
      <w:marRight w:val="0"/>
      <w:marTop w:val="0"/>
      <w:marBottom w:val="0"/>
      <w:divBdr>
        <w:top w:val="none" w:sz="0" w:space="0" w:color="auto"/>
        <w:left w:val="none" w:sz="0" w:space="0" w:color="auto"/>
        <w:bottom w:val="none" w:sz="0" w:space="0" w:color="auto"/>
        <w:right w:val="none" w:sz="0" w:space="0" w:color="auto"/>
      </w:divBdr>
    </w:div>
    <w:div w:id="1828745667">
      <w:bodyDiv w:val="1"/>
      <w:marLeft w:val="0"/>
      <w:marRight w:val="0"/>
      <w:marTop w:val="0"/>
      <w:marBottom w:val="0"/>
      <w:divBdr>
        <w:top w:val="none" w:sz="0" w:space="0" w:color="auto"/>
        <w:left w:val="none" w:sz="0" w:space="0" w:color="auto"/>
        <w:bottom w:val="none" w:sz="0" w:space="0" w:color="auto"/>
        <w:right w:val="none" w:sz="0" w:space="0" w:color="auto"/>
      </w:divBdr>
      <w:divsChild>
        <w:div w:id="590742708">
          <w:marLeft w:val="0"/>
          <w:marRight w:val="0"/>
          <w:marTop w:val="0"/>
          <w:marBottom w:val="0"/>
          <w:divBdr>
            <w:top w:val="none" w:sz="0" w:space="0" w:color="auto"/>
            <w:left w:val="none" w:sz="0" w:space="0" w:color="auto"/>
            <w:bottom w:val="none" w:sz="0" w:space="0" w:color="auto"/>
            <w:right w:val="none" w:sz="0" w:space="0" w:color="auto"/>
          </w:divBdr>
          <w:divsChild>
            <w:div w:id="941377225">
              <w:marLeft w:val="0"/>
              <w:marRight w:val="0"/>
              <w:marTop w:val="0"/>
              <w:marBottom w:val="0"/>
              <w:divBdr>
                <w:top w:val="none" w:sz="0" w:space="0" w:color="auto"/>
                <w:left w:val="none" w:sz="0" w:space="0" w:color="auto"/>
                <w:bottom w:val="none" w:sz="0" w:space="0" w:color="auto"/>
                <w:right w:val="none" w:sz="0" w:space="0" w:color="auto"/>
              </w:divBdr>
              <w:divsChild>
                <w:div w:id="2035619706">
                  <w:marLeft w:val="0"/>
                  <w:marRight w:val="0"/>
                  <w:marTop w:val="0"/>
                  <w:marBottom w:val="0"/>
                  <w:divBdr>
                    <w:top w:val="none" w:sz="0" w:space="0" w:color="auto"/>
                    <w:left w:val="none" w:sz="0" w:space="0" w:color="auto"/>
                    <w:bottom w:val="none" w:sz="0" w:space="0" w:color="auto"/>
                    <w:right w:val="none" w:sz="0" w:space="0" w:color="auto"/>
                  </w:divBdr>
                  <w:divsChild>
                    <w:div w:id="163552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63105">
          <w:marLeft w:val="0"/>
          <w:marRight w:val="0"/>
          <w:marTop w:val="0"/>
          <w:marBottom w:val="0"/>
          <w:divBdr>
            <w:top w:val="none" w:sz="0" w:space="0" w:color="auto"/>
            <w:left w:val="none" w:sz="0" w:space="0" w:color="auto"/>
            <w:bottom w:val="none" w:sz="0" w:space="0" w:color="auto"/>
            <w:right w:val="none" w:sz="0" w:space="0" w:color="auto"/>
          </w:divBdr>
          <w:divsChild>
            <w:div w:id="831605375">
              <w:marLeft w:val="0"/>
              <w:marRight w:val="0"/>
              <w:marTop w:val="0"/>
              <w:marBottom w:val="0"/>
              <w:divBdr>
                <w:top w:val="none" w:sz="0" w:space="0" w:color="auto"/>
                <w:left w:val="none" w:sz="0" w:space="0" w:color="auto"/>
                <w:bottom w:val="none" w:sz="0" w:space="0" w:color="auto"/>
                <w:right w:val="none" w:sz="0" w:space="0" w:color="auto"/>
              </w:divBdr>
              <w:divsChild>
                <w:div w:id="2102602239">
                  <w:marLeft w:val="0"/>
                  <w:marRight w:val="0"/>
                  <w:marTop w:val="0"/>
                  <w:marBottom w:val="0"/>
                  <w:divBdr>
                    <w:top w:val="none" w:sz="0" w:space="0" w:color="auto"/>
                    <w:left w:val="none" w:sz="0" w:space="0" w:color="auto"/>
                    <w:bottom w:val="none" w:sz="0" w:space="0" w:color="auto"/>
                    <w:right w:val="none" w:sz="0" w:space="0" w:color="auto"/>
                  </w:divBdr>
                  <w:divsChild>
                    <w:div w:id="169325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559678">
      <w:bodyDiv w:val="1"/>
      <w:marLeft w:val="0"/>
      <w:marRight w:val="0"/>
      <w:marTop w:val="0"/>
      <w:marBottom w:val="0"/>
      <w:divBdr>
        <w:top w:val="none" w:sz="0" w:space="0" w:color="auto"/>
        <w:left w:val="none" w:sz="0" w:space="0" w:color="auto"/>
        <w:bottom w:val="none" w:sz="0" w:space="0" w:color="auto"/>
        <w:right w:val="none" w:sz="0" w:space="0" w:color="auto"/>
      </w:divBdr>
    </w:div>
    <w:div w:id="1830830040">
      <w:bodyDiv w:val="1"/>
      <w:marLeft w:val="0"/>
      <w:marRight w:val="0"/>
      <w:marTop w:val="0"/>
      <w:marBottom w:val="0"/>
      <w:divBdr>
        <w:top w:val="none" w:sz="0" w:space="0" w:color="auto"/>
        <w:left w:val="none" w:sz="0" w:space="0" w:color="auto"/>
        <w:bottom w:val="none" w:sz="0" w:space="0" w:color="auto"/>
        <w:right w:val="none" w:sz="0" w:space="0" w:color="auto"/>
      </w:divBdr>
    </w:div>
    <w:div w:id="1835222662">
      <w:bodyDiv w:val="1"/>
      <w:marLeft w:val="0"/>
      <w:marRight w:val="0"/>
      <w:marTop w:val="0"/>
      <w:marBottom w:val="0"/>
      <w:divBdr>
        <w:top w:val="none" w:sz="0" w:space="0" w:color="auto"/>
        <w:left w:val="none" w:sz="0" w:space="0" w:color="auto"/>
        <w:bottom w:val="none" w:sz="0" w:space="0" w:color="auto"/>
        <w:right w:val="none" w:sz="0" w:space="0" w:color="auto"/>
      </w:divBdr>
    </w:div>
    <w:div w:id="1835294219">
      <w:bodyDiv w:val="1"/>
      <w:marLeft w:val="0"/>
      <w:marRight w:val="0"/>
      <w:marTop w:val="0"/>
      <w:marBottom w:val="0"/>
      <w:divBdr>
        <w:top w:val="none" w:sz="0" w:space="0" w:color="auto"/>
        <w:left w:val="none" w:sz="0" w:space="0" w:color="auto"/>
        <w:bottom w:val="none" w:sz="0" w:space="0" w:color="auto"/>
        <w:right w:val="none" w:sz="0" w:space="0" w:color="auto"/>
      </w:divBdr>
    </w:div>
    <w:div w:id="1836992158">
      <w:bodyDiv w:val="1"/>
      <w:marLeft w:val="0"/>
      <w:marRight w:val="0"/>
      <w:marTop w:val="0"/>
      <w:marBottom w:val="0"/>
      <w:divBdr>
        <w:top w:val="none" w:sz="0" w:space="0" w:color="auto"/>
        <w:left w:val="none" w:sz="0" w:space="0" w:color="auto"/>
        <w:bottom w:val="none" w:sz="0" w:space="0" w:color="auto"/>
        <w:right w:val="none" w:sz="0" w:space="0" w:color="auto"/>
      </w:divBdr>
    </w:div>
    <w:div w:id="1839998989">
      <w:bodyDiv w:val="1"/>
      <w:marLeft w:val="0"/>
      <w:marRight w:val="0"/>
      <w:marTop w:val="0"/>
      <w:marBottom w:val="0"/>
      <w:divBdr>
        <w:top w:val="none" w:sz="0" w:space="0" w:color="auto"/>
        <w:left w:val="none" w:sz="0" w:space="0" w:color="auto"/>
        <w:bottom w:val="none" w:sz="0" w:space="0" w:color="auto"/>
        <w:right w:val="none" w:sz="0" w:space="0" w:color="auto"/>
      </w:divBdr>
    </w:div>
    <w:div w:id="1840123012">
      <w:bodyDiv w:val="1"/>
      <w:marLeft w:val="0"/>
      <w:marRight w:val="0"/>
      <w:marTop w:val="0"/>
      <w:marBottom w:val="0"/>
      <w:divBdr>
        <w:top w:val="none" w:sz="0" w:space="0" w:color="auto"/>
        <w:left w:val="none" w:sz="0" w:space="0" w:color="auto"/>
        <w:bottom w:val="none" w:sz="0" w:space="0" w:color="auto"/>
        <w:right w:val="none" w:sz="0" w:space="0" w:color="auto"/>
      </w:divBdr>
    </w:div>
    <w:div w:id="1840462568">
      <w:bodyDiv w:val="1"/>
      <w:marLeft w:val="0"/>
      <w:marRight w:val="0"/>
      <w:marTop w:val="0"/>
      <w:marBottom w:val="0"/>
      <w:divBdr>
        <w:top w:val="none" w:sz="0" w:space="0" w:color="auto"/>
        <w:left w:val="none" w:sz="0" w:space="0" w:color="auto"/>
        <w:bottom w:val="none" w:sz="0" w:space="0" w:color="auto"/>
        <w:right w:val="none" w:sz="0" w:space="0" w:color="auto"/>
      </w:divBdr>
      <w:divsChild>
        <w:div w:id="1091007435">
          <w:marLeft w:val="0"/>
          <w:marRight w:val="0"/>
          <w:marTop w:val="0"/>
          <w:marBottom w:val="0"/>
          <w:divBdr>
            <w:top w:val="none" w:sz="0" w:space="0" w:color="auto"/>
            <w:left w:val="none" w:sz="0" w:space="0" w:color="auto"/>
            <w:bottom w:val="none" w:sz="0" w:space="0" w:color="auto"/>
            <w:right w:val="none" w:sz="0" w:space="0" w:color="auto"/>
          </w:divBdr>
          <w:divsChild>
            <w:div w:id="41835418">
              <w:marLeft w:val="0"/>
              <w:marRight w:val="0"/>
              <w:marTop w:val="0"/>
              <w:marBottom w:val="0"/>
              <w:divBdr>
                <w:top w:val="none" w:sz="0" w:space="0" w:color="auto"/>
                <w:left w:val="none" w:sz="0" w:space="0" w:color="auto"/>
                <w:bottom w:val="none" w:sz="0" w:space="0" w:color="auto"/>
                <w:right w:val="none" w:sz="0" w:space="0" w:color="auto"/>
              </w:divBdr>
              <w:divsChild>
                <w:div w:id="797339592">
                  <w:marLeft w:val="0"/>
                  <w:marRight w:val="0"/>
                  <w:marTop w:val="0"/>
                  <w:marBottom w:val="0"/>
                  <w:divBdr>
                    <w:top w:val="none" w:sz="0" w:space="0" w:color="auto"/>
                    <w:left w:val="none" w:sz="0" w:space="0" w:color="auto"/>
                    <w:bottom w:val="none" w:sz="0" w:space="0" w:color="auto"/>
                    <w:right w:val="none" w:sz="0" w:space="0" w:color="auto"/>
                  </w:divBdr>
                  <w:divsChild>
                    <w:div w:id="708189070">
                      <w:marLeft w:val="0"/>
                      <w:marRight w:val="0"/>
                      <w:marTop w:val="0"/>
                      <w:marBottom w:val="0"/>
                      <w:divBdr>
                        <w:top w:val="none" w:sz="0" w:space="0" w:color="auto"/>
                        <w:left w:val="none" w:sz="0" w:space="0" w:color="auto"/>
                        <w:bottom w:val="none" w:sz="0" w:space="0" w:color="auto"/>
                        <w:right w:val="none" w:sz="0" w:space="0" w:color="auto"/>
                      </w:divBdr>
                      <w:divsChild>
                        <w:div w:id="482545005">
                          <w:marLeft w:val="0"/>
                          <w:marRight w:val="0"/>
                          <w:marTop w:val="0"/>
                          <w:marBottom w:val="0"/>
                          <w:divBdr>
                            <w:top w:val="none" w:sz="0" w:space="0" w:color="auto"/>
                            <w:left w:val="none" w:sz="0" w:space="0" w:color="auto"/>
                            <w:bottom w:val="none" w:sz="0" w:space="0" w:color="auto"/>
                            <w:right w:val="none" w:sz="0" w:space="0" w:color="auto"/>
                          </w:divBdr>
                          <w:divsChild>
                            <w:div w:id="4641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735090">
      <w:bodyDiv w:val="1"/>
      <w:marLeft w:val="0"/>
      <w:marRight w:val="0"/>
      <w:marTop w:val="0"/>
      <w:marBottom w:val="0"/>
      <w:divBdr>
        <w:top w:val="none" w:sz="0" w:space="0" w:color="auto"/>
        <w:left w:val="none" w:sz="0" w:space="0" w:color="auto"/>
        <w:bottom w:val="none" w:sz="0" w:space="0" w:color="auto"/>
        <w:right w:val="none" w:sz="0" w:space="0" w:color="auto"/>
      </w:divBdr>
    </w:div>
    <w:div w:id="1840847270">
      <w:bodyDiv w:val="1"/>
      <w:marLeft w:val="0"/>
      <w:marRight w:val="0"/>
      <w:marTop w:val="0"/>
      <w:marBottom w:val="0"/>
      <w:divBdr>
        <w:top w:val="none" w:sz="0" w:space="0" w:color="auto"/>
        <w:left w:val="none" w:sz="0" w:space="0" w:color="auto"/>
        <w:bottom w:val="none" w:sz="0" w:space="0" w:color="auto"/>
        <w:right w:val="none" w:sz="0" w:space="0" w:color="auto"/>
      </w:divBdr>
    </w:div>
    <w:div w:id="1841770519">
      <w:bodyDiv w:val="1"/>
      <w:marLeft w:val="0"/>
      <w:marRight w:val="0"/>
      <w:marTop w:val="0"/>
      <w:marBottom w:val="0"/>
      <w:divBdr>
        <w:top w:val="none" w:sz="0" w:space="0" w:color="auto"/>
        <w:left w:val="none" w:sz="0" w:space="0" w:color="auto"/>
        <w:bottom w:val="none" w:sz="0" w:space="0" w:color="auto"/>
        <w:right w:val="none" w:sz="0" w:space="0" w:color="auto"/>
      </w:divBdr>
    </w:div>
    <w:div w:id="1847937934">
      <w:bodyDiv w:val="1"/>
      <w:marLeft w:val="0"/>
      <w:marRight w:val="0"/>
      <w:marTop w:val="0"/>
      <w:marBottom w:val="0"/>
      <w:divBdr>
        <w:top w:val="none" w:sz="0" w:space="0" w:color="auto"/>
        <w:left w:val="none" w:sz="0" w:space="0" w:color="auto"/>
        <w:bottom w:val="none" w:sz="0" w:space="0" w:color="auto"/>
        <w:right w:val="none" w:sz="0" w:space="0" w:color="auto"/>
      </w:divBdr>
    </w:div>
    <w:div w:id="1849519683">
      <w:bodyDiv w:val="1"/>
      <w:marLeft w:val="0"/>
      <w:marRight w:val="0"/>
      <w:marTop w:val="0"/>
      <w:marBottom w:val="0"/>
      <w:divBdr>
        <w:top w:val="none" w:sz="0" w:space="0" w:color="auto"/>
        <w:left w:val="none" w:sz="0" w:space="0" w:color="auto"/>
        <w:bottom w:val="none" w:sz="0" w:space="0" w:color="auto"/>
        <w:right w:val="none" w:sz="0" w:space="0" w:color="auto"/>
      </w:divBdr>
    </w:div>
    <w:div w:id="1857889154">
      <w:bodyDiv w:val="1"/>
      <w:marLeft w:val="0"/>
      <w:marRight w:val="0"/>
      <w:marTop w:val="0"/>
      <w:marBottom w:val="0"/>
      <w:divBdr>
        <w:top w:val="none" w:sz="0" w:space="0" w:color="auto"/>
        <w:left w:val="none" w:sz="0" w:space="0" w:color="auto"/>
        <w:bottom w:val="none" w:sz="0" w:space="0" w:color="auto"/>
        <w:right w:val="none" w:sz="0" w:space="0" w:color="auto"/>
      </w:divBdr>
    </w:div>
    <w:div w:id="1859542233">
      <w:bodyDiv w:val="1"/>
      <w:marLeft w:val="0"/>
      <w:marRight w:val="0"/>
      <w:marTop w:val="0"/>
      <w:marBottom w:val="0"/>
      <w:divBdr>
        <w:top w:val="none" w:sz="0" w:space="0" w:color="auto"/>
        <w:left w:val="none" w:sz="0" w:space="0" w:color="auto"/>
        <w:bottom w:val="none" w:sz="0" w:space="0" w:color="auto"/>
        <w:right w:val="none" w:sz="0" w:space="0" w:color="auto"/>
      </w:divBdr>
    </w:div>
    <w:div w:id="1860581042">
      <w:bodyDiv w:val="1"/>
      <w:marLeft w:val="0"/>
      <w:marRight w:val="0"/>
      <w:marTop w:val="0"/>
      <w:marBottom w:val="0"/>
      <w:divBdr>
        <w:top w:val="none" w:sz="0" w:space="0" w:color="auto"/>
        <w:left w:val="none" w:sz="0" w:space="0" w:color="auto"/>
        <w:bottom w:val="none" w:sz="0" w:space="0" w:color="auto"/>
        <w:right w:val="none" w:sz="0" w:space="0" w:color="auto"/>
      </w:divBdr>
    </w:div>
    <w:div w:id="1862010364">
      <w:bodyDiv w:val="1"/>
      <w:marLeft w:val="0"/>
      <w:marRight w:val="0"/>
      <w:marTop w:val="0"/>
      <w:marBottom w:val="0"/>
      <w:divBdr>
        <w:top w:val="none" w:sz="0" w:space="0" w:color="auto"/>
        <w:left w:val="none" w:sz="0" w:space="0" w:color="auto"/>
        <w:bottom w:val="none" w:sz="0" w:space="0" w:color="auto"/>
        <w:right w:val="none" w:sz="0" w:space="0" w:color="auto"/>
      </w:divBdr>
    </w:div>
    <w:div w:id="1862821091">
      <w:bodyDiv w:val="1"/>
      <w:marLeft w:val="0"/>
      <w:marRight w:val="0"/>
      <w:marTop w:val="0"/>
      <w:marBottom w:val="0"/>
      <w:divBdr>
        <w:top w:val="none" w:sz="0" w:space="0" w:color="auto"/>
        <w:left w:val="none" w:sz="0" w:space="0" w:color="auto"/>
        <w:bottom w:val="none" w:sz="0" w:space="0" w:color="auto"/>
        <w:right w:val="none" w:sz="0" w:space="0" w:color="auto"/>
      </w:divBdr>
    </w:div>
    <w:div w:id="1867986716">
      <w:bodyDiv w:val="1"/>
      <w:marLeft w:val="0"/>
      <w:marRight w:val="0"/>
      <w:marTop w:val="0"/>
      <w:marBottom w:val="0"/>
      <w:divBdr>
        <w:top w:val="none" w:sz="0" w:space="0" w:color="auto"/>
        <w:left w:val="none" w:sz="0" w:space="0" w:color="auto"/>
        <w:bottom w:val="none" w:sz="0" w:space="0" w:color="auto"/>
        <w:right w:val="none" w:sz="0" w:space="0" w:color="auto"/>
      </w:divBdr>
    </w:div>
    <w:div w:id="1868254639">
      <w:bodyDiv w:val="1"/>
      <w:marLeft w:val="0"/>
      <w:marRight w:val="0"/>
      <w:marTop w:val="0"/>
      <w:marBottom w:val="0"/>
      <w:divBdr>
        <w:top w:val="none" w:sz="0" w:space="0" w:color="auto"/>
        <w:left w:val="none" w:sz="0" w:space="0" w:color="auto"/>
        <w:bottom w:val="none" w:sz="0" w:space="0" w:color="auto"/>
        <w:right w:val="none" w:sz="0" w:space="0" w:color="auto"/>
      </w:divBdr>
    </w:div>
    <w:div w:id="1868525305">
      <w:bodyDiv w:val="1"/>
      <w:marLeft w:val="0"/>
      <w:marRight w:val="0"/>
      <w:marTop w:val="0"/>
      <w:marBottom w:val="0"/>
      <w:divBdr>
        <w:top w:val="none" w:sz="0" w:space="0" w:color="auto"/>
        <w:left w:val="none" w:sz="0" w:space="0" w:color="auto"/>
        <w:bottom w:val="none" w:sz="0" w:space="0" w:color="auto"/>
        <w:right w:val="none" w:sz="0" w:space="0" w:color="auto"/>
      </w:divBdr>
    </w:div>
    <w:div w:id="1868832126">
      <w:bodyDiv w:val="1"/>
      <w:marLeft w:val="0"/>
      <w:marRight w:val="0"/>
      <w:marTop w:val="0"/>
      <w:marBottom w:val="0"/>
      <w:divBdr>
        <w:top w:val="none" w:sz="0" w:space="0" w:color="auto"/>
        <w:left w:val="none" w:sz="0" w:space="0" w:color="auto"/>
        <w:bottom w:val="none" w:sz="0" w:space="0" w:color="auto"/>
        <w:right w:val="none" w:sz="0" w:space="0" w:color="auto"/>
      </w:divBdr>
    </w:div>
    <w:div w:id="1870028493">
      <w:bodyDiv w:val="1"/>
      <w:marLeft w:val="0"/>
      <w:marRight w:val="0"/>
      <w:marTop w:val="0"/>
      <w:marBottom w:val="0"/>
      <w:divBdr>
        <w:top w:val="none" w:sz="0" w:space="0" w:color="auto"/>
        <w:left w:val="none" w:sz="0" w:space="0" w:color="auto"/>
        <w:bottom w:val="none" w:sz="0" w:space="0" w:color="auto"/>
        <w:right w:val="none" w:sz="0" w:space="0" w:color="auto"/>
      </w:divBdr>
    </w:div>
    <w:div w:id="1870797154">
      <w:bodyDiv w:val="1"/>
      <w:marLeft w:val="0"/>
      <w:marRight w:val="0"/>
      <w:marTop w:val="0"/>
      <w:marBottom w:val="0"/>
      <w:divBdr>
        <w:top w:val="none" w:sz="0" w:space="0" w:color="auto"/>
        <w:left w:val="none" w:sz="0" w:space="0" w:color="auto"/>
        <w:bottom w:val="none" w:sz="0" w:space="0" w:color="auto"/>
        <w:right w:val="none" w:sz="0" w:space="0" w:color="auto"/>
      </w:divBdr>
      <w:divsChild>
        <w:div w:id="210188265">
          <w:marLeft w:val="0"/>
          <w:marRight w:val="0"/>
          <w:marTop w:val="0"/>
          <w:marBottom w:val="0"/>
          <w:divBdr>
            <w:top w:val="none" w:sz="0" w:space="0" w:color="auto"/>
            <w:left w:val="none" w:sz="0" w:space="0" w:color="auto"/>
            <w:bottom w:val="none" w:sz="0" w:space="0" w:color="auto"/>
            <w:right w:val="none" w:sz="0" w:space="0" w:color="auto"/>
          </w:divBdr>
          <w:divsChild>
            <w:div w:id="1667242757">
              <w:marLeft w:val="0"/>
              <w:marRight w:val="0"/>
              <w:marTop w:val="0"/>
              <w:marBottom w:val="0"/>
              <w:divBdr>
                <w:top w:val="none" w:sz="0" w:space="0" w:color="auto"/>
                <w:left w:val="none" w:sz="0" w:space="0" w:color="auto"/>
                <w:bottom w:val="none" w:sz="0" w:space="0" w:color="auto"/>
                <w:right w:val="none" w:sz="0" w:space="0" w:color="auto"/>
              </w:divBdr>
              <w:divsChild>
                <w:div w:id="284625139">
                  <w:marLeft w:val="0"/>
                  <w:marRight w:val="0"/>
                  <w:marTop w:val="0"/>
                  <w:marBottom w:val="0"/>
                  <w:divBdr>
                    <w:top w:val="none" w:sz="0" w:space="0" w:color="auto"/>
                    <w:left w:val="none" w:sz="0" w:space="0" w:color="auto"/>
                    <w:bottom w:val="none" w:sz="0" w:space="0" w:color="auto"/>
                    <w:right w:val="none" w:sz="0" w:space="0" w:color="auto"/>
                  </w:divBdr>
                  <w:divsChild>
                    <w:div w:id="876233730">
                      <w:marLeft w:val="0"/>
                      <w:marRight w:val="0"/>
                      <w:marTop w:val="0"/>
                      <w:marBottom w:val="0"/>
                      <w:divBdr>
                        <w:top w:val="none" w:sz="0" w:space="0" w:color="auto"/>
                        <w:left w:val="none" w:sz="0" w:space="0" w:color="auto"/>
                        <w:bottom w:val="none" w:sz="0" w:space="0" w:color="auto"/>
                        <w:right w:val="none" w:sz="0" w:space="0" w:color="auto"/>
                      </w:divBdr>
                      <w:divsChild>
                        <w:div w:id="1388259512">
                          <w:marLeft w:val="0"/>
                          <w:marRight w:val="0"/>
                          <w:marTop w:val="0"/>
                          <w:marBottom w:val="0"/>
                          <w:divBdr>
                            <w:top w:val="none" w:sz="0" w:space="0" w:color="auto"/>
                            <w:left w:val="none" w:sz="0" w:space="0" w:color="auto"/>
                            <w:bottom w:val="none" w:sz="0" w:space="0" w:color="auto"/>
                            <w:right w:val="none" w:sz="0" w:space="0" w:color="auto"/>
                          </w:divBdr>
                          <w:divsChild>
                            <w:div w:id="1327368038">
                              <w:marLeft w:val="0"/>
                              <w:marRight w:val="0"/>
                              <w:marTop w:val="0"/>
                              <w:marBottom w:val="0"/>
                              <w:divBdr>
                                <w:top w:val="none" w:sz="0" w:space="0" w:color="auto"/>
                                <w:left w:val="none" w:sz="0" w:space="0" w:color="auto"/>
                                <w:bottom w:val="none" w:sz="0" w:space="0" w:color="auto"/>
                                <w:right w:val="none" w:sz="0" w:space="0" w:color="auto"/>
                              </w:divBdr>
                              <w:divsChild>
                                <w:div w:id="366951974">
                                  <w:marLeft w:val="0"/>
                                  <w:marRight w:val="0"/>
                                  <w:marTop w:val="0"/>
                                  <w:marBottom w:val="0"/>
                                  <w:divBdr>
                                    <w:top w:val="none" w:sz="0" w:space="0" w:color="auto"/>
                                    <w:left w:val="none" w:sz="0" w:space="0" w:color="auto"/>
                                    <w:bottom w:val="none" w:sz="0" w:space="0" w:color="auto"/>
                                    <w:right w:val="none" w:sz="0" w:space="0" w:color="auto"/>
                                  </w:divBdr>
                                  <w:divsChild>
                                    <w:div w:id="1919825300">
                                      <w:marLeft w:val="0"/>
                                      <w:marRight w:val="0"/>
                                      <w:marTop w:val="0"/>
                                      <w:marBottom w:val="0"/>
                                      <w:divBdr>
                                        <w:top w:val="none" w:sz="0" w:space="0" w:color="auto"/>
                                        <w:left w:val="none" w:sz="0" w:space="0" w:color="auto"/>
                                        <w:bottom w:val="none" w:sz="0" w:space="0" w:color="auto"/>
                                        <w:right w:val="none" w:sz="0" w:space="0" w:color="auto"/>
                                      </w:divBdr>
                                      <w:divsChild>
                                        <w:div w:id="84960272">
                                          <w:marLeft w:val="0"/>
                                          <w:marRight w:val="0"/>
                                          <w:marTop w:val="0"/>
                                          <w:marBottom w:val="0"/>
                                          <w:divBdr>
                                            <w:top w:val="none" w:sz="0" w:space="0" w:color="auto"/>
                                            <w:left w:val="none" w:sz="0" w:space="0" w:color="auto"/>
                                            <w:bottom w:val="none" w:sz="0" w:space="0" w:color="auto"/>
                                            <w:right w:val="none" w:sz="0" w:space="0" w:color="auto"/>
                                          </w:divBdr>
                                          <w:divsChild>
                                            <w:div w:id="1508667690">
                                              <w:marLeft w:val="0"/>
                                              <w:marRight w:val="0"/>
                                              <w:marTop w:val="0"/>
                                              <w:marBottom w:val="0"/>
                                              <w:divBdr>
                                                <w:top w:val="none" w:sz="0" w:space="0" w:color="auto"/>
                                                <w:left w:val="none" w:sz="0" w:space="0" w:color="auto"/>
                                                <w:bottom w:val="none" w:sz="0" w:space="0" w:color="auto"/>
                                                <w:right w:val="none" w:sz="0" w:space="0" w:color="auto"/>
                                              </w:divBdr>
                                              <w:divsChild>
                                                <w:div w:id="1977445709">
                                                  <w:marLeft w:val="0"/>
                                                  <w:marRight w:val="0"/>
                                                  <w:marTop w:val="0"/>
                                                  <w:marBottom w:val="0"/>
                                                  <w:divBdr>
                                                    <w:top w:val="none" w:sz="0" w:space="0" w:color="auto"/>
                                                    <w:left w:val="none" w:sz="0" w:space="0" w:color="auto"/>
                                                    <w:bottom w:val="none" w:sz="0" w:space="0" w:color="auto"/>
                                                    <w:right w:val="none" w:sz="0" w:space="0" w:color="auto"/>
                                                  </w:divBdr>
                                                  <w:divsChild>
                                                    <w:div w:id="1872258245">
                                                      <w:marLeft w:val="0"/>
                                                      <w:marRight w:val="0"/>
                                                      <w:marTop w:val="0"/>
                                                      <w:marBottom w:val="0"/>
                                                      <w:divBdr>
                                                        <w:top w:val="none" w:sz="0" w:space="0" w:color="auto"/>
                                                        <w:left w:val="none" w:sz="0" w:space="0" w:color="auto"/>
                                                        <w:bottom w:val="none" w:sz="0" w:space="0" w:color="auto"/>
                                                        <w:right w:val="none" w:sz="0" w:space="0" w:color="auto"/>
                                                      </w:divBdr>
                                                      <w:divsChild>
                                                        <w:div w:id="19866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067441">
      <w:bodyDiv w:val="1"/>
      <w:marLeft w:val="0"/>
      <w:marRight w:val="0"/>
      <w:marTop w:val="0"/>
      <w:marBottom w:val="0"/>
      <w:divBdr>
        <w:top w:val="none" w:sz="0" w:space="0" w:color="auto"/>
        <w:left w:val="none" w:sz="0" w:space="0" w:color="auto"/>
        <w:bottom w:val="none" w:sz="0" w:space="0" w:color="auto"/>
        <w:right w:val="none" w:sz="0" w:space="0" w:color="auto"/>
      </w:divBdr>
    </w:div>
    <w:div w:id="1872261484">
      <w:bodyDiv w:val="1"/>
      <w:marLeft w:val="0"/>
      <w:marRight w:val="0"/>
      <w:marTop w:val="0"/>
      <w:marBottom w:val="0"/>
      <w:divBdr>
        <w:top w:val="none" w:sz="0" w:space="0" w:color="auto"/>
        <w:left w:val="none" w:sz="0" w:space="0" w:color="auto"/>
        <w:bottom w:val="none" w:sz="0" w:space="0" w:color="auto"/>
        <w:right w:val="none" w:sz="0" w:space="0" w:color="auto"/>
      </w:divBdr>
    </w:div>
    <w:div w:id="1872498716">
      <w:bodyDiv w:val="1"/>
      <w:marLeft w:val="0"/>
      <w:marRight w:val="0"/>
      <w:marTop w:val="0"/>
      <w:marBottom w:val="0"/>
      <w:divBdr>
        <w:top w:val="none" w:sz="0" w:space="0" w:color="auto"/>
        <w:left w:val="none" w:sz="0" w:space="0" w:color="auto"/>
        <w:bottom w:val="none" w:sz="0" w:space="0" w:color="auto"/>
        <w:right w:val="none" w:sz="0" w:space="0" w:color="auto"/>
      </w:divBdr>
    </w:div>
    <w:div w:id="1873299058">
      <w:bodyDiv w:val="1"/>
      <w:marLeft w:val="0"/>
      <w:marRight w:val="0"/>
      <w:marTop w:val="0"/>
      <w:marBottom w:val="0"/>
      <w:divBdr>
        <w:top w:val="none" w:sz="0" w:space="0" w:color="auto"/>
        <w:left w:val="none" w:sz="0" w:space="0" w:color="auto"/>
        <w:bottom w:val="none" w:sz="0" w:space="0" w:color="auto"/>
        <w:right w:val="none" w:sz="0" w:space="0" w:color="auto"/>
      </w:divBdr>
    </w:div>
    <w:div w:id="1876767676">
      <w:bodyDiv w:val="1"/>
      <w:marLeft w:val="0"/>
      <w:marRight w:val="0"/>
      <w:marTop w:val="0"/>
      <w:marBottom w:val="0"/>
      <w:divBdr>
        <w:top w:val="none" w:sz="0" w:space="0" w:color="auto"/>
        <w:left w:val="none" w:sz="0" w:space="0" w:color="auto"/>
        <w:bottom w:val="none" w:sz="0" w:space="0" w:color="auto"/>
        <w:right w:val="none" w:sz="0" w:space="0" w:color="auto"/>
      </w:divBdr>
    </w:div>
    <w:div w:id="1877307806">
      <w:bodyDiv w:val="1"/>
      <w:marLeft w:val="0"/>
      <w:marRight w:val="0"/>
      <w:marTop w:val="0"/>
      <w:marBottom w:val="0"/>
      <w:divBdr>
        <w:top w:val="none" w:sz="0" w:space="0" w:color="auto"/>
        <w:left w:val="none" w:sz="0" w:space="0" w:color="auto"/>
        <w:bottom w:val="none" w:sz="0" w:space="0" w:color="auto"/>
        <w:right w:val="none" w:sz="0" w:space="0" w:color="auto"/>
      </w:divBdr>
    </w:div>
    <w:div w:id="1878622171">
      <w:bodyDiv w:val="1"/>
      <w:marLeft w:val="0"/>
      <w:marRight w:val="0"/>
      <w:marTop w:val="0"/>
      <w:marBottom w:val="0"/>
      <w:divBdr>
        <w:top w:val="none" w:sz="0" w:space="0" w:color="auto"/>
        <w:left w:val="none" w:sz="0" w:space="0" w:color="auto"/>
        <w:bottom w:val="none" w:sz="0" w:space="0" w:color="auto"/>
        <w:right w:val="none" w:sz="0" w:space="0" w:color="auto"/>
      </w:divBdr>
    </w:div>
    <w:div w:id="1885096472">
      <w:bodyDiv w:val="1"/>
      <w:marLeft w:val="0"/>
      <w:marRight w:val="0"/>
      <w:marTop w:val="0"/>
      <w:marBottom w:val="0"/>
      <w:divBdr>
        <w:top w:val="none" w:sz="0" w:space="0" w:color="auto"/>
        <w:left w:val="none" w:sz="0" w:space="0" w:color="auto"/>
        <w:bottom w:val="none" w:sz="0" w:space="0" w:color="auto"/>
        <w:right w:val="none" w:sz="0" w:space="0" w:color="auto"/>
      </w:divBdr>
    </w:div>
    <w:div w:id="1885293367">
      <w:bodyDiv w:val="1"/>
      <w:marLeft w:val="0"/>
      <w:marRight w:val="0"/>
      <w:marTop w:val="0"/>
      <w:marBottom w:val="0"/>
      <w:divBdr>
        <w:top w:val="none" w:sz="0" w:space="0" w:color="auto"/>
        <w:left w:val="none" w:sz="0" w:space="0" w:color="auto"/>
        <w:bottom w:val="none" w:sz="0" w:space="0" w:color="auto"/>
        <w:right w:val="none" w:sz="0" w:space="0" w:color="auto"/>
      </w:divBdr>
    </w:div>
    <w:div w:id="1885364605">
      <w:bodyDiv w:val="1"/>
      <w:marLeft w:val="0"/>
      <w:marRight w:val="0"/>
      <w:marTop w:val="0"/>
      <w:marBottom w:val="0"/>
      <w:divBdr>
        <w:top w:val="none" w:sz="0" w:space="0" w:color="auto"/>
        <w:left w:val="none" w:sz="0" w:space="0" w:color="auto"/>
        <w:bottom w:val="none" w:sz="0" w:space="0" w:color="auto"/>
        <w:right w:val="none" w:sz="0" w:space="0" w:color="auto"/>
      </w:divBdr>
    </w:div>
    <w:div w:id="1889687326">
      <w:bodyDiv w:val="1"/>
      <w:marLeft w:val="0"/>
      <w:marRight w:val="0"/>
      <w:marTop w:val="0"/>
      <w:marBottom w:val="0"/>
      <w:divBdr>
        <w:top w:val="none" w:sz="0" w:space="0" w:color="auto"/>
        <w:left w:val="none" w:sz="0" w:space="0" w:color="auto"/>
        <w:bottom w:val="none" w:sz="0" w:space="0" w:color="auto"/>
        <w:right w:val="none" w:sz="0" w:space="0" w:color="auto"/>
      </w:divBdr>
    </w:div>
    <w:div w:id="1892842362">
      <w:bodyDiv w:val="1"/>
      <w:marLeft w:val="0"/>
      <w:marRight w:val="0"/>
      <w:marTop w:val="0"/>
      <w:marBottom w:val="0"/>
      <w:divBdr>
        <w:top w:val="none" w:sz="0" w:space="0" w:color="auto"/>
        <w:left w:val="none" w:sz="0" w:space="0" w:color="auto"/>
        <w:bottom w:val="none" w:sz="0" w:space="0" w:color="auto"/>
        <w:right w:val="none" w:sz="0" w:space="0" w:color="auto"/>
      </w:divBdr>
    </w:div>
    <w:div w:id="1894610984">
      <w:bodyDiv w:val="1"/>
      <w:marLeft w:val="0"/>
      <w:marRight w:val="0"/>
      <w:marTop w:val="0"/>
      <w:marBottom w:val="0"/>
      <w:divBdr>
        <w:top w:val="none" w:sz="0" w:space="0" w:color="auto"/>
        <w:left w:val="none" w:sz="0" w:space="0" w:color="auto"/>
        <w:bottom w:val="none" w:sz="0" w:space="0" w:color="auto"/>
        <w:right w:val="none" w:sz="0" w:space="0" w:color="auto"/>
      </w:divBdr>
    </w:div>
    <w:div w:id="1896156287">
      <w:bodyDiv w:val="1"/>
      <w:marLeft w:val="0"/>
      <w:marRight w:val="0"/>
      <w:marTop w:val="0"/>
      <w:marBottom w:val="0"/>
      <w:divBdr>
        <w:top w:val="none" w:sz="0" w:space="0" w:color="auto"/>
        <w:left w:val="none" w:sz="0" w:space="0" w:color="auto"/>
        <w:bottom w:val="none" w:sz="0" w:space="0" w:color="auto"/>
        <w:right w:val="none" w:sz="0" w:space="0" w:color="auto"/>
      </w:divBdr>
    </w:div>
    <w:div w:id="1896771329">
      <w:bodyDiv w:val="1"/>
      <w:marLeft w:val="0"/>
      <w:marRight w:val="0"/>
      <w:marTop w:val="0"/>
      <w:marBottom w:val="0"/>
      <w:divBdr>
        <w:top w:val="none" w:sz="0" w:space="0" w:color="auto"/>
        <w:left w:val="none" w:sz="0" w:space="0" w:color="auto"/>
        <w:bottom w:val="none" w:sz="0" w:space="0" w:color="auto"/>
        <w:right w:val="none" w:sz="0" w:space="0" w:color="auto"/>
      </w:divBdr>
    </w:div>
    <w:div w:id="1896965287">
      <w:bodyDiv w:val="1"/>
      <w:marLeft w:val="0"/>
      <w:marRight w:val="0"/>
      <w:marTop w:val="0"/>
      <w:marBottom w:val="0"/>
      <w:divBdr>
        <w:top w:val="none" w:sz="0" w:space="0" w:color="auto"/>
        <w:left w:val="none" w:sz="0" w:space="0" w:color="auto"/>
        <w:bottom w:val="none" w:sz="0" w:space="0" w:color="auto"/>
        <w:right w:val="none" w:sz="0" w:space="0" w:color="auto"/>
      </w:divBdr>
    </w:div>
    <w:div w:id="1901088236">
      <w:bodyDiv w:val="1"/>
      <w:marLeft w:val="0"/>
      <w:marRight w:val="0"/>
      <w:marTop w:val="0"/>
      <w:marBottom w:val="0"/>
      <w:divBdr>
        <w:top w:val="none" w:sz="0" w:space="0" w:color="auto"/>
        <w:left w:val="none" w:sz="0" w:space="0" w:color="auto"/>
        <w:bottom w:val="none" w:sz="0" w:space="0" w:color="auto"/>
        <w:right w:val="none" w:sz="0" w:space="0" w:color="auto"/>
      </w:divBdr>
    </w:div>
    <w:div w:id="1901862127">
      <w:bodyDiv w:val="1"/>
      <w:marLeft w:val="0"/>
      <w:marRight w:val="0"/>
      <w:marTop w:val="0"/>
      <w:marBottom w:val="0"/>
      <w:divBdr>
        <w:top w:val="none" w:sz="0" w:space="0" w:color="auto"/>
        <w:left w:val="none" w:sz="0" w:space="0" w:color="auto"/>
        <w:bottom w:val="none" w:sz="0" w:space="0" w:color="auto"/>
        <w:right w:val="none" w:sz="0" w:space="0" w:color="auto"/>
      </w:divBdr>
    </w:div>
    <w:div w:id="1903246749">
      <w:bodyDiv w:val="1"/>
      <w:marLeft w:val="0"/>
      <w:marRight w:val="0"/>
      <w:marTop w:val="0"/>
      <w:marBottom w:val="0"/>
      <w:divBdr>
        <w:top w:val="none" w:sz="0" w:space="0" w:color="auto"/>
        <w:left w:val="none" w:sz="0" w:space="0" w:color="auto"/>
        <w:bottom w:val="none" w:sz="0" w:space="0" w:color="auto"/>
        <w:right w:val="none" w:sz="0" w:space="0" w:color="auto"/>
      </w:divBdr>
    </w:div>
    <w:div w:id="1904296303">
      <w:bodyDiv w:val="1"/>
      <w:marLeft w:val="0"/>
      <w:marRight w:val="0"/>
      <w:marTop w:val="0"/>
      <w:marBottom w:val="0"/>
      <w:divBdr>
        <w:top w:val="none" w:sz="0" w:space="0" w:color="auto"/>
        <w:left w:val="none" w:sz="0" w:space="0" w:color="auto"/>
        <w:bottom w:val="none" w:sz="0" w:space="0" w:color="auto"/>
        <w:right w:val="none" w:sz="0" w:space="0" w:color="auto"/>
      </w:divBdr>
    </w:div>
    <w:div w:id="1906063249">
      <w:bodyDiv w:val="1"/>
      <w:marLeft w:val="0"/>
      <w:marRight w:val="0"/>
      <w:marTop w:val="0"/>
      <w:marBottom w:val="0"/>
      <w:divBdr>
        <w:top w:val="none" w:sz="0" w:space="0" w:color="auto"/>
        <w:left w:val="none" w:sz="0" w:space="0" w:color="auto"/>
        <w:bottom w:val="none" w:sz="0" w:space="0" w:color="auto"/>
        <w:right w:val="none" w:sz="0" w:space="0" w:color="auto"/>
      </w:divBdr>
    </w:div>
    <w:div w:id="1910653203">
      <w:bodyDiv w:val="1"/>
      <w:marLeft w:val="0"/>
      <w:marRight w:val="0"/>
      <w:marTop w:val="0"/>
      <w:marBottom w:val="0"/>
      <w:divBdr>
        <w:top w:val="none" w:sz="0" w:space="0" w:color="auto"/>
        <w:left w:val="none" w:sz="0" w:space="0" w:color="auto"/>
        <w:bottom w:val="none" w:sz="0" w:space="0" w:color="auto"/>
        <w:right w:val="none" w:sz="0" w:space="0" w:color="auto"/>
      </w:divBdr>
    </w:div>
    <w:div w:id="1917400409">
      <w:bodyDiv w:val="1"/>
      <w:marLeft w:val="0"/>
      <w:marRight w:val="0"/>
      <w:marTop w:val="0"/>
      <w:marBottom w:val="0"/>
      <w:divBdr>
        <w:top w:val="none" w:sz="0" w:space="0" w:color="auto"/>
        <w:left w:val="none" w:sz="0" w:space="0" w:color="auto"/>
        <w:bottom w:val="none" w:sz="0" w:space="0" w:color="auto"/>
        <w:right w:val="none" w:sz="0" w:space="0" w:color="auto"/>
      </w:divBdr>
    </w:div>
    <w:div w:id="1918589533">
      <w:bodyDiv w:val="1"/>
      <w:marLeft w:val="0"/>
      <w:marRight w:val="0"/>
      <w:marTop w:val="0"/>
      <w:marBottom w:val="0"/>
      <w:divBdr>
        <w:top w:val="none" w:sz="0" w:space="0" w:color="auto"/>
        <w:left w:val="none" w:sz="0" w:space="0" w:color="auto"/>
        <w:bottom w:val="none" w:sz="0" w:space="0" w:color="auto"/>
        <w:right w:val="none" w:sz="0" w:space="0" w:color="auto"/>
      </w:divBdr>
    </w:div>
    <w:div w:id="1921254114">
      <w:bodyDiv w:val="1"/>
      <w:marLeft w:val="0"/>
      <w:marRight w:val="0"/>
      <w:marTop w:val="0"/>
      <w:marBottom w:val="0"/>
      <w:divBdr>
        <w:top w:val="none" w:sz="0" w:space="0" w:color="auto"/>
        <w:left w:val="none" w:sz="0" w:space="0" w:color="auto"/>
        <w:bottom w:val="none" w:sz="0" w:space="0" w:color="auto"/>
        <w:right w:val="none" w:sz="0" w:space="0" w:color="auto"/>
      </w:divBdr>
    </w:div>
    <w:div w:id="1924489065">
      <w:bodyDiv w:val="1"/>
      <w:marLeft w:val="0"/>
      <w:marRight w:val="0"/>
      <w:marTop w:val="0"/>
      <w:marBottom w:val="0"/>
      <w:divBdr>
        <w:top w:val="none" w:sz="0" w:space="0" w:color="auto"/>
        <w:left w:val="none" w:sz="0" w:space="0" w:color="auto"/>
        <w:bottom w:val="none" w:sz="0" w:space="0" w:color="auto"/>
        <w:right w:val="none" w:sz="0" w:space="0" w:color="auto"/>
      </w:divBdr>
    </w:div>
    <w:div w:id="1924608265">
      <w:bodyDiv w:val="1"/>
      <w:marLeft w:val="0"/>
      <w:marRight w:val="0"/>
      <w:marTop w:val="0"/>
      <w:marBottom w:val="0"/>
      <w:divBdr>
        <w:top w:val="none" w:sz="0" w:space="0" w:color="auto"/>
        <w:left w:val="none" w:sz="0" w:space="0" w:color="auto"/>
        <w:bottom w:val="none" w:sz="0" w:space="0" w:color="auto"/>
        <w:right w:val="none" w:sz="0" w:space="0" w:color="auto"/>
      </w:divBdr>
    </w:div>
    <w:div w:id="1925871899">
      <w:bodyDiv w:val="1"/>
      <w:marLeft w:val="0"/>
      <w:marRight w:val="0"/>
      <w:marTop w:val="0"/>
      <w:marBottom w:val="0"/>
      <w:divBdr>
        <w:top w:val="none" w:sz="0" w:space="0" w:color="auto"/>
        <w:left w:val="none" w:sz="0" w:space="0" w:color="auto"/>
        <w:bottom w:val="none" w:sz="0" w:space="0" w:color="auto"/>
        <w:right w:val="none" w:sz="0" w:space="0" w:color="auto"/>
      </w:divBdr>
    </w:div>
    <w:div w:id="1926332227">
      <w:bodyDiv w:val="1"/>
      <w:marLeft w:val="0"/>
      <w:marRight w:val="0"/>
      <w:marTop w:val="0"/>
      <w:marBottom w:val="0"/>
      <w:divBdr>
        <w:top w:val="none" w:sz="0" w:space="0" w:color="auto"/>
        <w:left w:val="none" w:sz="0" w:space="0" w:color="auto"/>
        <w:bottom w:val="none" w:sz="0" w:space="0" w:color="auto"/>
        <w:right w:val="none" w:sz="0" w:space="0" w:color="auto"/>
      </w:divBdr>
    </w:div>
    <w:div w:id="1926643805">
      <w:bodyDiv w:val="1"/>
      <w:marLeft w:val="0"/>
      <w:marRight w:val="0"/>
      <w:marTop w:val="0"/>
      <w:marBottom w:val="0"/>
      <w:divBdr>
        <w:top w:val="none" w:sz="0" w:space="0" w:color="auto"/>
        <w:left w:val="none" w:sz="0" w:space="0" w:color="auto"/>
        <w:bottom w:val="none" w:sz="0" w:space="0" w:color="auto"/>
        <w:right w:val="none" w:sz="0" w:space="0" w:color="auto"/>
      </w:divBdr>
      <w:divsChild>
        <w:div w:id="426539827">
          <w:marLeft w:val="0"/>
          <w:marRight w:val="0"/>
          <w:marTop w:val="0"/>
          <w:marBottom w:val="0"/>
          <w:divBdr>
            <w:top w:val="none" w:sz="0" w:space="0" w:color="auto"/>
            <w:left w:val="none" w:sz="0" w:space="0" w:color="auto"/>
            <w:bottom w:val="none" w:sz="0" w:space="0" w:color="auto"/>
            <w:right w:val="none" w:sz="0" w:space="0" w:color="auto"/>
          </w:divBdr>
          <w:divsChild>
            <w:div w:id="2030255826">
              <w:marLeft w:val="0"/>
              <w:marRight w:val="0"/>
              <w:marTop w:val="0"/>
              <w:marBottom w:val="0"/>
              <w:divBdr>
                <w:top w:val="none" w:sz="0" w:space="0" w:color="auto"/>
                <w:left w:val="none" w:sz="0" w:space="0" w:color="auto"/>
                <w:bottom w:val="none" w:sz="0" w:space="0" w:color="auto"/>
                <w:right w:val="none" w:sz="0" w:space="0" w:color="auto"/>
              </w:divBdr>
              <w:divsChild>
                <w:div w:id="55616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2590">
          <w:marLeft w:val="0"/>
          <w:marRight w:val="0"/>
          <w:marTop w:val="0"/>
          <w:marBottom w:val="0"/>
          <w:divBdr>
            <w:top w:val="none" w:sz="0" w:space="0" w:color="auto"/>
            <w:left w:val="none" w:sz="0" w:space="0" w:color="auto"/>
            <w:bottom w:val="none" w:sz="0" w:space="0" w:color="auto"/>
            <w:right w:val="none" w:sz="0" w:space="0" w:color="auto"/>
          </w:divBdr>
          <w:divsChild>
            <w:div w:id="1951233662">
              <w:marLeft w:val="0"/>
              <w:marRight w:val="0"/>
              <w:marTop w:val="0"/>
              <w:marBottom w:val="0"/>
              <w:divBdr>
                <w:top w:val="none" w:sz="0" w:space="0" w:color="auto"/>
                <w:left w:val="none" w:sz="0" w:space="0" w:color="auto"/>
                <w:bottom w:val="none" w:sz="0" w:space="0" w:color="auto"/>
                <w:right w:val="none" w:sz="0" w:space="0" w:color="auto"/>
              </w:divBdr>
              <w:divsChild>
                <w:div w:id="387455461">
                  <w:marLeft w:val="0"/>
                  <w:marRight w:val="0"/>
                  <w:marTop w:val="0"/>
                  <w:marBottom w:val="0"/>
                  <w:divBdr>
                    <w:top w:val="none" w:sz="0" w:space="0" w:color="auto"/>
                    <w:left w:val="none" w:sz="0" w:space="0" w:color="auto"/>
                    <w:bottom w:val="none" w:sz="0" w:space="0" w:color="auto"/>
                    <w:right w:val="none" w:sz="0" w:space="0" w:color="auto"/>
                  </w:divBdr>
                  <w:divsChild>
                    <w:div w:id="73356725">
                      <w:marLeft w:val="0"/>
                      <w:marRight w:val="0"/>
                      <w:marTop w:val="0"/>
                      <w:marBottom w:val="0"/>
                      <w:divBdr>
                        <w:top w:val="none" w:sz="0" w:space="0" w:color="auto"/>
                        <w:left w:val="none" w:sz="0" w:space="0" w:color="auto"/>
                        <w:bottom w:val="none" w:sz="0" w:space="0" w:color="auto"/>
                        <w:right w:val="none" w:sz="0" w:space="0" w:color="auto"/>
                      </w:divBdr>
                      <w:divsChild>
                        <w:div w:id="1537545808">
                          <w:marLeft w:val="0"/>
                          <w:marRight w:val="0"/>
                          <w:marTop w:val="0"/>
                          <w:marBottom w:val="0"/>
                          <w:divBdr>
                            <w:top w:val="none" w:sz="0" w:space="0" w:color="auto"/>
                            <w:left w:val="none" w:sz="0" w:space="0" w:color="auto"/>
                            <w:bottom w:val="none" w:sz="0" w:space="0" w:color="auto"/>
                            <w:right w:val="none" w:sz="0" w:space="0" w:color="auto"/>
                          </w:divBdr>
                          <w:divsChild>
                            <w:div w:id="1158422623">
                              <w:marLeft w:val="0"/>
                              <w:marRight w:val="0"/>
                              <w:marTop w:val="0"/>
                              <w:marBottom w:val="0"/>
                              <w:divBdr>
                                <w:top w:val="none" w:sz="0" w:space="0" w:color="auto"/>
                                <w:left w:val="none" w:sz="0" w:space="0" w:color="auto"/>
                                <w:bottom w:val="none" w:sz="0" w:space="0" w:color="auto"/>
                                <w:right w:val="none" w:sz="0" w:space="0" w:color="auto"/>
                              </w:divBdr>
                              <w:divsChild>
                                <w:div w:id="2056734240">
                                  <w:marLeft w:val="0"/>
                                  <w:marRight w:val="0"/>
                                  <w:marTop w:val="0"/>
                                  <w:marBottom w:val="0"/>
                                  <w:divBdr>
                                    <w:top w:val="none" w:sz="0" w:space="0" w:color="auto"/>
                                    <w:left w:val="none" w:sz="0" w:space="0" w:color="auto"/>
                                    <w:bottom w:val="none" w:sz="0" w:space="0" w:color="auto"/>
                                    <w:right w:val="none" w:sz="0" w:space="0" w:color="auto"/>
                                  </w:divBdr>
                                  <w:divsChild>
                                    <w:div w:id="1384403750">
                                      <w:marLeft w:val="0"/>
                                      <w:marRight w:val="0"/>
                                      <w:marTop w:val="0"/>
                                      <w:marBottom w:val="0"/>
                                      <w:divBdr>
                                        <w:top w:val="none" w:sz="0" w:space="0" w:color="auto"/>
                                        <w:left w:val="none" w:sz="0" w:space="0" w:color="auto"/>
                                        <w:bottom w:val="none" w:sz="0" w:space="0" w:color="auto"/>
                                        <w:right w:val="none" w:sz="0" w:space="0" w:color="auto"/>
                                      </w:divBdr>
                                      <w:divsChild>
                                        <w:div w:id="705328705">
                                          <w:marLeft w:val="0"/>
                                          <w:marRight w:val="0"/>
                                          <w:marTop w:val="0"/>
                                          <w:marBottom w:val="0"/>
                                          <w:divBdr>
                                            <w:top w:val="none" w:sz="0" w:space="0" w:color="auto"/>
                                            <w:left w:val="none" w:sz="0" w:space="0" w:color="auto"/>
                                            <w:bottom w:val="none" w:sz="0" w:space="0" w:color="auto"/>
                                            <w:right w:val="none" w:sz="0" w:space="0" w:color="auto"/>
                                          </w:divBdr>
                                          <w:divsChild>
                                            <w:div w:id="890337953">
                                              <w:marLeft w:val="0"/>
                                              <w:marRight w:val="0"/>
                                              <w:marTop w:val="0"/>
                                              <w:marBottom w:val="0"/>
                                              <w:divBdr>
                                                <w:top w:val="none" w:sz="0" w:space="0" w:color="auto"/>
                                                <w:left w:val="none" w:sz="0" w:space="0" w:color="auto"/>
                                                <w:bottom w:val="none" w:sz="0" w:space="0" w:color="auto"/>
                                                <w:right w:val="none" w:sz="0" w:space="0" w:color="auto"/>
                                              </w:divBdr>
                                              <w:divsChild>
                                                <w:div w:id="1598294241">
                                                  <w:marLeft w:val="0"/>
                                                  <w:marRight w:val="0"/>
                                                  <w:marTop w:val="0"/>
                                                  <w:marBottom w:val="0"/>
                                                  <w:divBdr>
                                                    <w:top w:val="none" w:sz="0" w:space="0" w:color="auto"/>
                                                    <w:left w:val="none" w:sz="0" w:space="0" w:color="auto"/>
                                                    <w:bottom w:val="none" w:sz="0" w:space="0" w:color="auto"/>
                                                    <w:right w:val="none" w:sz="0" w:space="0" w:color="auto"/>
                                                  </w:divBdr>
                                                  <w:divsChild>
                                                    <w:div w:id="449053051">
                                                      <w:marLeft w:val="0"/>
                                                      <w:marRight w:val="0"/>
                                                      <w:marTop w:val="0"/>
                                                      <w:marBottom w:val="0"/>
                                                      <w:divBdr>
                                                        <w:top w:val="none" w:sz="0" w:space="0" w:color="auto"/>
                                                        <w:left w:val="none" w:sz="0" w:space="0" w:color="auto"/>
                                                        <w:bottom w:val="none" w:sz="0" w:space="0" w:color="auto"/>
                                                        <w:right w:val="none" w:sz="0" w:space="0" w:color="auto"/>
                                                      </w:divBdr>
                                                      <w:divsChild>
                                                        <w:div w:id="550582286">
                                                          <w:marLeft w:val="0"/>
                                                          <w:marRight w:val="0"/>
                                                          <w:marTop w:val="0"/>
                                                          <w:marBottom w:val="0"/>
                                                          <w:divBdr>
                                                            <w:top w:val="none" w:sz="0" w:space="0" w:color="auto"/>
                                                            <w:left w:val="none" w:sz="0" w:space="0" w:color="auto"/>
                                                            <w:bottom w:val="none" w:sz="0" w:space="0" w:color="auto"/>
                                                            <w:right w:val="none" w:sz="0" w:space="0" w:color="auto"/>
                                                          </w:divBdr>
                                                          <w:divsChild>
                                                            <w:div w:id="19708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7225007">
      <w:bodyDiv w:val="1"/>
      <w:marLeft w:val="0"/>
      <w:marRight w:val="0"/>
      <w:marTop w:val="0"/>
      <w:marBottom w:val="0"/>
      <w:divBdr>
        <w:top w:val="none" w:sz="0" w:space="0" w:color="auto"/>
        <w:left w:val="none" w:sz="0" w:space="0" w:color="auto"/>
        <w:bottom w:val="none" w:sz="0" w:space="0" w:color="auto"/>
        <w:right w:val="none" w:sz="0" w:space="0" w:color="auto"/>
      </w:divBdr>
    </w:div>
    <w:div w:id="1928422762">
      <w:bodyDiv w:val="1"/>
      <w:marLeft w:val="0"/>
      <w:marRight w:val="0"/>
      <w:marTop w:val="0"/>
      <w:marBottom w:val="0"/>
      <w:divBdr>
        <w:top w:val="none" w:sz="0" w:space="0" w:color="auto"/>
        <w:left w:val="none" w:sz="0" w:space="0" w:color="auto"/>
        <w:bottom w:val="none" w:sz="0" w:space="0" w:color="auto"/>
        <w:right w:val="none" w:sz="0" w:space="0" w:color="auto"/>
      </w:divBdr>
    </w:div>
    <w:div w:id="1929001528">
      <w:bodyDiv w:val="1"/>
      <w:marLeft w:val="0"/>
      <w:marRight w:val="0"/>
      <w:marTop w:val="0"/>
      <w:marBottom w:val="0"/>
      <w:divBdr>
        <w:top w:val="none" w:sz="0" w:space="0" w:color="auto"/>
        <w:left w:val="none" w:sz="0" w:space="0" w:color="auto"/>
        <w:bottom w:val="none" w:sz="0" w:space="0" w:color="auto"/>
        <w:right w:val="none" w:sz="0" w:space="0" w:color="auto"/>
      </w:divBdr>
    </w:div>
    <w:div w:id="1929844700">
      <w:bodyDiv w:val="1"/>
      <w:marLeft w:val="0"/>
      <w:marRight w:val="0"/>
      <w:marTop w:val="0"/>
      <w:marBottom w:val="0"/>
      <w:divBdr>
        <w:top w:val="none" w:sz="0" w:space="0" w:color="auto"/>
        <w:left w:val="none" w:sz="0" w:space="0" w:color="auto"/>
        <w:bottom w:val="none" w:sz="0" w:space="0" w:color="auto"/>
        <w:right w:val="none" w:sz="0" w:space="0" w:color="auto"/>
      </w:divBdr>
    </w:div>
    <w:div w:id="1930500717">
      <w:bodyDiv w:val="1"/>
      <w:marLeft w:val="0"/>
      <w:marRight w:val="0"/>
      <w:marTop w:val="0"/>
      <w:marBottom w:val="0"/>
      <w:divBdr>
        <w:top w:val="none" w:sz="0" w:space="0" w:color="auto"/>
        <w:left w:val="none" w:sz="0" w:space="0" w:color="auto"/>
        <w:bottom w:val="none" w:sz="0" w:space="0" w:color="auto"/>
        <w:right w:val="none" w:sz="0" w:space="0" w:color="auto"/>
      </w:divBdr>
    </w:div>
    <w:div w:id="1931113790">
      <w:bodyDiv w:val="1"/>
      <w:marLeft w:val="0"/>
      <w:marRight w:val="0"/>
      <w:marTop w:val="0"/>
      <w:marBottom w:val="0"/>
      <w:divBdr>
        <w:top w:val="none" w:sz="0" w:space="0" w:color="auto"/>
        <w:left w:val="none" w:sz="0" w:space="0" w:color="auto"/>
        <w:bottom w:val="none" w:sz="0" w:space="0" w:color="auto"/>
        <w:right w:val="none" w:sz="0" w:space="0" w:color="auto"/>
      </w:divBdr>
    </w:div>
    <w:div w:id="1931959844">
      <w:bodyDiv w:val="1"/>
      <w:marLeft w:val="0"/>
      <w:marRight w:val="0"/>
      <w:marTop w:val="0"/>
      <w:marBottom w:val="0"/>
      <w:divBdr>
        <w:top w:val="none" w:sz="0" w:space="0" w:color="auto"/>
        <w:left w:val="none" w:sz="0" w:space="0" w:color="auto"/>
        <w:bottom w:val="none" w:sz="0" w:space="0" w:color="auto"/>
        <w:right w:val="none" w:sz="0" w:space="0" w:color="auto"/>
      </w:divBdr>
    </w:div>
    <w:div w:id="1932814516">
      <w:bodyDiv w:val="1"/>
      <w:marLeft w:val="0"/>
      <w:marRight w:val="0"/>
      <w:marTop w:val="0"/>
      <w:marBottom w:val="0"/>
      <w:divBdr>
        <w:top w:val="none" w:sz="0" w:space="0" w:color="auto"/>
        <w:left w:val="none" w:sz="0" w:space="0" w:color="auto"/>
        <w:bottom w:val="none" w:sz="0" w:space="0" w:color="auto"/>
        <w:right w:val="none" w:sz="0" w:space="0" w:color="auto"/>
      </w:divBdr>
    </w:div>
    <w:div w:id="1935241874">
      <w:bodyDiv w:val="1"/>
      <w:marLeft w:val="0"/>
      <w:marRight w:val="0"/>
      <w:marTop w:val="0"/>
      <w:marBottom w:val="0"/>
      <w:divBdr>
        <w:top w:val="none" w:sz="0" w:space="0" w:color="auto"/>
        <w:left w:val="none" w:sz="0" w:space="0" w:color="auto"/>
        <w:bottom w:val="none" w:sz="0" w:space="0" w:color="auto"/>
        <w:right w:val="none" w:sz="0" w:space="0" w:color="auto"/>
      </w:divBdr>
    </w:div>
    <w:div w:id="1936010364">
      <w:bodyDiv w:val="1"/>
      <w:marLeft w:val="0"/>
      <w:marRight w:val="0"/>
      <w:marTop w:val="0"/>
      <w:marBottom w:val="0"/>
      <w:divBdr>
        <w:top w:val="none" w:sz="0" w:space="0" w:color="auto"/>
        <w:left w:val="none" w:sz="0" w:space="0" w:color="auto"/>
        <w:bottom w:val="none" w:sz="0" w:space="0" w:color="auto"/>
        <w:right w:val="none" w:sz="0" w:space="0" w:color="auto"/>
      </w:divBdr>
    </w:div>
    <w:div w:id="1936475318">
      <w:bodyDiv w:val="1"/>
      <w:marLeft w:val="0"/>
      <w:marRight w:val="0"/>
      <w:marTop w:val="0"/>
      <w:marBottom w:val="0"/>
      <w:divBdr>
        <w:top w:val="none" w:sz="0" w:space="0" w:color="auto"/>
        <w:left w:val="none" w:sz="0" w:space="0" w:color="auto"/>
        <w:bottom w:val="none" w:sz="0" w:space="0" w:color="auto"/>
        <w:right w:val="none" w:sz="0" w:space="0" w:color="auto"/>
      </w:divBdr>
    </w:div>
    <w:div w:id="1936664491">
      <w:bodyDiv w:val="1"/>
      <w:marLeft w:val="0"/>
      <w:marRight w:val="0"/>
      <w:marTop w:val="0"/>
      <w:marBottom w:val="0"/>
      <w:divBdr>
        <w:top w:val="none" w:sz="0" w:space="0" w:color="auto"/>
        <w:left w:val="none" w:sz="0" w:space="0" w:color="auto"/>
        <w:bottom w:val="none" w:sz="0" w:space="0" w:color="auto"/>
        <w:right w:val="none" w:sz="0" w:space="0" w:color="auto"/>
      </w:divBdr>
    </w:div>
    <w:div w:id="1937782436">
      <w:bodyDiv w:val="1"/>
      <w:marLeft w:val="0"/>
      <w:marRight w:val="0"/>
      <w:marTop w:val="0"/>
      <w:marBottom w:val="0"/>
      <w:divBdr>
        <w:top w:val="none" w:sz="0" w:space="0" w:color="auto"/>
        <w:left w:val="none" w:sz="0" w:space="0" w:color="auto"/>
        <w:bottom w:val="none" w:sz="0" w:space="0" w:color="auto"/>
        <w:right w:val="none" w:sz="0" w:space="0" w:color="auto"/>
      </w:divBdr>
    </w:div>
    <w:div w:id="1937982292">
      <w:bodyDiv w:val="1"/>
      <w:marLeft w:val="0"/>
      <w:marRight w:val="0"/>
      <w:marTop w:val="0"/>
      <w:marBottom w:val="0"/>
      <w:divBdr>
        <w:top w:val="none" w:sz="0" w:space="0" w:color="auto"/>
        <w:left w:val="none" w:sz="0" w:space="0" w:color="auto"/>
        <w:bottom w:val="none" w:sz="0" w:space="0" w:color="auto"/>
        <w:right w:val="none" w:sz="0" w:space="0" w:color="auto"/>
      </w:divBdr>
    </w:div>
    <w:div w:id="1939026471">
      <w:bodyDiv w:val="1"/>
      <w:marLeft w:val="0"/>
      <w:marRight w:val="0"/>
      <w:marTop w:val="0"/>
      <w:marBottom w:val="0"/>
      <w:divBdr>
        <w:top w:val="none" w:sz="0" w:space="0" w:color="auto"/>
        <w:left w:val="none" w:sz="0" w:space="0" w:color="auto"/>
        <w:bottom w:val="none" w:sz="0" w:space="0" w:color="auto"/>
        <w:right w:val="none" w:sz="0" w:space="0" w:color="auto"/>
      </w:divBdr>
    </w:div>
    <w:div w:id="1939479123">
      <w:bodyDiv w:val="1"/>
      <w:marLeft w:val="0"/>
      <w:marRight w:val="0"/>
      <w:marTop w:val="0"/>
      <w:marBottom w:val="0"/>
      <w:divBdr>
        <w:top w:val="none" w:sz="0" w:space="0" w:color="auto"/>
        <w:left w:val="none" w:sz="0" w:space="0" w:color="auto"/>
        <w:bottom w:val="none" w:sz="0" w:space="0" w:color="auto"/>
        <w:right w:val="none" w:sz="0" w:space="0" w:color="auto"/>
      </w:divBdr>
    </w:div>
    <w:div w:id="1941060338">
      <w:bodyDiv w:val="1"/>
      <w:marLeft w:val="0"/>
      <w:marRight w:val="0"/>
      <w:marTop w:val="0"/>
      <w:marBottom w:val="0"/>
      <w:divBdr>
        <w:top w:val="none" w:sz="0" w:space="0" w:color="auto"/>
        <w:left w:val="none" w:sz="0" w:space="0" w:color="auto"/>
        <w:bottom w:val="none" w:sz="0" w:space="0" w:color="auto"/>
        <w:right w:val="none" w:sz="0" w:space="0" w:color="auto"/>
      </w:divBdr>
    </w:div>
    <w:div w:id="1943567526">
      <w:bodyDiv w:val="1"/>
      <w:marLeft w:val="0"/>
      <w:marRight w:val="0"/>
      <w:marTop w:val="0"/>
      <w:marBottom w:val="0"/>
      <w:divBdr>
        <w:top w:val="none" w:sz="0" w:space="0" w:color="auto"/>
        <w:left w:val="none" w:sz="0" w:space="0" w:color="auto"/>
        <w:bottom w:val="none" w:sz="0" w:space="0" w:color="auto"/>
        <w:right w:val="none" w:sz="0" w:space="0" w:color="auto"/>
      </w:divBdr>
    </w:div>
    <w:div w:id="1949770340">
      <w:bodyDiv w:val="1"/>
      <w:marLeft w:val="0"/>
      <w:marRight w:val="0"/>
      <w:marTop w:val="0"/>
      <w:marBottom w:val="0"/>
      <w:divBdr>
        <w:top w:val="none" w:sz="0" w:space="0" w:color="auto"/>
        <w:left w:val="none" w:sz="0" w:space="0" w:color="auto"/>
        <w:bottom w:val="none" w:sz="0" w:space="0" w:color="auto"/>
        <w:right w:val="none" w:sz="0" w:space="0" w:color="auto"/>
      </w:divBdr>
    </w:div>
    <w:div w:id="1951935392">
      <w:bodyDiv w:val="1"/>
      <w:marLeft w:val="0"/>
      <w:marRight w:val="0"/>
      <w:marTop w:val="0"/>
      <w:marBottom w:val="0"/>
      <w:divBdr>
        <w:top w:val="none" w:sz="0" w:space="0" w:color="auto"/>
        <w:left w:val="none" w:sz="0" w:space="0" w:color="auto"/>
        <w:bottom w:val="none" w:sz="0" w:space="0" w:color="auto"/>
        <w:right w:val="none" w:sz="0" w:space="0" w:color="auto"/>
      </w:divBdr>
    </w:div>
    <w:div w:id="1951937568">
      <w:bodyDiv w:val="1"/>
      <w:marLeft w:val="0"/>
      <w:marRight w:val="0"/>
      <w:marTop w:val="0"/>
      <w:marBottom w:val="0"/>
      <w:divBdr>
        <w:top w:val="none" w:sz="0" w:space="0" w:color="auto"/>
        <w:left w:val="none" w:sz="0" w:space="0" w:color="auto"/>
        <w:bottom w:val="none" w:sz="0" w:space="0" w:color="auto"/>
        <w:right w:val="none" w:sz="0" w:space="0" w:color="auto"/>
      </w:divBdr>
    </w:div>
    <w:div w:id="1953394947">
      <w:bodyDiv w:val="1"/>
      <w:marLeft w:val="0"/>
      <w:marRight w:val="0"/>
      <w:marTop w:val="0"/>
      <w:marBottom w:val="0"/>
      <w:divBdr>
        <w:top w:val="none" w:sz="0" w:space="0" w:color="auto"/>
        <w:left w:val="none" w:sz="0" w:space="0" w:color="auto"/>
        <w:bottom w:val="none" w:sz="0" w:space="0" w:color="auto"/>
        <w:right w:val="none" w:sz="0" w:space="0" w:color="auto"/>
      </w:divBdr>
    </w:div>
    <w:div w:id="1955018500">
      <w:bodyDiv w:val="1"/>
      <w:marLeft w:val="0"/>
      <w:marRight w:val="0"/>
      <w:marTop w:val="0"/>
      <w:marBottom w:val="0"/>
      <w:divBdr>
        <w:top w:val="none" w:sz="0" w:space="0" w:color="auto"/>
        <w:left w:val="none" w:sz="0" w:space="0" w:color="auto"/>
        <w:bottom w:val="none" w:sz="0" w:space="0" w:color="auto"/>
        <w:right w:val="none" w:sz="0" w:space="0" w:color="auto"/>
      </w:divBdr>
    </w:div>
    <w:div w:id="1955361498">
      <w:bodyDiv w:val="1"/>
      <w:marLeft w:val="0"/>
      <w:marRight w:val="0"/>
      <w:marTop w:val="0"/>
      <w:marBottom w:val="0"/>
      <w:divBdr>
        <w:top w:val="none" w:sz="0" w:space="0" w:color="auto"/>
        <w:left w:val="none" w:sz="0" w:space="0" w:color="auto"/>
        <w:bottom w:val="none" w:sz="0" w:space="0" w:color="auto"/>
        <w:right w:val="none" w:sz="0" w:space="0" w:color="auto"/>
      </w:divBdr>
    </w:div>
    <w:div w:id="1958754288">
      <w:bodyDiv w:val="1"/>
      <w:marLeft w:val="0"/>
      <w:marRight w:val="0"/>
      <w:marTop w:val="0"/>
      <w:marBottom w:val="0"/>
      <w:divBdr>
        <w:top w:val="none" w:sz="0" w:space="0" w:color="auto"/>
        <w:left w:val="none" w:sz="0" w:space="0" w:color="auto"/>
        <w:bottom w:val="none" w:sz="0" w:space="0" w:color="auto"/>
        <w:right w:val="none" w:sz="0" w:space="0" w:color="auto"/>
      </w:divBdr>
    </w:div>
    <w:div w:id="1959486152">
      <w:bodyDiv w:val="1"/>
      <w:marLeft w:val="0"/>
      <w:marRight w:val="0"/>
      <w:marTop w:val="0"/>
      <w:marBottom w:val="0"/>
      <w:divBdr>
        <w:top w:val="none" w:sz="0" w:space="0" w:color="auto"/>
        <w:left w:val="none" w:sz="0" w:space="0" w:color="auto"/>
        <w:bottom w:val="none" w:sz="0" w:space="0" w:color="auto"/>
        <w:right w:val="none" w:sz="0" w:space="0" w:color="auto"/>
      </w:divBdr>
      <w:divsChild>
        <w:div w:id="78139861">
          <w:marLeft w:val="547"/>
          <w:marRight w:val="0"/>
          <w:marTop w:val="115"/>
          <w:marBottom w:val="0"/>
          <w:divBdr>
            <w:top w:val="none" w:sz="0" w:space="0" w:color="auto"/>
            <w:left w:val="none" w:sz="0" w:space="0" w:color="auto"/>
            <w:bottom w:val="none" w:sz="0" w:space="0" w:color="auto"/>
            <w:right w:val="none" w:sz="0" w:space="0" w:color="auto"/>
          </w:divBdr>
        </w:div>
      </w:divsChild>
    </w:div>
    <w:div w:id="1959951946">
      <w:bodyDiv w:val="1"/>
      <w:marLeft w:val="0"/>
      <w:marRight w:val="0"/>
      <w:marTop w:val="0"/>
      <w:marBottom w:val="0"/>
      <w:divBdr>
        <w:top w:val="none" w:sz="0" w:space="0" w:color="auto"/>
        <w:left w:val="none" w:sz="0" w:space="0" w:color="auto"/>
        <w:bottom w:val="none" w:sz="0" w:space="0" w:color="auto"/>
        <w:right w:val="none" w:sz="0" w:space="0" w:color="auto"/>
      </w:divBdr>
      <w:divsChild>
        <w:div w:id="890730651">
          <w:marLeft w:val="0"/>
          <w:marRight w:val="0"/>
          <w:marTop w:val="0"/>
          <w:marBottom w:val="0"/>
          <w:divBdr>
            <w:top w:val="none" w:sz="0" w:space="0" w:color="auto"/>
            <w:left w:val="none" w:sz="0" w:space="0" w:color="auto"/>
            <w:bottom w:val="none" w:sz="0" w:space="0" w:color="auto"/>
            <w:right w:val="none" w:sz="0" w:space="0" w:color="auto"/>
          </w:divBdr>
          <w:divsChild>
            <w:div w:id="765886151">
              <w:marLeft w:val="0"/>
              <w:marRight w:val="0"/>
              <w:marTop w:val="0"/>
              <w:marBottom w:val="0"/>
              <w:divBdr>
                <w:top w:val="none" w:sz="0" w:space="0" w:color="auto"/>
                <w:left w:val="none" w:sz="0" w:space="0" w:color="auto"/>
                <w:bottom w:val="none" w:sz="0" w:space="0" w:color="auto"/>
                <w:right w:val="none" w:sz="0" w:space="0" w:color="auto"/>
              </w:divBdr>
              <w:divsChild>
                <w:div w:id="1543248679">
                  <w:marLeft w:val="0"/>
                  <w:marRight w:val="0"/>
                  <w:marTop w:val="0"/>
                  <w:marBottom w:val="0"/>
                  <w:divBdr>
                    <w:top w:val="none" w:sz="0" w:space="0" w:color="auto"/>
                    <w:left w:val="none" w:sz="0" w:space="0" w:color="auto"/>
                    <w:bottom w:val="none" w:sz="0" w:space="0" w:color="auto"/>
                    <w:right w:val="none" w:sz="0" w:space="0" w:color="auto"/>
                  </w:divBdr>
                  <w:divsChild>
                    <w:div w:id="9000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261893">
      <w:bodyDiv w:val="1"/>
      <w:marLeft w:val="0"/>
      <w:marRight w:val="0"/>
      <w:marTop w:val="0"/>
      <w:marBottom w:val="0"/>
      <w:divBdr>
        <w:top w:val="none" w:sz="0" w:space="0" w:color="auto"/>
        <w:left w:val="none" w:sz="0" w:space="0" w:color="auto"/>
        <w:bottom w:val="none" w:sz="0" w:space="0" w:color="auto"/>
        <w:right w:val="none" w:sz="0" w:space="0" w:color="auto"/>
      </w:divBdr>
    </w:div>
    <w:div w:id="1961640759">
      <w:bodyDiv w:val="1"/>
      <w:marLeft w:val="0"/>
      <w:marRight w:val="0"/>
      <w:marTop w:val="0"/>
      <w:marBottom w:val="0"/>
      <w:divBdr>
        <w:top w:val="none" w:sz="0" w:space="0" w:color="auto"/>
        <w:left w:val="none" w:sz="0" w:space="0" w:color="auto"/>
        <w:bottom w:val="none" w:sz="0" w:space="0" w:color="auto"/>
        <w:right w:val="none" w:sz="0" w:space="0" w:color="auto"/>
      </w:divBdr>
    </w:div>
    <w:div w:id="1964850473">
      <w:bodyDiv w:val="1"/>
      <w:marLeft w:val="0"/>
      <w:marRight w:val="0"/>
      <w:marTop w:val="0"/>
      <w:marBottom w:val="0"/>
      <w:divBdr>
        <w:top w:val="none" w:sz="0" w:space="0" w:color="auto"/>
        <w:left w:val="none" w:sz="0" w:space="0" w:color="auto"/>
        <w:bottom w:val="none" w:sz="0" w:space="0" w:color="auto"/>
        <w:right w:val="none" w:sz="0" w:space="0" w:color="auto"/>
      </w:divBdr>
    </w:div>
    <w:div w:id="1965040467">
      <w:bodyDiv w:val="1"/>
      <w:marLeft w:val="0"/>
      <w:marRight w:val="0"/>
      <w:marTop w:val="0"/>
      <w:marBottom w:val="0"/>
      <w:divBdr>
        <w:top w:val="none" w:sz="0" w:space="0" w:color="auto"/>
        <w:left w:val="none" w:sz="0" w:space="0" w:color="auto"/>
        <w:bottom w:val="none" w:sz="0" w:space="0" w:color="auto"/>
        <w:right w:val="none" w:sz="0" w:space="0" w:color="auto"/>
      </w:divBdr>
    </w:div>
    <w:div w:id="1966423228">
      <w:bodyDiv w:val="1"/>
      <w:marLeft w:val="0"/>
      <w:marRight w:val="0"/>
      <w:marTop w:val="0"/>
      <w:marBottom w:val="0"/>
      <w:divBdr>
        <w:top w:val="none" w:sz="0" w:space="0" w:color="auto"/>
        <w:left w:val="none" w:sz="0" w:space="0" w:color="auto"/>
        <w:bottom w:val="none" w:sz="0" w:space="0" w:color="auto"/>
        <w:right w:val="none" w:sz="0" w:space="0" w:color="auto"/>
      </w:divBdr>
    </w:div>
    <w:div w:id="1966539494">
      <w:bodyDiv w:val="1"/>
      <w:marLeft w:val="0"/>
      <w:marRight w:val="0"/>
      <w:marTop w:val="0"/>
      <w:marBottom w:val="0"/>
      <w:divBdr>
        <w:top w:val="none" w:sz="0" w:space="0" w:color="auto"/>
        <w:left w:val="none" w:sz="0" w:space="0" w:color="auto"/>
        <w:bottom w:val="none" w:sz="0" w:space="0" w:color="auto"/>
        <w:right w:val="none" w:sz="0" w:space="0" w:color="auto"/>
      </w:divBdr>
    </w:div>
    <w:div w:id="1967656102">
      <w:bodyDiv w:val="1"/>
      <w:marLeft w:val="0"/>
      <w:marRight w:val="0"/>
      <w:marTop w:val="0"/>
      <w:marBottom w:val="0"/>
      <w:divBdr>
        <w:top w:val="none" w:sz="0" w:space="0" w:color="auto"/>
        <w:left w:val="none" w:sz="0" w:space="0" w:color="auto"/>
        <w:bottom w:val="none" w:sz="0" w:space="0" w:color="auto"/>
        <w:right w:val="none" w:sz="0" w:space="0" w:color="auto"/>
      </w:divBdr>
    </w:div>
    <w:div w:id="1969511184">
      <w:bodyDiv w:val="1"/>
      <w:marLeft w:val="0"/>
      <w:marRight w:val="0"/>
      <w:marTop w:val="0"/>
      <w:marBottom w:val="0"/>
      <w:divBdr>
        <w:top w:val="none" w:sz="0" w:space="0" w:color="auto"/>
        <w:left w:val="none" w:sz="0" w:space="0" w:color="auto"/>
        <w:bottom w:val="none" w:sz="0" w:space="0" w:color="auto"/>
        <w:right w:val="none" w:sz="0" w:space="0" w:color="auto"/>
      </w:divBdr>
    </w:div>
    <w:div w:id="1970159972">
      <w:bodyDiv w:val="1"/>
      <w:marLeft w:val="0"/>
      <w:marRight w:val="0"/>
      <w:marTop w:val="0"/>
      <w:marBottom w:val="0"/>
      <w:divBdr>
        <w:top w:val="none" w:sz="0" w:space="0" w:color="auto"/>
        <w:left w:val="none" w:sz="0" w:space="0" w:color="auto"/>
        <w:bottom w:val="none" w:sz="0" w:space="0" w:color="auto"/>
        <w:right w:val="none" w:sz="0" w:space="0" w:color="auto"/>
      </w:divBdr>
    </w:div>
    <w:div w:id="1971664750">
      <w:bodyDiv w:val="1"/>
      <w:marLeft w:val="0"/>
      <w:marRight w:val="0"/>
      <w:marTop w:val="0"/>
      <w:marBottom w:val="0"/>
      <w:divBdr>
        <w:top w:val="none" w:sz="0" w:space="0" w:color="auto"/>
        <w:left w:val="none" w:sz="0" w:space="0" w:color="auto"/>
        <w:bottom w:val="none" w:sz="0" w:space="0" w:color="auto"/>
        <w:right w:val="none" w:sz="0" w:space="0" w:color="auto"/>
      </w:divBdr>
    </w:div>
    <w:div w:id="1974097208">
      <w:bodyDiv w:val="1"/>
      <w:marLeft w:val="0"/>
      <w:marRight w:val="0"/>
      <w:marTop w:val="0"/>
      <w:marBottom w:val="0"/>
      <w:divBdr>
        <w:top w:val="none" w:sz="0" w:space="0" w:color="auto"/>
        <w:left w:val="none" w:sz="0" w:space="0" w:color="auto"/>
        <w:bottom w:val="none" w:sz="0" w:space="0" w:color="auto"/>
        <w:right w:val="none" w:sz="0" w:space="0" w:color="auto"/>
      </w:divBdr>
    </w:div>
    <w:div w:id="1979148120">
      <w:bodyDiv w:val="1"/>
      <w:marLeft w:val="0"/>
      <w:marRight w:val="0"/>
      <w:marTop w:val="0"/>
      <w:marBottom w:val="0"/>
      <w:divBdr>
        <w:top w:val="none" w:sz="0" w:space="0" w:color="auto"/>
        <w:left w:val="none" w:sz="0" w:space="0" w:color="auto"/>
        <w:bottom w:val="none" w:sz="0" w:space="0" w:color="auto"/>
        <w:right w:val="none" w:sz="0" w:space="0" w:color="auto"/>
      </w:divBdr>
    </w:div>
    <w:div w:id="1980106716">
      <w:bodyDiv w:val="1"/>
      <w:marLeft w:val="0"/>
      <w:marRight w:val="0"/>
      <w:marTop w:val="0"/>
      <w:marBottom w:val="0"/>
      <w:divBdr>
        <w:top w:val="none" w:sz="0" w:space="0" w:color="auto"/>
        <w:left w:val="none" w:sz="0" w:space="0" w:color="auto"/>
        <w:bottom w:val="none" w:sz="0" w:space="0" w:color="auto"/>
        <w:right w:val="none" w:sz="0" w:space="0" w:color="auto"/>
      </w:divBdr>
    </w:div>
    <w:div w:id="1983458894">
      <w:bodyDiv w:val="1"/>
      <w:marLeft w:val="0"/>
      <w:marRight w:val="0"/>
      <w:marTop w:val="0"/>
      <w:marBottom w:val="0"/>
      <w:divBdr>
        <w:top w:val="none" w:sz="0" w:space="0" w:color="auto"/>
        <w:left w:val="none" w:sz="0" w:space="0" w:color="auto"/>
        <w:bottom w:val="none" w:sz="0" w:space="0" w:color="auto"/>
        <w:right w:val="none" w:sz="0" w:space="0" w:color="auto"/>
      </w:divBdr>
    </w:div>
    <w:div w:id="1983802214">
      <w:bodyDiv w:val="1"/>
      <w:marLeft w:val="0"/>
      <w:marRight w:val="0"/>
      <w:marTop w:val="0"/>
      <w:marBottom w:val="0"/>
      <w:divBdr>
        <w:top w:val="none" w:sz="0" w:space="0" w:color="auto"/>
        <w:left w:val="none" w:sz="0" w:space="0" w:color="auto"/>
        <w:bottom w:val="none" w:sz="0" w:space="0" w:color="auto"/>
        <w:right w:val="none" w:sz="0" w:space="0" w:color="auto"/>
      </w:divBdr>
    </w:div>
    <w:div w:id="1984581048">
      <w:bodyDiv w:val="1"/>
      <w:marLeft w:val="0"/>
      <w:marRight w:val="0"/>
      <w:marTop w:val="0"/>
      <w:marBottom w:val="0"/>
      <w:divBdr>
        <w:top w:val="none" w:sz="0" w:space="0" w:color="auto"/>
        <w:left w:val="none" w:sz="0" w:space="0" w:color="auto"/>
        <w:bottom w:val="none" w:sz="0" w:space="0" w:color="auto"/>
        <w:right w:val="none" w:sz="0" w:space="0" w:color="auto"/>
      </w:divBdr>
    </w:div>
    <w:div w:id="1987782908">
      <w:bodyDiv w:val="1"/>
      <w:marLeft w:val="0"/>
      <w:marRight w:val="0"/>
      <w:marTop w:val="0"/>
      <w:marBottom w:val="0"/>
      <w:divBdr>
        <w:top w:val="none" w:sz="0" w:space="0" w:color="auto"/>
        <w:left w:val="none" w:sz="0" w:space="0" w:color="auto"/>
        <w:bottom w:val="none" w:sz="0" w:space="0" w:color="auto"/>
        <w:right w:val="none" w:sz="0" w:space="0" w:color="auto"/>
      </w:divBdr>
    </w:div>
    <w:div w:id="1988437482">
      <w:bodyDiv w:val="1"/>
      <w:marLeft w:val="0"/>
      <w:marRight w:val="0"/>
      <w:marTop w:val="0"/>
      <w:marBottom w:val="0"/>
      <w:divBdr>
        <w:top w:val="none" w:sz="0" w:space="0" w:color="auto"/>
        <w:left w:val="none" w:sz="0" w:space="0" w:color="auto"/>
        <w:bottom w:val="none" w:sz="0" w:space="0" w:color="auto"/>
        <w:right w:val="none" w:sz="0" w:space="0" w:color="auto"/>
      </w:divBdr>
    </w:div>
    <w:div w:id="1989167943">
      <w:bodyDiv w:val="1"/>
      <w:marLeft w:val="0"/>
      <w:marRight w:val="0"/>
      <w:marTop w:val="0"/>
      <w:marBottom w:val="0"/>
      <w:divBdr>
        <w:top w:val="none" w:sz="0" w:space="0" w:color="auto"/>
        <w:left w:val="none" w:sz="0" w:space="0" w:color="auto"/>
        <w:bottom w:val="none" w:sz="0" w:space="0" w:color="auto"/>
        <w:right w:val="none" w:sz="0" w:space="0" w:color="auto"/>
      </w:divBdr>
    </w:div>
    <w:div w:id="1989284728">
      <w:bodyDiv w:val="1"/>
      <w:marLeft w:val="0"/>
      <w:marRight w:val="0"/>
      <w:marTop w:val="0"/>
      <w:marBottom w:val="0"/>
      <w:divBdr>
        <w:top w:val="none" w:sz="0" w:space="0" w:color="auto"/>
        <w:left w:val="none" w:sz="0" w:space="0" w:color="auto"/>
        <w:bottom w:val="none" w:sz="0" w:space="0" w:color="auto"/>
        <w:right w:val="none" w:sz="0" w:space="0" w:color="auto"/>
      </w:divBdr>
    </w:div>
    <w:div w:id="1990740651">
      <w:bodyDiv w:val="1"/>
      <w:marLeft w:val="0"/>
      <w:marRight w:val="0"/>
      <w:marTop w:val="0"/>
      <w:marBottom w:val="0"/>
      <w:divBdr>
        <w:top w:val="none" w:sz="0" w:space="0" w:color="auto"/>
        <w:left w:val="none" w:sz="0" w:space="0" w:color="auto"/>
        <w:bottom w:val="none" w:sz="0" w:space="0" w:color="auto"/>
        <w:right w:val="none" w:sz="0" w:space="0" w:color="auto"/>
      </w:divBdr>
    </w:div>
    <w:div w:id="1992126376">
      <w:bodyDiv w:val="1"/>
      <w:marLeft w:val="0"/>
      <w:marRight w:val="0"/>
      <w:marTop w:val="0"/>
      <w:marBottom w:val="0"/>
      <w:divBdr>
        <w:top w:val="none" w:sz="0" w:space="0" w:color="auto"/>
        <w:left w:val="none" w:sz="0" w:space="0" w:color="auto"/>
        <w:bottom w:val="none" w:sz="0" w:space="0" w:color="auto"/>
        <w:right w:val="none" w:sz="0" w:space="0" w:color="auto"/>
      </w:divBdr>
    </w:div>
    <w:div w:id="1993412534">
      <w:bodyDiv w:val="1"/>
      <w:marLeft w:val="0"/>
      <w:marRight w:val="0"/>
      <w:marTop w:val="0"/>
      <w:marBottom w:val="0"/>
      <w:divBdr>
        <w:top w:val="none" w:sz="0" w:space="0" w:color="auto"/>
        <w:left w:val="none" w:sz="0" w:space="0" w:color="auto"/>
        <w:bottom w:val="none" w:sz="0" w:space="0" w:color="auto"/>
        <w:right w:val="none" w:sz="0" w:space="0" w:color="auto"/>
      </w:divBdr>
      <w:divsChild>
        <w:div w:id="1129973216">
          <w:marLeft w:val="0"/>
          <w:marRight w:val="0"/>
          <w:marTop w:val="0"/>
          <w:marBottom w:val="0"/>
          <w:divBdr>
            <w:top w:val="none" w:sz="0" w:space="0" w:color="auto"/>
            <w:left w:val="none" w:sz="0" w:space="0" w:color="auto"/>
            <w:bottom w:val="none" w:sz="0" w:space="0" w:color="auto"/>
            <w:right w:val="none" w:sz="0" w:space="0" w:color="auto"/>
          </w:divBdr>
          <w:divsChild>
            <w:div w:id="2079815810">
              <w:marLeft w:val="0"/>
              <w:marRight w:val="0"/>
              <w:marTop w:val="0"/>
              <w:marBottom w:val="0"/>
              <w:divBdr>
                <w:top w:val="none" w:sz="0" w:space="0" w:color="auto"/>
                <w:left w:val="none" w:sz="0" w:space="0" w:color="auto"/>
                <w:bottom w:val="none" w:sz="0" w:space="0" w:color="auto"/>
                <w:right w:val="none" w:sz="0" w:space="0" w:color="auto"/>
              </w:divBdr>
              <w:divsChild>
                <w:div w:id="996231730">
                  <w:marLeft w:val="0"/>
                  <w:marRight w:val="0"/>
                  <w:marTop w:val="0"/>
                  <w:marBottom w:val="0"/>
                  <w:divBdr>
                    <w:top w:val="none" w:sz="0" w:space="0" w:color="auto"/>
                    <w:left w:val="none" w:sz="0" w:space="0" w:color="auto"/>
                    <w:bottom w:val="none" w:sz="0" w:space="0" w:color="auto"/>
                    <w:right w:val="none" w:sz="0" w:space="0" w:color="auto"/>
                  </w:divBdr>
                  <w:divsChild>
                    <w:div w:id="1657492551">
                      <w:marLeft w:val="0"/>
                      <w:marRight w:val="0"/>
                      <w:marTop w:val="0"/>
                      <w:marBottom w:val="0"/>
                      <w:divBdr>
                        <w:top w:val="none" w:sz="0" w:space="0" w:color="auto"/>
                        <w:left w:val="none" w:sz="0" w:space="0" w:color="auto"/>
                        <w:bottom w:val="none" w:sz="0" w:space="0" w:color="auto"/>
                        <w:right w:val="none" w:sz="0" w:space="0" w:color="auto"/>
                      </w:divBdr>
                      <w:divsChild>
                        <w:div w:id="1336613802">
                          <w:marLeft w:val="0"/>
                          <w:marRight w:val="0"/>
                          <w:marTop w:val="0"/>
                          <w:marBottom w:val="0"/>
                          <w:divBdr>
                            <w:top w:val="none" w:sz="0" w:space="0" w:color="auto"/>
                            <w:left w:val="none" w:sz="0" w:space="0" w:color="auto"/>
                            <w:bottom w:val="none" w:sz="0" w:space="0" w:color="auto"/>
                            <w:right w:val="none" w:sz="0" w:space="0" w:color="auto"/>
                          </w:divBdr>
                          <w:divsChild>
                            <w:div w:id="84589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828913">
      <w:bodyDiv w:val="1"/>
      <w:marLeft w:val="0"/>
      <w:marRight w:val="0"/>
      <w:marTop w:val="0"/>
      <w:marBottom w:val="0"/>
      <w:divBdr>
        <w:top w:val="none" w:sz="0" w:space="0" w:color="auto"/>
        <w:left w:val="none" w:sz="0" w:space="0" w:color="auto"/>
        <w:bottom w:val="none" w:sz="0" w:space="0" w:color="auto"/>
        <w:right w:val="none" w:sz="0" w:space="0" w:color="auto"/>
      </w:divBdr>
      <w:divsChild>
        <w:div w:id="177428012">
          <w:marLeft w:val="0"/>
          <w:marRight w:val="0"/>
          <w:marTop w:val="0"/>
          <w:marBottom w:val="0"/>
          <w:divBdr>
            <w:top w:val="none" w:sz="0" w:space="0" w:color="auto"/>
            <w:left w:val="none" w:sz="0" w:space="0" w:color="auto"/>
            <w:bottom w:val="none" w:sz="0" w:space="0" w:color="auto"/>
            <w:right w:val="none" w:sz="0" w:space="0" w:color="auto"/>
          </w:divBdr>
          <w:divsChild>
            <w:div w:id="1143932635">
              <w:marLeft w:val="0"/>
              <w:marRight w:val="0"/>
              <w:marTop w:val="0"/>
              <w:marBottom w:val="0"/>
              <w:divBdr>
                <w:top w:val="none" w:sz="0" w:space="0" w:color="auto"/>
                <w:left w:val="none" w:sz="0" w:space="0" w:color="auto"/>
                <w:bottom w:val="none" w:sz="0" w:space="0" w:color="auto"/>
                <w:right w:val="none" w:sz="0" w:space="0" w:color="auto"/>
              </w:divBdr>
              <w:divsChild>
                <w:div w:id="2088728623">
                  <w:marLeft w:val="0"/>
                  <w:marRight w:val="0"/>
                  <w:marTop w:val="0"/>
                  <w:marBottom w:val="0"/>
                  <w:divBdr>
                    <w:top w:val="none" w:sz="0" w:space="0" w:color="auto"/>
                    <w:left w:val="none" w:sz="0" w:space="0" w:color="auto"/>
                    <w:bottom w:val="none" w:sz="0" w:space="0" w:color="auto"/>
                    <w:right w:val="none" w:sz="0" w:space="0" w:color="auto"/>
                  </w:divBdr>
                  <w:divsChild>
                    <w:div w:id="497884455">
                      <w:marLeft w:val="0"/>
                      <w:marRight w:val="0"/>
                      <w:marTop w:val="0"/>
                      <w:marBottom w:val="0"/>
                      <w:divBdr>
                        <w:top w:val="none" w:sz="0" w:space="0" w:color="auto"/>
                        <w:left w:val="none" w:sz="0" w:space="0" w:color="auto"/>
                        <w:bottom w:val="none" w:sz="0" w:space="0" w:color="auto"/>
                        <w:right w:val="none" w:sz="0" w:space="0" w:color="auto"/>
                      </w:divBdr>
                      <w:divsChild>
                        <w:div w:id="388573471">
                          <w:marLeft w:val="0"/>
                          <w:marRight w:val="0"/>
                          <w:marTop w:val="0"/>
                          <w:marBottom w:val="0"/>
                          <w:divBdr>
                            <w:top w:val="none" w:sz="0" w:space="0" w:color="auto"/>
                            <w:left w:val="none" w:sz="0" w:space="0" w:color="auto"/>
                            <w:bottom w:val="none" w:sz="0" w:space="0" w:color="auto"/>
                            <w:right w:val="none" w:sz="0" w:space="0" w:color="auto"/>
                          </w:divBdr>
                          <w:divsChild>
                            <w:div w:id="1249844350">
                              <w:marLeft w:val="0"/>
                              <w:marRight w:val="0"/>
                              <w:marTop w:val="0"/>
                              <w:marBottom w:val="0"/>
                              <w:divBdr>
                                <w:top w:val="none" w:sz="0" w:space="0" w:color="auto"/>
                                <w:left w:val="none" w:sz="0" w:space="0" w:color="auto"/>
                                <w:bottom w:val="none" w:sz="0" w:space="0" w:color="auto"/>
                                <w:right w:val="none" w:sz="0" w:space="0" w:color="auto"/>
                              </w:divBdr>
                              <w:divsChild>
                                <w:div w:id="2435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136221">
      <w:bodyDiv w:val="1"/>
      <w:marLeft w:val="0"/>
      <w:marRight w:val="0"/>
      <w:marTop w:val="0"/>
      <w:marBottom w:val="0"/>
      <w:divBdr>
        <w:top w:val="none" w:sz="0" w:space="0" w:color="auto"/>
        <w:left w:val="none" w:sz="0" w:space="0" w:color="auto"/>
        <w:bottom w:val="none" w:sz="0" w:space="0" w:color="auto"/>
        <w:right w:val="none" w:sz="0" w:space="0" w:color="auto"/>
      </w:divBdr>
    </w:div>
    <w:div w:id="1995374823">
      <w:bodyDiv w:val="1"/>
      <w:marLeft w:val="0"/>
      <w:marRight w:val="0"/>
      <w:marTop w:val="0"/>
      <w:marBottom w:val="0"/>
      <w:divBdr>
        <w:top w:val="none" w:sz="0" w:space="0" w:color="auto"/>
        <w:left w:val="none" w:sz="0" w:space="0" w:color="auto"/>
        <w:bottom w:val="none" w:sz="0" w:space="0" w:color="auto"/>
        <w:right w:val="none" w:sz="0" w:space="0" w:color="auto"/>
      </w:divBdr>
    </w:div>
    <w:div w:id="1997033716">
      <w:bodyDiv w:val="1"/>
      <w:marLeft w:val="0"/>
      <w:marRight w:val="0"/>
      <w:marTop w:val="0"/>
      <w:marBottom w:val="0"/>
      <w:divBdr>
        <w:top w:val="none" w:sz="0" w:space="0" w:color="auto"/>
        <w:left w:val="none" w:sz="0" w:space="0" w:color="auto"/>
        <w:bottom w:val="none" w:sz="0" w:space="0" w:color="auto"/>
        <w:right w:val="none" w:sz="0" w:space="0" w:color="auto"/>
      </w:divBdr>
    </w:div>
    <w:div w:id="1998218464">
      <w:bodyDiv w:val="1"/>
      <w:marLeft w:val="0"/>
      <w:marRight w:val="0"/>
      <w:marTop w:val="0"/>
      <w:marBottom w:val="0"/>
      <w:divBdr>
        <w:top w:val="none" w:sz="0" w:space="0" w:color="auto"/>
        <w:left w:val="none" w:sz="0" w:space="0" w:color="auto"/>
        <w:bottom w:val="none" w:sz="0" w:space="0" w:color="auto"/>
        <w:right w:val="none" w:sz="0" w:space="0" w:color="auto"/>
      </w:divBdr>
    </w:div>
    <w:div w:id="1998528585">
      <w:bodyDiv w:val="1"/>
      <w:marLeft w:val="0"/>
      <w:marRight w:val="0"/>
      <w:marTop w:val="0"/>
      <w:marBottom w:val="0"/>
      <w:divBdr>
        <w:top w:val="none" w:sz="0" w:space="0" w:color="auto"/>
        <w:left w:val="none" w:sz="0" w:space="0" w:color="auto"/>
        <w:bottom w:val="none" w:sz="0" w:space="0" w:color="auto"/>
        <w:right w:val="none" w:sz="0" w:space="0" w:color="auto"/>
      </w:divBdr>
    </w:div>
    <w:div w:id="1998608758">
      <w:bodyDiv w:val="1"/>
      <w:marLeft w:val="0"/>
      <w:marRight w:val="0"/>
      <w:marTop w:val="0"/>
      <w:marBottom w:val="0"/>
      <w:divBdr>
        <w:top w:val="none" w:sz="0" w:space="0" w:color="auto"/>
        <w:left w:val="none" w:sz="0" w:space="0" w:color="auto"/>
        <w:bottom w:val="none" w:sz="0" w:space="0" w:color="auto"/>
        <w:right w:val="none" w:sz="0" w:space="0" w:color="auto"/>
      </w:divBdr>
    </w:div>
    <w:div w:id="2002729157">
      <w:bodyDiv w:val="1"/>
      <w:marLeft w:val="0"/>
      <w:marRight w:val="0"/>
      <w:marTop w:val="0"/>
      <w:marBottom w:val="0"/>
      <w:divBdr>
        <w:top w:val="none" w:sz="0" w:space="0" w:color="auto"/>
        <w:left w:val="none" w:sz="0" w:space="0" w:color="auto"/>
        <w:bottom w:val="none" w:sz="0" w:space="0" w:color="auto"/>
        <w:right w:val="none" w:sz="0" w:space="0" w:color="auto"/>
      </w:divBdr>
    </w:div>
    <w:div w:id="2005088478">
      <w:bodyDiv w:val="1"/>
      <w:marLeft w:val="0"/>
      <w:marRight w:val="0"/>
      <w:marTop w:val="0"/>
      <w:marBottom w:val="0"/>
      <w:divBdr>
        <w:top w:val="none" w:sz="0" w:space="0" w:color="auto"/>
        <w:left w:val="none" w:sz="0" w:space="0" w:color="auto"/>
        <w:bottom w:val="none" w:sz="0" w:space="0" w:color="auto"/>
        <w:right w:val="none" w:sz="0" w:space="0" w:color="auto"/>
      </w:divBdr>
    </w:div>
    <w:div w:id="2005939090">
      <w:bodyDiv w:val="1"/>
      <w:marLeft w:val="0"/>
      <w:marRight w:val="0"/>
      <w:marTop w:val="0"/>
      <w:marBottom w:val="0"/>
      <w:divBdr>
        <w:top w:val="none" w:sz="0" w:space="0" w:color="auto"/>
        <w:left w:val="none" w:sz="0" w:space="0" w:color="auto"/>
        <w:bottom w:val="none" w:sz="0" w:space="0" w:color="auto"/>
        <w:right w:val="none" w:sz="0" w:space="0" w:color="auto"/>
      </w:divBdr>
    </w:div>
    <w:div w:id="2007047774">
      <w:bodyDiv w:val="1"/>
      <w:marLeft w:val="0"/>
      <w:marRight w:val="0"/>
      <w:marTop w:val="0"/>
      <w:marBottom w:val="0"/>
      <w:divBdr>
        <w:top w:val="none" w:sz="0" w:space="0" w:color="auto"/>
        <w:left w:val="none" w:sz="0" w:space="0" w:color="auto"/>
        <w:bottom w:val="none" w:sz="0" w:space="0" w:color="auto"/>
        <w:right w:val="none" w:sz="0" w:space="0" w:color="auto"/>
      </w:divBdr>
    </w:div>
    <w:div w:id="2010014330">
      <w:bodyDiv w:val="1"/>
      <w:marLeft w:val="0"/>
      <w:marRight w:val="0"/>
      <w:marTop w:val="0"/>
      <w:marBottom w:val="0"/>
      <w:divBdr>
        <w:top w:val="none" w:sz="0" w:space="0" w:color="auto"/>
        <w:left w:val="none" w:sz="0" w:space="0" w:color="auto"/>
        <w:bottom w:val="none" w:sz="0" w:space="0" w:color="auto"/>
        <w:right w:val="none" w:sz="0" w:space="0" w:color="auto"/>
      </w:divBdr>
    </w:div>
    <w:div w:id="2010137102">
      <w:bodyDiv w:val="1"/>
      <w:marLeft w:val="0"/>
      <w:marRight w:val="0"/>
      <w:marTop w:val="0"/>
      <w:marBottom w:val="0"/>
      <w:divBdr>
        <w:top w:val="none" w:sz="0" w:space="0" w:color="auto"/>
        <w:left w:val="none" w:sz="0" w:space="0" w:color="auto"/>
        <w:bottom w:val="none" w:sz="0" w:space="0" w:color="auto"/>
        <w:right w:val="none" w:sz="0" w:space="0" w:color="auto"/>
      </w:divBdr>
    </w:div>
    <w:div w:id="2010256539">
      <w:bodyDiv w:val="1"/>
      <w:marLeft w:val="0"/>
      <w:marRight w:val="0"/>
      <w:marTop w:val="0"/>
      <w:marBottom w:val="0"/>
      <w:divBdr>
        <w:top w:val="none" w:sz="0" w:space="0" w:color="auto"/>
        <w:left w:val="none" w:sz="0" w:space="0" w:color="auto"/>
        <w:bottom w:val="none" w:sz="0" w:space="0" w:color="auto"/>
        <w:right w:val="none" w:sz="0" w:space="0" w:color="auto"/>
      </w:divBdr>
    </w:div>
    <w:div w:id="2013101163">
      <w:bodyDiv w:val="1"/>
      <w:marLeft w:val="0"/>
      <w:marRight w:val="0"/>
      <w:marTop w:val="0"/>
      <w:marBottom w:val="0"/>
      <w:divBdr>
        <w:top w:val="none" w:sz="0" w:space="0" w:color="auto"/>
        <w:left w:val="none" w:sz="0" w:space="0" w:color="auto"/>
        <w:bottom w:val="none" w:sz="0" w:space="0" w:color="auto"/>
        <w:right w:val="none" w:sz="0" w:space="0" w:color="auto"/>
      </w:divBdr>
      <w:divsChild>
        <w:div w:id="552808675">
          <w:marLeft w:val="0"/>
          <w:marRight w:val="0"/>
          <w:marTop w:val="0"/>
          <w:marBottom w:val="0"/>
          <w:divBdr>
            <w:top w:val="none" w:sz="0" w:space="0" w:color="auto"/>
            <w:left w:val="none" w:sz="0" w:space="0" w:color="auto"/>
            <w:bottom w:val="none" w:sz="0" w:space="0" w:color="auto"/>
            <w:right w:val="none" w:sz="0" w:space="0" w:color="auto"/>
          </w:divBdr>
          <w:divsChild>
            <w:div w:id="1495802156">
              <w:marLeft w:val="0"/>
              <w:marRight w:val="0"/>
              <w:marTop w:val="0"/>
              <w:marBottom w:val="0"/>
              <w:divBdr>
                <w:top w:val="none" w:sz="0" w:space="0" w:color="auto"/>
                <w:left w:val="none" w:sz="0" w:space="0" w:color="auto"/>
                <w:bottom w:val="none" w:sz="0" w:space="0" w:color="auto"/>
                <w:right w:val="none" w:sz="0" w:space="0" w:color="auto"/>
              </w:divBdr>
              <w:divsChild>
                <w:div w:id="604046665">
                  <w:marLeft w:val="0"/>
                  <w:marRight w:val="0"/>
                  <w:marTop w:val="0"/>
                  <w:marBottom w:val="0"/>
                  <w:divBdr>
                    <w:top w:val="none" w:sz="0" w:space="0" w:color="auto"/>
                    <w:left w:val="none" w:sz="0" w:space="0" w:color="auto"/>
                    <w:bottom w:val="none" w:sz="0" w:space="0" w:color="auto"/>
                    <w:right w:val="none" w:sz="0" w:space="0" w:color="auto"/>
                  </w:divBdr>
                  <w:divsChild>
                    <w:div w:id="191890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4968">
          <w:marLeft w:val="0"/>
          <w:marRight w:val="0"/>
          <w:marTop w:val="0"/>
          <w:marBottom w:val="0"/>
          <w:divBdr>
            <w:top w:val="none" w:sz="0" w:space="0" w:color="auto"/>
            <w:left w:val="none" w:sz="0" w:space="0" w:color="auto"/>
            <w:bottom w:val="none" w:sz="0" w:space="0" w:color="auto"/>
            <w:right w:val="none" w:sz="0" w:space="0" w:color="auto"/>
          </w:divBdr>
          <w:divsChild>
            <w:div w:id="1501777978">
              <w:marLeft w:val="0"/>
              <w:marRight w:val="0"/>
              <w:marTop w:val="0"/>
              <w:marBottom w:val="0"/>
              <w:divBdr>
                <w:top w:val="none" w:sz="0" w:space="0" w:color="auto"/>
                <w:left w:val="none" w:sz="0" w:space="0" w:color="auto"/>
                <w:bottom w:val="none" w:sz="0" w:space="0" w:color="auto"/>
                <w:right w:val="none" w:sz="0" w:space="0" w:color="auto"/>
              </w:divBdr>
              <w:divsChild>
                <w:div w:id="1870602688">
                  <w:marLeft w:val="0"/>
                  <w:marRight w:val="0"/>
                  <w:marTop w:val="0"/>
                  <w:marBottom w:val="0"/>
                  <w:divBdr>
                    <w:top w:val="none" w:sz="0" w:space="0" w:color="auto"/>
                    <w:left w:val="none" w:sz="0" w:space="0" w:color="auto"/>
                    <w:bottom w:val="none" w:sz="0" w:space="0" w:color="auto"/>
                    <w:right w:val="none" w:sz="0" w:space="0" w:color="auto"/>
                  </w:divBdr>
                  <w:divsChild>
                    <w:div w:id="20577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333226">
      <w:bodyDiv w:val="1"/>
      <w:marLeft w:val="0"/>
      <w:marRight w:val="0"/>
      <w:marTop w:val="0"/>
      <w:marBottom w:val="0"/>
      <w:divBdr>
        <w:top w:val="none" w:sz="0" w:space="0" w:color="auto"/>
        <w:left w:val="none" w:sz="0" w:space="0" w:color="auto"/>
        <w:bottom w:val="none" w:sz="0" w:space="0" w:color="auto"/>
        <w:right w:val="none" w:sz="0" w:space="0" w:color="auto"/>
      </w:divBdr>
    </w:div>
    <w:div w:id="2015299843">
      <w:bodyDiv w:val="1"/>
      <w:marLeft w:val="0"/>
      <w:marRight w:val="0"/>
      <w:marTop w:val="0"/>
      <w:marBottom w:val="0"/>
      <w:divBdr>
        <w:top w:val="none" w:sz="0" w:space="0" w:color="auto"/>
        <w:left w:val="none" w:sz="0" w:space="0" w:color="auto"/>
        <w:bottom w:val="none" w:sz="0" w:space="0" w:color="auto"/>
        <w:right w:val="none" w:sz="0" w:space="0" w:color="auto"/>
      </w:divBdr>
    </w:div>
    <w:div w:id="2015761685">
      <w:bodyDiv w:val="1"/>
      <w:marLeft w:val="0"/>
      <w:marRight w:val="0"/>
      <w:marTop w:val="0"/>
      <w:marBottom w:val="0"/>
      <w:divBdr>
        <w:top w:val="none" w:sz="0" w:space="0" w:color="auto"/>
        <w:left w:val="none" w:sz="0" w:space="0" w:color="auto"/>
        <w:bottom w:val="none" w:sz="0" w:space="0" w:color="auto"/>
        <w:right w:val="none" w:sz="0" w:space="0" w:color="auto"/>
      </w:divBdr>
    </w:div>
    <w:div w:id="2017148554">
      <w:bodyDiv w:val="1"/>
      <w:marLeft w:val="0"/>
      <w:marRight w:val="0"/>
      <w:marTop w:val="0"/>
      <w:marBottom w:val="0"/>
      <w:divBdr>
        <w:top w:val="none" w:sz="0" w:space="0" w:color="auto"/>
        <w:left w:val="none" w:sz="0" w:space="0" w:color="auto"/>
        <w:bottom w:val="none" w:sz="0" w:space="0" w:color="auto"/>
        <w:right w:val="none" w:sz="0" w:space="0" w:color="auto"/>
      </w:divBdr>
    </w:div>
    <w:div w:id="2017805946">
      <w:bodyDiv w:val="1"/>
      <w:marLeft w:val="0"/>
      <w:marRight w:val="0"/>
      <w:marTop w:val="0"/>
      <w:marBottom w:val="0"/>
      <w:divBdr>
        <w:top w:val="none" w:sz="0" w:space="0" w:color="auto"/>
        <w:left w:val="none" w:sz="0" w:space="0" w:color="auto"/>
        <w:bottom w:val="none" w:sz="0" w:space="0" w:color="auto"/>
        <w:right w:val="none" w:sz="0" w:space="0" w:color="auto"/>
      </w:divBdr>
    </w:div>
    <w:div w:id="2019113034">
      <w:bodyDiv w:val="1"/>
      <w:marLeft w:val="0"/>
      <w:marRight w:val="0"/>
      <w:marTop w:val="0"/>
      <w:marBottom w:val="0"/>
      <w:divBdr>
        <w:top w:val="none" w:sz="0" w:space="0" w:color="auto"/>
        <w:left w:val="none" w:sz="0" w:space="0" w:color="auto"/>
        <w:bottom w:val="none" w:sz="0" w:space="0" w:color="auto"/>
        <w:right w:val="none" w:sz="0" w:space="0" w:color="auto"/>
      </w:divBdr>
    </w:div>
    <w:div w:id="2021927839">
      <w:bodyDiv w:val="1"/>
      <w:marLeft w:val="0"/>
      <w:marRight w:val="0"/>
      <w:marTop w:val="0"/>
      <w:marBottom w:val="0"/>
      <w:divBdr>
        <w:top w:val="none" w:sz="0" w:space="0" w:color="auto"/>
        <w:left w:val="none" w:sz="0" w:space="0" w:color="auto"/>
        <w:bottom w:val="none" w:sz="0" w:space="0" w:color="auto"/>
        <w:right w:val="none" w:sz="0" w:space="0" w:color="auto"/>
      </w:divBdr>
    </w:div>
    <w:div w:id="2023579656">
      <w:bodyDiv w:val="1"/>
      <w:marLeft w:val="0"/>
      <w:marRight w:val="0"/>
      <w:marTop w:val="0"/>
      <w:marBottom w:val="0"/>
      <w:divBdr>
        <w:top w:val="none" w:sz="0" w:space="0" w:color="auto"/>
        <w:left w:val="none" w:sz="0" w:space="0" w:color="auto"/>
        <w:bottom w:val="none" w:sz="0" w:space="0" w:color="auto"/>
        <w:right w:val="none" w:sz="0" w:space="0" w:color="auto"/>
      </w:divBdr>
    </w:div>
    <w:div w:id="2024934013">
      <w:bodyDiv w:val="1"/>
      <w:marLeft w:val="0"/>
      <w:marRight w:val="0"/>
      <w:marTop w:val="0"/>
      <w:marBottom w:val="0"/>
      <w:divBdr>
        <w:top w:val="none" w:sz="0" w:space="0" w:color="auto"/>
        <w:left w:val="none" w:sz="0" w:space="0" w:color="auto"/>
        <w:bottom w:val="none" w:sz="0" w:space="0" w:color="auto"/>
        <w:right w:val="none" w:sz="0" w:space="0" w:color="auto"/>
      </w:divBdr>
    </w:div>
    <w:div w:id="2025549005">
      <w:bodyDiv w:val="1"/>
      <w:marLeft w:val="0"/>
      <w:marRight w:val="0"/>
      <w:marTop w:val="0"/>
      <w:marBottom w:val="0"/>
      <w:divBdr>
        <w:top w:val="none" w:sz="0" w:space="0" w:color="auto"/>
        <w:left w:val="none" w:sz="0" w:space="0" w:color="auto"/>
        <w:bottom w:val="none" w:sz="0" w:space="0" w:color="auto"/>
        <w:right w:val="none" w:sz="0" w:space="0" w:color="auto"/>
      </w:divBdr>
    </w:div>
    <w:div w:id="2026395965">
      <w:bodyDiv w:val="1"/>
      <w:marLeft w:val="0"/>
      <w:marRight w:val="0"/>
      <w:marTop w:val="0"/>
      <w:marBottom w:val="0"/>
      <w:divBdr>
        <w:top w:val="none" w:sz="0" w:space="0" w:color="auto"/>
        <w:left w:val="none" w:sz="0" w:space="0" w:color="auto"/>
        <w:bottom w:val="none" w:sz="0" w:space="0" w:color="auto"/>
        <w:right w:val="none" w:sz="0" w:space="0" w:color="auto"/>
      </w:divBdr>
      <w:divsChild>
        <w:div w:id="63843952">
          <w:marLeft w:val="0"/>
          <w:marRight w:val="0"/>
          <w:marTop w:val="0"/>
          <w:marBottom w:val="0"/>
          <w:divBdr>
            <w:top w:val="none" w:sz="0" w:space="0" w:color="auto"/>
            <w:left w:val="none" w:sz="0" w:space="0" w:color="auto"/>
            <w:bottom w:val="none" w:sz="0" w:space="0" w:color="auto"/>
            <w:right w:val="none" w:sz="0" w:space="0" w:color="auto"/>
          </w:divBdr>
        </w:div>
      </w:divsChild>
    </w:div>
    <w:div w:id="2027755560">
      <w:bodyDiv w:val="1"/>
      <w:marLeft w:val="0"/>
      <w:marRight w:val="0"/>
      <w:marTop w:val="0"/>
      <w:marBottom w:val="0"/>
      <w:divBdr>
        <w:top w:val="none" w:sz="0" w:space="0" w:color="auto"/>
        <w:left w:val="none" w:sz="0" w:space="0" w:color="auto"/>
        <w:bottom w:val="none" w:sz="0" w:space="0" w:color="auto"/>
        <w:right w:val="none" w:sz="0" w:space="0" w:color="auto"/>
      </w:divBdr>
    </w:div>
    <w:div w:id="2032217814">
      <w:bodyDiv w:val="1"/>
      <w:marLeft w:val="0"/>
      <w:marRight w:val="0"/>
      <w:marTop w:val="0"/>
      <w:marBottom w:val="0"/>
      <w:divBdr>
        <w:top w:val="none" w:sz="0" w:space="0" w:color="auto"/>
        <w:left w:val="none" w:sz="0" w:space="0" w:color="auto"/>
        <w:bottom w:val="none" w:sz="0" w:space="0" w:color="auto"/>
        <w:right w:val="none" w:sz="0" w:space="0" w:color="auto"/>
      </w:divBdr>
    </w:div>
    <w:div w:id="2033723142">
      <w:bodyDiv w:val="1"/>
      <w:marLeft w:val="0"/>
      <w:marRight w:val="0"/>
      <w:marTop w:val="0"/>
      <w:marBottom w:val="0"/>
      <w:divBdr>
        <w:top w:val="none" w:sz="0" w:space="0" w:color="auto"/>
        <w:left w:val="none" w:sz="0" w:space="0" w:color="auto"/>
        <w:bottom w:val="none" w:sz="0" w:space="0" w:color="auto"/>
        <w:right w:val="none" w:sz="0" w:space="0" w:color="auto"/>
      </w:divBdr>
    </w:div>
    <w:div w:id="2034647090">
      <w:bodyDiv w:val="1"/>
      <w:marLeft w:val="0"/>
      <w:marRight w:val="0"/>
      <w:marTop w:val="0"/>
      <w:marBottom w:val="0"/>
      <w:divBdr>
        <w:top w:val="none" w:sz="0" w:space="0" w:color="auto"/>
        <w:left w:val="none" w:sz="0" w:space="0" w:color="auto"/>
        <w:bottom w:val="none" w:sz="0" w:space="0" w:color="auto"/>
        <w:right w:val="none" w:sz="0" w:space="0" w:color="auto"/>
      </w:divBdr>
    </w:div>
    <w:div w:id="2039232710">
      <w:bodyDiv w:val="1"/>
      <w:marLeft w:val="0"/>
      <w:marRight w:val="0"/>
      <w:marTop w:val="0"/>
      <w:marBottom w:val="0"/>
      <w:divBdr>
        <w:top w:val="none" w:sz="0" w:space="0" w:color="auto"/>
        <w:left w:val="none" w:sz="0" w:space="0" w:color="auto"/>
        <w:bottom w:val="none" w:sz="0" w:space="0" w:color="auto"/>
        <w:right w:val="none" w:sz="0" w:space="0" w:color="auto"/>
      </w:divBdr>
    </w:div>
    <w:div w:id="2039426371">
      <w:bodyDiv w:val="1"/>
      <w:marLeft w:val="0"/>
      <w:marRight w:val="0"/>
      <w:marTop w:val="0"/>
      <w:marBottom w:val="0"/>
      <w:divBdr>
        <w:top w:val="none" w:sz="0" w:space="0" w:color="auto"/>
        <w:left w:val="none" w:sz="0" w:space="0" w:color="auto"/>
        <w:bottom w:val="none" w:sz="0" w:space="0" w:color="auto"/>
        <w:right w:val="none" w:sz="0" w:space="0" w:color="auto"/>
      </w:divBdr>
    </w:div>
    <w:div w:id="2039966816">
      <w:bodyDiv w:val="1"/>
      <w:marLeft w:val="0"/>
      <w:marRight w:val="0"/>
      <w:marTop w:val="0"/>
      <w:marBottom w:val="0"/>
      <w:divBdr>
        <w:top w:val="none" w:sz="0" w:space="0" w:color="auto"/>
        <w:left w:val="none" w:sz="0" w:space="0" w:color="auto"/>
        <w:bottom w:val="none" w:sz="0" w:space="0" w:color="auto"/>
        <w:right w:val="none" w:sz="0" w:space="0" w:color="auto"/>
      </w:divBdr>
    </w:div>
    <w:div w:id="2040085454">
      <w:bodyDiv w:val="1"/>
      <w:marLeft w:val="0"/>
      <w:marRight w:val="0"/>
      <w:marTop w:val="0"/>
      <w:marBottom w:val="0"/>
      <w:divBdr>
        <w:top w:val="none" w:sz="0" w:space="0" w:color="auto"/>
        <w:left w:val="none" w:sz="0" w:space="0" w:color="auto"/>
        <w:bottom w:val="none" w:sz="0" w:space="0" w:color="auto"/>
        <w:right w:val="none" w:sz="0" w:space="0" w:color="auto"/>
      </w:divBdr>
    </w:div>
    <w:div w:id="2040817599">
      <w:bodyDiv w:val="1"/>
      <w:marLeft w:val="0"/>
      <w:marRight w:val="0"/>
      <w:marTop w:val="0"/>
      <w:marBottom w:val="0"/>
      <w:divBdr>
        <w:top w:val="none" w:sz="0" w:space="0" w:color="auto"/>
        <w:left w:val="none" w:sz="0" w:space="0" w:color="auto"/>
        <w:bottom w:val="none" w:sz="0" w:space="0" w:color="auto"/>
        <w:right w:val="none" w:sz="0" w:space="0" w:color="auto"/>
      </w:divBdr>
    </w:div>
    <w:div w:id="2041124751">
      <w:bodyDiv w:val="1"/>
      <w:marLeft w:val="0"/>
      <w:marRight w:val="0"/>
      <w:marTop w:val="0"/>
      <w:marBottom w:val="0"/>
      <w:divBdr>
        <w:top w:val="none" w:sz="0" w:space="0" w:color="auto"/>
        <w:left w:val="none" w:sz="0" w:space="0" w:color="auto"/>
        <w:bottom w:val="none" w:sz="0" w:space="0" w:color="auto"/>
        <w:right w:val="none" w:sz="0" w:space="0" w:color="auto"/>
      </w:divBdr>
    </w:div>
    <w:div w:id="2041853102">
      <w:bodyDiv w:val="1"/>
      <w:marLeft w:val="0"/>
      <w:marRight w:val="0"/>
      <w:marTop w:val="0"/>
      <w:marBottom w:val="0"/>
      <w:divBdr>
        <w:top w:val="none" w:sz="0" w:space="0" w:color="auto"/>
        <w:left w:val="none" w:sz="0" w:space="0" w:color="auto"/>
        <w:bottom w:val="none" w:sz="0" w:space="0" w:color="auto"/>
        <w:right w:val="none" w:sz="0" w:space="0" w:color="auto"/>
      </w:divBdr>
    </w:div>
    <w:div w:id="2042394905">
      <w:bodyDiv w:val="1"/>
      <w:marLeft w:val="0"/>
      <w:marRight w:val="0"/>
      <w:marTop w:val="0"/>
      <w:marBottom w:val="0"/>
      <w:divBdr>
        <w:top w:val="none" w:sz="0" w:space="0" w:color="auto"/>
        <w:left w:val="none" w:sz="0" w:space="0" w:color="auto"/>
        <w:bottom w:val="none" w:sz="0" w:space="0" w:color="auto"/>
        <w:right w:val="none" w:sz="0" w:space="0" w:color="auto"/>
      </w:divBdr>
    </w:div>
    <w:div w:id="2043170103">
      <w:bodyDiv w:val="1"/>
      <w:marLeft w:val="0"/>
      <w:marRight w:val="0"/>
      <w:marTop w:val="0"/>
      <w:marBottom w:val="0"/>
      <w:divBdr>
        <w:top w:val="none" w:sz="0" w:space="0" w:color="auto"/>
        <w:left w:val="none" w:sz="0" w:space="0" w:color="auto"/>
        <w:bottom w:val="none" w:sz="0" w:space="0" w:color="auto"/>
        <w:right w:val="none" w:sz="0" w:space="0" w:color="auto"/>
      </w:divBdr>
    </w:div>
    <w:div w:id="2044208066">
      <w:bodyDiv w:val="1"/>
      <w:marLeft w:val="0"/>
      <w:marRight w:val="0"/>
      <w:marTop w:val="0"/>
      <w:marBottom w:val="0"/>
      <w:divBdr>
        <w:top w:val="none" w:sz="0" w:space="0" w:color="auto"/>
        <w:left w:val="none" w:sz="0" w:space="0" w:color="auto"/>
        <w:bottom w:val="none" w:sz="0" w:space="0" w:color="auto"/>
        <w:right w:val="none" w:sz="0" w:space="0" w:color="auto"/>
      </w:divBdr>
    </w:div>
    <w:div w:id="2048020467">
      <w:bodyDiv w:val="1"/>
      <w:marLeft w:val="0"/>
      <w:marRight w:val="0"/>
      <w:marTop w:val="0"/>
      <w:marBottom w:val="0"/>
      <w:divBdr>
        <w:top w:val="none" w:sz="0" w:space="0" w:color="auto"/>
        <w:left w:val="none" w:sz="0" w:space="0" w:color="auto"/>
        <w:bottom w:val="none" w:sz="0" w:space="0" w:color="auto"/>
        <w:right w:val="none" w:sz="0" w:space="0" w:color="auto"/>
      </w:divBdr>
    </w:div>
    <w:div w:id="2048605278">
      <w:bodyDiv w:val="1"/>
      <w:marLeft w:val="0"/>
      <w:marRight w:val="0"/>
      <w:marTop w:val="0"/>
      <w:marBottom w:val="0"/>
      <w:divBdr>
        <w:top w:val="none" w:sz="0" w:space="0" w:color="auto"/>
        <w:left w:val="none" w:sz="0" w:space="0" w:color="auto"/>
        <w:bottom w:val="none" w:sz="0" w:space="0" w:color="auto"/>
        <w:right w:val="none" w:sz="0" w:space="0" w:color="auto"/>
      </w:divBdr>
    </w:div>
    <w:div w:id="2048918351">
      <w:bodyDiv w:val="1"/>
      <w:marLeft w:val="0"/>
      <w:marRight w:val="0"/>
      <w:marTop w:val="0"/>
      <w:marBottom w:val="0"/>
      <w:divBdr>
        <w:top w:val="none" w:sz="0" w:space="0" w:color="auto"/>
        <w:left w:val="none" w:sz="0" w:space="0" w:color="auto"/>
        <w:bottom w:val="none" w:sz="0" w:space="0" w:color="auto"/>
        <w:right w:val="none" w:sz="0" w:space="0" w:color="auto"/>
      </w:divBdr>
    </w:div>
    <w:div w:id="2049572990">
      <w:bodyDiv w:val="1"/>
      <w:marLeft w:val="0"/>
      <w:marRight w:val="0"/>
      <w:marTop w:val="0"/>
      <w:marBottom w:val="0"/>
      <w:divBdr>
        <w:top w:val="none" w:sz="0" w:space="0" w:color="auto"/>
        <w:left w:val="none" w:sz="0" w:space="0" w:color="auto"/>
        <w:bottom w:val="none" w:sz="0" w:space="0" w:color="auto"/>
        <w:right w:val="none" w:sz="0" w:space="0" w:color="auto"/>
      </w:divBdr>
    </w:div>
    <w:div w:id="2051414351">
      <w:bodyDiv w:val="1"/>
      <w:marLeft w:val="0"/>
      <w:marRight w:val="0"/>
      <w:marTop w:val="0"/>
      <w:marBottom w:val="0"/>
      <w:divBdr>
        <w:top w:val="none" w:sz="0" w:space="0" w:color="auto"/>
        <w:left w:val="none" w:sz="0" w:space="0" w:color="auto"/>
        <w:bottom w:val="none" w:sz="0" w:space="0" w:color="auto"/>
        <w:right w:val="none" w:sz="0" w:space="0" w:color="auto"/>
      </w:divBdr>
    </w:div>
    <w:div w:id="2055956081">
      <w:bodyDiv w:val="1"/>
      <w:marLeft w:val="0"/>
      <w:marRight w:val="0"/>
      <w:marTop w:val="0"/>
      <w:marBottom w:val="0"/>
      <w:divBdr>
        <w:top w:val="none" w:sz="0" w:space="0" w:color="auto"/>
        <w:left w:val="none" w:sz="0" w:space="0" w:color="auto"/>
        <w:bottom w:val="none" w:sz="0" w:space="0" w:color="auto"/>
        <w:right w:val="none" w:sz="0" w:space="0" w:color="auto"/>
      </w:divBdr>
    </w:div>
    <w:div w:id="2056612511">
      <w:bodyDiv w:val="1"/>
      <w:marLeft w:val="0"/>
      <w:marRight w:val="0"/>
      <w:marTop w:val="0"/>
      <w:marBottom w:val="0"/>
      <w:divBdr>
        <w:top w:val="none" w:sz="0" w:space="0" w:color="auto"/>
        <w:left w:val="none" w:sz="0" w:space="0" w:color="auto"/>
        <w:bottom w:val="none" w:sz="0" w:space="0" w:color="auto"/>
        <w:right w:val="none" w:sz="0" w:space="0" w:color="auto"/>
      </w:divBdr>
    </w:div>
    <w:div w:id="2056806920">
      <w:bodyDiv w:val="1"/>
      <w:marLeft w:val="0"/>
      <w:marRight w:val="0"/>
      <w:marTop w:val="0"/>
      <w:marBottom w:val="0"/>
      <w:divBdr>
        <w:top w:val="none" w:sz="0" w:space="0" w:color="auto"/>
        <w:left w:val="none" w:sz="0" w:space="0" w:color="auto"/>
        <w:bottom w:val="none" w:sz="0" w:space="0" w:color="auto"/>
        <w:right w:val="none" w:sz="0" w:space="0" w:color="auto"/>
      </w:divBdr>
    </w:div>
    <w:div w:id="2057121082">
      <w:bodyDiv w:val="1"/>
      <w:marLeft w:val="0"/>
      <w:marRight w:val="0"/>
      <w:marTop w:val="0"/>
      <w:marBottom w:val="0"/>
      <w:divBdr>
        <w:top w:val="none" w:sz="0" w:space="0" w:color="auto"/>
        <w:left w:val="none" w:sz="0" w:space="0" w:color="auto"/>
        <w:bottom w:val="none" w:sz="0" w:space="0" w:color="auto"/>
        <w:right w:val="none" w:sz="0" w:space="0" w:color="auto"/>
      </w:divBdr>
    </w:div>
    <w:div w:id="2057123099">
      <w:bodyDiv w:val="1"/>
      <w:marLeft w:val="0"/>
      <w:marRight w:val="0"/>
      <w:marTop w:val="0"/>
      <w:marBottom w:val="0"/>
      <w:divBdr>
        <w:top w:val="none" w:sz="0" w:space="0" w:color="auto"/>
        <w:left w:val="none" w:sz="0" w:space="0" w:color="auto"/>
        <w:bottom w:val="none" w:sz="0" w:space="0" w:color="auto"/>
        <w:right w:val="none" w:sz="0" w:space="0" w:color="auto"/>
      </w:divBdr>
    </w:div>
    <w:div w:id="2058822036">
      <w:bodyDiv w:val="1"/>
      <w:marLeft w:val="0"/>
      <w:marRight w:val="0"/>
      <w:marTop w:val="0"/>
      <w:marBottom w:val="0"/>
      <w:divBdr>
        <w:top w:val="none" w:sz="0" w:space="0" w:color="auto"/>
        <w:left w:val="none" w:sz="0" w:space="0" w:color="auto"/>
        <w:bottom w:val="none" w:sz="0" w:space="0" w:color="auto"/>
        <w:right w:val="none" w:sz="0" w:space="0" w:color="auto"/>
      </w:divBdr>
      <w:divsChild>
        <w:div w:id="716128093">
          <w:marLeft w:val="0"/>
          <w:marRight w:val="0"/>
          <w:marTop w:val="0"/>
          <w:marBottom w:val="0"/>
          <w:divBdr>
            <w:top w:val="none" w:sz="0" w:space="0" w:color="auto"/>
            <w:left w:val="none" w:sz="0" w:space="0" w:color="auto"/>
            <w:bottom w:val="none" w:sz="0" w:space="0" w:color="auto"/>
            <w:right w:val="none" w:sz="0" w:space="0" w:color="auto"/>
          </w:divBdr>
          <w:divsChild>
            <w:div w:id="1473251013">
              <w:marLeft w:val="0"/>
              <w:marRight w:val="0"/>
              <w:marTop w:val="0"/>
              <w:marBottom w:val="0"/>
              <w:divBdr>
                <w:top w:val="none" w:sz="0" w:space="0" w:color="auto"/>
                <w:left w:val="none" w:sz="0" w:space="0" w:color="auto"/>
                <w:bottom w:val="none" w:sz="0" w:space="0" w:color="auto"/>
                <w:right w:val="none" w:sz="0" w:space="0" w:color="auto"/>
              </w:divBdr>
              <w:divsChild>
                <w:div w:id="1008168880">
                  <w:marLeft w:val="0"/>
                  <w:marRight w:val="0"/>
                  <w:marTop w:val="0"/>
                  <w:marBottom w:val="0"/>
                  <w:divBdr>
                    <w:top w:val="none" w:sz="0" w:space="0" w:color="auto"/>
                    <w:left w:val="none" w:sz="0" w:space="0" w:color="auto"/>
                    <w:bottom w:val="none" w:sz="0" w:space="0" w:color="auto"/>
                    <w:right w:val="none" w:sz="0" w:space="0" w:color="auto"/>
                  </w:divBdr>
                  <w:divsChild>
                    <w:div w:id="1963802219">
                      <w:marLeft w:val="0"/>
                      <w:marRight w:val="0"/>
                      <w:marTop w:val="0"/>
                      <w:marBottom w:val="0"/>
                      <w:divBdr>
                        <w:top w:val="none" w:sz="0" w:space="0" w:color="auto"/>
                        <w:left w:val="none" w:sz="0" w:space="0" w:color="auto"/>
                        <w:bottom w:val="none" w:sz="0" w:space="0" w:color="auto"/>
                        <w:right w:val="none" w:sz="0" w:space="0" w:color="auto"/>
                      </w:divBdr>
                      <w:divsChild>
                        <w:div w:id="1706369219">
                          <w:marLeft w:val="0"/>
                          <w:marRight w:val="0"/>
                          <w:marTop w:val="0"/>
                          <w:marBottom w:val="0"/>
                          <w:divBdr>
                            <w:top w:val="none" w:sz="0" w:space="0" w:color="auto"/>
                            <w:left w:val="none" w:sz="0" w:space="0" w:color="auto"/>
                            <w:bottom w:val="none" w:sz="0" w:space="0" w:color="auto"/>
                            <w:right w:val="none" w:sz="0" w:space="0" w:color="auto"/>
                          </w:divBdr>
                          <w:divsChild>
                            <w:div w:id="741949477">
                              <w:marLeft w:val="0"/>
                              <w:marRight w:val="0"/>
                              <w:marTop w:val="0"/>
                              <w:marBottom w:val="0"/>
                              <w:divBdr>
                                <w:top w:val="none" w:sz="0" w:space="0" w:color="auto"/>
                                <w:left w:val="none" w:sz="0" w:space="0" w:color="auto"/>
                                <w:bottom w:val="none" w:sz="0" w:space="0" w:color="auto"/>
                                <w:right w:val="none" w:sz="0" w:space="0" w:color="auto"/>
                              </w:divBdr>
                              <w:divsChild>
                                <w:div w:id="8945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283607">
      <w:bodyDiv w:val="1"/>
      <w:marLeft w:val="0"/>
      <w:marRight w:val="0"/>
      <w:marTop w:val="0"/>
      <w:marBottom w:val="0"/>
      <w:divBdr>
        <w:top w:val="none" w:sz="0" w:space="0" w:color="auto"/>
        <w:left w:val="none" w:sz="0" w:space="0" w:color="auto"/>
        <w:bottom w:val="none" w:sz="0" w:space="0" w:color="auto"/>
        <w:right w:val="none" w:sz="0" w:space="0" w:color="auto"/>
      </w:divBdr>
    </w:div>
    <w:div w:id="2060665762">
      <w:bodyDiv w:val="1"/>
      <w:marLeft w:val="0"/>
      <w:marRight w:val="0"/>
      <w:marTop w:val="0"/>
      <w:marBottom w:val="0"/>
      <w:divBdr>
        <w:top w:val="none" w:sz="0" w:space="0" w:color="auto"/>
        <w:left w:val="none" w:sz="0" w:space="0" w:color="auto"/>
        <w:bottom w:val="none" w:sz="0" w:space="0" w:color="auto"/>
        <w:right w:val="none" w:sz="0" w:space="0" w:color="auto"/>
      </w:divBdr>
    </w:div>
    <w:div w:id="2062049378">
      <w:bodyDiv w:val="1"/>
      <w:marLeft w:val="0"/>
      <w:marRight w:val="0"/>
      <w:marTop w:val="0"/>
      <w:marBottom w:val="0"/>
      <w:divBdr>
        <w:top w:val="none" w:sz="0" w:space="0" w:color="auto"/>
        <w:left w:val="none" w:sz="0" w:space="0" w:color="auto"/>
        <w:bottom w:val="none" w:sz="0" w:space="0" w:color="auto"/>
        <w:right w:val="none" w:sz="0" w:space="0" w:color="auto"/>
      </w:divBdr>
    </w:div>
    <w:div w:id="2062364028">
      <w:bodyDiv w:val="1"/>
      <w:marLeft w:val="0"/>
      <w:marRight w:val="0"/>
      <w:marTop w:val="0"/>
      <w:marBottom w:val="0"/>
      <w:divBdr>
        <w:top w:val="none" w:sz="0" w:space="0" w:color="auto"/>
        <w:left w:val="none" w:sz="0" w:space="0" w:color="auto"/>
        <w:bottom w:val="none" w:sz="0" w:space="0" w:color="auto"/>
        <w:right w:val="none" w:sz="0" w:space="0" w:color="auto"/>
      </w:divBdr>
    </w:div>
    <w:div w:id="2063090657">
      <w:bodyDiv w:val="1"/>
      <w:marLeft w:val="0"/>
      <w:marRight w:val="0"/>
      <w:marTop w:val="0"/>
      <w:marBottom w:val="0"/>
      <w:divBdr>
        <w:top w:val="none" w:sz="0" w:space="0" w:color="auto"/>
        <w:left w:val="none" w:sz="0" w:space="0" w:color="auto"/>
        <w:bottom w:val="none" w:sz="0" w:space="0" w:color="auto"/>
        <w:right w:val="none" w:sz="0" w:space="0" w:color="auto"/>
      </w:divBdr>
    </w:div>
    <w:div w:id="2064331372">
      <w:bodyDiv w:val="1"/>
      <w:marLeft w:val="0"/>
      <w:marRight w:val="0"/>
      <w:marTop w:val="0"/>
      <w:marBottom w:val="0"/>
      <w:divBdr>
        <w:top w:val="none" w:sz="0" w:space="0" w:color="auto"/>
        <w:left w:val="none" w:sz="0" w:space="0" w:color="auto"/>
        <w:bottom w:val="none" w:sz="0" w:space="0" w:color="auto"/>
        <w:right w:val="none" w:sz="0" w:space="0" w:color="auto"/>
      </w:divBdr>
    </w:div>
    <w:div w:id="2064671428">
      <w:bodyDiv w:val="1"/>
      <w:marLeft w:val="0"/>
      <w:marRight w:val="0"/>
      <w:marTop w:val="0"/>
      <w:marBottom w:val="0"/>
      <w:divBdr>
        <w:top w:val="none" w:sz="0" w:space="0" w:color="auto"/>
        <w:left w:val="none" w:sz="0" w:space="0" w:color="auto"/>
        <w:bottom w:val="none" w:sz="0" w:space="0" w:color="auto"/>
        <w:right w:val="none" w:sz="0" w:space="0" w:color="auto"/>
      </w:divBdr>
    </w:div>
    <w:div w:id="2065983679">
      <w:bodyDiv w:val="1"/>
      <w:marLeft w:val="0"/>
      <w:marRight w:val="0"/>
      <w:marTop w:val="0"/>
      <w:marBottom w:val="0"/>
      <w:divBdr>
        <w:top w:val="none" w:sz="0" w:space="0" w:color="auto"/>
        <w:left w:val="none" w:sz="0" w:space="0" w:color="auto"/>
        <w:bottom w:val="none" w:sz="0" w:space="0" w:color="auto"/>
        <w:right w:val="none" w:sz="0" w:space="0" w:color="auto"/>
      </w:divBdr>
    </w:div>
    <w:div w:id="2066171745">
      <w:bodyDiv w:val="1"/>
      <w:marLeft w:val="0"/>
      <w:marRight w:val="0"/>
      <w:marTop w:val="0"/>
      <w:marBottom w:val="0"/>
      <w:divBdr>
        <w:top w:val="none" w:sz="0" w:space="0" w:color="auto"/>
        <w:left w:val="none" w:sz="0" w:space="0" w:color="auto"/>
        <w:bottom w:val="none" w:sz="0" w:space="0" w:color="auto"/>
        <w:right w:val="none" w:sz="0" w:space="0" w:color="auto"/>
      </w:divBdr>
    </w:div>
    <w:div w:id="2066487475">
      <w:bodyDiv w:val="1"/>
      <w:marLeft w:val="0"/>
      <w:marRight w:val="0"/>
      <w:marTop w:val="0"/>
      <w:marBottom w:val="0"/>
      <w:divBdr>
        <w:top w:val="none" w:sz="0" w:space="0" w:color="auto"/>
        <w:left w:val="none" w:sz="0" w:space="0" w:color="auto"/>
        <w:bottom w:val="none" w:sz="0" w:space="0" w:color="auto"/>
        <w:right w:val="none" w:sz="0" w:space="0" w:color="auto"/>
      </w:divBdr>
    </w:div>
    <w:div w:id="2068185843">
      <w:bodyDiv w:val="1"/>
      <w:marLeft w:val="0"/>
      <w:marRight w:val="0"/>
      <w:marTop w:val="0"/>
      <w:marBottom w:val="0"/>
      <w:divBdr>
        <w:top w:val="none" w:sz="0" w:space="0" w:color="auto"/>
        <w:left w:val="none" w:sz="0" w:space="0" w:color="auto"/>
        <w:bottom w:val="none" w:sz="0" w:space="0" w:color="auto"/>
        <w:right w:val="none" w:sz="0" w:space="0" w:color="auto"/>
      </w:divBdr>
    </w:div>
    <w:div w:id="2069449156">
      <w:bodyDiv w:val="1"/>
      <w:marLeft w:val="0"/>
      <w:marRight w:val="0"/>
      <w:marTop w:val="0"/>
      <w:marBottom w:val="0"/>
      <w:divBdr>
        <w:top w:val="none" w:sz="0" w:space="0" w:color="auto"/>
        <w:left w:val="none" w:sz="0" w:space="0" w:color="auto"/>
        <w:bottom w:val="none" w:sz="0" w:space="0" w:color="auto"/>
        <w:right w:val="none" w:sz="0" w:space="0" w:color="auto"/>
      </w:divBdr>
    </w:div>
    <w:div w:id="2071685873">
      <w:bodyDiv w:val="1"/>
      <w:marLeft w:val="0"/>
      <w:marRight w:val="0"/>
      <w:marTop w:val="0"/>
      <w:marBottom w:val="0"/>
      <w:divBdr>
        <w:top w:val="none" w:sz="0" w:space="0" w:color="auto"/>
        <w:left w:val="none" w:sz="0" w:space="0" w:color="auto"/>
        <w:bottom w:val="none" w:sz="0" w:space="0" w:color="auto"/>
        <w:right w:val="none" w:sz="0" w:space="0" w:color="auto"/>
      </w:divBdr>
    </w:div>
    <w:div w:id="2071882089">
      <w:bodyDiv w:val="1"/>
      <w:marLeft w:val="0"/>
      <w:marRight w:val="0"/>
      <w:marTop w:val="0"/>
      <w:marBottom w:val="0"/>
      <w:divBdr>
        <w:top w:val="none" w:sz="0" w:space="0" w:color="auto"/>
        <w:left w:val="none" w:sz="0" w:space="0" w:color="auto"/>
        <w:bottom w:val="none" w:sz="0" w:space="0" w:color="auto"/>
        <w:right w:val="none" w:sz="0" w:space="0" w:color="auto"/>
      </w:divBdr>
    </w:div>
    <w:div w:id="2072995703">
      <w:bodyDiv w:val="1"/>
      <w:marLeft w:val="0"/>
      <w:marRight w:val="0"/>
      <w:marTop w:val="0"/>
      <w:marBottom w:val="0"/>
      <w:divBdr>
        <w:top w:val="none" w:sz="0" w:space="0" w:color="auto"/>
        <w:left w:val="none" w:sz="0" w:space="0" w:color="auto"/>
        <w:bottom w:val="none" w:sz="0" w:space="0" w:color="auto"/>
        <w:right w:val="none" w:sz="0" w:space="0" w:color="auto"/>
      </w:divBdr>
    </w:div>
    <w:div w:id="2073455893">
      <w:bodyDiv w:val="1"/>
      <w:marLeft w:val="0"/>
      <w:marRight w:val="0"/>
      <w:marTop w:val="0"/>
      <w:marBottom w:val="0"/>
      <w:divBdr>
        <w:top w:val="none" w:sz="0" w:space="0" w:color="auto"/>
        <w:left w:val="none" w:sz="0" w:space="0" w:color="auto"/>
        <w:bottom w:val="none" w:sz="0" w:space="0" w:color="auto"/>
        <w:right w:val="none" w:sz="0" w:space="0" w:color="auto"/>
      </w:divBdr>
    </w:div>
    <w:div w:id="2075084918">
      <w:bodyDiv w:val="1"/>
      <w:marLeft w:val="0"/>
      <w:marRight w:val="0"/>
      <w:marTop w:val="0"/>
      <w:marBottom w:val="0"/>
      <w:divBdr>
        <w:top w:val="none" w:sz="0" w:space="0" w:color="auto"/>
        <w:left w:val="none" w:sz="0" w:space="0" w:color="auto"/>
        <w:bottom w:val="none" w:sz="0" w:space="0" w:color="auto"/>
        <w:right w:val="none" w:sz="0" w:space="0" w:color="auto"/>
      </w:divBdr>
      <w:divsChild>
        <w:div w:id="526409821">
          <w:marLeft w:val="0"/>
          <w:marRight w:val="0"/>
          <w:marTop w:val="0"/>
          <w:marBottom w:val="0"/>
          <w:divBdr>
            <w:top w:val="none" w:sz="0" w:space="0" w:color="auto"/>
            <w:left w:val="none" w:sz="0" w:space="0" w:color="auto"/>
            <w:bottom w:val="none" w:sz="0" w:space="0" w:color="auto"/>
            <w:right w:val="none" w:sz="0" w:space="0" w:color="auto"/>
          </w:divBdr>
          <w:divsChild>
            <w:div w:id="2040624611">
              <w:marLeft w:val="0"/>
              <w:marRight w:val="0"/>
              <w:marTop w:val="0"/>
              <w:marBottom w:val="0"/>
              <w:divBdr>
                <w:top w:val="none" w:sz="0" w:space="0" w:color="auto"/>
                <w:left w:val="none" w:sz="0" w:space="0" w:color="auto"/>
                <w:bottom w:val="none" w:sz="0" w:space="0" w:color="auto"/>
                <w:right w:val="none" w:sz="0" w:space="0" w:color="auto"/>
              </w:divBdr>
              <w:divsChild>
                <w:div w:id="1691643768">
                  <w:marLeft w:val="0"/>
                  <w:marRight w:val="0"/>
                  <w:marTop w:val="0"/>
                  <w:marBottom w:val="0"/>
                  <w:divBdr>
                    <w:top w:val="none" w:sz="0" w:space="0" w:color="auto"/>
                    <w:left w:val="none" w:sz="0" w:space="0" w:color="auto"/>
                    <w:bottom w:val="none" w:sz="0" w:space="0" w:color="auto"/>
                    <w:right w:val="none" w:sz="0" w:space="0" w:color="auto"/>
                  </w:divBdr>
                  <w:divsChild>
                    <w:div w:id="20889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3820">
          <w:marLeft w:val="0"/>
          <w:marRight w:val="0"/>
          <w:marTop w:val="0"/>
          <w:marBottom w:val="0"/>
          <w:divBdr>
            <w:top w:val="none" w:sz="0" w:space="0" w:color="auto"/>
            <w:left w:val="none" w:sz="0" w:space="0" w:color="auto"/>
            <w:bottom w:val="none" w:sz="0" w:space="0" w:color="auto"/>
            <w:right w:val="none" w:sz="0" w:space="0" w:color="auto"/>
          </w:divBdr>
          <w:divsChild>
            <w:div w:id="1706903095">
              <w:marLeft w:val="0"/>
              <w:marRight w:val="0"/>
              <w:marTop w:val="0"/>
              <w:marBottom w:val="0"/>
              <w:divBdr>
                <w:top w:val="none" w:sz="0" w:space="0" w:color="auto"/>
                <w:left w:val="none" w:sz="0" w:space="0" w:color="auto"/>
                <w:bottom w:val="none" w:sz="0" w:space="0" w:color="auto"/>
                <w:right w:val="none" w:sz="0" w:space="0" w:color="auto"/>
              </w:divBdr>
              <w:divsChild>
                <w:div w:id="1059472471">
                  <w:marLeft w:val="0"/>
                  <w:marRight w:val="0"/>
                  <w:marTop w:val="0"/>
                  <w:marBottom w:val="0"/>
                  <w:divBdr>
                    <w:top w:val="none" w:sz="0" w:space="0" w:color="auto"/>
                    <w:left w:val="none" w:sz="0" w:space="0" w:color="auto"/>
                    <w:bottom w:val="none" w:sz="0" w:space="0" w:color="auto"/>
                    <w:right w:val="none" w:sz="0" w:space="0" w:color="auto"/>
                  </w:divBdr>
                  <w:divsChild>
                    <w:div w:id="19328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315175">
      <w:bodyDiv w:val="1"/>
      <w:marLeft w:val="0"/>
      <w:marRight w:val="0"/>
      <w:marTop w:val="0"/>
      <w:marBottom w:val="0"/>
      <w:divBdr>
        <w:top w:val="none" w:sz="0" w:space="0" w:color="auto"/>
        <w:left w:val="none" w:sz="0" w:space="0" w:color="auto"/>
        <w:bottom w:val="none" w:sz="0" w:space="0" w:color="auto"/>
        <w:right w:val="none" w:sz="0" w:space="0" w:color="auto"/>
      </w:divBdr>
    </w:div>
    <w:div w:id="2078018854">
      <w:bodyDiv w:val="1"/>
      <w:marLeft w:val="0"/>
      <w:marRight w:val="0"/>
      <w:marTop w:val="0"/>
      <w:marBottom w:val="0"/>
      <w:divBdr>
        <w:top w:val="none" w:sz="0" w:space="0" w:color="auto"/>
        <w:left w:val="none" w:sz="0" w:space="0" w:color="auto"/>
        <w:bottom w:val="none" w:sz="0" w:space="0" w:color="auto"/>
        <w:right w:val="none" w:sz="0" w:space="0" w:color="auto"/>
      </w:divBdr>
    </w:div>
    <w:div w:id="2079281566">
      <w:bodyDiv w:val="1"/>
      <w:marLeft w:val="0"/>
      <w:marRight w:val="0"/>
      <w:marTop w:val="0"/>
      <w:marBottom w:val="0"/>
      <w:divBdr>
        <w:top w:val="none" w:sz="0" w:space="0" w:color="auto"/>
        <w:left w:val="none" w:sz="0" w:space="0" w:color="auto"/>
        <w:bottom w:val="none" w:sz="0" w:space="0" w:color="auto"/>
        <w:right w:val="none" w:sz="0" w:space="0" w:color="auto"/>
      </w:divBdr>
    </w:div>
    <w:div w:id="2080052144">
      <w:bodyDiv w:val="1"/>
      <w:marLeft w:val="0"/>
      <w:marRight w:val="0"/>
      <w:marTop w:val="0"/>
      <w:marBottom w:val="0"/>
      <w:divBdr>
        <w:top w:val="none" w:sz="0" w:space="0" w:color="auto"/>
        <w:left w:val="none" w:sz="0" w:space="0" w:color="auto"/>
        <w:bottom w:val="none" w:sz="0" w:space="0" w:color="auto"/>
        <w:right w:val="none" w:sz="0" w:space="0" w:color="auto"/>
      </w:divBdr>
    </w:div>
    <w:div w:id="2081052149">
      <w:bodyDiv w:val="1"/>
      <w:marLeft w:val="0"/>
      <w:marRight w:val="0"/>
      <w:marTop w:val="0"/>
      <w:marBottom w:val="0"/>
      <w:divBdr>
        <w:top w:val="none" w:sz="0" w:space="0" w:color="auto"/>
        <w:left w:val="none" w:sz="0" w:space="0" w:color="auto"/>
        <w:bottom w:val="none" w:sz="0" w:space="0" w:color="auto"/>
        <w:right w:val="none" w:sz="0" w:space="0" w:color="auto"/>
      </w:divBdr>
    </w:div>
    <w:div w:id="2089375572">
      <w:bodyDiv w:val="1"/>
      <w:marLeft w:val="0"/>
      <w:marRight w:val="0"/>
      <w:marTop w:val="0"/>
      <w:marBottom w:val="0"/>
      <w:divBdr>
        <w:top w:val="none" w:sz="0" w:space="0" w:color="auto"/>
        <w:left w:val="none" w:sz="0" w:space="0" w:color="auto"/>
        <w:bottom w:val="none" w:sz="0" w:space="0" w:color="auto"/>
        <w:right w:val="none" w:sz="0" w:space="0" w:color="auto"/>
      </w:divBdr>
    </w:div>
    <w:div w:id="2089768919">
      <w:bodyDiv w:val="1"/>
      <w:marLeft w:val="0"/>
      <w:marRight w:val="0"/>
      <w:marTop w:val="0"/>
      <w:marBottom w:val="0"/>
      <w:divBdr>
        <w:top w:val="none" w:sz="0" w:space="0" w:color="auto"/>
        <w:left w:val="none" w:sz="0" w:space="0" w:color="auto"/>
        <w:bottom w:val="none" w:sz="0" w:space="0" w:color="auto"/>
        <w:right w:val="none" w:sz="0" w:space="0" w:color="auto"/>
      </w:divBdr>
    </w:div>
    <w:div w:id="2090302034">
      <w:bodyDiv w:val="1"/>
      <w:marLeft w:val="0"/>
      <w:marRight w:val="0"/>
      <w:marTop w:val="0"/>
      <w:marBottom w:val="0"/>
      <w:divBdr>
        <w:top w:val="none" w:sz="0" w:space="0" w:color="auto"/>
        <w:left w:val="none" w:sz="0" w:space="0" w:color="auto"/>
        <w:bottom w:val="none" w:sz="0" w:space="0" w:color="auto"/>
        <w:right w:val="none" w:sz="0" w:space="0" w:color="auto"/>
      </w:divBdr>
    </w:div>
    <w:div w:id="2091613947">
      <w:bodyDiv w:val="1"/>
      <w:marLeft w:val="0"/>
      <w:marRight w:val="0"/>
      <w:marTop w:val="0"/>
      <w:marBottom w:val="0"/>
      <w:divBdr>
        <w:top w:val="none" w:sz="0" w:space="0" w:color="auto"/>
        <w:left w:val="none" w:sz="0" w:space="0" w:color="auto"/>
        <w:bottom w:val="none" w:sz="0" w:space="0" w:color="auto"/>
        <w:right w:val="none" w:sz="0" w:space="0" w:color="auto"/>
      </w:divBdr>
    </w:div>
    <w:div w:id="2092385858">
      <w:bodyDiv w:val="1"/>
      <w:marLeft w:val="0"/>
      <w:marRight w:val="0"/>
      <w:marTop w:val="0"/>
      <w:marBottom w:val="0"/>
      <w:divBdr>
        <w:top w:val="none" w:sz="0" w:space="0" w:color="auto"/>
        <w:left w:val="none" w:sz="0" w:space="0" w:color="auto"/>
        <w:bottom w:val="none" w:sz="0" w:space="0" w:color="auto"/>
        <w:right w:val="none" w:sz="0" w:space="0" w:color="auto"/>
      </w:divBdr>
    </w:div>
    <w:div w:id="2092920223">
      <w:bodyDiv w:val="1"/>
      <w:marLeft w:val="0"/>
      <w:marRight w:val="0"/>
      <w:marTop w:val="0"/>
      <w:marBottom w:val="0"/>
      <w:divBdr>
        <w:top w:val="none" w:sz="0" w:space="0" w:color="auto"/>
        <w:left w:val="none" w:sz="0" w:space="0" w:color="auto"/>
        <w:bottom w:val="none" w:sz="0" w:space="0" w:color="auto"/>
        <w:right w:val="none" w:sz="0" w:space="0" w:color="auto"/>
      </w:divBdr>
    </w:div>
    <w:div w:id="2093507694">
      <w:bodyDiv w:val="1"/>
      <w:marLeft w:val="0"/>
      <w:marRight w:val="0"/>
      <w:marTop w:val="0"/>
      <w:marBottom w:val="0"/>
      <w:divBdr>
        <w:top w:val="none" w:sz="0" w:space="0" w:color="auto"/>
        <w:left w:val="none" w:sz="0" w:space="0" w:color="auto"/>
        <w:bottom w:val="none" w:sz="0" w:space="0" w:color="auto"/>
        <w:right w:val="none" w:sz="0" w:space="0" w:color="auto"/>
      </w:divBdr>
    </w:div>
    <w:div w:id="2095664091">
      <w:bodyDiv w:val="1"/>
      <w:marLeft w:val="0"/>
      <w:marRight w:val="0"/>
      <w:marTop w:val="0"/>
      <w:marBottom w:val="0"/>
      <w:divBdr>
        <w:top w:val="none" w:sz="0" w:space="0" w:color="auto"/>
        <w:left w:val="none" w:sz="0" w:space="0" w:color="auto"/>
        <w:bottom w:val="none" w:sz="0" w:space="0" w:color="auto"/>
        <w:right w:val="none" w:sz="0" w:space="0" w:color="auto"/>
      </w:divBdr>
    </w:div>
    <w:div w:id="2096125946">
      <w:bodyDiv w:val="1"/>
      <w:marLeft w:val="0"/>
      <w:marRight w:val="0"/>
      <w:marTop w:val="0"/>
      <w:marBottom w:val="0"/>
      <w:divBdr>
        <w:top w:val="none" w:sz="0" w:space="0" w:color="auto"/>
        <w:left w:val="none" w:sz="0" w:space="0" w:color="auto"/>
        <w:bottom w:val="none" w:sz="0" w:space="0" w:color="auto"/>
        <w:right w:val="none" w:sz="0" w:space="0" w:color="auto"/>
      </w:divBdr>
    </w:div>
    <w:div w:id="2096199615">
      <w:bodyDiv w:val="1"/>
      <w:marLeft w:val="0"/>
      <w:marRight w:val="0"/>
      <w:marTop w:val="0"/>
      <w:marBottom w:val="0"/>
      <w:divBdr>
        <w:top w:val="none" w:sz="0" w:space="0" w:color="auto"/>
        <w:left w:val="none" w:sz="0" w:space="0" w:color="auto"/>
        <w:bottom w:val="none" w:sz="0" w:space="0" w:color="auto"/>
        <w:right w:val="none" w:sz="0" w:space="0" w:color="auto"/>
      </w:divBdr>
    </w:div>
    <w:div w:id="2097893455">
      <w:bodyDiv w:val="1"/>
      <w:marLeft w:val="0"/>
      <w:marRight w:val="0"/>
      <w:marTop w:val="0"/>
      <w:marBottom w:val="0"/>
      <w:divBdr>
        <w:top w:val="none" w:sz="0" w:space="0" w:color="auto"/>
        <w:left w:val="none" w:sz="0" w:space="0" w:color="auto"/>
        <w:bottom w:val="none" w:sz="0" w:space="0" w:color="auto"/>
        <w:right w:val="none" w:sz="0" w:space="0" w:color="auto"/>
      </w:divBdr>
    </w:div>
    <w:div w:id="2097940377">
      <w:bodyDiv w:val="1"/>
      <w:marLeft w:val="0"/>
      <w:marRight w:val="0"/>
      <w:marTop w:val="0"/>
      <w:marBottom w:val="0"/>
      <w:divBdr>
        <w:top w:val="none" w:sz="0" w:space="0" w:color="auto"/>
        <w:left w:val="none" w:sz="0" w:space="0" w:color="auto"/>
        <w:bottom w:val="none" w:sz="0" w:space="0" w:color="auto"/>
        <w:right w:val="none" w:sz="0" w:space="0" w:color="auto"/>
      </w:divBdr>
    </w:div>
    <w:div w:id="2098936051">
      <w:bodyDiv w:val="1"/>
      <w:marLeft w:val="0"/>
      <w:marRight w:val="0"/>
      <w:marTop w:val="0"/>
      <w:marBottom w:val="0"/>
      <w:divBdr>
        <w:top w:val="none" w:sz="0" w:space="0" w:color="auto"/>
        <w:left w:val="none" w:sz="0" w:space="0" w:color="auto"/>
        <w:bottom w:val="none" w:sz="0" w:space="0" w:color="auto"/>
        <w:right w:val="none" w:sz="0" w:space="0" w:color="auto"/>
      </w:divBdr>
    </w:div>
    <w:div w:id="2099401438">
      <w:bodyDiv w:val="1"/>
      <w:marLeft w:val="0"/>
      <w:marRight w:val="0"/>
      <w:marTop w:val="0"/>
      <w:marBottom w:val="0"/>
      <w:divBdr>
        <w:top w:val="none" w:sz="0" w:space="0" w:color="auto"/>
        <w:left w:val="none" w:sz="0" w:space="0" w:color="auto"/>
        <w:bottom w:val="none" w:sz="0" w:space="0" w:color="auto"/>
        <w:right w:val="none" w:sz="0" w:space="0" w:color="auto"/>
      </w:divBdr>
    </w:div>
    <w:div w:id="2099596105">
      <w:bodyDiv w:val="1"/>
      <w:marLeft w:val="0"/>
      <w:marRight w:val="0"/>
      <w:marTop w:val="0"/>
      <w:marBottom w:val="0"/>
      <w:divBdr>
        <w:top w:val="none" w:sz="0" w:space="0" w:color="auto"/>
        <w:left w:val="none" w:sz="0" w:space="0" w:color="auto"/>
        <w:bottom w:val="none" w:sz="0" w:space="0" w:color="auto"/>
        <w:right w:val="none" w:sz="0" w:space="0" w:color="auto"/>
      </w:divBdr>
    </w:div>
    <w:div w:id="2101176653">
      <w:bodyDiv w:val="1"/>
      <w:marLeft w:val="0"/>
      <w:marRight w:val="0"/>
      <w:marTop w:val="0"/>
      <w:marBottom w:val="0"/>
      <w:divBdr>
        <w:top w:val="none" w:sz="0" w:space="0" w:color="auto"/>
        <w:left w:val="none" w:sz="0" w:space="0" w:color="auto"/>
        <w:bottom w:val="none" w:sz="0" w:space="0" w:color="auto"/>
        <w:right w:val="none" w:sz="0" w:space="0" w:color="auto"/>
      </w:divBdr>
    </w:div>
    <w:div w:id="2102795819">
      <w:bodyDiv w:val="1"/>
      <w:marLeft w:val="0"/>
      <w:marRight w:val="0"/>
      <w:marTop w:val="0"/>
      <w:marBottom w:val="0"/>
      <w:divBdr>
        <w:top w:val="none" w:sz="0" w:space="0" w:color="auto"/>
        <w:left w:val="none" w:sz="0" w:space="0" w:color="auto"/>
        <w:bottom w:val="none" w:sz="0" w:space="0" w:color="auto"/>
        <w:right w:val="none" w:sz="0" w:space="0" w:color="auto"/>
      </w:divBdr>
    </w:div>
    <w:div w:id="2103793635">
      <w:bodyDiv w:val="1"/>
      <w:marLeft w:val="0"/>
      <w:marRight w:val="0"/>
      <w:marTop w:val="0"/>
      <w:marBottom w:val="0"/>
      <w:divBdr>
        <w:top w:val="none" w:sz="0" w:space="0" w:color="auto"/>
        <w:left w:val="none" w:sz="0" w:space="0" w:color="auto"/>
        <w:bottom w:val="none" w:sz="0" w:space="0" w:color="auto"/>
        <w:right w:val="none" w:sz="0" w:space="0" w:color="auto"/>
      </w:divBdr>
    </w:div>
    <w:div w:id="2104648068">
      <w:bodyDiv w:val="1"/>
      <w:marLeft w:val="0"/>
      <w:marRight w:val="0"/>
      <w:marTop w:val="0"/>
      <w:marBottom w:val="0"/>
      <w:divBdr>
        <w:top w:val="none" w:sz="0" w:space="0" w:color="auto"/>
        <w:left w:val="none" w:sz="0" w:space="0" w:color="auto"/>
        <w:bottom w:val="none" w:sz="0" w:space="0" w:color="auto"/>
        <w:right w:val="none" w:sz="0" w:space="0" w:color="auto"/>
      </w:divBdr>
    </w:div>
    <w:div w:id="2105372754">
      <w:bodyDiv w:val="1"/>
      <w:marLeft w:val="0"/>
      <w:marRight w:val="0"/>
      <w:marTop w:val="0"/>
      <w:marBottom w:val="0"/>
      <w:divBdr>
        <w:top w:val="none" w:sz="0" w:space="0" w:color="auto"/>
        <w:left w:val="none" w:sz="0" w:space="0" w:color="auto"/>
        <w:bottom w:val="none" w:sz="0" w:space="0" w:color="auto"/>
        <w:right w:val="none" w:sz="0" w:space="0" w:color="auto"/>
      </w:divBdr>
    </w:div>
    <w:div w:id="2107378593">
      <w:bodyDiv w:val="1"/>
      <w:marLeft w:val="0"/>
      <w:marRight w:val="0"/>
      <w:marTop w:val="0"/>
      <w:marBottom w:val="0"/>
      <w:divBdr>
        <w:top w:val="none" w:sz="0" w:space="0" w:color="auto"/>
        <w:left w:val="none" w:sz="0" w:space="0" w:color="auto"/>
        <w:bottom w:val="none" w:sz="0" w:space="0" w:color="auto"/>
        <w:right w:val="none" w:sz="0" w:space="0" w:color="auto"/>
      </w:divBdr>
    </w:div>
    <w:div w:id="2111662762">
      <w:bodyDiv w:val="1"/>
      <w:marLeft w:val="0"/>
      <w:marRight w:val="0"/>
      <w:marTop w:val="0"/>
      <w:marBottom w:val="0"/>
      <w:divBdr>
        <w:top w:val="none" w:sz="0" w:space="0" w:color="auto"/>
        <w:left w:val="none" w:sz="0" w:space="0" w:color="auto"/>
        <w:bottom w:val="none" w:sz="0" w:space="0" w:color="auto"/>
        <w:right w:val="none" w:sz="0" w:space="0" w:color="auto"/>
      </w:divBdr>
    </w:div>
    <w:div w:id="2114978548">
      <w:bodyDiv w:val="1"/>
      <w:marLeft w:val="0"/>
      <w:marRight w:val="0"/>
      <w:marTop w:val="0"/>
      <w:marBottom w:val="0"/>
      <w:divBdr>
        <w:top w:val="none" w:sz="0" w:space="0" w:color="auto"/>
        <w:left w:val="none" w:sz="0" w:space="0" w:color="auto"/>
        <w:bottom w:val="none" w:sz="0" w:space="0" w:color="auto"/>
        <w:right w:val="none" w:sz="0" w:space="0" w:color="auto"/>
      </w:divBdr>
    </w:div>
    <w:div w:id="2117363221">
      <w:bodyDiv w:val="1"/>
      <w:marLeft w:val="0"/>
      <w:marRight w:val="0"/>
      <w:marTop w:val="0"/>
      <w:marBottom w:val="0"/>
      <w:divBdr>
        <w:top w:val="none" w:sz="0" w:space="0" w:color="auto"/>
        <w:left w:val="none" w:sz="0" w:space="0" w:color="auto"/>
        <w:bottom w:val="none" w:sz="0" w:space="0" w:color="auto"/>
        <w:right w:val="none" w:sz="0" w:space="0" w:color="auto"/>
      </w:divBdr>
    </w:div>
    <w:div w:id="2119136696">
      <w:bodyDiv w:val="1"/>
      <w:marLeft w:val="0"/>
      <w:marRight w:val="0"/>
      <w:marTop w:val="0"/>
      <w:marBottom w:val="0"/>
      <w:divBdr>
        <w:top w:val="none" w:sz="0" w:space="0" w:color="auto"/>
        <w:left w:val="none" w:sz="0" w:space="0" w:color="auto"/>
        <w:bottom w:val="none" w:sz="0" w:space="0" w:color="auto"/>
        <w:right w:val="none" w:sz="0" w:space="0" w:color="auto"/>
      </w:divBdr>
    </w:div>
    <w:div w:id="2119906635">
      <w:bodyDiv w:val="1"/>
      <w:marLeft w:val="0"/>
      <w:marRight w:val="0"/>
      <w:marTop w:val="0"/>
      <w:marBottom w:val="0"/>
      <w:divBdr>
        <w:top w:val="none" w:sz="0" w:space="0" w:color="auto"/>
        <w:left w:val="none" w:sz="0" w:space="0" w:color="auto"/>
        <w:bottom w:val="none" w:sz="0" w:space="0" w:color="auto"/>
        <w:right w:val="none" w:sz="0" w:space="0" w:color="auto"/>
      </w:divBdr>
    </w:div>
    <w:div w:id="2121416292">
      <w:bodyDiv w:val="1"/>
      <w:marLeft w:val="0"/>
      <w:marRight w:val="0"/>
      <w:marTop w:val="0"/>
      <w:marBottom w:val="0"/>
      <w:divBdr>
        <w:top w:val="none" w:sz="0" w:space="0" w:color="auto"/>
        <w:left w:val="none" w:sz="0" w:space="0" w:color="auto"/>
        <w:bottom w:val="none" w:sz="0" w:space="0" w:color="auto"/>
        <w:right w:val="none" w:sz="0" w:space="0" w:color="auto"/>
      </w:divBdr>
    </w:div>
    <w:div w:id="2121680007">
      <w:bodyDiv w:val="1"/>
      <w:marLeft w:val="0"/>
      <w:marRight w:val="0"/>
      <w:marTop w:val="0"/>
      <w:marBottom w:val="0"/>
      <w:divBdr>
        <w:top w:val="none" w:sz="0" w:space="0" w:color="auto"/>
        <w:left w:val="none" w:sz="0" w:space="0" w:color="auto"/>
        <w:bottom w:val="none" w:sz="0" w:space="0" w:color="auto"/>
        <w:right w:val="none" w:sz="0" w:space="0" w:color="auto"/>
      </w:divBdr>
    </w:div>
    <w:div w:id="2122913862">
      <w:bodyDiv w:val="1"/>
      <w:marLeft w:val="0"/>
      <w:marRight w:val="0"/>
      <w:marTop w:val="0"/>
      <w:marBottom w:val="0"/>
      <w:divBdr>
        <w:top w:val="none" w:sz="0" w:space="0" w:color="auto"/>
        <w:left w:val="none" w:sz="0" w:space="0" w:color="auto"/>
        <w:bottom w:val="none" w:sz="0" w:space="0" w:color="auto"/>
        <w:right w:val="none" w:sz="0" w:space="0" w:color="auto"/>
      </w:divBdr>
    </w:div>
    <w:div w:id="2123112057">
      <w:bodyDiv w:val="1"/>
      <w:marLeft w:val="0"/>
      <w:marRight w:val="0"/>
      <w:marTop w:val="0"/>
      <w:marBottom w:val="0"/>
      <w:divBdr>
        <w:top w:val="none" w:sz="0" w:space="0" w:color="auto"/>
        <w:left w:val="none" w:sz="0" w:space="0" w:color="auto"/>
        <w:bottom w:val="none" w:sz="0" w:space="0" w:color="auto"/>
        <w:right w:val="none" w:sz="0" w:space="0" w:color="auto"/>
      </w:divBdr>
    </w:div>
    <w:div w:id="2126655490">
      <w:bodyDiv w:val="1"/>
      <w:marLeft w:val="0"/>
      <w:marRight w:val="0"/>
      <w:marTop w:val="0"/>
      <w:marBottom w:val="0"/>
      <w:divBdr>
        <w:top w:val="none" w:sz="0" w:space="0" w:color="auto"/>
        <w:left w:val="none" w:sz="0" w:space="0" w:color="auto"/>
        <w:bottom w:val="none" w:sz="0" w:space="0" w:color="auto"/>
        <w:right w:val="none" w:sz="0" w:space="0" w:color="auto"/>
      </w:divBdr>
    </w:div>
    <w:div w:id="2127387869">
      <w:bodyDiv w:val="1"/>
      <w:marLeft w:val="0"/>
      <w:marRight w:val="0"/>
      <w:marTop w:val="0"/>
      <w:marBottom w:val="0"/>
      <w:divBdr>
        <w:top w:val="none" w:sz="0" w:space="0" w:color="auto"/>
        <w:left w:val="none" w:sz="0" w:space="0" w:color="auto"/>
        <w:bottom w:val="none" w:sz="0" w:space="0" w:color="auto"/>
        <w:right w:val="none" w:sz="0" w:space="0" w:color="auto"/>
      </w:divBdr>
    </w:div>
    <w:div w:id="2131514655">
      <w:bodyDiv w:val="1"/>
      <w:marLeft w:val="0"/>
      <w:marRight w:val="0"/>
      <w:marTop w:val="0"/>
      <w:marBottom w:val="0"/>
      <w:divBdr>
        <w:top w:val="none" w:sz="0" w:space="0" w:color="auto"/>
        <w:left w:val="none" w:sz="0" w:space="0" w:color="auto"/>
        <w:bottom w:val="none" w:sz="0" w:space="0" w:color="auto"/>
        <w:right w:val="none" w:sz="0" w:space="0" w:color="auto"/>
      </w:divBdr>
      <w:divsChild>
        <w:div w:id="801533352">
          <w:marLeft w:val="0"/>
          <w:marRight w:val="0"/>
          <w:marTop w:val="0"/>
          <w:marBottom w:val="0"/>
          <w:divBdr>
            <w:top w:val="none" w:sz="0" w:space="0" w:color="auto"/>
            <w:left w:val="none" w:sz="0" w:space="0" w:color="auto"/>
            <w:bottom w:val="none" w:sz="0" w:space="0" w:color="auto"/>
            <w:right w:val="none" w:sz="0" w:space="0" w:color="auto"/>
          </w:divBdr>
          <w:divsChild>
            <w:div w:id="540752771">
              <w:marLeft w:val="0"/>
              <w:marRight w:val="0"/>
              <w:marTop w:val="0"/>
              <w:marBottom w:val="0"/>
              <w:divBdr>
                <w:top w:val="none" w:sz="0" w:space="0" w:color="auto"/>
                <w:left w:val="none" w:sz="0" w:space="0" w:color="auto"/>
                <w:bottom w:val="none" w:sz="0" w:space="0" w:color="auto"/>
                <w:right w:val="none" w:sz="0" w:space="0" w:color="auto"/>
              </w:divBdr>
              <w:divsChild>
                <w:div w:id="1864172185">
                  <w:marLeft w:val="0"/>
                  <w:marRight w:val="0"/>
                  <w:marTop w:val="0"/>
                  <w:marBottom w:val="0"/>
                  <w:divBdr>
                    <w:top w:val="none" w:sz="0" w:space="0" w:color="auto"/>
                    <w:left w:val="none" w:sz="0" w:space="0" w:color="auto"/>
                    <w:bottom w:val="none" w:sz="0" w:space="0" w:color="auto"/>
                    <w:right w:val="none" w:sz="0" w:space="0" w:color="auto"/>
                  </w:divBdr>
                  <w:divsChild>
                    <w:div w:id="124782142">
                      <w:marLeft w:val="0"/>
                      <w:marRight w:val="0"/>
                      <w:marTop w:val="0"/>
                      <w:marBottom w:val="0"/>
                      <w:divBdr>
                        <w:top w:val="none" w:sz="0" w:space="0" w:color="auto"/>
                        <w:left w:val="none" w:sz="0" w:space="0" w:color="auto"/>
                        <w:bottom w:val="none" w:sz="0" w:space="0" w:color="auto"/>
                        <w:right w:val="none" w:sz="0" w:space="0" w:color="auto"/>
                      </w:divBdr>
                      <w:divsChild>
                        <w:div w:id="1713724469">
                          <w:marLeft w:val="0"/>
                          <w:marRight w:val="0"/>
                          <w:marTop w:val="0"/>
                          <w:marBottom w:val="0"/>
                          <w:divBdr>
                            <w:top w:val="none" w:sz="0" w:space="0" w:color="auto"/>
                            <w:left w:val="none" w:sz="0" w:space="0" w:color="auto"/>
                            <w:bottom w:val="none" w:sz="0" w:space="0" w:color="auto"/>
                            <w:right w:val="none" w:sz="0" w:space="0" w:color="auto"/>
                          </w:divBdr>
                          <w:divsChild>
                            <w:div w:id="1228881887">
                              <w:marLeft w:val="0"/>
                              <w:marRight w:val="0"/>
                              <w:marTop w:val="0"/>
                              <w:marBottom w:val="0"/>
                              <w:divBdr>
                                <w:top w:val="none" w:sz="0" w:space="0" w:color="auto"/>
                                <w:left w:val="none" w:sz="0" w:space="0" w:color="auto"/>
                                <w:bottom w:val="none" w:sz="0" w:space="0" w:color="auto"/>
                                <w:right w:val="none" w:sz="0" w:space="0" w:color="auto"/>
                              </w:divBdr>
                              <w:divsChild>
                                <w:div w:id="1875730274">
                                  <w:marLeft w:val="0"/>
                                  <w:marRight w:val="0"/>
                                  <w:marTop w:val="0"/>
                                  <w:marBottom w:val="0"/>
                                  <w:divBdr>
                                    <w:top w:val="none" w:sz="0" w:space="0" w:color="auto"/>
                                    <w:left w:val="none" w:sz="0" w:space="0" w:color="auto"/>
                                    <w:bottom w:val="none" w:sz="0" w:space="0" w:color="auto"/>
                                    <w:right w:val="none" w:sz="0" w:space="0" w:color="auto"/>
                                  </w:divBdr>
                                  <w:divsChild>
                                    <w:div w:id="510334637">
                                      <w:marLeft w:val="0"/>
                                      <w:marRight w:val="0"/>
                                      <w:marTop w:val="0"/>
                                      <w:marBottom w:val="0"/>
                                      <w:divBdr>
                                        <w:top w:val="none" w:sz="0" w:space="0" w:color="auto"/>
                                        <w:left w:val="none" w:sz="0" w:space="0" w:color="auto"/>
                                        <w:bottom w:val="none" w:sz="0" w:space="0" w:color="auto"/>
                                        <w:right w:val="none" w:sz="0" w:space="0" w:color="auto"/>
                                      </w:divBdr>
                                      <w:divsChild>
                                        <w:div w:id="1135610504">
                                          <w:marLeft w:val="0"/>
                                          <w:marRight w:val="0"/>
                                          <w:marTop w:val="0"/>
                                          <w:marBottom w:val="0"/>
                                          <w:divBdr>
                                            <w:top w:val="none" w:sz="0" w:space="0" w:color="auto"/>
                                            <w:left w:val="none" w:sz="0" w:space="0" w:color="auto"/>
                                            <w:bottom w:val="none" w:sz="0" w:space="0" w:color="auto"/>
                                            <w:right w:val="none" w:sz="0" w:space="0" w:color="auto"/>
                                          </w:divBdr>
                                          <w:divsChild>
                                            <w:div w:id="1545825740">
                                              <w:marLeft w:val="0"/>
                                              <w:marRight w:val="0"/>
                                              <w:marTop w:val="0"/>
                                              <w:marBottom w:val="0"/>
                                              <w:divBdr>
                                                <w:top w:val="none" w:sz="0" w:space="0" w:color="auto"/>
                                                <w:left w:val="none" w:sz="0" w:space="0" w:color="auto"/>
                                                <w:bottom w:val="none" w:sz="0" w:space="0" w:color="auto"/>
                                                <w:right w:val="none" w:sz="0" w:space="0" w:color="auto"/>
                                              </w:divBdr>
                                              <w:divsChild>
                                                <w:div w:id="27495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723241">
          <w:marLeft w:val="0"/>
          <w:marRight w:val="0"/>
          <w:marTop w:val="0"/>
          <w:marBottom w:val="0"/>
          <w:divBdr>
            <w:top w:val="none" w:sz="0" w:space="0" w:color="auto"/>
            <w:left w:val="none" w:sz="0" w:space="0" w:color="auto"/>
            <w:bottom w:val="none" w:sz="0" w:space="0" w:color="auto"/>
            <w:right w:val="none" w:sz="0" w:space="0" w:color="auto"/>
          </w:divBdr>
          <w:divsChild>
            <w:div w:id="1102994326">
              <w:marLeft w:val="0"/>
              <w:marRight w:val="0"/>
              <w:marTop w:val="0"/>
              <w:marBottom w:val="0"/>
              <w:divBdr>
                <w:top w:val="none" w:sz="0" w:space="0" w:color="auto"/>
                <w:left w:val="none" w:sz="0" w:space="0" w:color="auto"/>
                <w:bottom w:val="none" w:sz="0" w:space="0" w:color="auto"/>
                <w:right w:val="none" w:sz="0" w:space="0" w:color="auto"/>
              </w:divBdr>
              <w:divsChild>
                <w:div w:id="290019015">
                  <w:marLeft w:val="0"/>
                  <w:marRight w:val="0"/>
                  <w:marTop w:val="0"/>
                  <w:marBottom w:val="0"/>
                  <w:divBdr>
                    <w:top w:val="none" w:sz="0" w:space="0" w:color="auto"/>
                    <w:left w:val="none" w:sz="0" w:space="0" w:color="auto"/>
                    <w:bottom w:val="none" w:sz="0" w:space="0" w:color="auto"/>
                    <w:right w:val="none" w:sz="0" w:space="0" w:color="auto"/>
                  </w:divBdr>
                  <w:divsChild>
                    <w:div w:id="195023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481115">
      <w:bodyDiv w:val="1"/>
      <w:marLeft w:val="0"/>
      <w:marRight w:val="0"/>
      <w:marTop w:val="0"/>
      <w:marBottom w:val="0"/>
      <w:divBdr>
        <w:top w:val="none" w:sz="0" w:space="0" w:color="auto"/>
        <w:left w:val="none" w:sz="0" w:space="0" w:color="auto"/>
        <w:bottom w:val="none" w:sz="0" w:space="0" w:color="auto"/>
        <w:right w:val="none" w:sz="0" w:space="0" w:color="auto"/>
      </w:divBdr>
    </w:div>
    <w:div w:id="2132748251">
      <w:bodyDiv w:val="1"/>
      <w:marLeft w:val="0"/>
      <w:marRight w:val="0"/>
      <w:marTop w:val="0"/>
      <w:marBottom w:val="0"/>
      <w:divBdr>
        <w:top w:val="none" w:sz="0" w:space="0" w:color="auto"/>
        <w:left w:val="none" w:sz="0" w:space="0" w:color="auto"/>
        <w:bottom w:val="none" w:sz="0" w:space="0" w:color="auto"/>
        <w:right w:val="none" w:sz="0" w:space="0" w:color="auto"/>
      </w:divBdr>
    </w:div>
    <w:div w:id="2133937996">
      <w:bodyDiv w:val="1"/>
      <w:marLeft w:val="0"/>
      <w:marRight w:val="0"/>
      <w:marTop w:val="0"/>
      <w:marBottom w:val="0"/>
      <w:divBdr>
        <w:top w:val="none" w:sz="0" w:space="0" w:color="auto"/>
        <w:left w:val="none" w:sz="0" w:space="0" w:color="auto"/>
        <w:bottom w:val="none" w:sz="0" w:space="0" w:color="auto"/>
        <w:right w:val="none" w:sz="0" w:space="0" w:color="auto"/>
      </w:divBdr>
    </w:div>
    <w:div w:id="2134712063">
      <w:bodyDiv w:val="1"/>
      <w:marLeft w:val="0"/>
      <w:marRight w:val="0"/>
      <w:marTop w:val="0"/>
      <w:marBottom w:val="0"/>
      <w:divBdr>
        <w:top w:val="none" w:sz="0" w:space="0" w:color="auto"/>
        <w:left w:val="none" w:sz="0" w:space="0" w:color="auto"/>
        <w:bottom w:val="none" w:sz="0" w:space="0" w:color="auto"/>
        <w:right w:val="none" w:sz="0" w:space="0" w:color="auto"/>
      </w:divBdr>
    </w:div>
    <w:div w:id="2135514817">
      <w:bodyDiv w:val="1"/>
      <w:marLeft w:val="0"/>
      <w:marRight w:val="0"/>
      <w:marTop w:val="0"/>
      <w:marBottom w:val="0"/>
      <w:divBdr>
        <w:top w:val="none" w:sz="0" w:space="0" w:color="auto"/>
        <w:left w:val="none" w:sz="0" w:space="0" w:color="auto"/>
        <w:bottom w:val="none" w:sz="0" w:space="0" w:color="auto"/>
        <w:right w:val="none" w:sz="0" w:space="0" w:color="auto"/>
      </w:divBdr>
    </w:div>
    <w:div w:id="2137018622">
      <w:bodyDiv w:val="1"/>
      <w:marLeft w:val="0"/>
      <w:marRight w:val="0"/>
      <w:marTop w:val="0"/>
      <w:marBottom w:val="0"/>
      <w:divBdr>
        <w:top w:val="none" w:sz="0" w:space="0" w:color="auto"/>
        <w:left w:val="none" w:sz="0" w:space="0" w:color="auto"/>
        <w:bottom w:val="none" w:sz="0" w:space="0" w:color="auto"/>
        <w:right w:val="none" w:sz="0" w:space="0" w:color="auto"/>
      </w:divBdr>
    </w:div>
    <w:div w:id="2140410949">
      <w:bodyDiv w:val="1"/>
      <w:marLeft w:val="0"/>
      <w:marRight w:val="0"/>
      <w:marTop w:val="0"/>
      <w:marBottom w:val="0"/>
      <w:divBdr>
        <w:top w:val="none" w:sz="0" w:space="0" w:color="auto"/>
        <w:left w:val="none" w:sz="0" w:space="0" w:color="auto"/>
        <w:bottom w:val="none" w:sz="0" w:space="0" w:color="auto"/>
        <w:right w:val="none" w:sz="0" w:space="0" w:color="auto"/>
      </w:divBdr>
    </w:div>
    <w:div w:id="2142534933">
      <w:bodyDiv w:val="1"/>
      <w:marLeft w:val="0"/>
      <w:marRight w:val="0"/>
      <w:marTop w:val="0"/>
      <w:marBottom w:val="0"/>
      <w:divBdr>
        <w:top w:val="none" w:sz="0" w:space="0" w:color="auto"/>
        <w:left w:val="none" w:sz="0" w:space="0" w:color="auto"/>
        <w:bottom w:val="none" w:sz="0" w:space="0" w:color="auto"/>
        <w:right w:val="none" w:sz="0" w:space="0" w:color="auto"/>
      </w:divBdr>
    </w:div>
    <w:div w:id="2143570693">
      <w:bodyDiv w:val="1"/>
      <w:marLeft w:val="0"/>
      <w:marRight w:val="0"/>
      <w:marTop w:val="0"/>
      <w:marBottom w:val="0"/>
      <w:divBdr>
        <w:top w:val="none" w:sz="0" w:space="0" w:color="auto"/>
        <w:left w:val="none" w:sz="0" w:space="0" w:color="auto"/>
        <w:bottom w:val="none" w:sz="0" w:space="0" w:color="auto"/>
        <w:right w:val="none" w:sz="0" w:space="0" w:color="auto"/>
      </w:divBdr>
    </w:div>
    <w:div w:id="2143691286">
      <w:bodyDiv w:val="1"/>
      <w:marLeft w:val="0"/>
      <w:marRight w:val="0"/>
      <w:marTop w:val="0"/>
      <w:marBottom w:val="0"/>
      <w:divBdr>
        <w:top w:val="none" w:sz="0" w:space="0" w:color="auto"/>
        <w:left w:val="none" w:sz="0" w:space="0" w:color="auto"/>
        <w:bottom w:val="none" w:sz="0" w:space="0" w:color="auto"/>
        <w:right w:val="none" w:sz="0" w:space="0" w:color="auto"/>
      </w:divBdr>
    </w:div>
    <w:div w:id="2146120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500110-50E0-421D-AFC5-03DDB9C2DDED}">
  <we:reference id="wa200001361" version="2.2.1.0" store="en-US" storeType="OMEX"/>
  <we:alternateReferences>
    <we:reference id="wa200001361" version="2.2.1.0" store="WA200001361" storeType="OMEX"/>
  </we:alternateReferences>
  <we:properties>
    <we:property name="paperpal-document-id" value="&quot;84bd894a-5bfd-4355-8c90-11fd2e8855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FCE3C-E2E1-4D88-A90F-D3F34ACBA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35127</TotalTime>
  <Pages>40</Pages>
  <Words>11462</Words>
  <Characters>65337</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wolves10101@outlook.com</dc:creator>
  <cp:keywords/>
  <dc:description/>
  <cp:lastModifiedBy>Vasanth</cp:lastModifiedBy>
  <cp:revision>55</cp:revision>
  <dcterms:created xsi:type="dcterms:W3CDTF">2024-03-09T19:35:00Z</dcterms:created>
  <dcterms:modified xsi:type="dcterms:W3CDTF">2026-02-21T15:04:00Z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ed39aaf1-4003-4d72-814d-e961a80143c4</vt:lpwstr>
  </property>
  <property fmtid="{D5CDD505-2E9C-101B-9397-08002B2CF9AE}" pid="3" name="ZOTERO_PREF_1">
    <vt:lpwstr>&lt;data data-version="3" zotero-version="7.0.32"&gt;&lt;session id="AMoz1WbX"/&gt;&lt;style id="http://www.zotero.org/styles/elsevier-vancouver"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