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15A7" w14:textId="77777777" w:rsidR="00D72EB2" w:rsidRDefault="00D72EB2" w:rsidP="00D72E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Resume Materi Agama Hindu</w:t>
      </w:r>
    </w:p>
    <w:p w14:paraId="4FE58A59" w14:textId="71E84687" w:rsidR="00D72EB2" w:rsidRDefault="00D72EB2" w:rsidP="00D72EB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8567E">
        <w:rPr>
          <w:rFonts w:ascii="Times New Roman" w:hAnsi="Times New Roman" w:cs="Times New Roman"/>
          <w:sz w:val="32"/>
          <w:szCs w:val="32"/>
        </w:rPr>
        <w:t>Inst</w:t>
      </w:r>
      <w:r w:rsidR="006A17F9">
        <w:rPr>
          <w:rFonts w:ascii="Times New Roman" w:hAnsi="Times New Roman" w:cs="Times New Roman"/>
          <w:sz w:val="32"/>
          <w:szCs w:val="32"/>
        </w:rPr>
        <w:t>i</w:t>
      </w:r>
      <w:r w:rsidRPr="0048567E">
        <w:rPr>
          <w:rFonts w:ascii="Times New Roman" w:hAnsi="Times New Roman" w:cs="Times New Roman"/>
          <w:sz w:val="32"/>
          <w:szCs w:val="32"/>
        </w:rPr>
        <w:t>tut</w:t>
      </w:r>
      <w:proofErr w:type="spellEnd"/>
      <w:r w:rsidRPr="004856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567E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48567E">
        <w:rPr>
          <w:rFonts w:ascii="Times New Roman" w:hAnsi="Times New Roman" w:cs="Times New Roman"/>
          <w:sz w:val="32"/>
          <w:szCs w:val="32"/>
        </w:rPr>
        <w:t xml:space="preserve"> Telkom Surabaya</w:t>
      </w:r>
    </w:p>
    <w:p w14:paraId="33F95AA4" w14:textId="77777777" w:rsidR="00D72EB2" w:rsidRDefault="00D72EB2" w:rsidP="00D72EB2">
      <w:pPr>
        <w:rPr>
          <w:rFonts w:ascii="Times New Roman" w:hAnsi="Times New Roman" w:cs="Times New Roman"/>
          <w:sz w:val="32"/>
          <w:szCs w:val="32"/>
        </w:rPr>
      </w:pPr>
    </w:p>
    <w:p w14:paraId="0017050C" w14:textId="77777777" w:rsidR="00D72EB2" w:rsidRDefault="00D72EB2" w:rsidP="00D72EB2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94CA9A" wp14:editId="2F2D51CF">
            <wp:extent cx="5171090" cy="5171090"/>
            <wp:effectExtent l="0" t="0" r="0" b="0"/>
            <wp:docPr id="94641369" name="Picture 1" descr="Institut Teknologi Telkom Surabaya – Yayasan Pendidikan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Teknologi Telkom Surabaya – Yayasan Pendidikan Telk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97" cy="519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4B12" w14:textId="77777777" w:rsidR="00D72EB2" w:rsidRPr="0048567E" w:rsidRDefault="00D72EB2" w:rsidP="00D72EB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567E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Anggota</w:t>
      </w:r>
      <w:proofErr w:type="spellEnd"/>
      <w:r w:rsidRPr="0048567E">
        <w:rPr>
          <w:rFonts w:ascii="Times New Roman" w:hAnsi="Times New Roman" w:cs="Times New Roman"/>
          <w:b/>
          <w:bCs/>
          <w:sz w:val="28"/>
          <w:szCs w:val="28"/>
        </w:rPr>
        <w:t xml:space="preserve"> Kelompok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4856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19D5F" w14:textId="77777777" w:rsidR="00D72EB2" w:rsidRPr="0048567E" w:rsidRDefault="00D72EB2" w:rsidP="00D72E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Made Ary Widnyana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 xml:space="preserve"> </w:t>
      </w:r>
      <w:r w:rsidRPr="0048567E"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48567E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485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67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8567E">
        <w:rPr>
          <w:rFonts w:ascii="Times New Roman" w:hAnsi="Times New Roman" w:cs="Times New Roman"/>
          <w:sz w:val="28"/>
          <w:szCs w:val="28"/>
        </w:rPr>
        <w:t>)</w:t>
      </w:r>
    </w:p>
    <w:p w14:paraId="476F36F9" w14:textId="77777777" w:rsidR="00D72EB2" w:rsidRPr="0048567E" w:rsidRDefault="00D72EB2" w:rsidP="00D72E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Anak Agung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Bramasta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Jaya</w:t>
      </w:r>
      <w:r w:rsidRPr="0048567E"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48567E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48567E">
        <w:rPr>
          <w:rFonts w:ascii="Times New Roman" w:hAnsi="Times New Roman" w:cs="Times New Roman"/>
          <w:sz w:val="28"/>
          <w:szCs w:val="28"/>
        </w:rPr>
        <w:t>)</w:t>
      </w:r>
    </w:p>
    <w:p w14:paraId="109CC095" w14:textId="77777777" w:rsidR="00D72EB2" w:rsidRDefault="00D72EB2" w:rsidP="00D72E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67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Gusti Ayu </w:t>
      </w:r>
      <w:proofErr w:type="spellStart"/>
      <w:r w:rsidRPr="00E23DD3">
        <w:rPr>
          <w:rFonts w:ascii="Times New Roman" w:hAnsi="Times New Roman" w:cs="Times New Roman"/>
          <w:sz w:val="28"/>
          <w:szCs w:val="28"/>
        </w:rPr>
        <w:t>Leoniki</w:t>
      </w:r>
      <w:proofErr w:type="spellEnd"/>
      <w:r w:rsidRPr="00E23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DD3">
        <w:rPr>
          <w:rFonts w:ascii="Times New Roman" w:hAnsi="Times New Roman" w:cs="Times New Roman"/>
          <w:sz w:val="28"/>
          <w:szCs w:val="28"/>
        </w:rPr>
        <w:t>Jagadhita</w:t>
      </w:r>
      <w:proofErr w:type="spellEnd"/>
      <w:r w:rsidRPr="0048567E"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ab/>
      </w:r>
      <w:r w:rsidRPr="0048567E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8567E">
        <w:rPr>
          <w:rFonts w:ascii="Times New Roman" w:hAnsi="Times New Roman" w:cs="Times New Roman"/>
          <w:sz w:val="28"/>
          <w:szCs w:val="28"/>
        </w:rPr>
        <w:t>)</w:t>
      </w:r>
    </w:p>
    <w:p w14:paraId="6733EE20" w14:textId="77777777" w:rsidR="0054487D" w:rsidRDefault="0054487D"/>
    <w:p w14:paraId="29E76038" w14:textId="77777777" w:rsidR="00DC4BC6" w:rsidRDefault="00DC4BC6"/>
    <w:p w14:paraId="01F273B4" w14:textId="10B6B3C1" w:rsidR="0019600C" w:rsidRDefault="001F5B90" w:rsidP="0019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Panca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780E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Bratha</w:t>
      </w:r>
      <w:proofErr w:type="spellEnd"/>
    </w:p>
    <w:p w14:paraId="342E0F46" w14:textId="77777777" w:rsidR="0019600C" w:rsidRDefault="0019600C" w:rsidP="0019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048DD" w14:textId="77777777" w:rsidR="00C720C9" w:rsidRPr="00C720C9" w:rsidRDefault="00C720C9" w:rsidP="00C720C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Panca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Yama </w:t>
      </w:r>
      <w:proofErr w:type="gram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Brata 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terdiri</w:t>
      </w:r>
      <w:proofErr w:type="spellEnd"/>
      <w:proofErr w:type="gram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kata 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pañcǎ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yang 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artinya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5  (lima)  dan</w:t>
      </w:r>
    </w:p>
    <w:p w14:paraId="17C842AB" w14:textId="77777777" w:rsidR="00C720C9" w:rsidRPr="00C720C9" w:rsidRDefault="00C720C9" w:rsidP="00C720C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artinya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pengendalian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brata (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vrata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artinya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keinginan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kemauan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pemahaman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Pancǎ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Brata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lima </w:t>
      </w:r>
      <w:proofErr w:type="spellStart"/>
      <w:proofErr w:type="gram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macam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proofErr w:type="gram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mengendalikan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lahir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perbuatan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melanggar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susila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Pancǎ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Brata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menurut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Oka (2009:69),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artinya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lima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pengendalian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bersifat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batiniah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Tujuan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Pañca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Brata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membina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mengembangkan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sifat-sifat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bakti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Tuhan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pengendalian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kemauan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pantangan-pantangan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menurut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ajaran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Agama Hindu.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ajaran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Pañca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Nyamǎ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Brata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tertuang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Kitab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Wrhaspati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Tattwa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sloka 60-61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C720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51BD70" w14:textId="77777777" w:rsidR="0019600C" w:rsidRPr="005F0404" w:rsidRDefault="0019600C" w:rsidP="001960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D3E35" w14:textId="77777777" w:rsidR="005F0404" w:rsidRPr="005F0404" w:rsidRDefault="005F0404" w:rsidP="005F040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Ahimsǎ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brahmacayañca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satyam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avyavahǎrikam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astaunyamiti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pancaite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yamǎ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rudreca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bhacta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"?</w:t>
      </w:r>
    </w:p>
    <w:p w14:paraId="4E885464" w14:textId="77777777" w:rsidR="005F0404" w:rsidRPr="005F0404" w:rsidRDefault="005F0404" w:rsidP="005F040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1A51B3" w14:textId="77777777" w:rsidR="005F0404" w:rsidRPr="005F0404" w:rsidRDefault="005F0404" w:rsidP="005F040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04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Terjemahan</w:t>
      </w:r>
      <w:proofErr w:type="spellEnd"/>
      <w:r w:rsidRPr="005F04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:</w:t>
      </w:r>
    </w:p>
    <w:p w14:paraId="0FBD23E9" w14:textId="77777777" w:rsidR="005F0404" w:rsidRPr="005F0404" w:rsidRDefault="005F0404" w:rsidP="005F040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1759FD" w14:textId="77777777" w:rsidR="005F0404" w:rsidRPr="005F0404" w:rsidRDefault="005F0404" w:rsidP="005F040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"Ahimsa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namanya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membunuh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brahmacari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namanya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menuntut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ilmu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dan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menghindarkan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dari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hubungan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kelamin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satya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namanya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berbohong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awyawaharika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namanya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berbuat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dosa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karena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kepintaran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astainya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namanya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mencuri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mengambil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milik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orang lain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bila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tidak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dapat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persetujuan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kedua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pihak</w:t>
      </w:r>
      <w:proofErr w:type="spellEnd"/>
      <w:r w:rsidRPr="005F040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", </w:t>
      </w:r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(Sura, 2001: 81).</w:t>
      </w:r>
    </w:p>
    <w:p w14:paraId="28E42F87" w14:textId="77777777" w:rsidR="005F0404" w:rsidRPr="005F0404" w:rsidRDefault="005F0404" w:rsidP="005F040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A0E83D" w14:textId="77777777" w:rsidR="0012737F" w:rsidRDefault="005F0404" w:rsidP="0012737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Menyimak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Wrhaspati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Tattwa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60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dijelaskan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bagian-bagian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Nyamǎ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Brata yang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terdiri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ahimsa,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satya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awyawahǎrika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astainya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Kelima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uraian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pengendalian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Pengendalian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dimulai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bersifat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lahiriah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pengendalian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bersifat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batiniah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(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Suhardi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Sudirga</w:t>
      </w:r>
      <w:proofErr w:type="spellEnd"/>
      <w:r w:rsidRPr="005F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2015:15).</w:t>
      </w:r>
    </w:p>
    <w:p w14:paraId="3285D9F1" w14:textId="77777777" w:rsidR="0012737F" w:rsidRDefault="0012737F" w:rsidP="0012737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65B45A" w14:textId="77777777" w:rsidR="0016588C" w:rsidRDefault="00C34282" w:rsidP="0037771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="00EA7A3C" w:rsidRPr="001273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himsa</w:t>
      </w:r>
    </w:p>
    <w:p w14:paraId="707CC835" w14:textId="77777777" w:rsidR="0016588C" w:rsidRDefault="0016588C" w:rsidP="0016588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94A4A3" w14:textId="22C4BC69" w:rsidR="00377713" w:rsidRPr="0016588C" w:rsidRDefault="00377713" w:rsidP="0016588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Ahimsa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agama Hindu yang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mewakili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menyakiti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antikekerasan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".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kitab Hindu Upanishad, yang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berasal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sekitar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800 SM. Ahimsa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agama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Hinduisme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Jainisme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Buddhisme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konteks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Hindu, ahimsa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Panca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Yama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Bratha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macam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pengendalian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tingkat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mencapai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kebahagiaan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lahir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batin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Seorang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pengikut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ahimsa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diharapkan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vegetarian dan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membunuh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melukai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makhluk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diperkenalkan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Barat oleh Mahatma Gandhi dan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dianggap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memengaruhi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kemanusiaan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lainnya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Nelson Mandela.</w:t>
      </w:r>
    </w:p>
    <w:p w14:paraId="46810FA8" w14:textId="267CA9FA" w:rsidR="00EA7A3C" w:rsidRDefault="00377713" w:rsidP="0037771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Dalam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praktiknya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ahimsa juga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melibatkan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tindakan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pikiran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perkataan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Hal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menghindari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tindakan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menyakiti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mengontrol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pikiran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perkataan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melukai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lain.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ahimsa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mendorong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menciptakan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kedamaian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kesejahteraan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makhluk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3777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91E0D5" w14:textId="77777777" w:rsidR="00DF2CB0" w:rsidRDefault="00DF2CB0" w:rsidP="00DF2CB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5B70B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https://phdi.or.id/artikel.php?id=ahimsa-dan-himsa</w:t>
        </w:r>
      </w:hyperlink>
    </w:p>
    <w:p w14:paraId="488E8BBB" w14:textId="29D6AC04" w:rsidR="00741378" w:rsidRPr="00DF2CB0" w:rsidRDefault="00741378" w:rsidP="00DF2CB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Perangkum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 Made Ary Widnyana</w:t>
      </w:r>
    </w:p>
    <w:p w14:paraId="07A46816" w14:textId="2726F5CB" w:rsidR="00741378" w:rsidRDefault="000C709A" w:rsidP="00DF2C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Brahmacari</w:t>
      </w:r>
      <w:proofErr w:type="spellEnd"/>
    </w:p>
    <w:p w14:paraId="1D753405" w14:textId="77777777" w:rsidR="00F4662C" w:rsidRDefault="00F4662C" w:rsidP="00F466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0EBCB2" w14:textId="77777777" w:rsidR="0016588C" w:rsidRPr="0016588C" w:rsidRDefault="0016588C" w:rsidP="001658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menuntut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ilmu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belajar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murid- murid di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sekolah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Kata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terdiri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atas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kata,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Brahma dan Cari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Carya (Tim Sabha Pandita, 2011: 17). Brahma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artinya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Ilmu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pengetahuan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Cari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Carya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berasal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bahasa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sansekerta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artinya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tingkah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laku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pengertian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tingkah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laku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manusia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menuntut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ilmu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pengetahuan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terutama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ilmu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pengetahuan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ketuhanan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kesucian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(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Suhardi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Sudirga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2015:18).</w:t>
      </w:r>
    </w:p>
    <w:p w14:paraId="1569BCED" w14:textId="77777777" w:rsidR="0016588C" w:rsidRPr="0016588C" w:rsidRDefault="0016588C" w:rsidP="001658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62097E" w14:textId="77777777" w:rsidR="00ED1937" w:rsidRDefault="0016588C" w:rsidP="00ED193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disebut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Aguron-guron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(masa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berguru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Oleh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seorang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siswa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kerohanian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mempunyai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pikiran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bersih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pelajaran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ilmu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pengetahuan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</w:t>
      </w:r>
      <w:r w:rsidR="00ED1937" w:rsidRPr="00ED1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pikiran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terpusat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Belajar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adanya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tata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tertib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pemakaian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kebersihan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kesopanan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ketertiban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pembagian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tugas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selain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diperlukan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sanksi-sanksi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pelanggaran</w:t>
      </w:r>
      <w:proofErr w:type="spellEnd"/>
      <w:r w:rsidRPr="00165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43341F" w14:textId="77777777" w:rsidR="00152BC1" w:rsidRDefault="00152BC1" w:rsidP="00ED193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267B3" w14:textId="77777777" w:rsidR="00FD665E" w:rsidRPr="00FD665E" w:rsidRDefault="00FD665E" w:rsidP="00FD665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Brahmacarini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Brahmabandha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Caturasrama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empat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tingkatan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atas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keharmonisan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ajaran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Hindu.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tahapan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Caturasrama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diikuti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Grehasta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Wanaprasta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Biksuka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Sanyasin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211D1D" w14:textId="77777777" w:rsidR="00FD665E" w:rsidRPr="00FD665E" w:rsidRDefault="00FD665E" w:rsidP="00FD665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karakteristik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501140" w14:textId="77777777" w:rsidR="00FD665E" w:rsidRDefault="00FD665E" w:rsidP="00FD665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66A845" w14:textId="67F6DB83" w:rsidR="00FD665E" w:rsidRPr="00FD665E" w:rsidRDefault="00FD665E" w:rsidP="00FD665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Masa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belajar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masa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belajar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menuntut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ilmu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pengetahuan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terutama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ilmu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pengetahuan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ketuhanan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(spiritual)</w:t>
      </w:r>
    </w:p>
    <w:p w14:paraId="4C522486" w14:textId="77777777" w:rsidR="00FD665E" w:rsidRPr="00FD665E" w:rsidRDefault="00FD665E" w:rsidP="00FD665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01122" w14:textId="77777777" w:rsidR="00FD665E" w:rsidRPr="00FD665E" w:rsidRDefault="00FD665E" w:rsidP="00FD665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Tingkatan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tahapan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perjalanan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manusia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di mana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belajar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berkembang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tahapan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selanjutnya</w:t>
      </w:r>
      <w:proofErr w:type="spellEnd"/>
    </w:p>
    <w:p w14:paraId="48AE00C5" w14:textId="77777777" w:rsidR="00FD665E" w:rsidRPr="00FD665E" w:rsidRDefault="00FD665E" w:rsidP="00FD665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612148" w14:textId="1888F226" w:rsidR="00006E89" w:rsidRDefault="00FD665E" w:rsidP="00006E8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Pendidikan: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Brahmacari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dianggap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pembentukan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pendidikan</w:t>
      </w:r>
      <w:proofErr w:type="spellEnd"/>
      <w:r w:rsidRPr="00FD6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agama Hindu</w:t>
      </w:r>
    </w:p>
    <w:p w14:paraId="53362C39" w14:textId="77777777" w:rsidR="00006E89" w:rsidRPr="00006E89" w:rsidRDefault="00006E89" w:rsidP="00006E89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9DBBB1" w14:textId="467E785C" w:rsidR="00006E89" w:rsidRDefault="00006E89" w:rsidP="00006E8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5B70B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https://phdi.or.id/artikel.php?id=brahmacari-masa-menuntut-ilmu</w:t>
        </w:r>
      </w:hyperlink>
    </w:p>
    <w:p w14:paraId="2370F599" w14:textId="77777777" w:rsidR="00006E89" w:rsidRPr="00006E89" w:rsidRDefault="00006E89" w:rsidP="00006E8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DC6AE" w14:textId="77777777" w:rsidR="00ED1937" w:rsidRDefault="00ED1937" w:rsidP="00ED193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59AF1" w14:textId="70130B1A" w:rsidR="004E34DB" w:rsidRPr="00ED1937" w:rsidRDefault="004E34DB" w:rsidP="00ED193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4D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Perangkum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I Made Ary Widnyana</w:t>
      </w:r>
    </w:p>
    <w:p w14:paraId="70FAB4C3" w14:textId="77777777" w:rsidR="004E34DB" w:rsidRPr="00F4662C" w:rsidRDefault="004E34DB" w:rsidP="004E34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41FF4" w14:textId="103A7A30" w:rsidR="00104659" w:rsidRPr="00C34282" w:rsidRDefault="00F83F41" w:rsidP="00136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282">
        <w:rPr>
          <w:rFonts w:ascii="Times New Roman" w:hAnsi="Times New Roman" w:cs="Times New Roman"/>
          <w:sz w:val="28"/>
          <w:szCs w:val="28"/>
        </w:rPr>
        <w:br/>
      </w:r>
    </w:p>
    <w:p w14:paraId="08ABF997" w14:textId="24CE0B99" w:rsidR="008F4888" w:rsidRPr="00D57998" w:rsidRDefault="00D57998" w:rsidP="00D57998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7998">
        <w:rPr>
          <w:rFonts w:ascii="Times New Roman" w:hAnsi="Times New Roman" w:cs="Times New Roman"/>
          <w:sz w:val="28"/>
          <w:szCs w:val="28"/>
        </w:rPr>
        <w:br/>
      </w:r>
    </w:p>
    <w:sectPr w:rsidR="008F4888" w:rsidRPr="00D5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0EB9"/>
    <w:multiLevelType w:val="hybridMultilevel"/>
    <w:tmpl w:val="E23E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1311"/>
    <w:multiLevelType w:val="hybridMultilevel"/>
    <w:tmpl w:val="6A20E7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9C3B39"/>
    <w:multiLevelType w:val="hybridMultilevel"/>
    <w:tmpl w:val="B9D240B6"/>
    <w:lvl w:ilvl="0" w:tplc="DDD02E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A4FA7"/>
    <w:multiLevelType w:val="hybridMultilevel"/>
    <w:tmpl w:val="6E5A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F1194"/>
    <w:multiLevelType w:val="hybridMultilevel"/>
    <w:tmpl w:val="1044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82930"/>
    <w:multiLevelType w:val="hybridMultilevel"/>
    <w:tmpl w:val="ECAE5E5E"/>
    <w:lvl w:ilvl="0" w:tplc="079A0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62F28"/>
    <w:multiLevelType w:val="hybridMultilevel"/>
    <w:tmpl w:val="7FD2F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11047"/>
    <w:multiLevelType w:val="hybridMultilevel"/>
    <w:tmpl w:val="43F44F54"/>
    <w:lvl w:ilvl="0" w:tplc="45040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0F3AEC"/>
    <w:multiLevelType w:val="hybridMultilevel"/>
    <w:tmpl w:val="B3B6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44405">
    <w:abstractNumId w:val="4"/>
  </w:num>
  <w:num w:numId="2" w16cid:durableId="946623154">
    <w:abstractNumId w:val="3"/>
  </w:num>
  <w:num w:numId="3" w16cid:durableId="731658281">
    <w:abstractNumId w:val="6"/>
  </w:num>
  <w:num w:numId="4" w16cid:durableId="1878813700">
    <w:abstractNumId w:val="7"/>
  </w:num>
  <w:num w:numId="5" w16cid:durableId="1162157628">
    <w:abstractNumId w:val="1"/>
  </w:num>
  <w:num w:numId="6" w16cid:durableId="307444511">
    <w:abstractNumId w:val="8"/>
  </w:num>
  <w:num w:numId="7" w16cid:durableId="1608658072">
    <w:abstractNumId w:val="5"/>
  </w:num>
  <w:num w:numId="8" w16cid:durableId="1594897368">
    <w:abstractNumId w:val="2"/>
  </w:num>
  <w:num w:numId="9" w16cid:durableId="92421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B2"/>
    <w:rsid w:val="00006E89"/>
    <w:rsid w:val="00077B7E"/>
    <w:rsid w:val="00083D34"/>
    <w:rsid w:val="00084BEE"/>
    <w:rsid w:val="000C07AE"/>
    <w:rsid w:val="000C709A"/>
    <w:rsid w:val="00104659"/>
    <w:rsid w:val="0012737F"/>
    <w:rsid w:val="0013698A"/>
    <w:rsid w:val="00152BC1"/>
    <w:rsid w:val="00156FCD"/>
    <w:rsid w:val="0016588C"/>
    <w:rsid w:val="001763D0"/>
    <w:rsid w:val="0019600C"/>
    <w:rsid w:val="001F5B90"/>
    <w:rsid w:val="00207E18"/>
    <w:rsid w:val="0027111E"/>
    <w:rsid w:val="00287838"/>
    <w:rsid w:val="002C156D"/>
    <w:rsid w:val="00307047"/>
    <w:rsid w:val="0031487D"/>
    <w:rsid w:val="00377713"/>
    <w:rsid w:val="003E0A3F"/>
    <w:rsid w:val="004018A1"/>
    <w:rsid w:val="004476B6"/>
    <w:rsid w:val="004E34DB"/>
    <w:rsid w:val="00517B8D"/>
    <w:rsid w:val="0054487D"/>
    <w:rsid w:val="00552B0B"/>
    <w:rsid w:val="005B7BA8"/>
    <w:rsid w:val="005F0404"/>
    <w:rsid w:val="006237DF"/>
    <w:rsid w:val="006546F8"/>
    <w:rsid w:val="006A17F9"/>
    <w:rsid w:val="006F7318"/>
    <w:rsid w:val="00741378"/>
    <w:rsid w:val="007B2003"/>
    <w:rsid w:val="00820C0B"/>
    <w:rsid w:val="008238EA"/>
    <w:rsid w:val="00852F83"/>
    <w:rsid w:val="008672EA"/>
    <w:rsid w:val="0087475C"/>
    <w:rsid w:val="008858DF"/>
    <w:rsid w:val="008F4888"/>
    <w:rsid w:val="00933954"/>
    <w:rsid w:val="009360C4"/>
    <w:rsid w:val="009D7235"/>
    <w:rsid w:val="009E19B1"/>
    <w:rsid w:val="00A459B2"/>
    <w:rsid w:val="00B0037B"/>
    <w:rsid w:val="00B2433F"/>
    <w:rsid w:val="00B37D3F"/>
    <w:rsid w:val="00B70BF4"/>
    <w:rsid w:val="00C34282"/>
    <w:rsid w:val="00C720C9"/>
    <w:rsid w:val="00D24791"/>
    <w:rsid w:val="00D57998"/>
    <w:rsid w:val="00D6401A"/>
    <w:rsid w:val="00D659E8"/>
    <w:rsid w:val="00D72EB2"/>
    <w:rsid w:val="00D82564"/>
    <w:rsid w:val="00DC4BC6"/>
    <w:rsid w:val="00DF2CB0"/>
    <w:rsid w:val="00EA7A3C"/>
    <w:rsid w:val="00ED1937"/>
    <w:rsid w:val="00ED4804"/>
    <w:rsid w:val="00ED6CAB"/>
    <w:rsid w:val="00EF5C7D"/>
    <w:rsid w:val="00EF6903"/>
    <w:rsid w:val="00F4662C"/>
    <w:rsid w:val="00F52DC9"/>
    <w:rsid w:val="00F83F41"/>
    <w:rsid w:val="00FB780E"/>
    <w:rsid w:val="00FD665E"/>
    <w:rsid w:val="00F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D0AB"/>
  <w15:chartTrackingRefBased/>
  <w15:docId w15:val="{DD5B8CCF-DED6-4EE7-B5F1-DC5D802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6401A"/>
    <w:rPr>
      <w:i/>
      <w:iCs/>
    </w:rPr>
  </w:style>
  <w:style w:type="character" w:styleId="Hyperlink">
    <w:name w:val="Hyperlink"/>
    <w:basedOn w:val="DefaultParagraphFont"/>
    <w:uiPriority w:val="99"/>
    <w:unhideWhenUsed/>
    <w:rsid w:val="005B7B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C0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4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8008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1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140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5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1160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1147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9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di.or.id/artikel.php?id=brahmacari-masa-menuntut-il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di.or.id/artikel.php?id=ahimsa-dan-hims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Leoniki Jagadhita</dc:creator>
  <cp:keywords/>
  <dc:description/>
  <cp:lastModifiedBy>i made ary widnyana</cp:lastModifiedBy>
  <cp:revision>2</cp:revision>
  <dcterms:created xsi:type="dcterms:W3CDTF">2023-12-22T12:52:00Z</dcterms:created>
  <dcterms:modified xsi:type="dcterms:W3CDTF">2023-12-22T12:52:00Z</dcterms:modified>
</cp:coreProperties>
</file>