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2339" w14:textId="7A86C049" w:rsidR="0043256D" w:rsidRDefault="00000000">
      <w:pPr>
        <w:pStyle w:val="Judul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6CAA768" wp14:editId="2784FB9A">
            <wp:simplePos x="0" y="0"/>
            <wp:positionH relativeFrom="page">
              <wp:posOffset>722630</wp:posOffset>
            </wp:positionH>
            <wp:positionV relativeFrom="paragraph">
              <wp:posOffset>52827</wp:posOffset>
            </wp:positionV>
            <wp:extent cx="829339" cy="7901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79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84E">
        <w:t xml:space="preserve">  </w:t>
      </w:r>
      <w:r>
        <w:t>KEMENTERIAN</w:t>
      </w:r>
      <w:r>
        <w:rPr>
          <w:spacing w:val="-9"/>
        </w:rPr>
        <w:t xml:space="preserve"> </w:t>
      </w:r>
      <w:r>
        <w:t>KEUANGAN</w:t>
      </w:r>
      <w:r>
        <w:rPr>
          <w:spacing w:val="-9"/>
        </w:rPr>
        <w:t xml:space="preserve"> </w:t>
      </w:r>
      <w:r>
        <w:t>REPUBLIK</w:t>
      </w:r>
      <w:r>
        <w:rPr>
          <w:spacing w:val="-9"/>
        </w:rPr>
        <w:t xml:space="preserve"> </w:t>
      </w:r>
      <w:r>
        <w:t>INDONESIA</w:t>
      </w:r>
    </w:p>
    <w:p w14:paraId="4767127B" w14:textId="77777777" w:rsidR="0043256D" w:rsidRDefault="0043256D">
      <w:pPr>
        <w:spacing w:before="38"/>
        <w:ind w:left="1732" w:right="325"/>
        <w:jc w:val="center"/>
        <w:rPr>
          <w:rFonts w:ascii="Arial"/>
          <w:b/>
        </w:rPr>
      </w:pPr>
      <w:hyperlink r:id="rId6">
        <w:r>
          <w:rPr>
            <w:rFonts w:ascii="Arial"/>
            <w:b/>
          </w:rPr>
          <w:t>DIREKTORAT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JENDERAL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BEA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DAN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CUKAI</w:t>
        </w:r>
      </w:hyperlink>
    </w:p>
    <w:p w14:paraId="583CCB2E" w14:textId="77777777" w:rsidR="0043256D" w:rsidRDefault="0043256D">
      <w:pPr>
        <w:ind w:left="1732" w:right="331"/>
        <w:jc w:val="center"/>
        <w:rPr>
          <w:rFonts w:ascii="Arial"/>
          <w:b/>
        </w:rPr>
      </w:pPr>
      <w:hyperlink r:id="rId7">
        <w:r>
          <w:rPr>
            <w:rFonts w:ascii="Arial"/>
            <w:b/>
          </w:rPr>
          <w:t>KANTOR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PELAYANAN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UTAMA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BEA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DAN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CUKAI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TIPE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B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BATAM</w:t>
        </w:r>
      </w:hyperlink>
    </w:p>
    <w:p w14:paraId="2F4B7D07" w14:textId="77777777" w:rsidR="0043256D" w:rsidRDefault="00000000">
      <w:pPr>
        <w:spacing w:before="2"/>
        <w:ind w:left="1732" w:right="335"/>
        <w:jc w:val="center"/>
        <w:rPr>
          <w:sz w:val="14"/>
        </w:rPr>
      </w:pPr>
      <w:r>
        <w:pict w14:anchorId="33B50CFA">
          <v:shape id="_x0000_s1030" style="position:absolute;left:0;text-align:left;margin-left:56.7pt;margin-top:31pt;width:482pt;height:.1pt;z-index:-251657728;mso-wrap-distance-left:0;mso-wrap-distance-right:0;mso-position-horizontal-relative:page" coordorigin="1134,620" coordsize="9640,0" path="m1134,620r9640,e" filled="f" strokeweight="1.5pt">
            <v:path arrowok="t"/>
            <w10:wrap type="topAndBottom" anchorx="page"/>
          </v:shape>
        </w:pict>
      </w:r>
      <w:hyperlink r:id="rId8">
        <w:r w:rsidR="0043256D">
          <w:rPr>
            <w:sz w:val="14"/>
          </w:rPr>
          <w:t>Jalan</w:t>
        </w:r>
        <w:r w:rsidR="0043256D">
          <w:rPr>
            <w:spacing w:val="-6"/>
            <w:sz w:val="14"/>
          </w:rPr>
          <w:t xml:space="preserve"> </w:t>
        </w:r>
        <w:r w:rsidR="0043256D">
          <w:rPr>
            <w:sz w:val="14"/>
          </w:rPr>
          <w:t>Kuda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Laut,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Batu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Ampar,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Batam,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Kepulauan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Riau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29432;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TELEPON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(0778)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458818,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458263;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FAKSIMILE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(0778)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458149;</w:t>
        </w:r>
      </w:hyperlink>
      <w:r>
        <w:rPr>
          <w:spacing w:val="1"/>
          <w:sz w:val="14"/>
        </w:rPr>
        <w:t xml:space="preserve"> </w:t>
      </w:r>
      <w:hyperlink r:id="rId9">
        <w:r w:rsidR="0043256D">
          <w:rPr>
            <w:sz w:val="14"/>
          </w:rPr>
          <w:t>LAMAN www.bcbatam.beacukai.go.id; PUSAT KONTAK LAYANAN 1500225; SUREL bckpubatam@customs.go.id ,</w:t>
        </w:r>
      </w:hyperlink>
      <w:r>
        <w:rPr>
          <w:spacing w:val="1"/>
          <w:sz w:val="14"/>
        </w:rPr>
        <w:t xml:space="preserve"> </w:t>
      </w:r>
      <w:hyperlink r:id="rId10">
        <w:r w:rsidR="0043256D">
          <w:rPr>
            <w:sz w:val="14"/>
          </w:rPr>
          <w:t>kpubc.batam@kemenkeu.go.id</w:t>
        </w:r>
      </w:hyperlink>
    </w:p>
    <w:p w14:paraId="7E083CCC" w14:textId="77777777" w:rsidR="0043256D" w:rsidRDefault="0043256D">
      <w:pPr>
        <w:pStyle w:val="TeksIsi"/>
        <w:spacing w:before="9"/>
        <w:rPr>
          <w:sz w:val="10"/>
        </w:rPr>
      </w:pPr>
    </w:p>
    <w:p w14:paraId="1D115459" w14:textId="77777777" w:rsidR="0043256D" w:rsidRDefault="00000000">
      <w:pPr>
        <w:pStyle w:val="TeksIsi"/>
        <w:spacing w:before="93"/>
        <w:ind w:left="478" w:right="335"/>
        <w:jc w:val="center"/>
      </w:pPr>
      <w:r>
        <w:t>NOTA</w:t>
      </w:r>
      <w:r>
        <w:rPr>
          <w:spacing w:val="-5"/>
        </w:rPr>
        <w:t xml:space="preserve"> </w:t>
      </w:r>
      <w:r>
        <w:t>DINAS</w:t>
      </w:r>
    </w:p>
    <w:p w14:paraId="3CDDA616" w14:textId="54036D62" w:rsidR="0043256D" w:rsidRDefault="00000000">
      <w:pPr>
        <w:pStyle w:val="TeksIsi"/>
        <w:ind w:left="478" w:right="335"/>
        <w:jc w:val="center"/>
      </w:pPr>
      <w:r>
        <w:t>NOMOR</w:t>
      </w:r>
      <w:r>
        <w:rPr>
          <w:spacing w:val="-11"/>
        </w:rPr>
        <w:t xml:space="preserve"> </w:t>
      </w:r>
      <w:r w:rsidR="007A4CCC" w:rsidRPr="007A4CCC">
        <w:rPr>
          <w:spacing w:val="-11"/>
        </w:rPr>
        <w:t>[@NomorND]</w:t>
      </w:r>
    </w:p>
    <w:p w14:paraId="1E3965F9" w14:textId="77777777" w:rsidR="0043256D" w:rsidRDefault="0043256D">
      <w:pPr>
        <w:pStyle w:val="TeksIsi"/>
        <w:rPr>
          <w:sz w:val="24"/>
        </w:rPr>
      </w:pPr>
    </w:p>
    <w:p w14:paraId="1B09BBFB" w14:textId="77777777" w:rsidR="0043256D" w:rsidRDefault="0043256D">
      <w:pPr>
        <w:pStyle w:val="TeksIsi"/>
        <w:spacing w:before="11"/>
        <w:rPr>
          <w:sz w:val="19"/>
        </w:rPr>
      </w:pPr>
    </w:p>
    <w:tbl>
      <w:tblPr>
        <w:tblStyle w:val="KisiTabel"/>
        <w:tblW w:w="0" w:type="auto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83"/>
        <w:gridCol w:w="8135"/>
      </w:tblGrid>
      <w:tr w:rsidR="00400679" w14:paraId="67F0D506" w14:textId="77777777" w:rsidTr="008A35B3">
        <w:tc>
          <w:tcPr>
            <w:tcW w:w="1446" w:type="dxa"/>
          </w:tcPr>
          <w:p w14:paraId="3756B720" w14:textId="1E76E70C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Yth.</w:t>
            </w:r>
          </w:p>
        </w:tc>
        <w:tc>
          <w:tcPr>
            <w:tcW w:w="283" w:type="dxa"/>
          </w:tcPr>
          <w:p w14:paraId="14BC1DEB" w14:textId="1FC6435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0FD48B4D" w14:textId="008F243B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yth_notdin</w:t>
            </w:r>
            <w:r>
              <w:t>}</w:t>
            </w:r>
          </w:p>
        </w:tc>
      </w:tr>
      <w:tr w:rsidR="00400679" w14:paraId="65A45E9D" w14:textId="77777777" w:rsidTr="008A35B3">
        <w:tc>
          <w:tcPr>
            <w:tcW w:w="1446" w:type="dxa"/>
          </w:tcPr>
          <w:p w14:paraId="1D292F08" w14:textId="6C375DF5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Dari</w:t>
            </w:r>
          </w:p>
        </w:tc>
        <w:tc>
          <w:tcPr>
            <w:tcW w:w="283" w:type="dxa"/>
          </w:tcPr>
          <w:p w14:paraId="4FFE164E" w14:textId="14118D8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61AA845A" w14:textId="2F15D7DE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dari_notdin</w:t>
            </w:r>
            <w:r>
              <w:t>}</w:t>
            </w:r>
          </w:p>
        </w:tc>
      </w:tr>
      <w:tr w:rsidR="00400679" w14:paraId="13769E4F" w14:textId="77777777" w:rsidTr="008A35B3">
        <w:tc>
          <w:tcPr>
            <w:tcW w:w="1446" w:type="dxa"/>
          </w:tcPr>
          <w:p w14:paraId="6DCE98C8" w14:textId="4D88AA21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Sifat</w:t>
            </w:r>
          </w:p>
        </w:tc>
        <w:tc>
          <w:tcPr>
            <w:tcW w:w="283" w:type="dxa"/>
          </w:tcPr>
          <w:p w14:paraId="29C81224" w14:textId="006EA39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7B6CAEB0" w14:textId="08B38748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sifat_notdin</w:t>
            </w:r>
            <w:r>
              <w:t>}</w:t>
            </w:r>
          </w:p>
        </w:tc>
      </w:tr>
      <w:tr w:rsidR="00400679" w14:paraId="4389114F" w14:textId="77777777" w:rsidTr="008A35B3">
        <w:tc>
          <w:tcPr>
            <w:tcW w:w="1446" w:type="dxa"/>
          </w:tcPr>
          <w:p w14:paraId="48A406A7" w14:textId="5D5ABB74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Lampiran</w:t>
            </w:r>
          </w:p>
        </w:tc>
        <w:tc>
          <w:tcPr>
            <w:tcW w:w="283" w:type="dxa"/>
          </w:tcPr>
          <w:p w14:paraId="57A01938" w14:textId="2F85EEBC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33F47068" w14:textId="421F14D2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lampiran_notdin</w:t>
            </w:r>
            <w:r>
              <w:t>}</w:t>
            </w:r>
          </w:p>
        </w:tc>
      </w:tr>
      <w:tr w:rsidR="00400679" w14:paraId="286528C5" w14:textId="77777777" w:rsidTr="008A35B3">
        <w:tc>
          <w:tcPr>
            <w:tcW w:w="1446" w:type="dxa"/>
          </w:tcPr>
          <w:p w14:paraId="7C69E122" w14:textId="4438EECF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Hal</w:t>
            </w:r>
          </w:p>
        </w:tc>
        <w:tc>
          <w:tcPr>
            <w:tcW w:w="283" w:type="dxa"/>
          </w:tcPr>
          <w:p w14:paraId="04EEC29A" w14:textId="40245BD8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56AC3B20" w14:textId="0A0A389D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hal_notdin</w:t>
            </w:r>
            <w:r>
              <w:t>}</w:t>
            </w:r>
          </w:p>
        </w:tc>
      </w:tr>
      <w:tr w:rsidR="00400679" w14:paraId="3CB9E1DA" w14:textId="77777777" w:rsidTr="008A35B3">
        <w:tc>
          <w:tcPr>
            <w:tcW w:w="1446" w:type="dxa"/>
          </w:tcPr>
          <w:p w14:paraId="4BD9E7DB" w14:textId="38BD7115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Tanggal</w:t>
            </w:r>
          </w:p>
        </w:tc>
        <w:tc>
          <w:tcPr>
            <w:tcW w:w="283" w:type="dxa"/>
          </w:tcPr>
          <w:p w14:paraId="01A091AE" w14:textId="4DE43FA1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080180E1" w14:textId="41BAD975" w:rsidR="00400679" w:rsidRDefault="009A3FD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 w:rsidRPr="009A3FD0">
              <w:t>[@TanggalND]</w:t>
            </w:r>
          </w:p>
        </w:tc>
      </w:tr>
    </w:tbl>
    <w:p w14:paraId="5AC10A53" w14:textId="2FF08046" w:rsidR="00062F4E" w:rsidRDefault="00AA231C">
      <w:pPr>
        <w:pStyle w:val="TeksIsi"/>
        <w:tabs>
          <w:tab w:val="left" w:pos="1754"/>
        </w:tabs>
        <w:ind w:left="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75D0C0" wp14:editId="1C0015E8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238875" cy="9525"/>
                <wp:effectExtent l="0" t="0" r="28575" b="28575"/>
                <wp:wrapNone/>
                <wp:docPr id="952081781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13013" id="Konektor Lurus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491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" strokecolor="black [3040]"/>
            </w:pict>
          </mc:Fallback>
        </mc:AlternateContent>
      </w:r>
    </w:p>
    <w:p w14:paraId="45368B8C" w14:textId="2FCB9499" w:rsidR="0043256D" w:rsidRDefault="00000000">
      <w:pPr>
        <w:pStyle w:val="TeksIsi"/>
        <w:spacing w:line="360" w:lineRule="auto"/>
        <w:ind w:left="398" w:right="112" w:firstLine="851"/>
        <w:jc w:val="both"/>
      </w:pPr>
      <w:r>
        <w:t>Sehubungan dengan Lembar Kerja Analisis Intelijen nomor LKAI-</w:t>
      </w:r>
      <w:r w:rsidR="00220E69">
        <w:t>${no_lkai}</w:t>
      </w:r>
      <w:r>
        <w:t>/KPU.206/</w:t>
      </w:r>
      <w:r w:rsidR="00220E69">
        <w:t>${tahun_lkai}</w:t>
      </w:r>
      <w:r>
        <w:rPr>
          <w:spacing w:val="1"/>
        </w:rPr>
        <w:t xml:space="preserve"> </w:t>
      </w:r>
      <w:r>
        <w:t xml:space="preserve">tanggal </w:t>
      </w:r>
      <w:r w:rsidR="003802DB">
        <w:t>${tgl_lkai}</w:t>
      </w:r>
      <w:r>
        <w:t xml:space="preserve"> terkait indikasi pelanggaran kewajiban penyerahan pemberitahuan</w:t>
      </w:r>
      <w:r>
        <w:rPr>
          <w:spacing w:val="1"/>
        </w:rPr>
        <w:t xml:space="preserve"> </w:t>
      </w:r>
      <w:r>
        <w:t>RKSP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Inward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kedatangan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pengangkut</w:t>
      </w:r>
      <w:r>
        <w:rPr>
          <w:spacing w:val="1"/>
        </w:rPr>
        <w:t xml:space="preserve"> </w:t>
      </w:r>
      <w:r>
        <w:t>a.n.</w:t>
      </w:r>
      <w:r>
        <w:rPr>
          <w:spacing w:val="1"/>
        </w:rPr>
        <w:t xml:space="preserve"> </w:t>
      </w:r>
      <w:r w:rsidR="009764F9">
        <w:t>${sarkut_notdin}</w:t>
      </w:r>
      <w:r>
        <w:t xml:space="preserve"> ke Kawasan Perdagangan Bebas dan Pelabuhan Bebas</w:t>
      </w:r>
      <w:r>
        <w:rPr>
          <w:spacing w:val="1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bersama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disampaikan</w:t>
      </w:r>
      <w:r>
        <w:rPr>
          <w:spacing w:val="-2"/>
        </w:rPr>
        <w:t xml:space="preserve"> </w:t>
      </w:r>
      <w:r>
        <w:t>hal-hal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589451F9" w14:textId="1641EAE2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before="100" w:line="360" w:lineRule="auto"/>
        <w:ind w:left="681"/>
        <w:jc w:val="both"/>
      </w:pPr>
      <w:r>
        <w:t>Pada tanggal</w:t>
      </w:r>
      <w:r w:rsidR="00D61FE9">
        <w:t xml:space="preserve"> </w:t>
      </w:r>
      <w:r w:rsidR="006F5A49">
        <w:t>${tanggal_daftar_notdin}</w:t>
      </w:r>
      <w:r>
        <w:t>,</w:t>
      </w:r>
      <w:r w:rsidR="0067581B">
        <w:t xml:space="preserve"> </w:t>
      </w:r>
      <w:r w:rsidR="0033289D">
        <w:t>${nama_perusahaan_notdin}</w:t>
      </w:r>
      <w:r w:rsidR="00D67EF5">
        <w:rPr>
          <w:spacing w:val="1"/>
        </w:rPr>
        <w:t xml:space="preserve"> </w:t>
      </w:r>
      <w:r>
        <w:t>selaku Pengangkut menyerahkan pemberitahuan RKSP (BC 1.0) dan Inward Manifest (BC</w:t>
      </w:r>
      <w:r>
        <w:rPr>
          <w:spacing w:val="1"/>
        </w:rPr>
        <w:t xml:space="preserve"> </w:t>
      </w:r>
      <w:r>
        <w:t>1.1)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 w:rsidR="0043699C">
        <w:t>${nodaf_notdin}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pengangkut</w:t>
      </w:r>
      <w:r>
        <w:rPr>
          <w:spacing w:val="1"/>
        </w:rPr>
        <w:t xml:space="preserve"> </w:t>
      </w:r>
      <w:r w:rsidR="00E93813">
        <w:t>${sarkut_notdin}</w:t>
      </w:r>
      <w:r>
        <w:t>.</w:t>
      </w:r>
    </w:p>
    <w:p w14:paraId="4D19AEAC" w14:textId="5610A02C" w:rsidR="0043256D" w:rsidRDefault="006950DC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 w:hanging="360"/>
        <w:jc w:val="both"/>
      </w:pPr>
      <w:r>
        <w:t>${nama_perusahaan_notdin} merupakan pengangkut dengan</w:t>
      </w:r>
      <w:r>
        <w:rPr>
          <w:spacing w:val="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6D4EE7EE" w14:textId="66E8F2DC" w:rsidR="0043256D" w:rsidRDefault="00000000">
      <w:pPr>
        <w:pStyle w:val="TeksIsi"/>
        <w:tabs>
          <w:tab w:val="left" w:pos="3516"/>
        </w:tabs>
        <w:ind w:left="965"/>
        <w:jc w:val="both"/>
      </w:pPr>
      <w:r>
        <w:t>NPWP</w:t>
      </w:r>
      <w:r>
        <w:tab/>
        <w:t>:</w:t>
      </w:r>
      <w:r>
        <w:rPr>
          <w:spacing w:val="-11"/>
        </w:rPr>
        <w:t xml:space="preserve"> </w:t>
      </w:r>
      <w:r w:rsidR="0049719C">
        <w:t>${</w:t>
      </w:r>
      <w:r w:rsidR="0049719C" w:rsidRPr="0049719C">
        <w:t>npwp_notdin</w:t>
      </w:r>
      <w:r w:rsidR="0049719C">
        <w:t>}</w:t>
      </w:r>
    </w:p>
    <w:p w14:paraId="07248170" w14:textId="02476020" w:rsidR="0043256D" w:rsidRDefault="00000000">
      <w:pPr>
        <w:pStyle w:val="TeksIsi"/>
        <w:tabs>
          <w:tab w:val="left" w:pos="3516"/>
        </w:tabs>
        <w:spacing w:before="126"/>
        <w:ind w:left="965"/>
      </w:pPr>
      <w:r>
        <w:t>Alamat</w:t>
      </w:r>
      <w:r>
        <w:tab/>
        <w:t>:</w:t>
      </w:r>
      <w:r>
        <w:rPr>
          <w:spacing w:val="-3"/>
        </w:rPr>
        <w:t xml:space="preserve"> </w:t>
      </w:r>
      <w:r w:rsidR="0049719C">
        <w:t>${</w:t>
      </w:r>
      <w:r w:rsidR="0049719C" w:rsidRPr="0049719C">
        <w:t>alamat_notdin</w:t>
      </w:r>
      <w:r w:rsidR="0049719C">
        <w:t>}</w:t>
      </w:r>
    </w:p>
    <w:p w14:paraId="1E864F6D" w14:textId="239809FC" w:rsidR="0043256D" w:rsidRDefault="006755AF">
      <w:pPr>
        <w:pStyle w:val="DaftarParagraf"/>
        <w:numPr>
          <w:ilvl w:val="0"/>
          <w:numId w:val="1"/>
        </w:numPr>
        <w:tabs>
          <w:tab w:val="left" w:pos="682"/>
        </w:tabs>
        <w:spacing w:before="127" w:line="360" w:lineRule="auto"/>
        <w:ind w:left="681"/>
        <w:jc w:val="both"/>
      </w:pPr>
      <w:r>
        <w:t>${sarkut_notdin} merupakan sarana pengangkut laut dengan</w:t>
      </w:r>
      <w:r>
        <w:rPr>
          <w:spacing w:val="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21A1C2BF" w14:textId="08B919E4" w:rsidR="0043256D" w:rsidRDefault="00000000">
      <w:pPr>
        <w:pStyle w:val="TeksIsi"/>
        <w:tabs>
          <w:tab w:val="left" w:pos="3516"/>
        </w:tabs>
        <w:ind w:left="965"/>
      </w:pPr>
      <w:r>
        <w:t>IMO</w:t>
      </w:r>
      <w:r>
        <w:tab/>
        <w:t>:</w:t>
      </w:r>
      <w:r>
        <w:rPr>
          <w:spacing w:val="-1"/>
        </w:rPr>
        <w:t xml:space="preserve"> </w:t>
      </w:r>
      <w:r w:rsidR="0049719C">
        <w:t>${</w:t>
      </w:r>
      <w:r w:rsidR="0049719C" w:rsidRPr="0049719C">
        <w:t>imo_notdin</w:t>
      </w:r>
      <w:r w:rsidR="0049719C">
        <w:t>}</w:t>
      </w:r>
    </w:p>
    <w:p w14:paraId="55B8CB10" w14:textId="3C827350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Vessel</w:t>
      </w:r>
      <w:r>
        <w:rPr>
          <w:spacing w:val="-4"/>
        </w:rPr>
        <w:t xml:space="preserve"> </w:t>
      </w:r>
      <w:r>
        <w:t>type</w:t>
      </w:r>
      <w:r>
        <w:tab/>
        <w:t>:</w:t>
      </w:r>
      <w:r>
        <w:rPr>
          <w:spacing w:val="-2"/>
        </w:rPr>
        <w:t xml:space="preserve"> </w:t>
      </w:r>
      <w:r w:rsidR="0049719C">
        <w:t>${</w:t>
      </w:r>
      <w:r w:rsidR="0049719C" w:rsidRPr="0049719C">
        <w:t>vessel_type_notdin</w:t>
      </w:r>
      <w:r w:rsidR="0049719C">
        <w:t>}</w:t>
      </w:r>
    </w:p>
    <w:p w14:paraId="2D530F10" w14:textId="172B0A71" w:rsidR="0043256D" w:rsidRDefault="00000000">
      <w:pPr>
        <w:pStyle w:val="TeksIsi"/>
        <w:tabs>
          <w:tab w:val="right" w:pos="4739"/>
        </w:tabs>
        <w:spacing w:before="127"/>
        <w:ind w:left="965"/>
        <w:jc w:val="both"/>
      </w:pPr>
      <w:r>
        <w:t>MMSI</w:t>
      </w:r>
      <w:r w:rsidR="0049719C">
        <w:t xml:space="preserve">                                </w:t>
      </w:r>
      <w:r w:rsidR="0049719C">
        <w:rPr>
          <w:rFonts w:ascii="Times New Roman"/>
        </w:rPr>
        <w:t xml:space="preserve">:  </w:t>
      </w:r>
      <w:r w:rsidR="004240F3">
        <w:t>${</w:t>
      </w:r>
      <w:r w:rsidR="004240F3" w:rsidRPr="004240F3">
        <w:t>mmsi_notdin</w:t>
      </w:r>
      <w:r w:rsidR="004240F3">
        <w:t>}</w:t>
      </w:r>
    </w:p>
    <w:p w14:paraId="6675A204" w14:textId="7CB6D82E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Call</w:t>
      </w:r>
      <w:r>
        <w:rPr>
          <w:spacing w:val="-3"/>
        </w:rPr>
        <w:t xml:space="preserve"> </w:t>
      </w:r>
      <w:r>
        <w:t>Sign</w:t>
      </w:r>
      <w:r>
        <w:tab/>
        <w:t>:</w:t>
      </w:r>
      <w:r>
        <w:rPr>
          <w:spacing w:val="-4"/>
        </w:rPr>
        <w:t xml:space="preserve"> </w:t>
      </w:r>
      <w:r w:rsidR="004240F3">
        <w:t>${</w:t>
      </w:r>
      <w:r w:rsidR="004240F3" w:rsidRPr="004240F3">
        <w:t>call_sign_notdin</w:t>
      </w:r>
      <w:r w:rsidR="004240F3">
        <w:t>}</w:t>
      </w:r>
    </w:p>
    <w:p w14:paraId="49D55F0D" w14:textId="2901DAEF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Flag</w:t>
      </w:r>
      <w:r>
        <w:tab/>
        <w:t>:</w:t>
      </w:r>
      <w:r>
        <w:rPr>
          <w:spacing w:val="-6"/>
        </w:rPr>
        <w:t xml:space="preserve"> </w:t>
      </w:r>
      <w:r w:rsidR="004240F3">
        <w:t>${</w:t>
      </w:r>
      <w:r w:rsidR="004240F3" w:rsidRPr="004240F3">
        <w:t>flag_notdin</w:t>
      </w:r>
      <w:r w:rsidR="004240F3">
        <w:t>}</w:t>
      </w:r>
    </w:p>
    <w:p w14:paraId="19AC4945" w14:textId="1F9F4E43" w:rsidR="0043256D" w:rsidRPr="004240F3" w:rsidRDefault="00000000">
      <w:pPr>
        <w:pStyle w:val="TeksIsi"/>
        <w:tabs>
          <w:tab w:val="right" w:pos="4005"/>
        </w:tabs>
        <w:spacing w:before="127"/>
        <w:ind w:left="965"/>
        <w:jc w:val="both"/>
        <w:rPr>
          <w:rFonts w:ascii="Arial" w:hAnsi="Arial" w:cs="Arial"/>
        </w:rPr>
      </w:pPr>
      <w:r>
        <w:t>Gross</w:t>
      </w:r>
      <w:r>
        <w:rPr>
          <w:spacing w:val="-2"/>
        </w:rPr>
        <w:t xml:space="preserve"> </w:t>
      </w:r>
      <w:r>
        <w:t>Tonnage</w:t>
      </w:r>
      <w:r w:rsidR="004240F3">
        <w:t xml:space="preserve">                 </w:t>
      </w:r>
      <w:r w:rsidR="004240F3">
        <w:rPr>
          <w:rFonts w:ascii="Times New Roman"/>
        </w:rPr>
        <w:t xml:space="preserve">: </w:t>
      </w:r>
      <w:r w:rsidR="004240F3" w:rsidRPr="007D6087">
        <w:rPr>
          <w:rFonts w:cs="Arial"/>
        </w:rPr>
        <w:t>${gross_tonnage_notdin}</w:t>
      </w:r>
    </w:p>
    <w:p w14:paraId="0183A3DA" w14:textId="0F178953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Length</w:t>
      </w:r>
      <w:r>
        <w:rPr>
          <w:spacing w:val="-5"/>
        </w:rPr>
        <w:t xml:space="preserve"> </w:t>
      </w:r>
      <w:r>
        <w:t>Overall</w:t>
      </w:r>
      <w:r>
        <w:tab/>
        <w:t>:</w:t>
      </w:r>
      <w:r>
        <w:rPr>
          <w:spacing w:val="-2"/>
        </w:rPr>
        <w:t xml:space="preserve"> </w:t>
      </w:r>
      <w:r w:rsidR="001F7B94">
        <w:t>${</w:t>
      </w:r>
      <w:r w:rsidR="001F7B94" w:rsidRPr="001F7B94">
        <w:t>lenght_overall_notdin</w:t>
      </w:r>
      <w:r w:rsidR="001F7B94">
        <w:t>}</w:t>
      </w:r>
    </w:p>
    <w:p w14:paraId="3231961F" w14:textId="4FC641EB" w:rsidR="0043256D" w:rsidRDefault="00000000">
      <w:pPr>
        <w:pStyle w:val="TeksIsi"/>
        <w:tabs>
          <w:tab w:val="right" w:pos="4127"/>
        </w:tabs>
        <w:spacing w:before="127"/>
        <w:ind w:left="965"/>
        <w:jc w:val="both"/>
      </w:pPr>
      <w:r>
        <w:t>Year</w:t>
      </w:r>
      <w:r>
        <w:rPr>
          <w:spacing w:val="-2"/>
        </w:rPr>
        <w:t xml:space="preserve"> </w:t>
      </w:r>
      <w:r>
        <w:t>Built</w:t>
      </w:r>
      <w:r w:rsidR="001F7B94">
        <w:t xml:space="preserve">                          </w:t>
      </w:r>
      <w:r w:rsidR="001F7B94">
        <w:rPr>
          <w:rFonts w:ascii="Times New Roman"/>
        </w:rPr>
        <w:t xml:space="preserve">: </w:t>
      </w:r>
      <w:r w:rsidR="001F7B94" w:rsidRPr="00AB2845">
        <w:rPr>
          <w:rFonts w:cs="Arial"/>
        </w:rPr>
        <w:t>${</w:t>
      </w:r>
      <w:r w:rsidR="00AB2845" w:rsidRPr="00AB2845">
        <w:rPr>
          <w:rFonts w:cs="Arial"/>
        </w:rPr>
        <w:t>year_built_notdin</w:t>
      </w:r>
      <w:r w:rsidR="001F7B94" w:rsidRPr="00AB2845">
        <w:rPr>
          <w:rFonts w:cs="Arial"/>
        </w:rPr>
        <w:t>}</w:t>
      </w:r>
    </w:p>
    <w:p w14:paraId="3358F862" w14:textId="5E6A33E7" w:rsidR="0043256D" w:rsidRDefault="00000000">
      <w:pPr>
        <w:pStyle w:val="TeksIsi"/>
        <w:tabs>
          <w:tab w:val="left" w:pos="3516"/>
        </w:tabs>
        <w:spacing w:before="126"/>
        <w:ind w:left="965"/>
      </w:pPr>
      <w:r>
        <w:t>Owner</w:t>
      </w:r>
      <w:r>
        <w:tab/>
        <w:t>:</w:t>
      </w:r>
      <w:r>
        <w:rPr>
          <w:spacing w:val="-7"/>
        </w:rPr>
        <w:t xml:space="preserve"> </w:t>
      </w:r>
      <w:r w:rsidR="00DF4295">
        <w:t>${</w:t>
      </w:r>
      <w:r w:rsidR="00094434">
        <w:t>nama_perusahaan_notdin</w:t>
      </w:r>
      <w:r w:rsidR="00DF4295">
        <w:t>}</w:t>
      </w:r>
    </w:p>
    <w:p w14:paraId="773D93C3" w14:textId="77777777" w:rsidR="0043256D" w:rsidRDefault="0043256D">
      <w:pPr>
        <w:sectPr w:rsidR="0043256D">
          <w:type w:val="continuous"/>
          <w:pgSz w:w="11910" w:h="16840"/>
          <w:pgMar w:top="620" w:right="1020" w:bottom="280" w:left="1020" w:header="720" w:footer="720" w:gutter="0"/>
          <w:cols w:space="720"/>
        </w:sectPr>
      </w:pPr>
    </w:p>
    <w:p w14:paraId="105AA554" w14:textId="77777777" w:rsidR="0043256D" w:rsidRDefault="00000000">
      <w:pPr>
        <w:pStyle w:val="TeksIsi"/>
        <w:spacing w:before="75"/>
        <w:ind w:left="284"/>
        <w:jc w:val="center"/>
      </w:pPr>
      <w:r>
        <w:lastRenderedPageBreak/>
        <w:t>2</w:t>
      </w:r>
    </w:p>
    <w:p w14:paraId="00853E98" w14:textId="35C638FA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before="161" w:line="360" w:lineRule="auto"/>
        <w:ind w:left="681"/>
        <w:jc w:val="both"/>
      </w:pPr>
      <w:r>
        <w:t>Telah</w:t>
      </w:r>
      <w:r>
        <w:rPr>
          <w:spacing w:val="-13"/>
        </w:rPr>
        <w:t xml:space="preserve"> </w:t>
      </w:r>
      <w:r>
        <w:t>dilakukan</w:t>
      </w:r>
      <w:r>
        <w:rPr>
          <w:spacing w:val="-14"/>
        </w:rPr>
        <w:t xml:space="preserve"> </w:t>
      </w:r>
      <w:r>
        <w:t>penelitian</w:t>
      </w:r>
      <w:r>
        <w:rPr>
          <w:spacing w:val="-13"/>
        </w:rPr>
        <w:t xml:space="preserve"> </w:t>
      </w:r>
      <w:r>
        <w:t>terhadap</w:t>
      </w:r>
      <w:r>
        <w:rPr>
          <w:spacing w:val="-13"/>
        </w:rPr>
        <w:t xml:space="preserve"> </w:t>
      </w:r>
      <w:r>
        <w:rPr>
          <w:rFonts w:ascii="Arial"/>
          <w:i/>
        </w:rPr>
        <w:t>past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track</w:t>
      </w:r>
      <w:r>
        <w:rPr>
          <w:rFonts w:ascii="Arial"/>
          <w:i/>
          <w:spacing w:val="-13"/>
        </w:rPr>
        <w:t xml:space="preserve"> </w:t>
      </w:r>
      <w:r w:rsidR="00E204F6">
        <w:t xml:space="preserve">${sarkut_notdin} </w:t>
      </w:r>
      <w:r>
        <w:t>dalam</w:t>
      </w:r>
      <w:r>
        <w:rPr>
          <w:spacing w:val="-8"/>
        </w:rPr>
        <w:t xml:space="preserve"> </w:t>
      </w:r>
      <w:r>
        <w:t>rentang</w:t>
      </w:r>
      <w:r>
        <w:rPr>
          <w:spacing w:val="-7"/>
        </w:rPr>
        <w:t xml:space="preserve"> </w:t>
      </w:r>
      <w:r>
        <w:t>waktu</w:t>
      </w:r>
      <w:r>
        <w:rPr>
          <w:spacing w:val="-8"/>
        </w:rPr>
        <w:t xml:space="preserve"> </w:t>
      </w:r>
      <w:r w:rsidR="002D5A87">
        <w:t>${rentang_waktu_notdin}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penyampaian</w:t>
      </w:r>
      <w:r>
        <w:rPr>
          <w:spacing w:val="-7"/>
        </w:rPr>
        <w:t xml:space="preserve"> </w:t>
      </w:r>
      <w:r>
        <w:t>RKSP/Inward</w:t>
      </w:r>
      <w:r>
        <w:rPr>
          <w:spacing w:val="-8"/>
        </w:rPr>
        <w:t xml:space="preserve"> </w:t>
      </w:r>
      <w:r>
        <w:t>manifest</w:t>
      </w:r>
      <w:r>
        <w:rPr>
          <w:spacing w:val="-7"/>
        </w:rPr>
        <w:t xml:space="preserve"> </w:t>
      </w:r>
      <w:r>
        <w:t>pada</w:t>
      </w:r>
      <w:r>
        <w:rPr>
          <w:spacing w:val="-59"/>
        </w:rPr>
        <w:t xml:space="preserve"> </w:t>
      </w:r>
      <w:r>
        <w:t>Ceisa</w:t>
      </w:r>
      <w:r>
        <w:rPr>
          <w:spacing w:val="-2"/>
        </w:rPr>
        <w:t xml:space="preserve"> </w:t>
      </w:r>
      <w:r>
        <w:t>Manifes</w:t>
      </w:r>
      <w:r>
        <w:rPr>
          <w:spacing w:val="-2"/>
        </w:rPr>
        <w:t xml:space="preserve"> </w:t>
      </w:r>
      <w:r>
        <w:t>Inward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didapati</w:t>
      </w:r>
      <w:r>
        <w:rPr>
          <w:spacing w:val="-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5EACBD70" w14:textId="76243F22" w:rsidR="00C12C5E" w:rsidRDefault="00000000">
      <w:pPr>
        <w:pStyle w:val="TeksIsi"/>
        <w:spacing w:line="360" w:lineRule="auto"/>
        <w:ind w:left="681" w:right="1518"/>
        <w:jc w:val="both"/>
      </w:pPr>
      <w:r>
        <w:t>Pelabuhan Asal (tempat keberangkatan)</w:t>
      </w:r>
      <w:r>
        <w:rPr>
          <w:spacing w:val="1"/>
        </w:rPr>
        <w:t xml:space="preserve"> </w:t>
      </w:r>
      <w:r w:rsidR="00C12C5E">
        <w:rPr>
          <w:spacing w:val="1"/>
        </w:rPr>
        <w:t xml:space="preserve"> </w:t>
      </w:r>
      <w:r>
        <w:t>:</w:t>
      </w:r>
      <w:r w:rsidR="00C12C5E">
        <w:t xml:space="preserve"> ${pelabuhan_asal_notdin}</w:t>
      </w:r>
      <w:r>
        <w:t xml:space="preserve"> </w:t>
      </w:r>
    </w:p>
    <w:p w14:paraId="12BEEDBE" w14:textId="06F490E0" w:rsidR="0043256D" w:rsidRDefault="00000000">
      <w:pPr>
        <w:pStyle w:val="TeksIsi"/>
        <w:spacing w:line="360" w:lineRule="auto"/>
        <w:ind w:left="681" w:right="1518"/>
        <w:jc w:val="both"/>
      </w:pPr>
      <w:r>
        <w:rPr>
          <w:spacing w:val="1"/>
        </w:rPr>
        <w:t xml:space="preserve"> </w:t>
      </w:r>
      <w:r>
        <w:t>Pelabuhan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(tempat</w:t>
      </w:r>
      <w:r>
        <w:rPr>
          <w:spacing w:val="-3"/>
        </w:rPr>
        <w:t xml:space="preserve"> </w:t>
      </w:r>
      <w:r>
        <w:t>kedatangan)</w:t>
      </w:r>
      <w:r>
        <w:rPr>
          <w:spacing w:val="61"/>
        </w:rPr>
        <w:t xml:space="preserve"> </w:t>
      </w:r>
      <w:r>
        <w:t>:</w:t>
      </w:r>
      <w:r w:rsidR="00C12C5E">
        <w:t xml:space="preserve"> ${pelabuhan_tujuan_notdin}</w:t>
      </w:r>
      <w:r>
        <w:rPr>
          <w:spacing w:val="-3"/>
        </w:rPr>
        <w:t xml:space="preserve"> </w:t>
      </w:r>
    </w:p>
    <w:p w14:paraId="41B33F0F" w14:textId="4BBE03C1" w:rsidR="0043256D" w:rsidRDefault="00000000" w:rsidP="00F40C11">
      <w:pPr>
        <w:pStyle w:val="TeksIsi"/>
        <w:ind w:left="4962"/>
        <w:jc w:val="both"/>
      </w:pPr>
      <w:r>
        <w:t>(</w:t>
      </w:r>
      <w:r w:rsidR="00164D81">
        <w:t>${titik_kordinat_notdin}</w:t>
      </w:r>
      <w:r>
        <w:t>)</w:t>
      </w:r>
    </w:p>
    <w:p w14:paraId="14BFF48C" w14:textId="30CD5EF5" w:rsidR="00633CAA" w:rsidRDefault="00000000">
      <w:pPr>
        <w:pStyle w:val="TeksIsi"/>
        <w:tabs>
          <w:tab w:val="left" w:pos="4932"/>
        </w:tabs>
        <w:spacing w:before="126" w:line="360" w:lineRule="auto"/>
        <w:ind w:left="681" w:right="682"/>
        <w:rPr>
          <w:spacing w:val="-58"/>
        </w:rPr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keberangkatan</w:t>
      </w:r>
      <w:r>
        <w:tab/>
        <w:t>:</w:t>
      </w:r>
      <w:r>
        <w:rPr>
          <w:spacing w:val="-5"/>
        </w:rPr>
        <w:t xml:space="preserve"> </w:t>
      </w:r>
      <w:r w:rsidR="008A5448">
        <w:t>${perkiraan_keberangkatan_notdin}</w:t>
      </w:r>
      <w:r>
        <w:rPr>
          <w:spacing w:val="-5"/>
        </w:rPr>
        <w:t xml:space="preserve"> </w:t>
      </w:r>
      <w:r>
        <w:t>WIB</w:t>
      </w:r>
      <w:r>
        <w:rPr>
          <w:spacing w:val="-5"/>
        </w:rPr>
        <w:t xml:space="preserve"> </w:t>
      </w:r>
      <w:r>
        <w:t>(Aktif</w:t>
      </w:r>
      <w:r>
        <w:rPr>
          <w:spacing w:val="-4"/>
        </w:rPr>
        <w:t xml:space="preserve"> </w:t>
      </w:r>
      <w:r>
        <w:t>AIS</w:t>
      </w:r>
      <w:r>
        <w:rPr>
          <w:spacing w:val="-5"/>
        </w:rPr>
        <w:t xml:space="preserve"> </w:t>
      </w:r>
      <w:r>
        <w:t>Pertama)</w:t>
      </w:r>
      <w:r>
        <w:rPr>
          <w:spacing w:val="-58"/>
        </w:rPr>
        <w:t xml:space="preserve"> </w:t>
      </w:r>
    </w:p>
    <w:p w14:paraId="1486E7CC" w14:textId="19E9105C" w:rsidR="0043256D" w:rsidRDefault="00000000">
      <w:pPr>
        <w:pStyle w:val="TeksIsi"/>
        <w:tabs>
          <w:tab w:val="left" w:pos="4932"/>
        </w:tabs>
        <w:spacing w:before="126" w:line="360" w:lineRule="auto"/>
        <w:ind w:left="681" w:right="682"/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kedatangan</w:t>
      </w:r>
      <w:r>
        <w:rPr>
          <w:spacing w:val="-4"/>
        </w:rPr>
        <w:t xml:space="preserve"> </w:t>
      </w:r>
      <w:r>
        <w:t>(ATA)</w:t>
      </w:r>
      <w:r>
        <w:tab/>
        <w:t>:</w:t>
      </w:r>
      <w:r>
        <w:rPr>
          <w:spacing w:val="-1"/>
        </w:rPr>
        <w:t xml:space="preserve"> </w:t>
      </w:r>
      <w:r w:rsidR="00CD3912">
        <w:t>${</w:t>
      </w:r>
      <w:r w:rsidR="00FF6458" w:rsidRPr="00FF6458">
        <w:t>perkiraan_kedatangan_notdin</w:t>
      </w:r>
      <w:r w:rsidR="00CD3912">
        <w:t>}</w:t>
      </w:r>
      <w:r>
        <w:rPr>
          <w:spacing w:val="-2"/>
        </w:rPr>
        <w:t xml:space="preserve"> </w:t>
      </w:r>
      <w:r>
        <w:t>WIB</w:t>
      </w:r>
    </w:p>
    <w:p w14:paraId="2F0A0314" w14:textId="3625B3BD" w:rsidR="000D47E2" w:rsidRDefault="00000000">
      <w:pPr>
        <w:pStyle w:val="TeksIsi"/>
        <w:tabs>
          <w:tab w:val="left" w:pos="4932"/>
        </w:tabs>
        <w:spacing w:line="360" w:lineRule="auto"/>
        <w:ind w:left="681" w:right="2621"/>
        <w:rPr>
          <w:spacing w:val="-58"/>
        </w:rPr>
      </w:pPr>
      <w:r>
        <w:t>Waktu</w:t>
      </w:r>
      <w:r>
        <w:rPr>
          <w:spacing w:val="-5"/>
        </w:rPr>
        <w:t xml:space="preserve"> </w:t>
      </w:r>
      <w:r>
        <w:t>Penyampaian</w:t>
      </w:r>
      <w:r>
        <w:rPr>
          <w:spacing w:val="-4"/>
        </w:rPr>
        <w:t xml:space="preserve"> </w:t>
      </w:r>
      <w:r>
        <w:t>(</w:t>
      </w:r>
      <w:r>
        <w:rPr>
          <w:rFonts w:ascii="Arial"/>
          <w:i/>
        </w:rPr>
        <w:t>loading</w:t>
      </w:r>
      <w:r>
        <w:t>)</w:t>
      </w:r>
      <w:r>
        <w:rPr>
          <w:spacing w:val="-4"/>
        </w:rPr>
        <w:t xml:space="preserve"> </w:t>
      </w:r>
      <w:r>
        <w:t>RKSP</w:t>
      </w:r>
      <w:r>
        <w:tab/>
        <w:t xml:space="preserve">: </w:t>
      </w:r>
      <w:r w:rsidR="000D47E2">
        <w:t>${waktu_penyampaian_notdin}</w:t>
      </w:r>
      <w:r>
        <w:t xml:space="preserve"> WIB</w:t>
      </w:r>
      <w:r>
        <w:rPr>
          <w:spacing w:val="-58"/>
        </w:rPr>
        <w:t xml:space="preserve"> </w:t>
      </w:r>
    </w:p>
    <w:p w14:paraId="46CC3909" w14:textId="6BE53F58" w:rsidR="00CB1560" w:rsidRDefault="00000000">
      <w:pPr>
        <w:pStyle w:val="TeksIsi"/>
        <w:tabs>
          <w:tab w:val="left" w:pos="4932"/>
        </w:tabs>
        <w:spacing w:line="360" w:lineRule="auto"/>
        <w:ind w:left="681" w:right="2621"/>
        <w:rPr>
          <w:spacing w:val="1"/>
        </w:rPr>
      </w:pPr>
      <w:r>
        <w:t>Perkiraan</w:t>
      </w:r>
      <w:r>
        <w:rPr>
          <w:spacing w:val="-6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tempuh</w:t>
      </w:r>
      <w:r>
        <w:tab/>
        <w:t xml:space="preserve">: </w:t>
      </w:r>
      <w:r w:rsidR="00CB1560">
        <w:t>${perkiraan_waktu_tempuh}</w:t>
      </w:r>
      <w:r>
        <w:rPr>
          <w:spacing w:val="1"/>
        </w:rPr>
        <w:t xml:space="preserve"> </w:t>
      </w:r>
    </w:p>
    <w:p w14:paraId="167747E4" w14:textId="30D7184E" w:rsidR="0043256D" w:rsidRDefault="00000000">
      <w:pPr>
        <w:pStyle w:val="TeksIsi"/>
        <w:tabs>
          <w:tab w:val="left" w:pos="4932"/>
        </w:tabs>
        <w:spacing w:line="360" w:lineRule="auto"/>
        <w:ind w:left="681" w:right="2621"/>
      </w:pPr>
      <w:r>
        <w:t>Selisih</w:t>
      </w:r>
      <w:r>
        <w:rPr>
          <w:spacing w:val="-2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penyampaian</w:t>
      </w:r>
      <w:r>
        <w:rPr>
          <w:spacing w:val="-1"/>
        </w:rPr>
        <w:t xml:space="preserve"> </w:t>
      </w:r>
      <w:r>
        <w:t>RKSP</w:t>
      </w:r>
      <w:r>
        <w:rPr>
          <w:spacing w:val="-2"/>
        </w:rPr>
        <w:t xml:space="preserve"> </w:t>
      </w:r>
      <w:r>
        <w:t>dengan</w:t>
      </w:r>
    </w:p>
    <w:p w14:paraId="790DB3F1" w14:textId="31DD6E35" w:rsidR="0043256D" w:rsidRDefault="00000000">
      <w:pPr>
        <w:pStyle w:val="TeksIsi"/>
        <w:tabs>
          <w:tab w:val="left" w:pos="4932"/>
        </w:tabs>
        <w:spacing w:line="360" w:lineRule="auto"/>
        <w:ind w:left="681" w:right="517"/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kedatangan</w:t>
      </w:r>
      <w:r>
        <w:tab/>
        <w:t>:</w:t>
      </w:r>
      <w:r>
        <w:rPr>
          <w:spacing w:val="1"/>
        </w:rPr>
        <w:t xml:space="preserve"> </w:t>
      </w:r>
      <w:r w:rsidR="00941ACB">
        <w:t>${selisih_waktu_penyampaian}</w:t>
      </w:r>
      <w:r>
        <w:rPr>
          <w:spacing w:val="1"/>
        </w:rPr>
        <w:t xml:space="preserve"> </w:t>
      </w:r>
      <w:r>
        <w:t>(RKSP</w:t>
      </w:r>
      <w:r>
        <w:rPr>
          <w:spacing w:val="1"/>
        </w:rPr>
        <w:t xml:space="preserve"> </w:t>
      </w:r>
      <w:r>
        <w:t>disampaikan</w:t>
      </w:r>
      <w:r>
        <w:rPr>
          <w:spacing w:val="-59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kedatangan)</w:t>
      </w:r>
    </w:p>
    <w:p w14:paraId="1DBD14A5" w14:textId="3ACF2F90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 w:right="113"/>
        <w:jc w:val="both"/>
      </w:pPr>
      <w:r>
        <w:t xml:space="preserve">Atas kedatangan sarana pengangkut </w:t>
      </w:r>
      <w:r w:rsidR="00CB5578">
        <w:t>${sarkut_notdin}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diberitahukan dengan RKSP/Inward manifes nomor </w:t>
      </w:r>
      <w:r w:rsidR="00516EE5">
        <w:t>${nodaf_notdin}</w:t>
      </w:r>
      <w:r>
        <w:t xml:space="preserve"> tanggal </w:t>
      </w:r>
      <w:r w:rsidR="00304F50">
        <w:t>${tanggal_daftar_notdin}</w:t>
      </w:r>
      <w:r w:rsidR="00850415">
        <w:t xml:space="preserve"> </w:t>
      </w:r>
      <w:r>
        <w:t>diduga</w:t>
      </w:r>
      <w:r>
        <w:rPr>
          <w:spacing w:val="-59"/>
        </w:rPr>
        <w:t xml:space="preserve"> </w:t>
      </w:r>
      <w:r w:rsidR="00850415">
        <w:rPr>
          <w:spacing w:val="-59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perundang-undangan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berlaku.</w:t>
      </w:r>
    </w:p>
    <w:p w14:paraId="79CDCD96" w14:textId="77777777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/>
        <w:jc w:val="both"/>
      </w:pPr>
      <w:r>
        <w:t>Oleh karena hal itu, dimohon kesediaannya untuk melakukan penelitian dan menindaklanjuti</w:t>
      </w:r>
      <w:r>
        <w:rPr>
          <w:spacing w:val="1"/>
        </w:rPr>
        <w:t xml:space="preserve"> </w:t>
      </w:r>
      <w:r>
        <w:t xml:space="preserve">dugaan pelanggaran tersebut serta diharapkan </w:t>
      </w:r>
      <w:r>
        <w:rPr>
          <w:rFonts w:ascii="Arial"/>
          <w:i/>
        </w:rPr>
        <w:t xml:space="preserve">feedback </w:t>
      </w:r>
      <w:r>
        <w:t>terkait hal ini dapat disampaikan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kesempatan</w:t>
      </w:r>
      <w:r>
        <w:rPr>
          <w:spacing w:val="-1"/>
        </w:rPr>
        <w:t xml:space="preserve"> </w:t>
      </w:r>
      <w:r>
        <w:t>pertama.</w:t>
      </w:r>
    </w:p>
    <w:p w14:paraId="6754F6EA" w14:textId="77777777" w:rsidR="0043256D" w:rsidRDefault="00000000">
      <w:pPr>
        <w:spacing w:line="360" w:lineRule="auto"/>
        <w:ind w:left="398" w:right="113" w:firstLine="851"/>
        <w:jc w:val="both"/>
        <w:rPr>
          <w:rFonts w:ascii="Arial"/>
          <w:b/>
          <w:i/>
        </w:rPr>
      </w:pPr>
      <w:r>
        <w:rPr>
          <w:rFonts w:ascii="Arial"/>
          <w:i/>
        </w:rPr>
        <w:t>KPU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BC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Batam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senantiasa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berkomitmen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menjaga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kepentingan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negara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secara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profesional, bersinergi dengan seluruh pemangku kepentingan dengan </w:t>
      </w:r>
      <w:r>
        <w:rPr>
          <w:rFonts w:ascii="Arial"/>
          <w:b/>
          <w:i/>
        </w:rPr>
        <w:t>integritas, responsif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i/>
        </w:rPr>
        <w:t>melayani,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berkinerja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b/>
          <w:i/>
        </w:rPr>
        <w:t>cemerlang.</w:t>
      </w:r>
    </w:p>
    <w:p w14:paraId="41915FED" w14:textId="77777777" w:rsidR="0043256D" w:rsidRDefault="00000000">
      <w:pPr>
        <w:pStyle w:val="TeksIsi"/>
        <w:ind w:left="1249"/>
      </w:pPr>
      <w:r>
        <w:t>Demikian</w:t>
      </w:r>
      <w:r>
        <w:rPr>
          <w:spacing w:val="-5"/>
        </w:rPr>
        <w:t xml:space="preserve"> </w:t>
      </w:r>
      <w:r>
        <w:t>disampaikan,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perhatian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kerjasamanya</w:t>
      </w:r>
      <w:r>
        <w:rPr>
          <w:spacing w:val="-4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5"/>
        </w:rPr>
        <w:t xml:space="preserve"> </w:t>
      </w:r>
      <w:r>
        <w:t>kasih.</w:t>
      </w:r>
    </w:p>
    <w:p w14:paraId="5FFCEE5B" w14:textId="77777777" w:rsidR="0043256D" w:rsidRDefault="0043256D">
      <w:pPr>
        <w:pStyle w:val="TeksIsi"/>
        <w:rPr>
          <w:sz w:val="20"/>
        </w:rPr>
      </w:pPr>
    </w:p>
    <w:p w14:paraId="0550F97F" w14:textId="77777777" w:rsidR="0043256D" w:rsidRDefault="0043256D">
      <w:pPr>
        <w:pStyle w:val="TeksIsi"/>
        <w:rPr>
          <w:sz w:val="20"/>
        </w:rPr>
      </w:pPr>
    </w:p>
    <w:p w14:paraId="130AD113" w14:textId="77777777" w:rsidR="00097A90" w:rsidRDefault="00097A90">
      <w:pPr>
        <w:pStyle w:val="TeksIsi"/>
        <w:rPr>
          <w:sz w:val="20"/>
        </w:rPr>
      </w:pPr>
    </w:p>
    <w:p w14:paraId="14E09729" w14:textId="77777777" w:rsidR="00097A90" w:rsidRDefault="00097A90">
      <w:pPr>
        <w:pStyle w:val="TeksIsi"/>
        <w:rPr>
          <w:sz w:val="20"/>
        </w:rPr>
      </w:pPr>
    </w:p>
    <w:p w14:paraId="0E8027D9" w14:textId="77777777" w:rsidR="0043256D" w:rsidRDefault="0043256D">
      <w:pPr>
        <w:pStyle w:val="TeksIsi"/>
        <w:rPr>
          <w:sz w:val="20"/>
        </w:rPr>
      </w:pPr>
    </w:p>
    <w:p w14:paraId="658577D6" w14:textId="77777777" w:rsidR="0043256D" w:rsidRDefault="0043256D">
      <w:pPr>
        <w:pStyle w:val="TeksIsi"/>
        <w:rPr>
          <w:sz w:val="20"/>
        </w:rPr>
      </w:pPr>
    </w:p>
    <w:p w14:paraId="4C533BEF" w14:textId="6F7CCDF9" w:rsidR="0043256D" w:rsidRDefault="0043256D">
      <w:pPr>
        <w:pStyle w:val="TeksIsi"/>
        <w:rPr>
          <w:sz w:val="18"/>
        </w:rPr>
      </w:pPr>
    </w:p>
    <w:p w14:paraId="302F2EF2" w14:textId="7A2BD0EF" w:rsidR="0043256D" w:rsidRDefault="00000000">
      <w:pPr>
        <w:pStyle w:val="TeksIsi"/>
        <w:spacing w:before="29" w:line="249" w:lineRule="auto"/>
        <w:ind w:left="5778" w:right="867"/>
      </w:pPr>
      <w:r>
        <w:rPr>
          <w:color w:val="BFBFBF"/>
        </w:rPr>
        <w:t>Ditandatangani secara elektronik</w:t>
      </w:r>
      <w:r>
        <w:rPr>
          <w:color w:val="BFBFBF"/>
          <w:spacing w:val="-59"/>
        </w:rPr>
        <w:t xml:space="preserve"> </w:t>
      </w:r>
    </w:p>
    <w:p w14:paraId="2CCF3D6F" w14:textId="753EAC0A" w:rsidR="00ED1B81" w:rsidRDefault="00ED1B81">
      <w:pPr>
        <w:pStyle w:val="TeksIsi"/>
        <w:spacing w:before="29" w:line="249" w:lineRule="auto"/>
        <w:ind w:left="5778" w:right="867"/>
      </w:pPr>
      <w:r>
        <w:t>${id_pejabat_notdin_</w:t>
      </w:r>
      <w:r w:rsidR="00EE4D40">
        <w:t>nama</w:t>
      </w:r>
      <w:r>
        <w:t>}</w:t>
      </w:r>
    </w:p>
    <w:p w14:paraId="1D28BBB4" w14:textId="77777777" w:rsidR="0043256D" w:rsidRDefault="0043256D">
      <w:pPr>
        <w:pStyle w:val="TeksIsi"/>
        <w:spacing w:before="4"/>
        <w:rPr>
          <w:sz w:val="26"/>
        </w:rPr>
      </w:pPr>
    </w:p>
    <w:p w14:paraId="3EB5AE4D" w14:textId="77777777" w:rsidR="0043256D" w:rsidRDefault="00000000">
      <w:pPr>
        <w:pStyle w:val="TeksIsi"/>
        <w:ind w:left="222"/>
      </w:pPr>
      <w:r>
        <w:t>Tembusan:</w:t>
      </w:r>
    </w:p>
    <w:p w14:paraId="5AEC8581" w14:textId="77777777" w:rsidR="0043256D" w:rsidRDefault="0043256D">
      <w:pPr>
        <w:pStyle w:val="TeksIsi"/>
        <w:rPr>
          <w:sz w:val="20"/>
        </w:rPr>
      </w:pPr>
    </w:p>
    <w:p w14:paraId="3ECA9548" w14:textId="77777777" w:rsidR="0043256D" w:rsidRDefault="0043256D">
      <w:pPr>
        <w:pStyle w:val="TeksIsi"/>
        <w:rPr>
          <w:sz w:val="20"/>
        </w:rPr>
      </w:pPr>
    </w:p>
    <w:p w14:paraId="7CCDC8D0" w14:textId="77777777" w:rsidR="0043256D" w:rsidRDefault="0043256D">
      <w:pPr>
        <w:pStyle w:val="TeksIsi"/>
        <w:rPr>
          <w:sz w:val="20"/>
        </w:rPr>
      </w:pPr>
    </w:p>
    <w:p w14:paraId="7D9DD5B6" w14:textId="77777777" w:rsidR="0043256D" w:rsidRDefault="0043256D">
      <w:pPr>
        <w:pStyle w:val="TeksIsi"/>
        <w:rPr>
          <w:sz w:val="20"/>
        </w:rPr>
      </w:pPr>
    </w:p>
    <w:p w14:paraId="2B1C9497" w14:textId="77777777" w:rsidR="0043256D" w:rsidRDefault="0043256D">
      <w:pPr>
        <w:pStyle w:val="TeksIsi"/>
        <w:rPr>
          <w:sz w:val="20"/>
        </w:rPr>
      </w:pPr>
    </w:p>
    <w:p w14:paraId="027D26DF" w14:textId="77777777" w:rsidR="0043256D" w:rsidRDefault="0043256D">
      <w:pPr>
        <w:pStyle w:val="TeksIsi"/>
        <w:rPr>
          <w:sz w:val="20"/>
        </w:rPr>
      </w:pPr>
    </w:p>
    <w:p w14:paraId="1648ED77" w14:textId="11D690C7" w:rsidR="0043256D" w:rsidRDefault="0043256D">
      <w:pPr>
        <w:pStyle w:val="TeksIsi"/>
        <w:spacing w:before="4"/>
        <w:rPr>
          <w:sz w:val="20"/>
        </w:rPr>
      </w:pPr>
    </w:p>
    <w:sectPr w:rsidR="0043256D">
      <w:pgSz w:w="11910" w:h="16840"/>
      <w:pgMar w:top="6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E7DEA"/>
    <w:multiLevelType w:val="hybridMultilevel"/>
    <w:tmpl w:val="7888913C"/>
    <w:lvl w:ilvl="0" w:tplc="1884FA0A">
      <w:start w:val="1"/>
      <w:numFmt w:val="decimal"/>
      <w:lvlText w:val="%1."/>
      <w:lvlJc w:val="left"/>
      <w:pPr>
        <w:ind w:left="284" w:hanging="284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EF20421A">
      <w:numFmt w:val="bullet"/>
      <w:lvlText w:val="•"/>
      <w:lvlJc w:val="left"/>
      <w:pPr>
        <w:ind w:left="1200" w:hanging="284"/>
      </w:pPr>
      <w:rPr>
        <w:rFonts w:hint="default"/>
        <w:lang w:val="id" w:eastAsia="en-US" w:bidi="ar-SA"/>
      </w:rPr>
    </w:lvl>
    <w:lvl w:ilvl="2" w:tplc="4BA8EBE2">
      <w:numFmt w:val="bullet"/>
      <w:lvlText w:val="•"/>
      <w:lvlJc w:val="left"/>
      <w:pPr>
        <w:ind w:left="2119" w:hanging="284"/>
      </w:pPr>
      <w:rPr>
        <w:rFonts w:hint="default"/>
        <w:lang w:val="id" w:eastAsia="en-US" w:bidi="ar-SA"/>
      </w:rPr>
    </w:lvl>
    <w:lvl w:ilvl="3" w:tplc="F664217E">
      <w:numFmt w:val="bullet"/>
      <w:lvlText w:val="•"/>
      <w:lvlJc w:val="left"/>
      <w:pPr>
        <w:ind w:left="3037" w:hanging="284"/>
      </w:pPr>
      <w:rPr>
        <w:rFonts w:hint="default"/>
        <w:lang w:val="id" w:eastAsia="en-US" w:bidi="ar-SA"/>
      </w:rPr>
    </w:lvl>
    <w:lvl w:ilvl="4" w:tplc="2330327E">
      <w:numFmt w:val="bullet"/>
      <w:lvlText w:val="•"/>
      <w:lvlJc w:val="left"/>
      <w:pPr>
        <w:ind w:left="3956" w:hanging="284"/>
      </w:pPr>
      <w:rPr>
        <w:rFonts w:hint="default"/>
        <w:lang w:val="id" w:eastAsia="en-US" w:bidi="ar-SA"/>
      </w:rPr>
    </w:lvl>
    <w:lvl w:ilvl="5" w:tplc="86307620">
      <w:numFmt w:val="bullet"/>
      <w:lvlText w:val="•"/>
      <w:lvlJc w:val="left"/>
      <w:pPr>
        <w:ind w:left="4875" w:hanging="284"/>
      </w:pPr>
      <w:rPr>
        <w:rFonts w:hint="default"/>
        <w:lang w:val="id" w:eastAsia="en-US" w:bidi="ar-SA"/>
      </w:rPr>
    </w:lvl>
    <w:lvl w:ilvl="6" w:tplc="1FF0AEAC">
      <w:numFmt w:val="bullet"/>
      <w:lvlText w:val="•"/>
      <w:lvlJc w:val="left"/>
      <w:pPr>
        <w:ind w:left="5793" w:hanging="284"/>
      </w:pPr>
      <w:rPr>
        <w:rFonts w:hint="default"/>
        <w:lang w:val="id" w:eastAsia="en-US" w:bidi="ar-SA"/>
      </w:rPr>
    </w:lvl>
    <w:lvl w:ilvl="7" w:tplc="A5F6435C">
      <w:numFmt w:val="bullet"/>
      <w:lvlText w:val="•"/>
      <w:lvlJc w:val="left"/>
      <w:pPr>
        <w:ind w:left="6712" w:hanging="284"/>
      </w:pPr>
      <w:rPr>
        <w:rFonts w:hint="default"/>
        <w:lang w:val="id" w:eastAsia="en-US" w:bidi="ar-SA"/>
      </w:rPr>
    </w:lvl>
    <w:lvl w:ilvl="8" w:tplc="8C2A9856">
      <w:numFmt w:val="bullet"/>
      <w:lvlText w:val="•"/>
      <w:lvlJc w:val="left"/>
      <w:pPr>
        <w:ind w:left="7630" w:hanging="284"/>
      </w:pPr>
      <w:rPr>
        <w:rFonts w:hint="default"/>
        <w:lang w:val="id" w:eastAsia="en-US" w:bidi="ar-SA"/>
      </w:rPr>
    </w:lvl>
  </w:abstractNum>
  <w:num w:numId="1" w16cid:durableId="62157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56D"/>
    <w:rsid w:val="000342CC"/>
    <w:rsid w:val="00062F4E"/>
    <w:rsid w:val="00094434"/>
    <w:rsid w:val="00097A90"/>
    <w:rsid w:val="000C61D3"/>
    <w:rsid w:val="000C6F2A"/>
    <w:rsid w:val="000C70A2"/>
    <w:rsid w:val="000D47E2"/>
    <w:rsid w:val="00135910"/>
    <w:rsid w:val="00164D81"/>
    <w:rsid w:val="0019627F"/>
    <w:rsid w:val="001C5077"/>
    <w:rsid w:val="001F7B94"/>
    <w:rsid w:val="002165A2"/>
    <w:rsid w:val="00220E69"/>
    <w:rsid w:val="00222C98"/>
    <w:rsid w:val="00244603"/>
    <w:rsid w:val="00286F8D"/>
    <w:rsid w:val="002C7F44"/>
    <w:rsid w:val="002D5A87"/>
    <w:rsid w:val="002E3B2D"/>
    <w:rsid w:val="003014FD"/>
    <w:rsid w:val="0030350C"/>
    <w:rsid w:val="00304F50"/>
    <w:rsid w:val="00327A26"/>
    <w:rsid w:val="0033289D"/>
    <w:rsid w:val="00341745"/>
    <w:rsid w:val="00342B94"/>
    <w:rsid w:val="003802DB"/>
    <w:rsid w:val="003C0825"/>
    <w:rsid w:val="003C24C9"/>
    <w:rsid w:val="003E047F"/>
    <w:rsid w:val="003E6F25"/>
    <w:rsid w:val="00400679"/>
    <w:rsid w:val="004240F3"/>
    <w:rsid w:val="0043256D"/>
    <w:rsid w:val="0043699C"/>
    <w:rsid w:val="00461FC2"/>
    <w:rsid w:val="0049719C"/>
    <w:rsid w:val="004A08E4"/>
    <w:rsid w:val="004D246F"/>
    <w:rsid w:val="004D7F91"/>
    <w:rsid w:val="004F2EC7"/>
    <w:rsid w:val="00510C21"/>
    <w:rsid w:val="00513A84"/>
    <w:rsid w:val="00516EE5"/>
    <w:rsid w:val="00521F32"/>
    <w:rsid w:val="00525326"/>
    <w:rsid w:val="00527AE0"/>
    <w:rsid w:val="005379D4"/>
    <w:rsid w:val="00547198"/>
    <w:rsid w:val="00557E89"/>
    <w:rsid w:val="005B2D51"/>
    <w:rsid w:val="005D4AE2"/>
    <w:rsid w:val="005E12D5"/>
    <w:rsid w:val="005F21F1"/>
    <w:rsid w:val="00600CE0"/>
    <w:rsid w:val="00633CAA"/>
    <w:rsid w:val="00635210"/>
    <w:rsid w:val="00661687"/>
    <w:rsid w:val="006755AF"/>
    <w:rsid w:val="0067581B"/>
    <w:rsid w:val="00677F88"/>
    <w:rsid w:val="006950DC"/>
    <w:rsid w:val="006A584E"/>
    <w:rsid w:val="006D41B6"/>
    <w:rsid w:val="006E23E0"/>
    <w:rsid w:val="006F5A49"/>
    <w:rsid w:val="00707244"/>
    <w:rsid w:val="00745CC0"/>
    <w:rsid w:val="007A4CCC"/>
    <w:rsid w:val="007B5CCB"/>
    <w:rsid w:val="007C1ED2"/>
    <w:rsid w:val="007D6087"/>
    <w:rsid w:val="007F0614"/>
    <w:rsid w:val="008033DB"/>
    <w:rsid w:val="00850415"/>
    <w:rsid w:val="008A35B3"/>
    <w:rsid w:val="008A5448"/>
    <w:rsid w:val="00906E31"/>
    <w:rsid w:val="00911861"/>
    <w:rsid w:val="00941ACB"/>
    <w:rsid w:val="009764F9"/>
    <w:rsid w:val="009A3FD0"/>
    <w:rsid w:val="009E4214"/>
    <w:rsid w:val="00A53359"/>
    <w:rsid w:val="00AA231C"/>
    <w:rsid w:val="00AB2845"/>
    <w:rsid w:val="00AB71AA"/>
    <w:rsid w:val="00B06189"/>
    <w:rsid w:val="00B23CCE"/>
    <w:rsid w:val="00B66BCC"/>
    <w:rsid w:val="00BF2BAC"/>
    <w:rsid w:val="00BF6F06"/>
    <w:rsid w:val="00C12C5E"/>
    <w:rsid w:val="00C52A51"/>
    <w:rsid w:val="00CB1560"/>
    <w:rsid w:val="00CB5578"/>
    <w:rsid w:val="00CD3912"/>
    <w:rsid w:val="00CD6CA5"/>
    <w:rsid w:val="00CE3EFA"/>
    <w:rsid w:val="00D17F96"/>
    <w:rsid w:val="00D42AA0"/>
    <w:rsid w:val="00D61FE9"/>
    <w:rsid w:val="00D67EF5"/>
    <w:rsid w:val="00DA2292"/>
    <w:rsid w:val="00DB0BDE"/>
    <w:rsid w:val="00DC6B7B"/>
    <w:rsid w:val="00DF4295"/>
    <w:rsid w:val="00E204F6"/>
    <w:rsid w:val="00E240D0"/>
    <w:rsid w:val="00E534FB"/>
    <w:rsid w:val="00E84F6A"/>
    <w:rsid w:val="00E93813"/>
    <w:rsid w:val="00EB28B1"/>
    <w:rsid w:val="00EC32AA"/>
    <w:rsid w:val="00ED1797"/>
    <w:rsid w:val="00ED1B81"/>
    <w:rsid w:val="00EE4D40"/>
    <w:rsid w:val="00F40C11"/>
    <w:rsid w:val="00F46525"/>
    <w:rsid w:val="00F70653"/>
    <w:rsid w:val="00F8189E"/>
    <w:rsid w:val="00F84430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3420A1F"/>
  <w15:docId w15:val="{6303A562-6465-4608-A7FD-9A0F83B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73"/>
      <w:ind w:left="1732" w:right="327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DaftarParagraf">
    <w:name w:val="List Paragraph"/>
    <w:basedOn w:val="Normal"/>
    <w:uiPriority w:val="1"/>
    <w:qFormat/>
    <w:pPr>
      <w:ind w:left="681" w:right="112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7B5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PSUR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PSURA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LAM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A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Arza Fawazi</cp:lastModifiedBy>
  <cp:revision>159</cp:revision>
  <dcterms:created xsi:type="dcterms:W3CDTF">2024-11-13T09:34:00Z</dcterms:created>
  <dcterms:modified xsi:type="dcterms:W3CDTF">2025-02-13T03:20:00Z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2024-11-13T00:00:00Z</vt:filetime>
  </property>
</Properties>
</file>