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BC41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2311C0">
        <w:rPr>
          <w:rFonts w:ascii="Arial" w:hAnsi="Arial" w:cs="Arial"/>
          <w:b/>
          <w:bCs/>
          <w:caps/>
          <w:sz w:val="22"/>
        </w:rPr>
        <w:t>Kementerian Keuangan Republik Indonesia</w:t>
      </w:r>
    </w:p>
    <w:p w14:paraId="50A9E03B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caps/>
          <w:sz w:val="22"/>
        </w:rPr>
      </w:pPr>
      <w:r w:rsidRPr="002311C0">
        <w:rPr>
          <w:rFonts w:ascii="Arial" w:hAnsi="Arial" w:cs="Arial"/>
          <w:b/>
          <w:bCs/>
          <w:caps/>
          <w:sz w:val="22"/>
        </w:rPr>
        <w:t>Direktorat Jenderal Bea dan Cukai</w:t>
      </w:r>
    </w:p>
    <w:p w14:paraId="200C1060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  <w:r>
        <w:rPr>
          <w:rFonts w:ascii="Arial" w:hAnsi="Arial" w:cs="Arial"/>
          <w:b/>
          <w:bCs/>
          <w:caps/>
          <w:sz w:val="22"/>
          <w:lang w:val="pt-BR"/>
        </w:rPr>
        <w:t xml:space="preserve">Kantor Pelayanan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Utama Bea dan</w:t>
      </w:r>
      <w:r>
        <w:rPr>
          <w:rFonts w:ascii="Arial" w:hAnsi="Arial" w:cs="Arial"/>
          <w:b/>
          <w:bCs/>
          <w:caps/>
          <w:sz w:val="22"/>
          <w:lang w:val="pt-BR"/>
        </w:rPr>
        <w:t xml:space="preserve"> </w:t>
      </w:r>
      <w:r w:rsidRPr="002311C0">
        <w:rPr>
          <w:rFonts w:ascii="Arial" w:hAnsi="Arial" w:cs="Arial"/>
          <w:b/>
          <w:bCs/>
          <w:caps/>
          <w:sz w:val="22"/>
          <w:lang w:val="pt-BR"/>
        </w:rPr>
        <w:t>Cukai Tipe B Batam</w:t>
      </w:r>
    </w:p>
    <w:p w14:paraId="09DCFDA8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lang w:val="pt-BR"/>
        </w:rPr>
      </w:pPr>
    </w:p>
    <w:p w14:paraId="7DFBD425" w14:textId="77777777" w:rsidR="00475A35" w:rsidRPr="00B04F17" w:rsidRDefault="00475A35" w:rsidP="00475A35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2"/>
        </w:rPr>
      </w:pPr>
      <w:r w:rsidRPr="00B04F17">
        <w:rPr>
          <w:rFonts w:ascii="Arial" w:hAnsi="Arial" w:cs="Arial"/>
          <w:bCs/>
          <w:sz w:val="22"/>
        </w:rPr>
        <w:t>SURAT PERINTAH PENELITIAN (SPLIT)</w:t>
      </w:r>
    </w:p>
    <w:p w14:paraId="41067F89" w14:textId="77777777" w:rsidR="00475A35" w:rsidRPr="00B04F17" w:rsidRDefault="00475A35" w:rsidP="00475A35">
      <w:pPr>
        <w:autoSpaceDE w:val="0"/>
        <w:autoSpaceDN w:val="0"/>
        <w:adjustRightInd w:val="0"/>
        <w:jc w:val="center"/>
        <w:rPr>
          <w:rFonts w:ascii="Arial" w:hAnsi="Arial" w:cs="Arial"/>
          <w:sz w:val="22"/>
        </w:rPr>
      </w:pPr>
      <w:r w:rsidRPr="00B04F17">
        <w:rPr>
          <w:rFonts w:ascii="Arial" w:hAnsi="Arial" w:cs="Arial"/>
          <w:sz w:val="22"/>
        </w:rPr>
        <w:t>Nomor : SPLIT-</w:t>
      </w:r>
      <w:r>
        <w:rPr>
          <w:rFonts w:ascii="Arial" w:hAnsi="Arial" w:cs="Arial"/>
          <w:bCs/>
          <w:sz w:val="22"/>
          <w:lang w:val="sv-SE"/>
        </w:rPr>
        <w:fldChar w:fldCharType="begin"/>
      </w:r>
      <w:r>
        <w:rPr>
          <w:rFonts w:ascii="Arial" w:hAnsi="Arial" w:cs="Arial"/>
          <w:bCs/>
          <w:sz w:val="22"/>
          <w:lang w:val="sv-SE"/>
        </w:rPr>
        <w:instrText xml:space="preserve"> MERGEFIELD Nomor_LPP </w:instrText>
      </w:r>
      <w:r>
        <w:rPr>
          <w:rFonts w:ascii="Arial" w:hAnsi="Arial" w:cs="Arial"/>
          <w:bCs/>
          <w:sz w:val="22"/>
          <w:lang w:val="sv-SE"/>
        </w:rPr>
        <w:fldChar w:fldCharType="separate"/>
      </w:r>
      <w:r w:rsidRPr="00377F33">
        <w:rPr>
          <w:rFonts w:ascii="Arial" w:hAnsi="Arial" w:cs="Arial"/>
          <w:bCs/>
          <w:noProof/>
          <w:sz w:val="22"/>
          <w:lang w:val="sv-SE"/>
        </w:rPr>
        <w:t>51</w:t>
      </w:r>
      <w:r>
        <w:rPr>
          <w:rFonts w:ascii="Arial" w:hAnsi="Arial" w:cs="Arial"/>
          <w:bCs/>
          <w:sz w:val="22"/>
          <w:lang w:val="sv-SE"/>
        </w:rPr>
        <w:fldChar w:fldCharType="end"/>
      </w:r>
      <w:r>
        <w:rPr>
          <w:rFonts w:ascii="Arial" w:hAnsi="Arial" w:cs="Arial"/>
          <w:bCs/>
          <w:sz w:val="22"/>
          <w:lang w:val="sv-SE"/>
        </w:rPr>
        <w:t>/KPU.206/2024</w:t>
      </w:r>
    </w:p>
    <w:p w14:paraId="31577A6B" w14:textId="77777777" w:rsidR="00475A35" w:rsidRPr="002311C0" w:rsidRDefault="00475A35" w:rsidP="00475A35">
      <w:pPr>
        <w:autoSpaceDE w:val="0"/>
        <w:autoSpaceDN w:val="0"/>
        <w:adjustRightInd w:val="0"/>
        <w:rPr>
          <w:rFonts w:ascii="Arial" w:hAnsi="Arial" w:cs="Arial"/>
          <w:sz w:val="22"/>
          <w:lang w:val="es-ES"/>
        </w:rPr>
      </w:pPr>
    </w:p>
    <w:tbl>
      <w:tblPr>
        <w:tblW w:w="1012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702"/>
        <w:gridCol w:w="290"/>
        <w:gridCol w:w="2815"/>
        <w:gridCol w:w="240"/>
        <w:gridCol w:w="5070"/>
        <w:gridCol w:w="8"/>
      </w:tblGrid>
      <w:tr w:rsidR="00475A35" w:rsidRPr="00BF412A" w14:paraId="51B654A9" w14:textId="77777777" w:rsidTr="000C53A1">
        <w:trPr>
          <w:gridAfter w:val="1"/>
          <w:wAfter w:w="8" w:type="dxa"/>
        </w:trPr>
        <w:tc>
          <w:tcPr>
            <w:tcW w:w="1702" w:type="dxa"/>
          </w:tcPr>
          <w:p w14:paraId="040037F0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F412A">
              <w:rPr>
                <w:rFonts w:ascii="Arial" w:hAnsi="Arial" w:cs="Arial"/>
                <w:b/>
                <w:sz w:val="22"/>
                <w:lang w:val="es-ES"/>
              </w:rPr>
              <w:t>Dasar</w:t>
            </w:r>
          </w:p>
        </w:tc>
        <w:tc>
          <w:tcPr>
            <w:tcW w:w="290" w:type="dxa"/>
          </w:tcPr>
          <w:p w14:paraId="176E963B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8125" w:type="dxa"/>
            <w:gridSpan w:val="3"/>
          </w:tcPr>
          <w:p w14:paraId="08861713" w14:textId="77777777" w:rsidR="00475A35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Undang-undang nomor 10 tahun 1995 tentang Kepabeanan sebagaimana telah diubah dengan Un</w:t>
            </w:r>
            <w:r>
              <w:rPr>
                <w:rFonts w:ascii="Arial" w:hAnsi="Arial" w:cs="Arial"/>
                <w:sz w:val="22"/>
                <w:lang w:val="es-ES"/>
              </w:rPr>
              <w:t xml:space="preserve">dang-undang nomor 17 tahun 2006 dan/atau 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Undang-undang nomor </w:t>
            </w:r>
            <w:r>
              <w:rPr>
                <w:rFonts w:ascii="Arial" w:hAnsi="Arial" w:cs="Arial"/>
                <w:sz w:val="22"/>
                <w:lang w:val="es-ES"/>
              </w:rPr>
              <w:t>11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tahun 1995 tentang </w:t>
            </w:r>
            <w:r>
              <w:rPr>
                <w:rFonts w:ascii="Arial" w:hAnsi="Arial" w:cs="Arial"/>
                <w:sz w:val="22"/>
                <w:lang w:val="es-ES"/>
              </w:rPr>
              <w:t>Cukai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sebagaimana telah diubah dengan Un</w:t>
            </w:r>
            <w:r>
              <w:rPr>
                <w:rFonts w:ascii="Arial" w:hAnsi="Arial" w:cs="Arial"/>
                <w:sz w:val="22"/>
                <w:lang w:val="es-ES"/>
              </w:rPr>
              <w:t>dang-undang nomor 39 tahun 2007;</w:t>
            </w:r>
          </w:p>
          <w:p w14:paraId="1B2FEBE0" w14:textId="77777777" w:rsidR="00475A35" w:rsidRPr="00BF412A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</w:rPr>
              <w:t>Peraturan Pemerintah nomor 41 tahun 2021</w:t>
            </w:r>
            <w:r w:rsidRPr="00BF412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tentang </w:t>
            </w:r>
            <w:r>
              <w:rPr>
                <w:rFonts w:ascii="Arial" w:hAnsi="Arial" w:cs="Arial"/>
                <w:sz w:val="22"/>
                <w:lang w:val="sv-SE"/>
              </w:rPr>
              <w:t>Penyelenggaraan Kawasan Perdagangan Bebas dan Pelabuhan Bebas</w:t>
            </w:r>
            <w:r w:rsidRPr="00BF412A">
              <w:rPr>
                <w:rFonts w:ascii="Arial" w:hAnsi="Arial" w:cs="Arial"/>
                <w:sz w:val="22"/>
              </w:rPr>
              <w:t>;</w:t>
            </w:r>
          </w:p>
          <w:p w14:paraId="1878BE27" w14:textId="77777777" w:rsidR="00475A35" w:rsidRPr="00AE6972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Peraturan Menteri Keuangan nomor</w:t>
            </w:r>
            <w:r>
              <w:rPr>
                <w:rFonts w:ascii="Arial" w:hAnsi="Arial" w:cs="Arial"/>
                <w:sz w:val="22"/>
                <w:lang w:val="es-ES"/>
              </w:rPr>
              <w:t xml:space="preserve"> 183/PMK.01/2020 tentang perubahan atas Peraturan Menteri Keuangan nomor 188/PMK.01/2016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tentang Organisasi dan Tata Kerja Instansi Vertikal Direktorat Jenderal Bea dan Cukai;</w:t>
            </w:r>
          </w:p>
          <w:p w14:paraId="6B23A679" w14:textId="77777777" w:rsidR="00475A35" w:rsidRPr="00BF412A" w:rsidRDefault="00475A35" w:rsidP="00475A35">
            <w:pPr>
              <w:numPr>
                <w:ilvl w:val="0"/>
                <w:numId w:val="7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 w:hanging="372"/>
              <w:jc w:val="both"/>
              <w:rPr>
                <w:rFonts w:ascii="Arial" w:hAnsi="Arial" w:cs="Arial"/>
                <w:sz w:val="22"/>
                <w:lang w:val="es-ES"/>
              </w:rPr>
            </w:pPr>
            <w:r>
              <w:rPr>
                <w:rFonts w:ascii="Arial" w:hAnsi="Arial" w:cs="Arial"/>
                <w:sz w:val="22"/>
                <w:lang w:val="sv-SE"/>
              </w:rPr>
              <w:t>Laporan Pelanggaran Nomor</w:t>
            </w:r>
            <w:r w:rsidRPr="00BF412A">
              <w:rPr>
                <w:rFonts w:ascii="Arial" w:hAnsi="Arial" w:cs="Arial"/>
                <w:sz w:val="22"/>
                <w:lang w:val="sv-SE"/>
              </w:rPr>
              <w:t xml:space="preserve"> </w:t>
            </w:r>
            <w:r>
              <w:rPr>
                <w:rFonts w:ascii="Arial" w:hAnsi="Arial" w:cs="Arial"/>
                <w:sz w:val="22"/>
                <w:lang w:val="sv-SE"/>
              </w:rPr>
              <w:t>LP</w:t>
            </w:r>
            <w:r w:rsidRPr="00A34803">
              <w:rPr>
                <w:rFonts w:ascii="Arial" w:hAnsi="Arial" w:cs="Arial"/>
                <w:sz w:val="22"/>
                <w:lang w:val="sv-SE"/>
              </w:rPr>
              <w:t>-</w:t>
            </w:r>
            <w:r>
              <w:rPr>
                <w:rFonts w:ascii="Arial" w:hAnsi="Arial" w:cs="Arial"/>
                <w:sz w:val="22"/>
                <w:lang w:val="sv-SE"/>
              </w:rPr>
              <w:fldChar w:fldCharType="begin"/>
            </w:r>
            <w:r>
              <w:rPr>
                <w:rFonts w:ascii="Arial" w:hAnsi="Arial" w:cs="Arial"/>
                <w:sz w:val="22"/>
                <w:lang w:val="sv-SE"/>
              </w:rPr>
              <w:instrText xml:space="preserve"> MERGEFIELD Nomor_LPLP1 </w:instrText>
            </w:r>
            <w:r>
              <w:rPr>
                <w:rFonts w:ascii="Arial" w:hAnsi="Arial" w:cs="Arial"/>
                <w:sz w:val="22"/>
                <w:lang w:val="sv-SE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sv-SE"/>
              </w:rPr>
              <w:t>51</w:t>
            </w:r>
            <w:r>
              <w:rPr>
                <w:rFonts w:ascii="Arial" w:hAnsi="Arial" w:cs="Arial"/>
                <w:sz w:val="22"/>
                <w:lang w:val="sv-SE"/>
              </w:rPr>
              <w:fldChar w:fldCharType="end"/>
            </w:r>
            <w:r>
              <w:rPr>
                <w:rFonts w:ascii="Arial" w:hAnsi="Arial" w:cs="Arial"/>
                <w:sz w:val="22"/>
                <w:lang w:val="sv-SE"/>
              </w:rPr>
              <w:t>/KPU.206/2024</w:t>
            </w:r>
            <w:r w:rsidRPr="00BF412A">
              <w:rPr>
                <w:rFonts w:ascii="Arial" w:hAnsi="Arial" w:cs="Arial"/>
                <w:sz w:val="22"/>
                <w:lang w:val="sv-SE"/>
              </w:rPr>
              <w:t xml:space="preserve"> tangg</w:t>
            </w:r>
            <w:r>
              <w:rPr>
                <w:rFonts w:ascii="Arial" w:hAnsi="Arial" w:cs="Arial"/>
                <w:sz w:val="22"/>
                <w:lang w:val="sv-SE"/>
              </w:rPr>
              <w:t xml:space="preserve">al </w:t>
            </w:r>
            <w:r>
              <w:rPr>
                <w:rFonts w:ascii="Arial" w:hAnsi="Arial" w:cs="Arial"/>
                <w:sz w:val="22"/>
                <w:lang w:val="sv-SE"/>
              </w:rPr>
              <w:fldChar w:fldCharType="begin"/>
            </w:r>
            <w:r>
              <w:rPr>
                <w:rFonts w:ascii="Arial" w:hAnsi="Arial" w:cs="Arial"/>
                <w:sz w:val="22"/>
                <w:lang w:val="sv-SE"/>
              </w:rPr>
              <w:instrText xml:space="preserve"> MERGEFIELD Tanggal_LPLP1 </w:instrText>
            </w:r>
            <w:r>
              <w:rPr>
                <w:rFonts w:ascii="Arial" w:hAnsi="Arial" w:cs="Arial"/>
                <w:sz w:val="22"/>
                <w:lang w:val="sv-SE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sv-SE"/>
              </w:rPr>
              <w:t>22 Februari 2024</w:t>
            </w:r>
            <w:r>
              <w:rPr>
                <w:rFonts w:ascii="Arial" w:hAnsi="Arial" w:cs="Arial"/>
                <w:sz w:val="22"/>
                <w:lang w:val="sv-SE"/>
              </w:rPr>
              <w:fldChar w:fldCharType="end"/>
            </w:r>
            <w:r>
              <w:rPr>
                <w:rFonts w:ascii="Arial" w:hAnsi="Arial" w:cs="Arial"/>
                <w:sz w:val="22"/>
                <w:lang w:val="sv-SE"/>
              </w:rPr>
              <w:t>.</w:t>
            </w:r>
          </w:p>
        </w:tc>
      </w:tr>
      <w:tr w:rsidR="00475A35" w:rsidRPr="00BF412A" w14:paraId="2E719EC0" w14:textId="77777777" w:rsidTr="000C53A1">
        <w:trPr>
          <w:gridAfter w:val="1"/>
          <w:wAfter w:w="8" w:type="dxa"/>
        </w:trPr>
        <w:tc>
          <w:tcPr>
            <w:tcW w:w="1702" w:type="dxa"/>
          </w:tcPr>
          <w:p w14:paraId="5ADAB607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</w:p>
        </w:tc>
        <w:tc>
          <w:tcPr>
            <w:tcW w:w="290" w:type="dxa"/>
          </w:tcPr>
          <w:p w14:paraId="13861432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</w:p>
        </w:tc>
        <w:tc>
          <w:tcPr>
            <w:tcW w:w="8125" w:type="dxa"/>
            <w:gridSpan w:val="3"/>
          </w:tcPr>
          <w:p w14:paraId="19C179FD" w14:textId="77777777" w:rsidR="00475A35" w:rsidRPr="00BF412A" w:rsidRDefault="00475A35" w:rsidP="000C53A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es-ES"/>
              </w:rPr>
            </w:pPr>
          </w:p>
        </w:tc>
      </w:tr>
      <w:tr w:rsidR="00475A35" w:rsidRPr="00BF412A" w14:paraId="10344E39" w14:textId="77777777" w:rsidTr="000C53A1">
        <w:trPr>
          <w:gridAfter w:val="1"/>
          <w:wAfter w:w="8" w:type="dxa"/>
        </w:trPr>
        <w:tc>
          <w:tcPr>
            <w:tcW w:w="1702" w:type="dxa"/>
          </w:tcPr>
          <w:p w14:paraId="57E3FC4C" w14:textId="77777777" w:rsidR="00475A35" w:rsidRPr="00BF412A" w:rsidRDefault="00475A35" w:rsidP="000C53A1">
            <w:pPr>
              <w:rPr>
                <w:rFonts w:ascii="Arial" w:hAnsi="Arial" w:cs="Arial"/>
                <w:b/>
                <w:sz w:val="22"/>
                <w:lang w:val="es-ES"/>
              </w:rPr>
            </w:pPr>
            <w:r w:rsidRPr="00BF412A">
              <w:rPr>
                <w:rFonts w:ascii="Arial" w:hAnsi="Arial" w:cs="Arial"/>
                <w:b/>
                <w:sz w:val="22"/>
                <w:lang w:val="es-ES"/>
              </w:rPr>
              <w:t>Pertimbangan</w:t>
            </w:r>
          </w:p>
        </w:tc>
        <w:tc>
          <w:tcPr>
            <w:tcW w:w="290" w:type="dxa"/>
          </w:tcPr>
          <w:p w14:paraId="6052D390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>:</w:t>
            </w:r>
          </w:p>
        </w:tc>
        <w:tc>
          <w:tcPr>
            <w:tcW w:w="8125" w:type="dxa"/>
            <w:gridSpan w:val="3"/>
          </w:tcPr>
          <w:p w14:paraId="648B20FD" w14:textId="77777777" w:rsidR="00475A35" w:rsidRPr="00BF412A" w:rsidRDefault="00475A35" w:rsidP="00475A35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es-ES"/>
              </w:rPr>
            </w:pPr>
            <w:r w:rsidRPr="00BF412A">
              <w:rPr>
                <w:rFonts w:ascii="Arial" w:hAnsi="Arial" w:cs="Arial"/>
                <w:sz w:val="22"/>
                <w:lang w:val="es-ES"/>
              </w:rPr>
              <w:t xml:space="preserve">Bahwa dengan adanya Laporan Pelanggaran Kepabeanan, maka dipandang perlu untuk mengumpulkan bahan keterangan dan menemukan bukti permulaan yang cukup akan adanya tindak </w:t>
            </w:r>
            <w:r>
              <w:rPr>
                <w:rFonts w:ascii="Arial" w:hAnsi="Arial" w:cs="Arial"/>
                <w:sz w:val="22"/>
                <w:lang w:val="es-ES"/>
              </w:rPr>
              <w:t>pelanggaran di bidang</w:t>
            </w:r>
            <w:r w:rsidRPr="00BF412A">
              <w:rPr>
                <w:rFonts w:ascii="Arial" w:hAnsi="Arial" w:cs="Arial"/>
                <w:sz w:val="22"/>
                <w:lang w:val="es-ES"/>
              </w:rPr>
              <w:t xml:space="preserve"> kepabeanan dan/atau cukai.</w:t>
            </w:r>
          </w:p>
          <w:p w14:paraId="487D7668" w14:textId="77777777" w:rsidR="00475A35" w:rsidRPr="00BF412A" w:rsidRDefault="00475A35" w:rsidP="00475A35">
            <w:pPr>
              <w:numPr>
                <w:ilvl w:val="0"/>
                <w:numId w:val="8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Bahwa untuk maksud tersebut perlu dikeluarkan Surat Perintah Penelitian.</w:t>
            </w:r>
          </w:p>
        </w:tc>
      </w:tr>
      <w:tr w:rsidR="00475A35" w:rsidRPr="00BF412A" w14:paraId="230830D7" w14:textId="77777777" w:rsidTr="000C53A1">
        <w:trPr>
          <w:trHeight w:val="594"/>
        </w:trPr>
        <w:tc>
          <w:tcPr>
            <w:tcW w:w="10125" w:type="dxa"/>
            <w:gridSpan w:val="6"/>
            <w:vAlign w:val="center"/>
          </w:tcPr>
          <w:p w14:paraId="41A99D66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jc w:val="center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D I P E R I N T A H K A N</w:t>
            </w:r>
          </w:p>
        </w:tc>
      </w:tr>
      <w:tr w:rsidR="00475A35" w:rsidRPr="00BF412A" w14:paraId="020CA74F" w14:textId="77777777" w:rsidTr="000C53A1">
        <w:trPr>
          <w:gridAfter w:val="1"/>
          <w:wAfter w:w="8" w:type="dxa"/>
          <w:trHeight w:val="2381"/>
        </w:trPr>
        <w:tc>
          <w:tcPr>
            <w:tcW w:w="1702" w:type="dxa"/>
          </w:tcPr>
          <w:p w14:paraId="0C467955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Kepada</w:t>
            </w:r>
          </w:p>
        </w:tc>
        <w:tc>
          <w:tcPr>
            <w:tcW w:w="290" w:type="dxa"/>
          </w:tcPr>
          <w:p w14:paraId="06A96176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</w:tc>
        <w:tc>
          <w:tcPr>
            <w:tcW w:w="2815" w:type="dxa"/>
          </w:tcPr>
          <w:p w14:paraId="2B0CAC75" w14:textId="77777777" w:rsidR="00475A35" w:rsidRPr="00BF412A" w:rsidRDefault="00475A35" w:rsidP="00475A35">
            <w:pPr>
              <w:numPr>
                <w:ilvl w:val="0"/>
                <w:numId w:val="10"/>
              </w:numPr>
              <w:tabs>
                <w:tab w:val="clear" w:pos="1092"/>
              </w:tabs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Nama</w:t>
            </w:r>
          </w:p>
          <w:p w14:paraId="2040CE03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NIP</w:t>
            </w:r>
          </w:p>
          <w:p w14:paraId="712C03D5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Pangkat / Gol.</w:t>
            </w:r>
          </w:p>
          <w:p w14:paraId="409BEBCE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Jabatan</w:t>
            </w:r>
          </w:p>
          <w:p w14:paraId="38B20731" w14:textId="77777777" w:rsidR="00475A35" w:rsidRPr="00BF412A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</w:p>
          <w:p w14:paraId="20CAB5F9" w14:textId="77777777" w:rsidR="00475A35" w:rsidRPr="00890C22" w:rsidRDefault="00475A35" w:rsidP="00475A35">
            <w:pPr>
              <w:numPr>
                <w:ilvl w:val="0"/>
                <w:numId w:val="10"/>
              </w:numPr>
              <w:tabs>
                <w:tab w:val="clear" w:pos="1092"/>
              </w:tabs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890C22">
              <w:rPr>
                <w:rFonts w:ascii="Arial" w:hAnsi="Arial" w:cs="Arial"/>
                <w:sz w:val="22"/>
                <w:lang w:val="sv-SE"/>
              </w:rPr>
              <w:t>Nama</w:t>
            </w:r>
          </w:p>
          <w:p w14:paraId="1BB3DCC3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NIP</w:t>
            </w:r>
          </w:p>
          <w:p w14:paraId="5E28ED5E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Pangkat / Gol.</w:t>
            </w:r>
          </w:p>
          <w:p w14:paraId="632728C1" w14:textId="77777777" w:rsidR="00475A35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 w:rsidRPr="00BF412A">
              <w:rPr>
                <w:rFonts w:ascii="Arial" w:hAnsi="Arial" w:cs="Arial"/>
                <w:sz w:val="22"/>
                <w:lang w:val="sv-SE"/>
              </w:rPr>
              <w:t>Jabatan</w:t>
            </w:r>
          </w:p>
          <w:p w14:paraId="70536CBF" w14:textId="77777777" w:rsidR="00475A35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</w:p>
          <w:p w14:paraId="4B7FC629" w14:textId="77777777" w:rsidR="00475A35" w:rsidRDefault="00475A35" w:rsidP="00475A35">
            <w:pPr>
              <w:numPr>
                <w:ilvl w:val="0"/>
                <w:numId w:val="10"/>
              </w:numPr>
              <w:tabs>
                <w:tab w:val="clear" w:pos="1092"/>
              </w:tabs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Nama</w:t>
            </w:r>
          </w:p>
          <w:p w14:paraId="7FE1E696" w14:textId="77777777" w:rsidR="00475A35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NIP</w:t>
            </w:r>
          </w:p>
          <w:p w14:paraId="18580494" w14:textId="77777777" w:rsidR="00475A35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Pangkat / Gol.</w:t>
            </w:r>
          </w:p>
          <w:p w14:paraId="03B44D74" w14:textId="77777777" w:rsidR="00475A35" w:rsidRDefault="00475A35" w:rsidP="000C53A1">
            <w:pPr>
              <w:autoSpaceDE w:val="0"/>
              <w:autoSpaceDN w:val="0"/>
              <w:adjustRightInd w:val="0"/>
              <w:ind w:left="370"/>
              <w:rPr>
                <w:rFonts w:ascii="Arial" w:hAnsi="Arial" w:cs="Arial"/>
                <w:sz w:val="22"/>
                <w:lang w:val="sv-SE"/>
              </w:rPr>
            </w:pPr>
            <w:r>
              <w:rPr>
                <w:rFonts w:ascii="Arial" w:hAnsi="Arial" w:cs="Arial"/>
                <w:sz w:val="22"/>
                <w:lang w:val="sv-SE"/>
              </w:rPr>
              <w:t>Jabatan</w:t>
            </w:r>
          </w:p>
          <w:p w14:paraId="370C0AA5" w14:textId="77777777" w:rsidR="00475A35" w:rsidRPr="00BF412A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sv-SE"/>
              </w:rPr>
            </w:pPr>
          </w:p>
        </w:tc>
        <w:tc>
          <w:tcPr>
            <w:tcW w:w="240" w:type="dxa"/>
          </w:tcPr>
          <w:p w14:paraId="64013BEC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1E64C0BA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1A4259F1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7E813921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3E79AB3D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</w:p>
          <w:p w14:paraId="5CAB0D90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29343551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52EE1C65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13C442D5" w14:textId="77777777" w:rsidR="00475A35" w:rsidRDefault="00475A35" w:rsidP="000C53A1">
            <w:pPr>
              <w:autoSpaceDE w:val="0"/>
              <w:autoSpaceDN w:val="0"/>
              <w:adjustRightInd w:val="0"/>
              <w:ind w:left="33" w:right="-108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6B44ADAF" w14:textId="77777777" w:rsidR="00475A35" w:rsidRDefault="00475A35" w:rsidP="000C53A1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</w:p>
          <w:p w14:paraId="44C7F747" w14:textId="77777777" w:rsidR="00475A35" w:rsidRDefault="00475A35" w:rsidP="000C53A1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46663D6D" w14:textId="77777777" w:rsidR="00475A35" w:rsidRDefault="00475A35" w:rsidP="000C53A1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5B4F683F" w14:textId="77777777" w:rsidR="00475A35" w:rsidRDefault="00475A35" w:rsidP="000C53A1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:</w:t>
            </w:r>
          </w:p>
          <w:p w14:paraId="105F1713" w14:textId="77777777" w:rsidR="00475A35" w:rsidRPr="00BF412A" w:rsidRDefault="00475A35" w:rsidP="000C53A1">
            <w:pPr>
              <w:autoSpaceDE w:val="0"/>
              <w:autoSpaceDN w:val="0"/>
              <w:adjustRightInd w:val="0"/>
              <w:ind w:right="-108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:</w:t>
            </w:r>
          </w:p>
        </w:tc>
        <w:tc>
          <w:tcPr>
            <w:tcW w:w="5070" w:type="dxa"/>
          </w:tcPr>
          <w:p w14:paraId="2B04F3BE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MERGEFIELD Nama_Petugas_Pembuat_LPP1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</w:rPr>
              <w:t>Ivan Fanani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14:paraId="78079091" w14:textId="77777777" w:rsidR="00475A35" w:rsidRPr="00BF412A" w:rsidRDefault="00475A35" w:rsidP="000C53A1">
            <w:pPr>
              <w:tabs>
                <w:tab w:val="left" w:pos="41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t>19900203 201801 1 002</w:t>
            </w:r>
            <w:r>
              <w:rPr>
                <w:rFonts w:ascii="Arial" w:hAnsi="Arial" w:cs="Arial"/>
                <w:sz w:val="22"/>
                <w:lang w:val="pt-BR"/>
              </w:rPr>
              <w:tab/>
            </w:r>
          </w:p>
          <w:p w14:paraId="554214FE" w14:textId="77777777" w:rsidR="00475A35" w:rsidRPr="00BF412A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MERGEFIELD PangkatGol_Petugas_Diperintah_LPP1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</w:rPr>
              <w:t>Penata Muda Tk.I/ III.b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14:paraId="632C3A19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Jabatan_1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Pelaksana Pemeriksa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  <w:r>
              <w:rPr>
                <w:rFonts w:ascii="Arial" w:hAnsi="Arial" w:cs="Arial"/>
                <w:sz w:val="22"/>
                <w:lang w:val="pt-BR"/>
              </w:rPr>
              <w:t>/ Ketua Tim Peneliti</w:t>
            </w:r>
          </w:p>
          <w:p w14:paraId="32BDCB84" w14:textId="77777777" w:rsidR="00475A35" w:rsidRPr="00BF412A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</w:p>
          <w:p w14:paraId="36355926" w14:textId="77777777" w:rsidR="00475A35" w:rsidRPr="00BD720A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MERGEFIELD Nama_Petugas_Pembuat_LPP2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</w:rPr>
              <w:t>Abraham Binsar Hutama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14:paraId="37A9EA9C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NIP_Petugas_Pembuat_LPP2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199603152015021000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</w:p>
          <w:p w14:paraId="0C9A3A6B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MERGEFIELD PangkatGol_Petugas_Diperintah_LPP2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</w:rPr>
              <w:t>Pengatur/ II.c</w:t>
            </w:r>
            <w:r>
              <w:rPr>
                <w:rFonts w:ascii="Arial" w:hAnsi="Arial" w:cs="Arial"/>
                <w:sz w:val="22"/>
              </w:rPr>
              <w:fldChar w:fldCharType="end"/>
            </w:r>
          </w:p>
          <w:p w14:paraId="13BFC2E3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fldChar w:fldCharType="begin"/>
            </w:r>
            <w:r>
              <w:rPr>
                <w:rFonts w:ascii="Arial" w:hAnsi="Arial" w:cs="Arial"/>
                <w:sz w:val="22"/>
              </w:rPr>
              <w:instrText xml:space="preserve"> MERGEFIELD Jabatan_2 </w:instrText>
            </w:r>
            <w:r>
              <w:rPr>
                <w:rFonts w:ascii="Arial" w:hAnsi="Arial" w:cs="Arial"/>
                <w:sz w:val="22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</w:rPr>
              <w:t>Pelaksana Pemeriksa</w:t>
            </w:r>
            <w:r>
              <w:rPr>
                <w:rFonts w:ascii="Arial" w:hAnsi="Arial" w:cs="Arial"/>
                <w:sz w:val="22"/>
              </w:rPr>
              <w:fldChar w:fldCharType="end"/>
            </w:r>
            <w:r>
              <w:rPr>
                <w:rFonts w:ascii="Arial" w:hAnsi="Arial" w:cs="Arial"/>
                <w:sz w:val="22"/>
              </w:rPr>
              <w:t>/ Tim Peneliti</w:t>
            </w:r>
          </w:p>
          <w:p w14:paraId="3EA431CB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</w:rPr>
            </w:pPr>
          </w:p>
          <w:p w14:paraId="3C16FC7B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Nama_Petugas_Pembuat_LPP3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M. Sugeng Prayetno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</w:p>
          <w:p w14:paraId="58E0DC50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"NIP_Petugas_Pembuat_LPP3"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19990817 201912 1 001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</w:p>
          <w:p w14:paraId="4570DCE7" w14:textId="77777777" w:rsidR="00475A35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PangkatGol_Petugas_Diperintah_LPP3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Pengatur Muda Tk. I/ II.b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</w:p>
          <w:p w14:paraId="15D75CB7" w14:textId="77777777" w:rsidR="00475A35" w:rsidRPr="002F5B3F" w:rsidRDefault="00475A35" w:rsidP="000C53A1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pt-BR"/>
              </w:rPr>
            </w:pP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Jabatan_3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Pelaksana Pemeriksa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  <w:r>
              <w:rPr>
                <w:rFonts w:ascii="Arial" w:hAnsi="Arial" w:cs="Arial"/>
                <w:sz w:val="22"/>
                <w:lang w:val="pt-BR"/>
              </w:rPr>
              <w:t>/ Tim Peneliti</w:t>
            </w:r>
          </w:p>
        </w:tc>
      </w:tr>
      <w:tr w:rsidR="00475A35" w:rsidRPr="00BF412A" w14:paraId="6EBD9F00" w14:textId="77777777" w:rsidTr="000C53A1">
        <w:trPr>
          <w:gridAfter w:val="1"/>
          <w:wAfter w:w="8" w:type="dxa"/>
          <w:trHeight w:val="594"/>
        </w:trPr>
        <w:tc>
          <w:tcPr>
            <w:tcW w:w="1702" w:type="dxa"/>
          </w:tcPr>
          <w:p w14:paraId="3A7B3879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b/>
                <w:sz w:val="22"/>
                <w:lang w:val="pt-BR"/>
              </w:rPr>
            </w:pPr>
            <w:r w:rsidRPr="00BF412A">
              <w:rPr>
                <w:rFonts w:ascii="Arial" w:hAnsi="Arial" w:cs="Arial"/>
                <w:b/>
                <w:sz w:val="22"/>
                <w:lang w:val="pt-BR"/>
              </w:rPr>
              <w:t>Untuk</w:t>
            </w:r>
          </w:p>
        </w:tc>
        <w:tc>
          <w:tcPr>
            <w:tcW w:w="290" w:type="dxa"/>
          </w:tcPr>
          <w:p w14:paraId="24324B55" w14:textId="77777777" w:rsidR="00475A35" w:rsidRPr="00BF412A" w:rsidRDefault="00475A35" w:rsidP="000C53A1">
            <w:pPr>
              <w:autoSpaceDE w:val="0"/>
              <w:autoSpaceDN w:val="0"/>
              <w:adjustRightInd w:val="0"/>
              <w:ind w:left="12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>:</w:t>
            </w:r>
          </w:p>
        </w:tc>
        <w:tc>
          <w:tcPr>
            <w:tcW w:w="8125" w:type="dxa"/>
            <w:gridSpan w:val="3"/>
            <w:vAlign w:val="center"/>
          </w:tcPr>
          <w:p w14:paraId="3880D066" w14:textId="77777777" w:rsidR="00475A35" w:rsidRPr="00BF412A" w:rsidRDefault="00475A35" w:rsidP="00475A35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pt-BR"/>
              </w:rPr>
            </w:pPr>
            <w:r w:rsidRPr="00BF412A">
              <w:rPr>
                <w:rFonts w:ascii="Arial" w:hAnsi="Arial" w:cs="Arial"/>
                <w:sz w:val="22"/>
                <w:lang w:val="pt-BR"/>
              </w:rPr>
              <w:t xml:space="preserve">Melakukan tugas penelitian berupa mencari, mengumpulkan bahan keterangan, dan menemukan bukti permulaan yang cukup atas perkara </w:t>
            </w:r>
            <w:r>
              <w:rPr>
                <w:rFonts w:ascii="Arial" w:hAnsi="Arial" w:cs="Arial"/>
                <w:sz w:val="22"/>
                <w:lang w:val="pt-BR"/>
              </w:rPr>
              <w:fldChar w:fldCharType="begin"/>
            </w:r>
            <w:r>
              <w:rPr>
                <w:rFonts w:ascii="Arial" w:hAnsi="Arial" w:cs="Arial"/>
                <w:sz w:val="22"/>
                <w:lang w:val="pt-BR"/>
              </w:rPr>
              <w:instrText xml:space="preserve"> MERGEFIELD Jenis_Perkara </w:instrText>
            </w:r>
            <w:r>
              <w:rPr>
                <w:rFonts w:ascii="Arial" w:hAnsi="Arial" w:cs="Arial"/>
                <w:sz w:val="22"/>
                <w:lang w:val="pt-BR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pt-BR"/>
              </w:rPr>
              <w:t>Pemasukan barang larangan dan/atau pembatasan dari luar Daerah Pabean ke KPBPB Batam tanpa pemberitahuan pabean</w:t>
            </w:r>
            <w:r>
              <w:rPr>
                <w:rFonts w:ascii="Arial" w:hAnsi="Arial" w:cs="Arial"/>
                <w:sz w:val="22"/>
                <w:lang w:val="pt-BR"/>
              </w:rPr>
              <w:fldChar w:fldCharType="end"/>
            </w:r>
            <w:r w:rsidRPr="00BF412A">
              <w:rPr>
                <w:rFonts w:ascii="Arial" w:hAnsi="Arial" w:cs="Arial"/>
                <w:sz w:val="22"/>
                <w:lang w:val="pt-BR"/>
              </w:rPr>
              <w:t xml:space="preserve">, yang </w:t>
            </w:r>
            <w:r>
              <w:rPr>
                <w:rFonts w:ascii="Arial" w:hAnsi="Arial" w:cs="Arial"/>
                <w:sz w:val="22"/>
                <w:lang w:val="pt-BR"/>
              </w:rPr>
              <w:t>diduga dilakukan oleh:</w:t>
            </w:r>
          </w:p>
          <w:tbl>
            <w:tblPr>
              <w:tblW w:w="6950" w:type="dxa"/>
              <w:tblInd w:w="437" w:type="dxa"/>
              <w:tblLayout w:type="fixed"/>
              <w:tblLook w:val="01E0" w:firstRow="1" w:lastRow="1" w:firstColumn="1" w:lastColumn="1" w:noHBand="0" w:noVBand="0"/>
            </w:tblPr>
            <w:tblGrid>
              <w:gridCol w:w="2262"/>
              <w:gridCol w:w="278"/>
              <w:gridCol w:w="4410"/>
            </w:tblGrid>
            <w:tr w:rsidR="00475A35" w:rsidRPr="00BF412A" w14:paraId="13E416B9" w14:textId="77777777" w:rsidTr="000C53A1">
              <w:tc>
                <w:tcPr>
                  <w:tcW w:w="2262" w:type="dxa"/>
                </w:tcPr>
                <w:p w14:paraId="40C7AEB3" w14:textId="77777777" w:rsidR="00475A35" w:rsidRPr="00803320" w:rsidRDefault="00475A35" w:rsidP="000C53A1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 w:rsidRPr="00803320">
                    <w:rPr>
                      <w:rFonts w:ascii="Arial" w:hAnsi="Arial" w:cs="Arial"/>
                      <w:sz w:val="22"/>
                      <w:lang w:val="sv-SE"/>
                    </w:rPr>
                    <w:t>Nama</w:t>
                  </w:r>
                </w:p>
              </w:tc>
              <w:tc>
                <w:tcPr>
                  <w:tcW w:w="278" w:type="dxa"/>
                </w:tcPr>
                <w:p w14:paraId="4785D41B" w14:textId="77777777" w:rsidR="00475A35" w:rsidRPr="00BF412A" w:rsidRDefault="00475A35" w:rsidP="000C53A1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7426E9CB" w14:textId="77777777" w:rsidR="00475A35" w:rsidRPr="00A34803" w:rsidRDefault="00475A35" w:rsidP="000C53A1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instrText xml:space="preserve"> MERGEFIELD "Nama_Pelaku" </w:instrTex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separate"/>
                  </w:r>
                  <w:r w:rsidRPr="00377F33">
                    <w:rPr>
                      <w:rFonts w:ascii="Arial" w:hAnsi="Arial" w:cs="Arial"/>
                      <w:noProof/>
                      <w:sz w:val="22"/>
                      <w:lang w:val="sv-SE"/>
                    </w:rPr>
                    <w:t>Norman</w: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end"/>
                  </w:r>
                </w:p>
              </w:tc>
            </w:tr>
            <w:tr w:rsidR="00475A35" w:rsidRPr="00BF412A" w14:paraId="7E98B17E" w14:textId="77777777" w:rsidTr="000C53A1">
              <w:tc>
                <w:tcPr>
                  <w:tcW w:w="2262" w:type="dxa"/>
                </w:tcPr>
                <w:p w14:paraId="304861FE" w14:textId="77777777" w:rsidR="00475A35" w:rsidRPr="00803320" w:rsidRDefault="00475A35" w:rsidP="000C53A1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Pekerjaan</w:t>
                  </w:r>
                </w:p>
              </w:tc>
              <w:tc>
                <w:tcPr>
                  <w:tcW w:w="278" w:type="dxa"/>
                </w:tcPr>
                <w:p w14:paraId="63E41C3F" w14:textId="77777777" w:rsidR="00475A35" w:rsidRPr="00BF412A" w:rsidRDefault="00475A35" w:rsidP="000C53A1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411C87F6" w14:textId="77777777" w:rsidR="00475A35" w:rsidRPr="00A34803" w:rsidRDefault="00475A35" w:rsidP="000C53A1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-</w:t>
                  </w:r>
                </w:p>
              </w:tc>
            </w:tr>
            <w:tr w:rsidR="00475A35" w:rsidRPr="00BF412A" w14:paraId="7278FD92" w14:textId="77777777" w:rsidTr="000C53A1">
              <w:tc>
                <w:tcPr>
                  <w:tcW w:w="2262" w:type="dxa"/>
                </w:tcPr>
                <w:p w14:paraId="42DE39C4" w14:textId="77777777" w:rsidR="00475A35" w:rsidRPr="00803320" w:rsidRDefault="00475A35" w:rsidP="000C53A1">
                  <w:pPr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Tempat/tanggal lahir</w:t>
                  </w:r>
                </w:p>
              </w:tc>
              <w:tc>
                <w:tcPr>
                  <w:tcW w:w="278" w:type="dxa"/>
                </w:tcPr>
                <w:p w14:paraId="625AEBF1" w14:textId="77777777" w:rsidR="00475A35" w:rsidRPr="00BF412A" w:rsidRDefault="00475A35" w:rsidP="000C53A1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551A714A" w14:textId="77777777" w:rsidR="00475A35" w:rsidRPr="00A34803" w:rsidRDefault="00475A35" w:rsidP="000C53A1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instrText xml:space="preserve"> MERGEFIELD Tempat_Tanggal_Lahir </w:instrTex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separate"/>
                  </w:r>
                  <w:r w:rsidRPr="00377F33">
                    <w:rPr>
                      <w:rFonts w:ascii="Arial" w:hAnsi="Arial" w:cs="Arial"/>
                      <w:noProof/>
                      <w:sz w:val="22"/>
                      <w:lang w:val="sv-SE"/>
                    </w:rPr>
                    <w:t>-</w: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end"/>
                  </w:r>
                </w:p>
              </w:tc>
            </w:tr>
            <w:tr w:rsidR="00475A35" w:rsidRPr="00BF412A" w14:paraId="218F32FF" w14:textId="77777777" w:rsidTr="000C53A1">
              <w:tc>
                <w:tcPr>
                  <w:tcW w:w="2262" w:type="dxa"/>
                </w:tcPr>
                <w:p w14:paraId="26A4B424" w14:textId="77777777" w:rsidR="00475A35" w:rsidRDefault="00475A35" w:rsidP="000C53A1">
                  <w:pPr>
                    <w:ind w:left="-108"/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t>Alamat</w:t>
                  </w:r>
                </w:p>
              </w:tc>
              <w:tc>
                <w:tcPr>
                  <w:tcW w:w="278" w:type="dxa"/>
                </w:tcPr>
                <w:p w14:paraId="179F8459" w14:textId="77777777" w:rsidR="00475A35" w:rsidRPr="00BF412A" w:rsidRDefault="00475A35" w:rsidP="000C53A1">
                  <w:pPr>
                    <w:tabs>
                      <w:tab w:val="left" w:pos="1385"/>
                    </w:tabs>
                    <w:autoSpaceDE w:val="0"/>
                    <w:autoSpaceDN w:val="0"/>
                    <w:adjustRightInd w:val="0"/>
                    <w:ind w:left="-108"/>
                    <w:rPr>
                      <w:rFonts w:ascii="Arial" w:hAnsi="Arial" w:cs="Arial"/>
                      <w:sz w:val="22"/>
                      <w:lang w:val="fi-FI"/>
                    </w:rPr>
                  </w:pPr>
                  <w:r w:rsidRPr="00BF412A">
                    <w:rPr>
                      <w:rFonts w:ascii="Arial" w:hAnsi="Arial" w:cs="Arial"/>
                      <w:sz w:val="22"/>
                      <w:lang w:val="fi-FI"/>
                    </w:rPr>
                    <w:t>:</w:t>
                  </w:r>
                </w:p>
              </w:tc>
              <w:tc>
                <w:tcPr>
                  <w:tcW w:w="4410" w:type="dxa"/>
                </w:tcPr>
                <w:p w14:paraId="5DA517CE" w14:textId="77777777" w:rsidR="00475A35" w:rsidRPr="00A34803" w:rsidRDefault="00475A35" w:rsidP="000C53A1">
                  <w:pPr>
                    <w:autoSpaceDE w:val="0"/>
                    <w:autoSpaceDN w:val="0"/>
                    <w:adjustRightInd w:val="0"/>
                    <w:spacing w:line="280" w:lineRule="exact"/>
                    <w:ind w:left="-108"/>
                    <w:rPr>
                      <w:rFonts w:ascii="Arial" w:hAnsi="Arial" w:cs="Arial"/>
                      <w:sz w:val="22"/>
                      <w:lang w:val="sv-SE"/>
                    </w:rPr>
                  </w:pP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instrText xml:space="preserve"> MERGEFIELD AlamatGolongan1 </w:instrTex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separate"/>
                  </w:r>
                  <w:r w:rsidRPr="00377F33">
                    <w:rPr>
                      <w:rFonts w:ascii="Arial" w:hAnsi="Arial" w:cs="Arial"/>
                      <w:noProof/>
                      <w:sz w:val="22"/>
                      <w:lang w:val="sv-SE"/>
                    </w:rPr>
                    <w:t>-</w:t>
                  </w:r>
                  <w:r>
                    <w:rPr>
                      <w:rFonts w:ascii="Arial" w:hAnsi="Arial" w:cs="Arial"/>
                      <w:sz w:val="22"/>
                      <w:lang w:val="sv-SE"/>
                    </w:rPr>
                    <w:fldChar w:fldCharType="end"/>
                  </w:r>
                </w:p>
              </w:tc>
            </w:tr>
          </w:tbl>
          <w:p w14:paraId="0DA42F77" w14:textId="77777777" w:rsidR="00475A35" w:rsidRPr="0019476E" w:rsidRDefault="00475A35" w:rsidP="00475A35">
            <w:pPr>
              <w:numPr>
                <w:ilvl w:val="0"/>
                <w:numId w:val="9"/>
              </w:numPr>
              <w:tabs>
                <w:tab w:val="clear" w:pos="732"/>
              </w:tabs>
              <w:autoSpaceDE w:val="0"/>
              <w:autoSpaceDN w:val="0"/>
              <w:adjustRightInd w:val="0"/>
              <w:ind w:left="372"/>
              <w:jc w:val="both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Setelah melaksanakan Surat Perintah ini agar melaporkan kepada yang memberi perintah.</w:t>
            </w:r>
          </w:p>
        </w:tc>
      </w:tr>
    </w:tbl>
    <w:p w14:paraId="7B89BABB" w14:textId="77777777" w:rsidR="00475A35" w:rsidRPr="002311C0" w:rsidRDefault="00475A35" w:rsidP="00475A35">
      <w:pPr>
        <w:ind w:left="709"/>
        <w:rPr>
          <w:rFonts w:ascii="Arial" w:hAnsi="Arial" w:cs="Arial"/>
          <w:sz w:val="22"/>
          <w:lang w:val="fi-FI"/>
        </w:rPr>
      </w:pPr>
      <w:r w:rsidRPr="002311C0">
        <w:rPr>
          <w:rFonts w:ascii="Arial" w:hAnsi="Arial" w:cs="Arial"/>
          <w:sz w:val="22"/>
          <w:lang w:val="fi-FI"/>
        </w:rPr>
        <w:t xml:space="preserve"> Demikian surat perintah ini dibuat untuk dilaksanakan dengan penuh tanggung jawab.</w:t>
      </w:r>
    </w:p>
    <w:p w14:paraId="6DCDA253" w14:textId="77777777" w:rsidR="00475A35" w:rsidRDefault="00475A35" w:rsidP="00475A35">
      <w:pPr>
        <w:rPr>
          <w:rFonts w:ascii="Arial" w:hAnsi="Arial" w:cs="Arial"/>
          <w:sz w:val="22"/>
          <w:lang w:val="fi-FI"/>
        </w:rPr>
      </w:pPr>
    </w:p>
    <w:tbl>
      <w:tblPr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2791"/>
        <w:gridCol w:w="2190"/>
        <w:gridCol w:w="2655"/>
      </w:tblGrid>
      <w:tr w:rsidR="00475A35" w:rsidRPr="00BF412A" w14:paraId="4B763441" w14:textId="77777777" w:rsidTr="000C53A1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04D936E1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C1AF86F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51B9719F" w14:textId="77777777" w:rsidR="00475A35" w:rsidRPr="00BF412A" w:rsidRDefault="00475A35" w:rsidP="000C53A1">
            <w:pPr>
              <w:ind w:left="552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Dikeluarkan di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5248BC8C" w14:textId="77777777" w:rsidR="00475A35" w:rsidRPr="00BF412A" w:rsidRDefault="00475A35" w:rsidP="000C53A1">
            <w:pPr>
              <w:ind w:left="-78"/>
              <w:rPr>
                <w:rFonts w:ascii="Arial" w:hAnsi="Arial" w:cs="Arial"/>
                <w:sz w:val="22"/>
                <w:lang w:val="fi-FI"/>
              </w:rPr>
            </w:pPr>
            <w:r w:rsidRPr="00BF412A">
              <w:rPr>
                <w:rFonts w:ascii="Arial" w:hAnsi="Arial" w:cs="Arial"/>
                <w:sz w:val="22"/>
                <w:lang w:val="fi-FI"/>
              </w:rPr>
              <w:t>: Batam</w:t>
            </w:r>
          </w:p>
        </w:tc>
      </w:tr>
      <w:tr w:rsidR="00475A35" w:rsidRPr="00BF412A" w14:paraId="76A7E54C" w14:textId="77777777" w:rsidTr="000C53A1"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10BF82F3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1E0F55E2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14:paraId="4D5E7C05" w14:textId="77777777" w:rsidR="00475A35" w:rsidRPr="00706BB1" w:rsidRDefault="00475A35" w:rsidP="000C53A1">
            <w:pPr>
              <w:ind w:left="552"/>
              <w:rPr>
                <w:rFonts w:ascii="Arial" w:hAnsi="Arial" w:cs="Arial"/>
                <w:sz w:val="22"/>
                <w:lang w:val="fi-FI"/>
              </w:rPr>
            </w:pPr>
            <w:r w:rsidRPr="00706BB1">
              <w:rPr>
                <w:rFonts w:ascii="Arial" w:hAnsi="Arial" w:cs="Arial"/>
                <w:sz w:val="22"/>
                <w:lang w:val="fi-FI"/>
              </w:rPr>
              <w:t>Pada tanggal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14:paraId="3CC89925" w14:textId="77777777" w:rsidR="00475A35" w:rsidRPr="00706BB1" w:rsidRDefault="00475A35" w:rsidP="000C53A1">
            <w:pPr>
              <w:ind w:left="-78"/>
              <w:rPr>
                <w:rFonts w:ascii="Arial" w:hAnsi="Arial" w:cs="Arial"/>
                <w:sz w:val="22"/>
                <w:lang w:val="fi-FI"/>
              </w:rPr>
            </w:pPr>
            <w:r w:rsidRPr="00706BB1">
              <w:rPr>
                <w:rFonts w:ascii="Arial" w:hAnsi="Arial" w:cs="Arial"/>
                <w:sz w:val="22"/>
                <w:lang w:val="fi-FI"/>
              </w:rPr>
              <w:t xml:space="preserve">: </w:t>
            </w: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Tanggal_SPLIT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26 Februari 2024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</w:p>
        </w:tc>
      </w:tr>
      <w:tr w:rsidR="00475A35" w:rsidRPr="00BF412A" w14:paraId="36DBC404" w14:textId="77777777" w:rsidTr="000C53A1">
        <w:trPr>
          <w:trHeight w:val="1913"/>
        </w:trPr>
        <w:tc>
          <w:tcPr>
            <w:tcW w:w="2327" w:type="dxa"/>
            <w:tcBorders>
              <w:top w:val="nil"/>
              <w:left w:val="nil"/>
              <w:bottom w:val="nil"/>
              <w:right w:val="nil"/>
            </w:tcBorders>
          </w:tcPr>
          <w:p w14:paraId="2214920B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nil"/>
              <w:right w:val="nil"/>
            </w:tcBorders>
          </w:tcPr>
          <w:p w14:paraId="0A33662C" w14:textId="77777777" w:rsidR="00475A35" w:rsidRPr="00BF412A" w:rsidRDefault="00475A35" w:rsidP="000C53A1">
            <w:pPr>
              <w:rPr>
                <w:rFonts w:ascii="Arial" w:hAnsi="Arial" w:cs="Arial"/>
                <w:sz w:val="22"/>
                <w:lang w:val="fi-FI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365F8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 w:hanging="42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       </w:t>
            </w: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KabidPlh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Kepala Bidang Penindakan dan Penyidikan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  <w:r>
              <w:rPr>
                <w:rFonts w:ascii="Arial" w:hAnsi="Arial" w:cs="Arial"/>
                <w:sz w:val="22"/>
                <w:lang w:val="fi-FI"/>
              </w:rPr>
              <w:t>,</w:t>
            </w:r>
          </w:p>
          <w:p w14:paraId="5ECBDFF1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4E5AFC56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138F5CA4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7DE1BA8B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57BE64D3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val="fi-FI"/>
              </w:rPr>
            </w:pPr>
          </w:p>
          <w:p w14:paraId="3E2ED615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noProof/>
                <w:color w:val="C3BEBE"/>
              </w:rPr>
              <w:t>Ditandatangani secara elektronik</w:t>
            </w:r>
          </w:p>
          <w:p w14:paraId="25D7BEE5" w14:textId="77777777" w:rsidR="00475A35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Nama_Kabid_P2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Sisprian Subiaksono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</w:p>
          <w:p w14:paraId="60C313CF" w14:textId="77777777" w:rsidR="00475A35" w:rsidRPr="00BF412A" w:rsidRDefault="00475A35" w:rsidP="000C53A1">
            <w:pPr>
              <w:tabs>
                <w:tab w:val="left" w:pos="246"/>
              </w:tabs>
              <w:autoSpaceDE w:val="0"/>
              <w:autoSpaceDN w:val="0"/>
              <w:adjustRightInd w:val="0"/>
              <w:ind w:left="552"/>
              <w:rPr>
                <w:rFonts w:ascii="Arial" w:hAnsi="Arial" w:cs="Arial"/>
                <w:sz w:val="22"/>
                <w:lang w:val="fi-FI"/>
              </w:rPr>
            </w:pPr>
            <w:r>
              <w:rPr>
                <w:rFonts w:ascii="Arial" w:hAnsi="Arial" w:cs="Arial"/>
                <w:sz w:val="22"/>
                <w:lang w:val="fi-FI"/>
              </w:rPr>
              <w:t xml:space="preserve">NIP. </w:t>
            </w:r>
            <w:r>
              <w:rPr>
                <w:rFonts w:ascii="Arial" w:hAnsi="Arial" w:cs="Arial"/>
                <w:sz w:val="22"/>
                <w:lang w:val="fi-FI"/>
              </w:rPr>
              <w:fldChar w:fldCharType="begin"/>
            </w:r>
            <w:r>
              <w:rPr>
                <w:rFonts w:ascii="Arial" w:hAnsi="Arial" w:cs="Arial"/>
                <w:sz w:val="22"/>
                <w:lang w:val="fi-FI"/>
              </w:rPr>
              <w:instrText xml:space="preserve"> MERGEFIELD "NIP_Kabid_P2" </w:instrText>
            </w:r>
            <w:r>
              <w:rPr>
                <w:rFonts w:ascii="Arial" w:hAnsi="Arial" w:cs="Arial"/>
                <w:sz w:val="22"/>
                <w:lang w:val="fi-FI"/>
              </w:rPr>
              <w:fldChar w:fldCharType="separate"/>
            </w:r>
            <w:r w:rsidRPr="00377F33">
              <w:rPr>
                <w:rFonts w:ascii="Arial" w:hAnsi="Arial" w:cs="Arial"/>
                <w:noProof/>
                <w:sz w:val="22"/>
                <w:lang w:val="fi-FI"/>
              </w:rPr>
              <w:t>19730418 199201 1 001</w:t>
            </w:r>
            <w:r>
              <w:rPr>
                <w:rFonts w:ascii="Arial" w:hAnsi="Arial" w:cs="Arial"/>
                <w:sz w:val="22"/>
                <w:lang w:val="fi-FI"/>
              </w:rPr>
              <w:fldChar w:fldCharType="end"/>
            </w:r>
          </w:p>
        </w:tc>
      </w:tr>
    </w:tbl>
    <w:p w14:paraId="4D1FEBEB" w14:textId="388D9182" w:rsidR="002B1461" w:rsidRPr="00120F88" w:rsidRDefault="002B1461" w:rsidP="001468B3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1468B3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F4670" w14:textId="77777777" w:rsidR="003E4828" w:rsidRDefault="003E4828" w:rsidP="008919CE">
      <w:r>
        <w:separator/>
      </w:r>
    </w:p>
  </w:endnote>
  <w:endnote w:type="continuationSeparator" w:id="0">
    <w:p w14:paraId="5DC86259" w14:textId="77777777" w:rsidR="003E4828" w:rsidRDefault="003E4828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D885D" w14:textId="77777777" w:rsidR="003E4828" w:rsidRDefault="003E4828" w:rsidP="008919CE">
      <w:r>
        <w:separator/>
      </w:r>
    </w:p>
  </w:footnote>
  <w:footnote w:type="continuationSeparator" w:id="0">
    <w:p w14:paraId="1AFF4E40" w14:textId="77777777" w:rsidR="003E4828" w:rsidRDefault="003E4828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C6900"/>
    <w:multiLevelType w:val="hybridMultilevel"/>
    <w:tmpl w:val="C6D802EC"/>
    <w:lvl w:ilvl="0" w:tplc="0809000F">
      <w:start w:val="1"/>
      <w:numFmt w:val="decimal"/>
      <w:lvlText w:val="%1."/>
      <w:lvlJc w:val="left"/>
      <w:pPr>
        <w:tabs>
          <w:tab w:val="num" w:pos="1092"/>
        </w:tabs>
        <w:ind w:left="109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12"/>
        </w:tabs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32"/>
        </w:tabs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52"/>
        </w:tabs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72"/>
        </w:tabs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92"/>
        </w:tabs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12"/>
        </w:tabs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32"/>
        </w:tabs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52"/>
        </w:tabs>
        <w:ind w:left="6852" w:hanging="180"/>
      </w:pPr>
    </w:lvl>
  </w:abstractNum>
  <w:abstractNum w:abstractNumId="1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0241F"/>
    <w:multiLevelType w:val="hybridMultilevel"/>
    <w:tmpl w:val="1564FC78"/>
    <w:lvl w:ilvl="0" w:tplc="76E0D3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72253"/>
    <w:multiLevelType w:val="hybridMultilevel"/>
    <w:tmpl w:val="1CFA090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231DDF"/>
    <w:multiLevelType w:val="hybridMultilevel"/>
    <w:tmpl w:val="92D2EB30"/>
    <w:lvl w:ilvl="0" w:tplc="0809000F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8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3115370">
    <w:abstractNumId w:val="4"/>
  </w:num>
  <w:num w:numId="8" w16cid:durableId="158548083">
    <w:abstractNumId w:val="6"/>
  </w:num>
  <w:num w:numId="9" w16cid:durableId="787313842">
    <w:abstractNumId w:val="7"/>
  </w:num>
  <w:num w:numId="10" w16cid:durableId="7236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468B3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E13"/>
    <w:rsid w:val="001B732E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4292F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5514D"/>
    <w:rsid w:val="00356C44"/>
    <w:rsid w:val="00361C07"/>
    <w:rsid w:val="00377041"/>
    <w:rsid w:val="00382C8F"/>
    <w:rsid w:val="003A1A31"/>
    <w:rsid w:val="003A586A"/>
    <w:rsid w:val="003B25B8"/>
    <w:rsid w:val="003E4828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740F1"/>
    <w:rsid w:val="00475A35"/>
    <w:rsid w:val="00481F66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C4C79"/>
    <w:rsid w:val="009D49BC"/>
    <w:rsid w:val="009D7695"/>
    <w:rsid w:val="00A021B7"/>
    <w:rsid w:val="00A31F24"/>
    <w:rsid w:val="00A326B5"/>
    <w:rsid w:val="00A379B5"/>
    <w:rsid w:val="00A37C22"/>
    <w:rsid w:val="00A43227"/>
    <w:rsid w:val="00A44173"/>
    <w:rsid w:val="00A45BD6"/>
    <w:rsid w:val="00A631A7"/>
    <w:rsid w:val="00A83DBC"/>
    <w:rsid w:val="00A84A8F"/>
    <w:rsid w:val="00AA0C89"/>
    <w:rsid w:val="00AA1307"/>
    <w:rsid w:val="00AA63AB"/>
    <w:rsid w:val="00AC19EE"/>
    <w:rsid w:val="00AC2203"/>
    <w:rsid w:val="00AF58A0"/>
    <w:rsid w:val="00B07892"/>
    <w:rsid w:val="00B13131"/>
    <w:rsid w:val="00B22F81"/>
    <w:rsid w:val="00B23D75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C1529F"/>
    <w:rsid w:val="00C20210"/>
    <w:rsid w:val="00C43588"/>
    <w:rsid w:val="00C437AE"/>
    <w:rsid w:val="00C53F8D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51E82"/>
    <w:rsid w:val="00D5262B"/>
    <w:rsid w:val="00D577B4"/>
    <w:rsid w:val="00D8358B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488</cp:revision>
  <dcterms:created xsi:type="dcterms:W3CDTF">2024-11-05T14:56:00Z</dcterms:created>
  <dcterms:modified xsi:type="dcterms:W3CDTF">2025-01-15T09:25:00Z</dcterms:modified>
</cp:coreProperties>
</file>