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Facial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Your skin after today's treatment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TODAY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Skip makeup for the rest of the day if you can.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your hands off your face.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Skip the gym, sauna, hot yoga and hot showers.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NEXT 48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Hold off on retinoids, acids and scrubs.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Use a gentle cleanser, moisturizer and SPF 30+.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Sleep on a fresh pillowcase tonight.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 little pinkness for a few hours, and a few small breakouts in the first week as your skin clears.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You notice swelling, blisters, a rash, or redness that gets worse after a day.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Acne Facial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Your skin after extractions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TODAY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Don't touch, pick or squeeze. Your skin is already healing.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Skip makeup for 12 hours, then use clean brushes.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Avoid the gym, sauna and anything that makes you sweat.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NEXT 48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Pause retinoids, acids and benzoyl peroxide unless I've said otherwise.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Use only the products I recommended.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Fresh pillowcase, clean phone screen.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Small red marks where extractions were done, fading in 1 to 3 days. A few new spots as deeper congestion comes up.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 spot turns hot, swollen or painful, or you see yellow crusting.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Chemical Peel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Your skin's first week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FIRST 48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Cleanse with cool water and a mild cleanser; moisturize often.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sweating, sauna, steam or hot showers.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makeup for 24 hours.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FOR 7 DAYS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Don't pick, peel or scrub flaking skin. Let it shed on its own.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retinoids, acids, scrubs, waxing or other treatments.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SPF 30+ every day, reapplied outdoors. Avoid direct sun.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Tightness and shine, then flaking from about day 2 or 3. Some people barely peel, and the peel still worked.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You notice blisters, oozing, crusting, intense burning or itching, or dark patches.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Dermaplaning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Your smooth, fresh skin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FIRST 24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Go easy on makeup until tomorrow.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Avoid heat, heavy sweating and hot showers.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your hands off your face.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NEXT 3 DAYS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retinoids, acids, scrubs or peels.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waxing or threading on the area for a week.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SPF 30+ daily. Fresh skin burns faster.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Smooth, slightly pink skin. Hair grows back the same, not thicker or darker, in about 3 to 4 weeks.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Bumps, irritation or a rash don't settle within 2 days.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Face Waxing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Brows, lip and chin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FIRST 24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makeup or fragranced products on the area.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Avoid heat, sun, tanning, saunas and steam.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your hands off the area.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NEXT 48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exfoliants, retinoids or acids on the area.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 cool compress calms any redness.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Redness and tiny bumps for a few hours.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BETWEEN VISITS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Skip the tweezers so hair grows evenly. Book again in 3 to 5 weeks.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Skin looks raw or weepy, or bumps last longer than 2 days.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Body Waxing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Including bikini and Brazilian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FIRST 48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Wear loose, breathable cotton.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Skip hot tubs, saunas, pools, tanning and workouts.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Bikini or Brazilian: skip intimacy for 24 hours.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FROM DAY 3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Exfoliate gently 2 to 3 times a week to prevent ingrown hairs.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Moisturize every day.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Redness and small bumps for a day or two.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BETWEEN VISITS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Don't shave. Book again in 4 to 6 weeks.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You notice painful bumps, pus, or a rash that spreads.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Lash Lift &amp; Tint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Keeping your curl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FIRST 24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lashes dry: no water, steam, sauna or swimming.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mascara, eye makeup or eye cream.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Don't rub your eyes or sleep face-down.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 THAT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Brush your lashes every morning.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Use an oil-free makeup remover to help the lift last.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A lash conditioner keeps them healthy.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The lift lasts 6 to 8 weeks. The tint fades gently over 4 to 6 weeks.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Eyes turn red, swollen, watery or itchy. Rinse with cool water and see a doctor if it doesn't settle.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AFTERCARE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>Brow Lamination</w:t>
      </w:r>
    </w:p>
    <w:p>
      <w:pPr>
        <w:spacing w:before="0" w:after="120"/>
      </w:pPr>
      <w:r>
        <w:rPr>
          <w:rFonts w:ascii="Jost" w:hAnsi="Jost" w:cs="Jost" w:eastAsia="Jost"/>
          <w:b w:val="0"/>
          <w:i/>
          <w:caps w:val="0"/>
          <w:color w:val="7A6D72"/>
          <w:sz w:val="18"/>
        </w:rPr>
        <w:t>Laminated and tinted brows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THE FIRST 24 HOURS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brows completely dry.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 makeup, brow gel or skincare on the brows.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Don't rub them, sweat heavily or sleep face-down.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AFTER THAT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Brush brows into shape every morning.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Nourish them nightly with a drop of brow oil.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retinoids and acids away from the brows.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WHAT'S NORMAL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Results last 6 to 8 weeks. Tint fades over 3 to 4 weeks.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CALL ME IF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Redness, itching, bumps or swelling don't settle within a day.</w:t>
      </w:r>
    </w:p>
    <w:tbl>
      <w:tblPr>
        <w:tblW w:type="dxa" w:w="6048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91"/>
        <w:gridCol w:w="1932"/>
        <w:gridCol w:w="1180"/>
        <w:gridCol w:w="1843"/>
      </w:tblGrid>
      <w:tr>
        <w:trPr>
          <w:trHeight w:val="300" w:hRule="atLeast"/>
        </w:trPr>
        <w:tc>
          <w:tcPr>
            <w:tcW w:type="dxa" w:w="1092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Questions</w:t>
            </w:r>
          </w:p>
        </w:tc>
        <w:tc>
          <w:tcPr>
            <w:tcW w:type="dxa" w:w="1932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  <w:tc>
          <w:tcPr>
            <w:tcW w:type="dxa" w:w="1181"/>
            <w:vAlign w:val="bottom"/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z w:val="16"/>
              </w:rPr>
              <w:t>Next visit</w:t>
            </w:r>
          </w:p>
        </w:tc>
        <w:tc>
          <w:tcPr>
            <w:tcW w:type="dxa" w:w="1843"/>
            <w:tcBorders>
              <w:top w:val="nil"/>
              <w:left w:val="nil"/>
              <w:bottom w:val="single" w:sz="6" w:color="cdbfc4"/>
              <w:right w:val="nil"/>
              <w:insideH w:val="nil"/>
              <w:insideV w:val="nil"/>
            </w:tcBorders>
          </w:tcPr>
          <w:p/>
        </w:tc>
      </w:tr>
    </w:tbl>
    <w:p>
      <w:pPr>
        <w:spacing w:before="0" w:after="0" w:line="8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sectPr w:rsidR="00FC693F" w:rsidRPr="0006063C" w:rsidSect="00034616">
      <w:footerReference w:type="default" r:id="rId9"/>
      <w:pgSz w:w="7200" w:h="10080"/>
      <w:pgMar w:top="576" w:right="576" w:bottom="720" w:left="57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Jost" w:hAnsi="Jost" w:cs="Jost" w:eastAsia="Jost"/>
        <w:b w:val="0"/>
        <w:i w:val="0"/>
        <w:caps w:val="0"/>
        <w:color w:val="7A6D72"/>
        <w:spacing w:val="20"/>
        <w:sz w:val="13"/>
      </w:rPr>
      <w:t>AFTERCARE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Jost" w:hAnsi="Jost" w:cs="Jost" w:eastAsia="Jos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Aftercare Card Set</dc:title>
  <dc:subject/>
  <dc:creator>Lumevina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