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ind w:left="1440" w:right="480"/>
        <w:spacing w:after="0" w:line="32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Ayuntamiento de DESARROLLO JEFATURA DE LA POLICÍA LOCAL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 w:line="7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Atestado: 1 / 2015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" o:spid="_x0000_s10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" o:spid="_x0000_s10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>
      <w:pPr>
        <w:spacing w:after="0" w:line="3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Fecha-Hora: 09-11-2015 12:30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" o:spid="_x0000_s10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>
      <w:pPr>
        <w:spacing w:after="0" w:line="429" w:lineRule="exact"/>
        <w:rPr>
          <w:sz w:val="24"/>
          <w:szCs w:val="24"/>
          <w:color w:val="auto"/>
        </w:rPr>
      </w:pPr>
    </w:p>
    <w:p>
      <w:pPr>
        <w:sectPr>
          <w:pgSz w:w="11900" w:h="16840" w:orient="portrait"/>
          <w:cols w:equalWidth="0" w:num="2">
            <w:col w:w="6580" w:space="720"/>
            <w:col w:w="2960"/>
          </w:cols>
          <w:pgMar w:left="760" w:top="660" w:right="880" w:bottom="62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79" w:lineRule="exact"/>
        <w:rPr>
          <w:sz w:val="24"/>
          <w:szCs w:val="24"/>
          <w:color w:val="auto"/>
        </w:rPr>
      </w:pPr>
    </w:p>
    <w:p>
      <w:pPr>
        <w:ind w:left="3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t>ATESTADO</w:t>
      </w:r>
    </w:p>
    <w:p>
      <w:pPr>
        <w:ind w:left="3340"/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2"/>
          <w:szCs w:val="72"/>
          <w:b w:val="1"/>
          <w:bCs w:val="1"/>
          <w:color w:val="auto"/>
        </w:rPr>
        <w:t>DE TRÁFICO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84" w:lineRule="exact"/>
        <w:rPr>
          <w:sz w:val="24"/>
          <w:szCs w:val="24"/>
          <w:color w:val="auto"/>
        </w:rPr>
      </w:pPr>
    </w:p>
    <w:p>
      <w:pPr>
        <w:jc w:val="center"/>
        <w:ind w:right="-7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t>INSTRUIDO POR</w:t>
      </w:r>
    </w:p>
    <w:p>
      <w:pPr>
        <w:spacing w:after="0" w:line="272" w:lineRule="exact"/>
        <w:rPr>
          <w:sz w:val="24"/>
          <w:szCs w:val="24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ACCIDENTE DE CIRCULACIÓN - CHOQUE CON ELEMENTO FIJO</w:t>
      </w:r>
    </w:p>
    <w:p>
      <w:pPr>
        <w:ind w:left="1780"/>
        <w:spacing w:after="0" w:line="22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t>♦ ♦ ♦ ♦ ♦ ♦ ♦ ♦ ♦ ♦ ♦ ♦ ♦ ♦ ♦ ♦ ♦ ♦ ♦ ♦ ♦ ♦ ♦ ♦ ♦ ♦ ♦ ♦ ♦ ♦ ♦ ♦ ♦ ♦ ♦ ♦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-18415</wp:posOffset>
                </wp:positionV>
                <wp:extent cx="0" cy="54610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46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" o:spid="_x0000_s103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.6pt,-1.4499pt" to="40.6pt,41.5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6506845</wp:posOffset>
                </wp:positionH>
                <wp:positionV relativeFrom="paragraph">
                  <wp:posOffset>-18415</wp:posOffset>
                </wp:positionV>
                <wp:extent cx="0" cy="54610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46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" o:spid="_x0000_s10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12.35pt,-1.4499pt" to="512.35pt,41.5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-13970</wp:posOffset>
                </wp:positionV>
                <wp:extent cx="6000750" cy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.25pt,-1.0999pt" to="512.75pt,-1.0999pt" o:allowincell="f" strokecolor="#000000" strokeweight="0.75pt"/>
            </w:pict>
          </mc:Fallback>
        </mc:AlternateContent>
      </w:r>
    </w:p>
    <w:tbl>
      <w:tblPr>
        <w:tblLayout w:type="fixed"/>
        <w:tblInd w:w="8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22"/>
        </w:trPr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2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b w:val="1"/>
                <w:bCs w:val="1"/>
                <w:color w:val="auto"/>
              </w:rPr>
              <w:t>MOTIVO: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2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DAÑOS EN SEÑALIZACIÓN DE TRÁFICO.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2"/>
        </w:trPr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b w:val="1"/>
                <w:bCs w:val="1"/>
                <w:color w:val="auto"/>
              </w:rPr>
              <w:t>LUGAR: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PASEO MEDITERRANEO (DEL) CRUCE: CALLE VISTA DE LOS ANGELES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2"/>
        </w:trPr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b w:val="1"/>
                <w:bCs w:val="1"/>
                <w:color w:val="auto"/>
              </w:rPr>
              <w:t>FECHA / HORA: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1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02-12-2015 / 12:15 HRS.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3"/>
        </w:trPr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b w:val="1"/>
                <w:bCs w:val="1"/>
                <w:color w:val="auto"/>
              </w:rPr>
              <w:t>AGENTES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right w:val="single" w:sz="8" w:color="auto"/>
            </w:tcBorders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INSTRUCTOR: 5577 / 3044 / SECRETARIO: / OTROS AGENTES: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60" w:type="dxa"/>
            <w:vAlign w:val="bottom"/>
            <w:tcBorders>
              <w:lef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 w:line="23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b w:val="1"/>
                <w:bCs w:val="1"/>
                <w:color w:val="auto"/>
              </w:rPr>
              <w:t>PERSONAS: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60" w:type="dxa"/>
            <w:vAlign w:val="bottom"/>
            <w:tcBorders>
              <w:lef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6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Helvetica" w:cs="Helvetica" w:eastAsia="Helvetica" w:hAnsi="Helvetica"/>
                <w:sz w:val="21"/>
                <w:szCs w:val="21"/>
                <w:b w:val="1"/>
                <w:bCs w:val="1"/>
                <w:color w:val="auto"/>
              </w:rPr>
              <w:t>VEHICULOS: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MERCEDES-BENZ, E 320 CDI. MATRÍCULA: 0120JFX, (ACCIDENTADO)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90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9" w:lineRule="exact"/>
        <w:rPr>
          <w:sz w:val="24"/>
          <w:szCs w:val="24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t>♦ ♦ ♦ ♦ ♦ ♦ ♦ ♦ ♦ ♦ ♦ ♦ ♦ ♦ ♦ ♦ ♦ ♦ ♦ ♦ ♦ ♦ ♦ ♦ ♦ ♦ ♦ ♦ ♦ ♦ ♦ ♦ ♦ ♦ ♦ ♦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4" w:lineRule="exact"/>
        <w:rPr>
          <w:sz w:val="24"/>
          <w:szCs w:val="24"/>
          <w:color w:val="auto"/>
        </w:rPr>
      </w:pPr>
    </w:p>
    <w:p>
      <w:pPr>
        <w:ind w:left="3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t>ATESTADO REMITIDO A:</w:t>
      </w:r>
    </w:p>
    <w:p>
      <w:pPr>
        <w:spacing w:after="0" w:line="301" w:lineRule="exact"/>
        <w:rPr>
          <w:sz w:val="24"/>
          <w:szCs w:val="24"/>
          <w:color w:val="auto"/>
        </w:rPr>
      </w:pPr>
    </w:p>
    <w:p>
      <w:pPr>
        <w:ind w:left="4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Archivo de Jefatura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8" w:lineRule="exact"/>
        <w:rPr>
          <w:sz w:val="24"/>
          <w:szCs w:val="24"/>
          <w:color w:val="auto"/>
        </w:rPr>
      </w:pPr>
    </w:p>
    <w:p>
      <w:pPr>
        <w:jc w:val="right"/>
        <w:ind w:right="100"/>
        <w:spacing w:after="0" w:line="28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5"/>
          <w:szCs w:val="15"/>
          <w:color w:val="auto"/>
        </w:rPr>
        <w:t>ALMERIA (ALMERIA)                                                                                                                   Telf. ; Fax. , Correo-e:</w:t>
      </w:r>
    </w:p>
    <w:p>
      <w:pPr>
        <w:spacing w:after="0" w:line="214" w:lineRule="exact"/>
        <w:rPr>
          <w:sz w:val="24"/>
          <w:szCs w:val="24"/>
          <w:color w:val="auto"/>
        </w:rPr>
      </w:pPr>
    </w:p>
    <w:p>
      <w:pPr>
        <w:jc w:val="right"/>
        <w:ind w:right="100"/>
        <w:spacing w:after="0"/>
        <w:rPr>
          <w:sz w:val="20"/>
          <w:szCs w:val="20"/>
          <w:color w:val="auto"/>
        </w:rPr>
      </w:pPr>
      <w:r>
        <w:rPr>
          <w:rFonts w:ascii="Helvetica" w:cs="Helvetica" w:eastAsia="Helvetica" w:hAnsi="Helvetica"/>
          <w:sz w:val="18"/>
          <w:szCs w:val="18"/>
          <w:b w:val="1"/>
          <w:bCs w:val="1"/>
          <w:color w:val="auto"/>
        </w:rPr>
        <w:t>FOLIO NUM. 1</w:t>
      </w:r>
    </w:p>
    <w:p>
      <w:pPr>
        <w:sectPr>
          <w:pgSz w:w="11900" w:h="16840" w:orient="portrait"/>
          <w:cols w:equalWidth="0" w:num="1">
            <w:col w:w="10260"/>
          </w:cols>
          <w:pgMar w:left="760" w:top="660" w:right="880" w:bottom="62" w:gutter="0" w:footer="0" w:header="0"/>
          <w:type w:val="continuous"/>
        </w:sectPr>
      </w:pPr>
    </w:p>
    <w:bookmarkStart w:id="1" w:name="page2"/>
    <w:bookmarkEnd w:id="1"/>
    <w:p>
      <w:pPr>
        <w:jc w:val="right"/>
        <w:spacing w:after="0"/>
        <w:rPr>
          <w:sz w:val="20"/>
          <w:szCs w:val="20"/>
          <w:color w:val="auto"/>
        </w:rPr>
      </w:pP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 xml:space="preserve">This page was not converted </w:t>
        <w:br/>
        <w:t>and intentionally left blank</w:t>
      </w: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To purchase a license go to: </w:t>
        <w:br/>
      </w:r>
      <w:hyperlink r:id="rId9">
        <w:r>
          <w:rPr>
            <w:rFonts w:ascii="Times New Roman" w:cs="Times New Roman" w:eastAsia="Times New Roman" w:hAnsi="Times New Roman"/>
            <w:sz w:val="20"/>
            <w:szCs w:val="20"/>
            <w:u w:val="single" w:color="auto"/>
            <w:color w:val="auto"/>
          </w:rPr>
          <w:t>http://www.pdfonline.com/purchase/easyconvertersdk/easyconvertersdk_form.asp</w:t>
        </w:r>
      </w:hyperlink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or contact us at: </w:t>
      </w:r>
      <w:hyperlink r:id="rId10">
        <w:r>
          <w:rPr>
            <w:rFonts w:ascii="Times New Roman" w:cs="Times New Roman" w:eastAsia="Times New Roman" w:hAnsi="Times New Roman"/>
            <w:sz w:val="20"/>
            <w:szCs w:val="20"/>
            <w:u w:val="single" w:color="auto"/>
            <w:color w:val="auto"/>
          </w:rPr>
          <w:t>info@bcltechnologies.com</w:t>
        </w:r>
      </w:hyperlink>
    </w:p>
    <w:p>
      <w:pPr>
        <w:sectPr>
          <w:pgSz w:w="11900" w:h="16840" w:orient="portrait"/>
          <w:cols w:equalWidth="1" w:num="1" w:space="0"/>
          <w:pgMar w:left="1440" w:top="1440" w:right="1440" w:bottom="1440" w:gutter="0" w:footer="0" w:header="0"/>
        </w:sectPr>
      </w:pPr>
    </w:p>
    <w:bookmarkStart w:id="2" w:name="page3"/>
    <w:bookmarkEnd w:id="2"/>
    <w:p>
      <w:pPr>
        <w:ind w:left="1440" w:right="480"/>
        <w:spacing w:after="0" w:line="32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633730</wp:posOffset>
            </wp:positionH>
            <wp:positionV relativeFrom="page">
              <wp:posOffset>309880</wp:posOffset>
            </wp:positionV>
            <wp:extent cx="666750" cy="7143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Ayuntamiento de DESARROLLO JEFATURA DE LA POLICÍA LOCAL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Atestado: 1 / 2015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-142875</wp:posOffset>
                </wp:positionV>
                <wp:extent cx="0" cy="18034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1.2499pt" to="-4.3499pt,2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33020</wp:posOffset>
                </wp:positionV>
                <wp:extent cx="1950085" cy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2.6pt" to="148.85pt,2.6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-142875</wp:posOffset>
                </wp:positionV>
                <wp:extent cx="0" cy="18034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80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1.2499pt" to="148.45pt,2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-137795</wp:posOffset>
                </wp:positionV>
                <wp:extent cx="1950085" cy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10.8499pt" to="148.85pt,-10.8499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-161925</wp:posOffset>
                </wp:positionV>
                <wp:extent cx="0" cy="385445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8499pt,-12.7499pt" to="-5.8499pt,17.6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218440</wp:posOffset>
                </wp:positionV>
                <wp:extent cx="1988185" cy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17.2pt" to="150.35pt,17.2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-161925</wp:posOffset>
                </wp:positionV>
                <wp:extent cx="0" cy="385445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85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9.95pt,-12.7499pt" to="149.95pt,17.6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-156845</wp:posOffset>
                </wp:positionV>
                <wp:extent cx="1988185" cy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1999pt,-12.3499pt" to="150.35pt,-12.3499pt" o:allowincell="f" strokecolor="#000000" strokeweight="0.75pt"/>
            </w:pict>
          </mc:Fallback>
        </mc:AlternateConten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Fecha-Hora: 09-11-2015 12:30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-127000</wp:posOffset>
                </wp:positionV>
                <wp:extent cx="0" cy="15621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-10pt" to="-4.3499pt,2.3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24765</wp:posOffset>
                </wp:positionV>
                <wp:extent cx="1950085" cy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1.95pt" to="148.85pt,1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1885315</wp:posOffset>
                </wp:positionH>
                <wp:positionV relativeFrom="paragraph">
                  <wp:posOffset>-127000</wp:posOffset>
                </wp:positionV>
                <wp:extent cx="0" cy="15621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562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8" o:spid="_x0000_s105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8.45pt,-10pt" to="148.45pt,2.3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-122555</wp:posOffset>
                </wp:positionV>
                <wp:extent cx="1950085" cy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0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9" o:spid="_x0000_s105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6999pt,-9.6499pt" to="148.85pt,-9.6499pt" o:allowincell="f" strokecolor="#000000" strokeweight="0.75pt"/>
            </w:pict>
          </mc:Fallback>
        </mc:AlternateContent>
      </w:r>
    </w:p>
    <w:p>
      <w:pPr>
        <w:spacing w:after="0" w:line="429" w:lineRule="exact"/>
        <w:rPr>
          <w:sz w:val="20"/>
          <w:szCs w:val="20"/>
          <w:color w:val="auto"/>
        </w:rPr>
      </w:pPr>
    </w:p>
    <w:p>
      <w:pPr>
        <w:sectPr>
          <w:pgSz w:w="11900" w:h="16840" w:orient="portrait"/>
          <w:cols w:equalWidth="0" w:num="2">
            <w:col w:w="6580" w:space="720"/>
            <w:col w:w="3140"/>
          </w:cols>
          <w:pgMar w:left="760" w:top="660" w:right="700" w:bottom="0" w:gutter="0" w:footer="0" w:header="0"/>
        </w:sect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Helvetica" w:cs="Helvetica" w:eastAsia="Helvetica" w:hAnsi="Helvetica"/>
          <w:sz w:val="21"/>
          <w:szCs w:val="21"/>
          <w:b w:val="1"/>
          <w:bCs w:val="1"/>
          <w:u w:val="single" w:color="auto"/>
          <w:color w:val="auto"/>
        </w:rPr>
        <w:t>DILIGENCIA DE IDENTIFICACIÓN DE VEHÍCULOS IMPLICADOS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640" w:right="20"/>
        <w:spacing w:after="0" w:line="255" w:lineRule="auto"/>
        <w:rPr>
          <w:sz w:val="20"/>
          <w:szCs w:val="20"/>
          <w:color w:val="auto"/>
        </w:rPr>
      </w:pPr>
      <w:r>
        <w:rPr>
          <w:rFonts w:ascii="Helvetica" w:cs="Helvetica" w:eastAsia="Helvetica" w:hAnsi="Helvetica"/>
          <w:sz w:val="21"/>
          <w:szCs w:val="21"/>
          <w:b w:val="1"/>
          <w:bCs w:val="1"/>
          <w:color w:val="auto"/>
        </w:rPr>
        <w:t>Se extiende la presente para hacer constar, la identificación de/l el/los vehículo/s implicado/s en las presentes diligencias, cuyos datos se relacionan a continuación: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u w:val="single" w:color="auto"/>
          <w:color w:val="auto"/>
        </w:rPr>
        <w:t>IDENTIFICACIÓN DEL VEHÍCULO MATRÍCULA: 0120JFX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none" w:pos="45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Fecha de Matriculación: 01-06-2015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Jefatura: ALMERIA  Bastidor: WDB2112262A569573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Tipo: TURISMO Marca: MERCEDES-BENZ Modelo: E 320 CDI Color: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640" w:right="20"/>
        <w:spacing w:after="0" w:line="24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I.T.V. Fecha inicio: 01-06-2015 Fecha fin: 21-04-2016 SEGURO: Entidad: LIBERTY SEGUROS, CIA DE SEGUROS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Nº Póliza: FECHA INICIO/FIN: </w:t>
      </w:r>
      <w:r>
        <w:rPr>
          <w:rFonts w:ascii="Helvetica" w:cs="Helvetica" w:eastAsia="Helvetica" w:hAnsi="Helvetica"/>
          <w:sz w:val="21"/>
          <w:szCs w:val="21"/>
          <w:b w:val="1"/>
          <w:bCs w:val="1"/>
          <w:color w:val="auto"/>
        </w:rPr>
        <w:t>En vigor desde: 21-08-2015  Valido hasta: EN VIGOR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.-</w:t>
      </w: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TITULAR: PETER HARGREAVES NIXON Documento Núm: X7717450F Direccion: PRAJE YEDRA ,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NU: 2 04271 - LUBRIN (ALMERIA)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Y para que conste se extiende la presente que firma la fuerza actuante.-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jc w:val="both"/>
        <w:ind w:left="64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u w:val="single" w:color="auto"/>
          <w:color w:val="auto"/>
        </w:rPr>
        <w:t>INFORME DE LA FUERZA ACTUANTE: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1"/>
          <w:szCs w:val="21"/>
          <w:color w:val="auto"/>
        </w:rPr>
        <w:t>Se observa que algún vehículo ha colisionado con la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1"/>
          <w:szCs w:val="21"/>
          <w:color w:val="auto"/>
        </w:rPr>
        <w:t>señalización vertical en la rotonda nueva. Se pregunta a varios peatones allí presentes y nos facilitan las características del vehículo causante. Es un mercedes clase E tipo ranchera de color dorado. Recogemos la rejilla del vehículo que ha quedado en el lugar del accidente como prueba.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640" w:right="20"/>
        <w:spacing w:after="0" w:line="25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Que tras varios intentos de localización de éste, se observa un vehículo estacionado en Avd. de Andalucía con un golpe delantero y sin la rejilla frontal. Se realiza inspección ocular y los daños del vehículo tienen todas las características compatibles con la colisión contra la señal dañada. Coincide con el color y el modelo facilitado por los testigos. Asi mismo, la rejilla que tenemos en nuestro poder, al presentarla, encaja completamente con el hueco, con las muescas y daños en la misma (la rejilla está rota por los mismos dos sitios de impacto del frontal). Se adjunta fotografías.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Y para que conste se extiende la presente que firma la fuerza actuante.-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40"/>
        <w:spacing w:after="0"/>
        <w:tabs>
          <w:tab w:leader="none" w:pos="41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u w:val="single" w:color="auto"/>
          <w:color w:val="auto"/>
        </w:rPr>
        <w:t>DILIGENCIA DE TERMINACIÓN: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color w:val="auto"/>
        </w:rPr>
        <w:t>A las 12:00 horas del día 08/12/2015 se dan por terminadas las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 xml:space="preserve">presentes diligencias que se 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SE REMITEN A:</w:t>
      </w:r>
      <w:r>
        <w:rPr>
          <w:rFonts w:ascii="Arial" w:cs="Arial" w:eastAsia="Arial" w:hAnsi="Arial"/>
          <w:sz w:val="21"/>
          <w:szCs w:val="21"/>
          <w:color w:val="auto"/>
        </w:rPr>
        <w:t xml:space="preserve"> Archivo de Jefatura.-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Y para que conste se extienden las presentes que firman los Agentes Actuantes.-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1275715</wp:posOffset>
                </wp:positionV>
                <wp:extent cx="6441440" cy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0" o:spid="_x0000_s105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100.45pt" to="506.7pt,100.45pt" o:allowincell="f" strokecolor="#808080" strokeweight="1.5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280" w:val="left"/>
        </w:tabs>
        <w:rPr>
          <w:sz w:val="20"/>
          <w:szCs w:val="20"/>
          <w:color w:val="auto"/>
        </w:rPr>
      </w:pPr>
      <w:r>
        <w:rPr>
          <w:rFonts w:ascii="Helvetica" w:cs="Helvetica" w:eastAsia="Helvetica" w:hAnsi="Helvetica"/>
          <w:sz w:val="15"/>
          <w:szCs w:val="15"/>
          <w:color w:val="auto"/>
        </w:rPr>
        <w:t>ALMERIA ALMERIA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Telf. ; Fax. ,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9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Correo-e:</w:t>
      </w:r>
    </w:p>
    <w:p>
      <w:pPr>
        <w:sectPr>
          <w:pgSz w:w="11900" w:h="16840" w:orient="portrait"/>
          <w:cols w:equalWidth="0" w:num="1">
            <w:col w:w="10440"/>
          </w:cols>
          <w:pgMar w:left="760" w:top="660" w:right="700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b w:val="1"/>
          <w:bCs w:val="1"/>
          <w:color w:val="auto"/>
        </w:rPr>
        <w:t xml:space="preserve">This page was not converted </w:t>
        <w:br/>
        <w:t>and intentionally left blank</w:t>
      </w: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To purchase a license go to: </w:t>
        <w:br/>
      </w:r>
      <w:hyperlink r:id="rId9">
        <w:r>
          <w:rPr>
            <w:rFonts w:ascii="Times New Roman" w:cs="Times New Roman" w:eastAsia="Times New Roman" w:hAnsi="Times New Roman"/>
            <w:sz w:val="20"/>
            <w:szCs w:val="20"/>
            <w:u w:val="single" w:color="auto"/>
            <w:color w:val="auto"/>
          </w:rPr>
          <w:t>http://www.pdfonline.com/purchase/easyconvertersdk/easyconvertersdk_form.asp</w:t>
        </w:r>
      </w:hyperlink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</w:p>
    <w:p>
      <w:pPr>
        <w:jc w:val="center"/>
        <w:spacing w:after="0"/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or contact us at: </w:t>
      </w:r>
      <w:hyperlink r:id="rId10">
        <w:r>
          <w:rPr>
            <w:rFonts w:ascii="Times New Roman" w:cs="Times New Roman" w:eastAsia="Times New Roman" w:hAnsi="Times New Roman"/>
            <w:sz w:val="20"/>
            <w:szCs w:val="20"/>
            <w:u w:val="single" w:color="auto"/>
            <w:color w:val="auto"/>
          </w:rPr>
          <w:t>info@bcltechnologies.com</w:t>
        </w:r>
      </w:hyperlink>
    </w:p>
    <w:p>
      <w:pPr>
        <w:sectPr>
          <w:pgSz w:w="11900" w:h="16840" w:orient="portrait"/>
          <w:cols w:equalWidth="1" w:num="1" w:space="0"/>
          <w:pgMar w:left="1440" w:top="1440" w:right="1440" w:bottom="1440" w:gutter="0" w:footer="0" w:header="0"/>
        </w:sectPr>
      </w:pPr>
    </w:p>
    <w:bookmarkStart w:id="4" w:name="page5"/>
    <w:bookmarkEnd w:id="4"/>
    <w:p>
      <w:pPr>
        <w:ind w:left="1820" w:right="340"/>
        <w:spacing w:after="0" w:line="3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911225</wp:posOffset>
            </wp:positionH>
            <wp:positionV relativeFrom="page">
              <wp:posOffset>244475</wp:posOffset>
            </wp:positionV>
            <wp:extent cx="5734050" cy="7334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Ayuntamiento de DESARROLLO JEFATURA DE LA POLICÍA LOCAL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503555</wp:posOffset>
            </wp:positionV>
            <wp:extent cx="4895850" cy="374269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b w:val="1"/>
          <w:bCs w:val="1"/>
          <w:color w:val="auto"/>
        </w:rPr>
        <w:t>DEPÓSITO DE VEHÍCULOS</w:t>
      </w:r>
    </w:p>
    <w:p>
      <w:pPr>
        <w:spacing w:after="0" w:line="543" w:lineRule="exact"/>
        <w:rPr>
          <w:sz w:val="20"/>
          <w:szCs w:val="20"/>
          <w:color w:val="auto"/>
        </w:rPr>
      </w:pPr>
    </w:p>
    <w:p>
      <w:pPr>
        <w:sectPr>
          <w:pgSz w:w="11900" w:h="16840" w:orient="portrait"/>
          <w:cols w:equalWidth="0" w:num="2">
            <w:col w:w="6160" w:space="720"/>
            <w:col w:w="3260"/>
          </w:cols>
          <w:pgMar w:left="760" w:top="627" w:right="10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jc w:val="center"/>
        <w:ind w:right="-9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TRASERA DEL VEHÍCULO COINCIDIENDO CON LAS DESCRIPCIÓN. LADO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32258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3" o:spid="_x0000_s105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15.2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188595</wp:posOffset>
                </wp:positionV>
                <wp:extent cx="4857750" cy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4" o:spid="_x0000_s105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14.85pt" to="467.75pt,14.8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32258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225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5" o:spid="_x0000_s106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15.2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6" o:spid="_x0000_s106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jc w:val="center"/>
        <w:ind w:right="-9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DERECHO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1063625</wp:posOffset>
            </wp:positionH>
            <wp:positionV relativeFrom="paragraph">
              <wp:posOffset>1009015</wp:posOffset>
            </wp:positionV>
            <wp:extent cx="4895850" cy="35826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8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4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DAÑOS PARTE FRONTAL.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1087120</wp:posOffset>
                </wp:positionH>
                <wp:positionV relativeFrom="paragraph">
                  <wp:posOffset>-128905</wp:posOffset>
                </wp:positionV>
                <wp:extent cx="0" cy="16256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62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8" o:spid="_x0000_s10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6pt,-10.1499pt" to="85.6pt,2.6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28575</wp:posOffset>
                </wp:positionV>
                <wp:extent cx="4857750" cy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9" o:spid="_x0000_s106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2.25pt" to="467.75pt,2.2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5935345</wp:posOffset>
                </wp:positionH>
                <wp:positionV relativeFrom="paragraph">
                  <wp:posOffset>-128905</wp:posOffset>
                </wp:positionV>
                <wp:extent cx="0" cy="16256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625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0" o:spid="_x0000_s106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35pt,-10.1499pt" to="467.35pt,2.6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-124460</wp:posOffset>
                </wp:positionV>
                <wp:extent cx="4857750" cy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1" o:spid="_x0000_s106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5.25pt,-9.7999pt" to="467.75pt,-9.7999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307340</wp:posOffset>
                </wp:positionV>
                <wp:extent cx="6441440" cy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2" o:spid="_x0000_s106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4999pt,24.2pt" to="506.7pt,24.2pt" o:allowincell="f" strokecolor="#808080" strokeweight="1.5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280" w:val="left"/>
        </w:tabs>
        <w:rPr>
          <w:sz w:val="20"/>
          <w:szCs w:val="20"/>
          <w:color w:val="auto"/>
        </w:rPr>
      </w:pPr>
      <w:r>
        <w:rPr>
          <w:rFonts w:ascii="Helvetica" w:cs="Helvetica" w:eastAsia="Helvetica" w:hAnsi="Helvetica"/>
          <w:sz w:val="15"/>
          <w:szCs w:val="15"/>
          <w:color w:val="auto"/>
        </w:rPr>
        <w:t>ALMERIA ALMERIA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5"/>
          <w:szCs w:val="15"/>
          <w:color w:val="auto"/>
        </w:rPr>
        <w:t>Telf. ; Fax. ,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Correo-e:</w:t>
      </w:r>
    </w:p>
    <w:sectPr>
      <w:pgSz w:w="11900" w:h="16840" w:orient="portrait"/>
      <w:cols w:equalWidth="0" w:num="1">
        <w:col w:w="10140"/>
      </w:cols>
      <w:pgMar w:left="760" w:top="627" w:right="1000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400001FF" w:csb1="FFFF0000"/>
  </w:font>
  <w:font w:name="Helvetica">
    <w:panose1 w:val="020B0604020202020204"/>
    <w:charset w:val="00"/>
    <w:family w:val="swiss"/>
    <w:pitch w:val="variable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9" Type="http://schemas.openxmlformats.org/officeDocument/2006/relationships/hyperlink" Target="http://www.pdfonline.com/purchase/easyconvertersdk/easyconvertersdk_form.asp" TargetMode="External"/><Relationship Id="rId10" Type="http://schemas.openxmlformats.org/officeDocument/2006/relationships/hyperlink" Target="mailto:info@bcltechnologies.com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2017-06-12T13:46:10Z</dcterms:created>
  <dcterms:modified xsi:type="dcterms:W3CDTF">2017-06-12T13:46:10Z</dcterms:modified>
</cp:coreProperties>
</file>