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Title"/>
      </w:pPr>
      <w:r>
        <w:rPr>
          <w:w w:val="105"/>
        </w:rPr>
        <w:t>Практическое задание</w:t>
      </w:r>
      <w:r>
        <w:rPr>
          <w:spacing w:val="57"/>
          <w:w w:val="105"/>
        </w:rPr>
        <w:t> </w:t>
      </w:r>
      <w:r>
        <w:rPr>
          <w:w w:val="105"/>
        </w:rPr>
        <w:t>2</w:t>
      </w:r>
    </w:p>
    <w:p>
      <w:pPr>
        <w:pStyle w:val="BodyText"/>
        <w:spacing w:before="9"/>
        <w:rPr>
          <w:sz w:val="59"/>
        </w:rPr>
      </w:pPr>
    </w:p>
    <w:p>
      <w:pPr>
        <w:pStyle w:val="Heading1"/>
      </w:pPr>
      <w:bookmarkStart w:name="Задача 1" w:id="1"/>
      <w:bookmarkEnd w:id="1"/>
      <w:r>
        <w:rPr>
          <w:b w:val="0"/>
        </w:rPr>
      </w:r>
      <w:r>
        <w:rPr>
          <w:w w:val="110"/>
        </w:rPr>
        <w:t>Задача 1</w:t>
      </w:r>
    </w:p>
    <w:p>
      <w:pPr>
        <w:pStyle w:val="BodyText"/>
        <w:spacing w:before="5"/>
        <w:rPr>
          <w:rFonts w:ascii="Tuffy"/>
          <w:b/>
          <w:sz w:val="21"/>
        </w:rPr>
      </w:pPr>
    </w:p>
    <w:p>
      <w:pPr>
        <w:pStyle w:val="BodyText"/>
        <w:spacing w:line="220" w:lineRule="auto"/>
        <w:ind w:left="120" w:right="104"/>
        <w:jc w:val="both"/>
      </w:pPr>
      <w:r>
        <w:rPr>
          <w:w w:val="105"/>
        </w:rPr>
        <w:t>Загрузите данные из файла </w:t>
      </w:r>
      <w:r>
        <w:rPr>
          <w:rFonts w:ascii="LM Mono 10" w:hAnsi="LM Mono 10"/>
          <w:w w:val="105"/>
        </w:rPr>
        <w:t>sleep.csv </w:t>
      </w:r>
      <w:r>
        <w:rPr>
          <w:w w:val="105"/>
        </w:rPr>
        <w:t>в датафрейм </w:t>
      </w:r>
      <w:r>
        <w:rPr>
          <w:rFonts w:ascii="LM Mono 10" w:hAnsi="LM Mono 10"/>
          <w:w w:val="105"/>
        </w:rPr>
        <w:t>sl</w:t>
      </w:r>
      <w:r>
        <w:rPr>
          <w:w w:val="105"/>
        </w:rPr>
        <w:t>. Постройте в одной плоскости графики плот- ности числа часов, которые респонденты тратят на ночной сон в </w:t>
      </w:r>
      <w:r>
        <w:rPr>
          <w:spacing w:val="-3"/>
          <w:w w:val="105"/>
        </w:rPr>
        <w:t>будни  </w:t>
      </w:r>
      <w:r>
        <w:rPr>
          <w:w w:val="105"/>
        </w:rPr>
        <w:t>(</w:t>
      </w:r>
      <w:r>
        <w:rPr>
          <w:rFonts w:ascii="LM Mono 10" w:hAnsi="LM Mono 10"/>
          <w:w w:val="105"/>
        </w:rPr>
        <w:t>hourwnit</w:t>
      </w:r>
      <w:r>
        <w:rPr>
          <w:w w:val="105"/>
        </w:rPr>
        <w:t>), для женщин и     для мужчин (</w:t>
      </w:r>
      <w:r>
        <w:rPr>
          <w:rFonts w:ascii="LM Mono 10" w:hAnsi="LM Mono 10"/>
          <w:w w:val="105"/>
        </w:rPr>
        <w:t>sex</w:t>
      </w:r>
      <w:r>
        <w:rPr>
          <w:w w:val="105"/>
        </w:rPr>
        <w:t>). Настройте параметр прозрачности, добавьте подписи по осям и заголовок графика, измените </w:t>
      </w:r>
      <w:r>
        <w:rPr>
          <w:spacing w:val="-3"/>
          <w:w w:val="105"/>
        </w:rPr>
        <w:t>исходные </w:t>
      </w:r>
      <w:r>
        <w:rPr>
          <w:w w:val="105"/>
        </w:rPr>
        <w:t>цвета заливки и</w:t>
      </w:r>
      <w:r>
        <w:rPr>
          <w:spacing w:val="20"/>
          <w:w w:val="105"/>
        </w:rPr>
        <w:t> </w:t>
      </w:r>
      <w:r>
        <w:rPr>
          <w:w w:val="105"/>
        </w:rPr>
        <w:t>контура.</w:t>
      </w:r>
    </w:p>
    <w:p>
      <w:pPr>
        <w:pStyle w:val="BodyText"/>
        <w:spacing w:before="8"/>
        <w:rPr>
          <w:sz w:val="34"/>
        </w:rPr>
      </w:pPr>
    </w:p>
    <w:p>
      <w:pPr>
        <w:pStyle w:val="Heading1"/>
      </w:pPr>
      <w:bookmarkStart w:name="Задача 2" w:id="2"/>
      <w:bookmarkEnd w:id="2"/>
      <w:r>
        <w:rPr>
          <w:b w:val="0"/>
        </w:rPr>
      </w:r>
      <w:r>
        <w:rPr>
          <w:w w:val="110"/>
        </w:rPr>
        <w:t>Задача 2</w:t>
      </w:r>
    </w:p>
    <w:p>
      <w:pPr>
        <w:pStyle w:val="BodyText"/>
        <w:spacing w:before="9"/>
        <w:rPr>
          <w:rFonts w:ascii="Tuffy"/>
          <w:b/>
          <w:sz w:val="21"/>
        </w:rPr>
      </w:pPr>
    </w:p>
    <w:p>
      <w:pPr>
        <w:pStyle w:val="BodyText"/>
        <w:spacing w:line="216" w:lineRule="auto"/>
        <w:ind w:left="120" w:right="110"/>
        <w:jc w:val="both"/>
      </w:pPr>
      <w:r>
        <w:rPr>
          <w:w w:val="105"/>
        </w:rPr>
        <w:t>Добавьте</w:t>
      </w:r>
      <w:r>
        <w:rPr>
          <w:spacing w:val="-4"/>
          <w:w w:val="105"/>
        </w:rPr>
        <w:t> </w:t>
      </w:r>
      <w:r>
        <w:rPr>
          <w:w w:val="105"/>
        </w:rPr>
        <w:t>в</w:t>
      </w:r>
      <w:r>
        <w:rPr>
          <w:spacing w:val="-4"/>
          <w:w w:val="105"/>
        </w:rPr>
        <w:t> </w:t>
      </w:r>
      <w:r>
        <w:rPr>
          <w:w w:val="105"/>
        </w:rPr>
        <w:t>датафрейм</w:t>
      </w:r>
      <w:r>
        <w:rPr>
          <w:spacing w:val="-4"/>
          <w:w w:val="105"/>
        </w:rPr>
        <w:t> </w:t>
      </w:r>
      <w:r>
        <w:rPr>
          <w:rFonts w:ascii="LM Mono 10" w:hAnsi="LM Mono 10"/>
          <w:w w:val="105"/>
        </w:rPr>
        <w:t>sl</w:t>
      </w:r>
      <w:r>
        <w:rPr>
          <w:rFonts w:ascii="LM Mono 10" w:hAnsi="LM Mono 10"/>
          <w:spacing w:val="-62"/>
          <w:w w:val="105"/>
        </w:rPr>
        <w:t> </w:t>
      </w:r>
      <w:r>
        <w:rPr>
          <w:w w:val="105"/>
        </w:rPr>
        <w:t>числовой</w:t>
      </w:r>
      <w:r>
        <w:rPr>
          <w:spacing w:val="-4"/>
          <w:w w:val="105"/>
        </w:rPr>
        <w:t> </w:t>
      </w:r>
      <w:r>
        <w:rPr>
          <w:w w:val="105"/>
        </w:rPr>
        <w:t>столбец</w:t>
      </w:r>
      <w:r>
        <w:rPr>
          <w:spacing w:val="-4"/>
          <w:w w:val="105"/>
        </w:rPr>
        <w:t> </w:t>
      </w:r>
      <w:r>
        <w:rPr>
          <w:rFonts w:ascii="LM Mono 10" w:hAnsi="LM Mono 10"/>
          <w:w w:val="105"/>
        </w:rPr>
        <w:t>male</w:t>
      </w:r>
      <w:r>
        <w:rPr>
          <w:rFonts w:ascii="LM Mono 10" w:hAnsi="LM Mono 10"/>
          <w:spacing w:val="-62"/>
          <w:w w:val="105"/>
        </w:rPr>
        <w:t> </w:t>
      </w:r>
      <w:r>
        <w:rPr>
          <w:w w:val="105"/>
        </w:rPr>
        <w:t>со</w:t>
      </w:r>
      <w:r>
        <w:rPr>
          <w:spacing w:val="-4"/>
          <w:w w:val="105"/>
        </w:rPr>
        <w:t> </w:t>
      </w:r>
      <w:r>
        <w:rPr>
          <w:w w:val="105"/>
        </w:rPr>
        <w:t>значениями</w:t>
      </w:r>
      <w:r>
        <w:rPr>
          <w:spacing w:val="-4"/>
          <w:w w:val="105"/>
        </w:rPr>
        <w:t> </w:t>
      </w:r>
      <w:r>
        <w:rPr>
          <w:w w:val="105"/>
        </w:rPr>
        <w:t>0</w:t>
      </w:r>
      <w:r>
        <w:rPr>
          <w:spacing w:val="-4"/>
          <w:w w:val="105"/>
        </w:rPr>
        <w:t> </w:t>
      </w:r>
      <w:r>
        <w:rPr>
          <w:w w:val="105"/>
        </w:rPr>
        <w:t>и</w:t>
      </w:r>
      <w:r>
        <w:rPr>
          <w:spacing w:val="-4"/>
          <w:w w:val="105"/>
        </w:rPr>
        <w:t> </w:t>
      </w:r>
      <w:r>
        <w:rPr>
          <w:w w:val="105"/>
        </w:rPr>
        <w:t>1,</w:t>
      </w:r>
      <w:r>
        <w:rPr>
          <w:spacing w:val="-4"/>
          <w:w w:val="105"/>
        </w:rPr>
        <w:t> </w:t>
      </w:r>
      <w:r>
        <w:rPr>
          <w:w w:val="105"/>
        </w:rPr>
        <w:t>где</w:t>
      </w:r>
      <w:r>
        <w:rPr>
          <w:spacing w:val="-4"/>
          <w:w w:val="105"/>
        </w:rPr>
        <w:t> </w:t>
      </w: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w w:val="105"/>
        </w:rPr>
        <w:t>соответствует</w:t>
      </w:r>
      <w:r>
        <w:rPr>
          <w:spacing w:val="-4"/>
          <w:w w:val="105"/>
        </w:rPr>
        <w:t> </w:t>
      </w:r>
      <w:r>
        <w:rPr>
          <w:w w:val="105"/>
        </w:rPr>
        <w:t>респондентам мужского пола, а 0 – женского. Попробуйте повторить действия из задачи 1, но используя столбец</w:t>
      </w:r>
      <w:r>
        <w:rPr>
          <w:spacing w:val="-37"/>
          <w:w w:val="105"/>
        </w:rPr>
        <w:t> </w:t>
      </w:r>
      <w:r>
        <w:rPr>
          <w:rFonts w:ascii="LM Mono 10" w:hAnsi="LM Mono 10"/>
          <w:w w:val="105"/>
        </w:rPr>
        <w:t>male</w:t>
      </w:r>
      <w:r>
        <w:rPr>
          <w:w w:val="105"/>
        </w:rPr>
        <w:t>, а</w:t>
      </w:r>
      <w:r>
        <w:rPr>
          <w:spacing w:val="13"/>
          <w:w w:val="105"/>
        </w:rPr>
        <w:t> </w:t>
      </w:r>
      <w:r>
        <w:rPr>
          <w:w w:val="105"/>
        </w:rPr>
        <w:t>не</w:t>
      </w:r>
      <w:r>
        <w:rPr>
          <w:spacing w:val="14"/>
          <w:w w:val="105"/>
        </w:rPr>
        <w:t> </w:t>
      </w:r>
      <w:r>
        <w:rPr>
          <w:rFonts w:ascii="LM Mono 10" w:hAnsi="LM Mono 10"/>
          <w:w w:val="105"/>
        </w:rPr>
        <w:t>sex</w:t>
      </w:r>
      <w:r>
        <w:rPr>
          <w:w w:val="105"/>
        </w:rPr>
        <w:t>.</w:t>
      </w:r>
      <w:r>
        <w:rPr>
          <w:spacing w:val="14"/>
          <w:w w:val="105"/>
        </w:rPr>
        <w:t> </w:t>
      </w:r>
      <w:r>
        <w:rPr>
          <w:w w:val="105"/>
        </w:rPr>
        <w:t>Что</w:t>
      </w:r>
      <w:r>
        <w:rPr>
          <w:spacing w:val="14"/>
          <w:w w:val="105"/>
        </w:rPr>
        <w:t> </w:t>
      </w:r>
      <w:r>
        <w:rPr>
          <w:w w:val="105"/>
        </w:rPr>
        <w:t>получилось?</w:t>
      </w:r>
      <w:r>
        <w:rPr>
          <w:spacing w:val="13"/>
          <w:w w:val="105"/>
        </w:rPr>
        <w:t> </w:t>
      </w:r>
      <w:r>
        <w:rPr>
          <w:w w:val="105"/>
        </w:rPr>
        <w:t>Объясните,</w:t>
      </w:r>
      <w:r>
        <w:rPr>
          <w:spacing w:val="14"/>
          <w:w w:val="105"/>
        </w:rPr>
        <w:t> </w:t>
      </w:r>
      <w:r>
        <w:rPr>
          <w:w w:val="105"/>
        </w:rPr>
        <w:t>почему.</w:t>
      </w:r>
    </w:p>
    <w:p>
      <w:pPr>
        <w:pStyle w:val="BodyText"/>
        <w:spacing w:before="4"/>
        <w:rPr>
          <w:sz w:val="33"/>
        </w:rPr>
      </w:pPr>
    </w:p>
    <w:p>
      <w:pPr>
        <w:pStyle w:val="Heading1"/>
        <w:spacing w:before="1"/>
      </w:pPr>
      <w:bookmarkStart w:name="Задача 3" w:id="3"/>
      <w:bookmarkEnd w:id="3"/>
      <w:r>
        <w:rPr>
          <w:b w:val="0"/>
        </w:rPr>
      </w:r>
      <w:r>
        <w:rPr>
          <w:w w:val="110"/>
        </w:rPr>
        <w:t>Задача 3</w:t>
      </w:r>
    </w:p>
    <w:p>
      <w:pPr>
        <w:pStyle w:val="BodyText"/>
        <w:spacing w:before="4"/>
        <w:rPr>
          <w:rFonts w:ascii="Tuffy"/>
          <w:b/>
          <w:sz w:val="21"/>
        </w:rPr>
      </w:pPr>
    </w:p>
    <w:p>
      <w:pPr>
        <w:pStyle w:val="BodyText"/>
        <w:spacing w:line="220" w:lineRule="auto"/>
        <w:ind w:left="120" w:right="104"/>
        <w:jc w:val="both"/>
      </w:pPr>
      <w:r>
        <w:rPr>
          <w:w w:val="105"/>
        </w:rPr>
        <w:t>Сохраните встроенный в R датафрейм </w:t>
      </w:r>
      <w:r>
        <w:rPr>
          <w:rFonts w:ascii="LM Mono 10" w:hAnsi="LM Mono 10"/>
          <w:w w:val="105"/>
        </w:rPr>
        <w:t>beaver1 </w:t>
      </w:r>
      <w:r>
        <w:rPr>
          <w:w w:val="105"/>
        </w:rPr>
        <w:t>в переменную </w:t>
      </w:r>
      <w:r>
        <w:rPr>
          <w:rFonts w:ascii="LM Mono 10" w:hAnsi="LM Mono 10"/>
          <w:w w:val="105"/>
        </w:rPr>
        <w:t>beav</w:t>
      </w:r>
      <w:r>
        <w:rPr>
          <w:w w:val="105"/>
        </w:rPr>
        <w:t>. Добавьте столбец </w:t>
      </w:r>
      <w:r>
        <w:rPr>
          <w:rFonts w:ascii="LM Mono 10" w:hAnsi="LM Mono 10"/>
          <w:w w:val="105"/>
        </w:rPr>
        <w:t>id</w:t>
      </w:r>
      <w:r>
        <w:rPr>
          <w:rFonts w:ascii="LM Mono 10" w:hAnsi="LM Mono 10"/>
          <w:spacing w:val="-89"/>
          <w:w w:val="105"/>
        </w:rPr>
        <w:t> </w:t>
      </w:r>
      <w:r>
        <w:rPr>
          <w:w w:val="105"/>
        </w:rPr>
        <w:t>с номером на- блюдения. Постройте линейный график, который отражает динамику температуры тела бобров (</w:t>
      </w:r>
      <w:r>
        <w:rPr>
          <w:rFonts w:ascii="LM Mono 10" w:hAnsi="LM Mono 10"/>
          <w:w w:val="105"/>
        </w:rPr>
        <w:t>temp</w:t>
      </w:r>
      <w:r>
        <w:rPr>
          <w:w w:val="105"/>
        </w:rPr>
        <w:t>)  в зависимости от id наблюдения с делением на группы по показателю активности (</w:t>
      </w:r>
      <w:r>
        <w:rPr>
          <w:rFonts w:ascii="LM Mono 10" w:hAnsi="LM Mono 10"/>
          <w:w w:val="105"/>
        </w:rPr>
        <w:t>activ</w:t>
      </w:r>
      <w:r>
        <w:rPr>
          <w:w w:val="105"/>
        </w:rPr>
        <w:t>). При необ- ходимости</w:t>
      </w:r>
      <w:r>
        <w:rPr>
          <w:spacing w:val="12"/>
          <w:w w:val="105"/>
        </w:rPr>
        <w:t> </w:t>
      </w:r>
      <w:r>
        <w:rPr>
          <w:w w:val="105"/>
        </w:rPr>
        <w:t>поправьте</w:t>
      </w:r>
      <w:r>
        <w:rPr>
          <w:spacing w:val="13"/>
          <w:w w:val="105"/>
        </w:rPr>
        <w:t> </w:t>
      </w:r>
      <w:r>
        <w:rPr>
          <w:w w:val="105"/>
        </w:rPr>
        <w:t>легенду</w:t>
      </w:r>
      <w:r>
        <w:rPr>
          <w:spacing w:val="13"/>
          <w:w w:val="105"/>
        </w:rPr>
        <w:t> </w:t>
      </w:r>
      <w:r>
        <w:rPr>
          <w:w w:val="105"/>
        </w:rPr>
        <w:t>графика</w:t>
      </w:r>
      <w:r>
        <w:rPr>
          <w:spacing w:val="13"/>
          <w:w w:val="105"/>
        </w:rPr>
        <w:t> </w:t>
      </w:r>
      <w:r>
        <w:rPr>
          <w:w w:val="105"/>
        </w:rPr>
        <w:t>или</w:t>
      </w:r>
      <w:r>
        <w:rPr>
          <w:spacing w:val="13"/>
          <w:w w:val="105"/>
        </w:rPr>
        <w:t> </w:t>
      </w:r>
      <w:r>
        <w:rPr>
          <w:w w:val="105"/>
        </w:rPr>
        <w:t>внесите</w:t>
      </w:r>
      <w:r>
        <w:rPr>
          <w:spacing w:val="12"/>
          <w:w w:val="105"/>
        </w:rPr>
        <w:t> </w:t>
      </w:r>
      <w:r>
        <w:rPr>
          <w:w w:val="105"/>
        </w:rPr>
        <w:t>иные</w:t>
      </w:r>
      <w:r>
        <w:rPr>
          <w:spacing w:val="13"/>
          <w:w w:val="105"/>
        </w:rPr>
        <w:t> </w:t>
      </w:r>
      <w:r>
        <w:rPr>
          <w:w w:val="105"/>
        </w:rPr>
        <w:t>необходимые</w:t>
      </w:r>
      <w:r>
        <w:rPr>
          <w:spacing w:val="13"/>
          <w:w w:val="105"/>
        </w:rPr>
        <w:t> </w:t>
      </w:r>
      <w:r>
        <w:rPr>
          <w:w w:val="105"/>
        </w:rPr>
        <w:t>изменения.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</w:pPr>
      <w:bookmarkStart w:name="Задача 4" w:id="4"/>
      <w:bookmarkEnd w:id="4"/>
      <w:r>
        <w:rPr>
          <w:b w:val="0"/>
        </w:rPr>
      </w:r>
      <w:r>
        <w:rPr>
          <w:w w:val="110"/>
        </w:rPr>
        <w:t>Задача 4</w:t>
      </w:r>
    </w:p>
    <w:p>
      <w:pPr>
        <w:pStyle w:val="BodyText"/>
        <w:spacing w:before="8"/>
        <w:rPr>
          <w:rFonts w:ascii="Tuffy"/>
          <w:b/>
          <w:sz w:val="21"/>
        </w:rPr>
      </w:pPr>
    </w:p>
    <w:p>
      <w:pPr>
        <w:pStyle w:val="BodyText"/>
        <w:spacing w:line="216" w:lineRule="auto" w:before="1"/>
        <w:ind w:left="119" w:right="104"/>
        <w:jc w:val="both"/>
      </w:pPr>
      <w:r>
        <w:rPr>
          <w:w w:val="105"/>
        </w:rPr>
        <w:t>Используя датафрейм </w:t>
      </w:r>
      <w:r>
        <w:rPr>
          <w:rFonts w:ascii="LM Mono 10" w:hAnsi="LM Mono 10"/>
          <w:w w:val="105"/>
        </w:rPr>
        <w:t>sl</w:t>
      </w:r>
      <w:r>
        <w:rPr>
          <w:w w:val="105"/>
        </w:rPr>
        <w:t>, постройте в рамках одного графика, но в разных окнах фасетках, гистограм- мы для числа часов, которые респонденты тратят на ночной сон в </w:t>
      </w:r>
      <w:r>
        <w:rPr>
          <w:spacing w:val="-3"/>
          <w:w w:val="105"/>
        </w:rPr>
        <w:t>будни  </w:t>
      </w:r>
      <w:r>
        <w:rPr>
          <w:w w:val="105"/>
        </w:rPr>
        <w:t>(</w:t>
      </w:r>
      <w:r>
        <w:rPr>
          <w:rFonts w:ascii="LM Mono 10" w:hAnsi="LM Mono 10"/>
          <w:w w:val="105"/>
        </w:rPr>
        <w:t>hourwnit</w:t>
      </w:r>
      <w:r>
        <w:rPr>
          <w:w w:val="105"/>
        </w:rPr>
        <w:t>), для женщин и   для</w:t>
      </w:r>
      <w:r>
        <w:rPr>
          <w:spacing w:val="14"/>
          <w:w w:val="105"/>
        </w:rPr>
        <w:t> </w:t>
      </w:r>
      <w:r>
        <w:rPr>
          <w:w w:val="105"/>
        </w:rPr>
        <w:t>мужчин</w:t>
      </w:r>
      <w:r>
        <w:rPr>
          <w:spacing w:val="14"/>
          <w:w w:val="105"/>
        </w:rPr>
        <w:t> </w:t>
      </w:r>
      <w:r>
        <w:rPr>
          <w:w w:val="105"/>
        </w:rPr>
        <w:t>(</w:t>
      </w:r>
      <w:r>
        <w:rPr>
          <w:rFonts w:ascii="LM Mono 10" w:hAnsi="LM Mono 10"/>
          <w:w w:val="105"/>
        </w:rPr>
        <w:t>sex</w:t>
      </w:r>
      <w:r>
        <w:rPr>
          <w:w w:val="105"/>
        </w:rPr>
        <w:t>).</w:t>
      </w:r>
      <w:r>
        <w:rPr>
          <w:spacing w:val="15"/>
          <w:w w:val="105"/>
        </w:rPr>
        <w:t> </w:t>
      </w:r>
      <w:r>
        <w:rPr>
          <w:w w:val="105"/>
        </w:rPr>
        <w:t>При</w:t>
      </w:r>
      <w:r>
        <w:rPr>
          <w:spacing w:val="14"/>
          <w:w w:val="105"/>
        </w:rPr>
        <w:t> </w:t>
      </w:r>
      <w:r>
        <w:rPr>
          <w:w w:val="105"/>
        </w:rPr>
        <w:t>необходимости,</w:t>
      </w:r>
      <w:r>
        <w:rPr>
          <w:spacing w:val="15"/>
          <w:w w:val="105"/>
        </w:rPr>
        <w:t> </w:t>
      </w:r>
      <w:r>
        <w:rPr>
          <w:w w:val="105"/>
        </w:rPr>
        <w:t>поправьте</w:t>
      </w:r>
      <w:r>
        <w:rPr>
          <w:spacing w:val="14"/>
          <w:w w:val="105"/>
        </w:rPr>
        <w:t> </w:t>
      </w:r>
      <w:r>
        <w:rPr>
          <w:w w:val="105"/>
        </w:rPr>
        <w:t>подписи</w:t>
      </w:r>
      <w:r>
        <w:rPr>
          <w:spacing w:val="14"/>
          <w:w w:val="105"/>
        </w:rPr>
        <w:t> </w:t>
      </w:r>
      <w:r>
        <w:rPr>
          <w:w w:val="105"/>
        </w:rPr>
        <w:t>к</w:t>
      </w:r>
      <w:r>
        <w:rPr>
          <w:spacing w:val="15"/>
          <w:w w:val="105"/>
        </w:rPr>
        <w:t> </w:t>
      </w:r>
      <w:r>
        <w:rPr>
          <w:w w:val="105"/>
        </w:rPr>
        <w:t>графикам.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ind w:right="18"/>
        <w:jc w:val="center"/>
      </w:pPr>
      <w:r>
        <w:rPr>
          <w:w w:val="99"/>
        </w:rPr>
        <w:t>1</w:t>
      </w:r>
    </w:p>
    <w:sectPr>
      <w:type w:val="continuous"/>
      <w:pgSz w:w="12240" w:h="15840"/>
      <w:pgMar w:top="150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uffy">
    <w:altName w:val="Tuffy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uffy" w:hAnsi="Tuffy" w:eastAsia="Tuffy" w:cs="Tuffy"/>
      <w:b/>
      <w:bCs/>
      <w:sz w:val="20"/>
      <w:szCs w:val="20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2922" w:right="2940"/>
      <w:jc w:val="center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задание 2</dc:title>
  <dcterms:created xsi:type="dcterms:W3CDTF">2022-10-26T13:18:04Z</dcterms:created>
  <dcterms:modified xsi:type="dcterms:W3CDTF">2022-10-26T13:18:04Z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2020-12-25T00:00:00Z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2022-10-26T00:00:00Z</vt:filetime>
  </property>
</Properties>
</file>