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deploy.SetRevokeRolePermissions – How-To Guide</w:t>
      </w:r>
    </w:p>
    <w:p>
      <w:r>
        <w:t>Version: 2.0</w:t>
        <w:br/>
        <w:t>Date: 2025-08-01</w:t>
        <w:br/>
        <w:t>Page: 1 of 1</w:t>
      </w:r>
    </w:p>
    <w:p>
      <w:pPr>
        <w:pStyle w:val="Heading2"/>
      </w:pPr>
      <w:r>
        <w:t>Summary</w:t>
      </w:r>
    </w:p>
    <w:p>
      <w:r>
        <w:t>Revokes users from roles, removes table/function access, and optionally drops roles. Supports dry-run logging and full execution.</w:t>
      </w:r>
    </w:p>
    <w:p>
      <w:pPr>
        <w:pStyle w:val="Heading2"/>
      </w:pPr>
      <w:r>
        <w:t>Usage Instructions</w:t>
      </w:r>
    </w:p>
    <w:p>
      <w:r>
        <w:t>Call with appropriate parameters based on what you want to revoke. Format:</w:t>
        <w:br/>
        <w:br/>
        <w:t xml:space="preserve">  SELECT deploy.SetRevokeRolePermissions(</w:t>
        <w:br/>
        <w:t xml:space="preserve">    p_role_names,</w:t>
        <w:br/>
        <w:t xml:space="preserve">    p_users_to_remove,</w:t>
        <w:br/>
        <w:t xml:space="preserve">    p_schema_targets,</w:t>
        <w:br/>
        <w:t xml:space="preserve">    p_revoke_table_privileges,</w:t>
        <w:br/>
        <w:t xml:space="preserve">    p_revoke_function_privileges,</w:t>
        <w:br/>
        <w:t xml:space="preserve">    p_drop_roles,</w:t>
        <w:br/>
        <w:t xml:space="preserve">    p_execute_flag</w:t>
        <w:br/>
        <w:t xml:space="preserve">  );</w:t>
      </w:r>
    </w:p>
    <w:p>
      <w:pPr>
        <w:pStyle w:val="Heading2"/>
      </w:pPr>
      <w:r>
        <w:t>Examples</w:t>
      </w:r>
    </w:p>
    <w:p>
      <w:r>
        <w:t>1. Remove users from role:</w:t>
        <w:br/>
        <w:t xml:space="preserve">   SELECT deploy.SetRevokeRolePermissions(ARRAY['dev_role'], ARRAY['dev1'], NULL, NULL, NULL, FALSE, TRUE);</w:t>
        <w:br/>
        <w:br/>
        <w:t>2. Revoke SELECT from schema tables:</w:t>
        <w:br/>
        <w:t xml:space="preserve">   SELECT deploy.SetRevokeRolePermissions(ARRAY['reader'], NULL, ARRAY['public'], ARRAY['SELECT'], NULL, FALSE, TRUE);</w:t>
        <w:br/>
        <w:br/>
        <w:t>3. Revoke EXECUTE on functions (dry-run):</w:t>
        <w:br/>
        <w:t xml:space="preserve">   SELECT deploy.SetRevokeRolePermissions(ARRAY['app_role'], NULL, ARRAY['api'], NULL, ARRAY['EXECUTE'], FALSE, FALSE);</w:t>
        <w:br/>
        <w:br/>
        <w:t>4. Fully revoke and drop roles:</w:t>
        <w:br/>
        <w:t xml:space="preserve">   SELECT deploy.SetRevokeRolePermissions(ARRAY['qa_team'], ARRAY['qa_user'], ARRAY['qa_schema'], ARRAY['SELECT'], ARRAY['EXECUTE'], TRUE, TRUE);</w:t>
      </w:r>
    </w:p>
    <w:p>
      <w:pPr>
        <w:pStyle w:val="Heading2"/>
      </w:pPr>
      <w:r>
        <w:t>Parameters</w:t>
      </w:r>
    </w:p>
    <w:p>
      <w:r>
        <w:t>- `p_role_names`: TEXT[] – Target roles for revocation</w:t>
        <w:br/>
        <w:t>- `p_users_to_remove`: TEXT[] – Optional users to remove from role</w:t>
        <w:br/>
        <w:t>- `p_schema_targets`: TEXT[] – Schemas to revoke from</w:t>
        <w:br/>
        <w:t>- `p_revoke_table_privileges`: TEXT[] – e.g. SELECT, INSERT</w:t>
        <w:br/>
        <w:t>- `p_revoke_function_privileges`: TEXT[] – e.g. EXECUTE</w:t>
        <w:br/>
        <w:t>- `p_drop_roles`: BOOLEAN – Drop roles after revocation</w:t>
        <w:br/>
        <w:t>- `p_execute_flag`: BOOLEAN – TRUE to run, FALSE for dry-run</w:t>
      </w:r>
    </w:p>
    <w:p>
      <w:pPr>
        <w:pStyle w:val="Heading2"/>
      </w:pPr>
      <w:r>
        <w:t>TL;DR</w:t>
      </w:r>
    </w:p>
    <w:p>
      <w:r>
        <w:t>Revoke privileges and remove users from roles. Optionally drop roles. Dry-run friendly and schema-aware.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