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info.SetPassword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Securely updates a PostgreSQL role's password while logging the change in the audit table. Validates input and enforces minimum security constraints.</w:t>
      </w:r>
    </w:p>
    <w:p>
      <w:pPr>
        <w:pStyle w:val="Heading2"/>
      </w:pPr>
      <w:r>
        <w:t>Usage Instructions</w:t>
      </w:r>
    </w:p>
    <w:p>
      <w:r>
        <w:t>Run using the following format:</w:t>
        <w:br/>
        <w:br/>
        <w:t xml:space="preserve">  SELECT info.SetPassword('target_user', 'new_secure_password');</w:t>
      </w:r>
    </w:p>
    <w:p>
      <w:pPr>
        <w:pStyle w:val="Heading2"/>
      </w:pPr>
      <w:r>
        <w:t>Examples</w:t>
      </w:r>
    </w:p>
    <w:p>
      <w:r>
        <w:t>1. Update a password:</w:t>
        <w:br/>
        <w:t xml:space="preserve">   SELECT info.SetPassword('alice', 'ComplexP@ssw0rd!');</w:t>
        <w:br/>
        <w:br/>
        <w:t>2. Fail if too short:</w:t>
        <w:br/>
        <w:t xml:space="preserve">   SELECT info.SetPassword('alice', 'short');</w:t>
        <w:br/>
        <w:br/>
        <w:t>3. Fail if username is missing:</w:t>
        <w:br/>
        <w:t xml:space="preserve">   SELECT info.SetPassword('', 'ValidPass123!');</w:t>
        <w:br/>
        <w:br/>
        <w:t>4. Fail if target is superuser:</w:t>
        <w:br/>
        <w:t xml:space="preserve">   SELECT info.SetPassword('postgres', 'DoNotTouchThis');</w:t>
      </w:r>
    </w:p>
    <w:p>
      <w:pPr>
        <w:pStyle w:val="Heading2"/>
      </w:pPr>
      <w:r>
        <w:t>Parameters</w:t>
      </w:r>
    </w:p>
    <w:p>
      <w:r>
        <w:t>- `target_username`: TEXT – PostgreSQL role to update</w:t>
        <w:br/>
        <w:t>- `new_password`: TEXT – New password, must be at least 12 characters</w:t>
      </w:r>
    </w:p>
    <w:p>
      <w:pPr>
        <w:pStyle w:val="Heading2"/>
      </w:pPr>
      <w:r>
        <w:t>TL;DR</w:t>
      </w:r>
    </w:p>
    <w:p>
      <w:r>
        <w:t>Secure password reset with audit logging. Refuses unsafe input, protects system roles, logs all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