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9BF26" w14:textId="77777777" w:rsidR="00CB02CA" w:rsidRDefault="00D57C68" w:rsidP="00CB02CA">
      <w:r>
        <w:rPr>
          <w:noProof/>
        </w:rPr>
        <w:drawing>
          <wp:inline distT="0" distB="0" distL="0" distR="0" wp14:anchorId="3D0B61CD" wp14:editId="78B3CDE3">
            <wp:extent cx="1504544" cy="282102"/>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7179" cy="299471"/>
                    </a:xfrm>
                    <a:prstGeom prst="rect">
                      <a:avLst/>
                    </a:prstGeom>
                  </pic:spPr>
                </pic:pic>
              </a:graphicData>
            </a:graphic>
          </wp:inline>
        </w:drawing>
      </w:r>
      <w:r w:rsidR="00CB02CA">
        <w:tab/>
      </w:r>
      <w:r w:rsidR="00CB02CA">
        <w:tab/>
      </w:r>
      <w:r w:rsidR="00CB02CA">
        <w:tab/>
      </w:r>
    </w:p>
    <w:p w14:paraId="24A6E7C1" w14:textId="72F98D8B" w:rsidR="00CB02CA" w:rsidRPr="00B553D5" w:rsidRDefault="009E3CAC" w:rsidP="00CB02CA">
      <w:pPr>
        <w:jc w:val="right"/>
        <w:rPr>
          <w:rFonts w:ascii="Arial" w:hAnsi="Arial" w:cs="Arial"/>
          <w:b/>
          <w:sz w:val="32"/>
          <w:szCs w:val="32"/>
        </w:rPr>
      </w:pPr>
      <w:r w:rsidRPr="009E3CAC">
        <w:rPr>
          <w:rFonts w:ascii="Arial" w:hAnsi="Arial" w:cs="Arial"/>
          <w:b/>
          <w:sz w:val="32"/>
          <w:szCs w:val="32"/>
        </w:rPr>
        <w:t>SetAGDataMovement</w:t>
      </w:r>
    </w:p>
    <w:p w14:paraId="32158D83" w14:textId="77777777" w:rsidR="00CB02CA" w:rsidRDefault="00CB02CA" w:rsidP="00CB02CA">
      <w:pPr>
        <w:rPr>
          <w:rFonts w:ascii="Arial" w:hAnsi="Arial" w:cs="Arial"/>
          <w:b/>
          <w:sz w:val="22"/>
        </w:rPr>
      </w:pPr>
    </w:p>
    <w:p w14:paraId="7FE2AF7B" w14:textId="77777777" w:rsidR="00CB02CA" w:rsidRDefault="00CB02CA" w:rsidP="00CB02CA">
      <w:pPr>
        <w:rPr>
          <w:rFonts w:ascii="Arial" w:hAnsi="Arial" w:cs="Arial"/>
          <w:b/>
          <w:sz w:val="22"/>
        </w:rPr>
      </w:pPr>
    </w:p>
    <w:p w14:paraId="3672FA2B" w14:textId="6A36832E" w:rsidR="00CB02CA" w:rsidRDefault="00CB02CA" w:rsidP="00CB02CA">
      <w:pPr>
        <w:rPr>
          <w:rFonts w:ascii="Arial" w:hAnsi="Arial" w:cs="Arial"/>
          <w:b/>
          <w:sz w:val="22"/>
        </w:rPr>
      </w:pPr>
      <w:r w:rsidRPr="00B10E9B">
        <w:rPr>
          <w:rFonts w:ascii="Arial" w:hAnsi="Arial" w:cs="Arial"/>
          <w:b/>
          <w:sz w:val="22"/>
        </w:rPr>
        <w:t xml:space="preserve">Purpose:  </w:t>
      </w:r>
    </w:p>
    <w:p w14:paraId="73F42074" w14:textId="14BCBB87" w:rsidR="00CB02CA" w:rsidRDefault="009E3CAC" w:rsidP="00CB02CA">
      <w:pPr>
        <w:rPr>
          <w:rFonts w:ascii="Arial" w:hAnsi="Arial" w:cs="Arial"/>
          <w:bCs/>
          <w:sz w:val="22"/>
        </w:rPr>
      </w:pPr>
      <w:r w:rsidRPr="009E3CAC">
        <w:rPr>
          <w:rFonts w:ascii="Arial" w:hAnsi="Arial" w:cs="Arial"/>
          <w:bCs/>
          <w:sz w:val="22"/>
        </w:rPr>
        <w:t>The document contains a list of SQL statements that utilize the stored procedure [DBA].[action].[SetAGDataMovement] to pause or resume databases and availability groups (AGs) in a cluster. The first four statements are in dry run mode and will only print the code that would be initiated if run. The next four statements are executed and will pause or resume the specified databases and AGs. The last two statements show all the databases that could be resumed or paused. This document provides a quick and efficient way to pause or resume databases and AGs in a cluster.</w:t>
      </w:r>
    </w:p>
    <w:p w14:paraId="386EEBD0" w14:textId="77777777" w:rsidR="004B7B5C" w:rsidRDefault="004B7B5C" w:rsidP="00CB02CA">
      <w:pPr>
        <w:rPr>
          <w:rFonts w:ascii="Arial" w:hAnsi="Arial" w:cs="Arial"/>
          <w:sz w:val="22"/>
        </w:rPr>
      </w:pPr>
    </w:p>
    <w:p w14:paraId="09014997" w14:textId="77777777" w:rsidR="009E3CAC" w:rsidRDefault="009E3CAC" w:rsidP="009E3CAC">
      <w:pPr>
        <w:rPr>
          <w:rFonts w:ascii="Arial" w:hAnsi="Arial" w:cs="Arial"/>
          <w:sz w:val="22"/>
        </w:rPr>
      </w:pPr>
    </w:p>
    <w:p w14:paraId="712DDB0C" w14:textId="684E8349" w:rsidR="009B1A8E" w:rsidRDefault="00F536C2" w:rsidP="009B1A8E">
      <w:pPr>
        <w:rPr>
          <w:rFonts w:ascii="Arial" w:hAnsi="Arial" w:cs="Arial"/>
          <w:sz w:val="22"/>
        </w:rPr>
      </w:pPr>
      <w:r>
        <w:rPr>
          <w:rFonts w:ascii="Arial" w:hAnsi="Arial" w:cs="Arial"/>
          <w:sz w:val="22"/>
        </w:rPr>
        <w:t xml:space="preserve">In DPA </w:t>
      </w:r>
      <w:r w:rsidRPr="00F536C2">
        <w:rPr>
          <w:rFonts w:ascii="Arial" w:hAnsi="Arial" w:cs="Arial"/>
          <w:sz w:val="22"/>
        </w:rPr>
        <w:sym w:font="Wingdings" w:char="F0E0"/>
      </w:r>
      <w:r>
        <w:rPr>
          <w:rFonts w:ascii="Arial" w:hAnsi="Arial" w:cs="Arial"/>
          <w:sz w:val="22"/>
        </w:rPr>
        <w:t xml:space="preserve"> AG status show Database not synchronizing</w:t>
      </w:r>
      <w:r w:rsidR="009B1A8E">
        <w:rPr>
          <w:rFonts w:ascii="Arial" w:hAnsi="Arial" w:cs="Arial"/>
          <w:sz w:val="22"/>
        </w:rPr>
        <w:t xml:space="preserve">: </w:t>
      </w:r>
    </w:p>
    <w:p w14:paraId="0EC4378A" w14:textId="77777777" w:rsidR="000B71FD" w:rsidRDefault="000B71FD" w:rsidP="009E3CAC">
      <w:pPr>
        <w:rPr>
          <w:rFonts w:ascii="Arial" w:hAnsi="Arial" w:cs="Arial"/>
          <w:sz w:val="22"/>
        </w:rPr>
      </w:pPr>
    </w:p>
    <w:p w14:paraId="61B34903" w14:textId="77777777" w:rsidR="00397BB6" w:rsidRDefault="00397BB6" w:rsidP="00397BB6">
      <w:pPr>
        <w:pStyle w:val="ListParagraph"/>
        <w:numPr>
          <w:ilvl w:val="0"/>
          <w:numId w:val="10"/>
        </w:numPr>
        <w:rPr>
          <w:rFonts w:ascii="Arial" w:hAnsi="Arial" w:cs="Arial"/>
        </w:rPr>
      </w:pPr>
      <w:r>
        <w:rPr>
          <w:rFonts w:ascii="Arial" w:hAnsi="Arial" w:cs="Arial"/>
        </w:rPr>
        <w:t xml:space="preserve">Step Validate this problem still exists </w:t>
      </w:r>
    </w:p>
    <w:p w14:paraId="195AA305" w14:textId="42BB2818" w:rsidR="00DC6B78" w:rsidRDefault="009F7288" w:rsidP="00DC6B78">
      <w:pPr>
        <w:pStyle w:val="ListParagraph"/>
        <w:numPr>
          <w:ilvl w:val="1"/>
          <w:numId w:val="10"/>
        </w:numPr>
        <w:rPr>
          <w:rFonts w:ascii="Arial" w:hAnsi="Arial" w:cs="Arial"/>
        </w:rPr>
      </w:pPr>
      <w:r w:rsidRPr="009F7288">
        <w:rPr>
          <w:rFonts w:ascii="Arial" w:hAnsi="Arial" w:cs="Arial"/>
        </w:rPr>
        <w:t>EXEC [DBA].[action].[SetAGDataMovement] @TargetStatus = 'RESUME'</w:t>
      </w:r>
    </w:p>
    <w:p w14:paraId="1BB74990" w14:textId="77777777" w:rsidR="00DC6B78" w:rsidRDefault="00397BB6" w:rsidP="00397BB6">
      <w:pPr>
        <w:pStyle w:val="ListParagraph"/>
        <w:numPr>
          <w:ilvl w:val="0"/>
          <w:numId w:val="10"/>
        </w:numPr>
        <w:rPr>
          <w:rFonts w:ascii="Arial" w:hAnsi="Arial" w:cs="Arial"/>
        </w:rPr>
      </w:pPr>
      <w:r>
        <w:rPr>
          <w:rFonts w:ascii="Arial" w:hAnsi="Arial" w:cs="Arial"/>
        </w:rPr>
        <w:t xml:space="preserve">Execute this script: </w:t>
      </w:r>
    </w:p>
    <w:p w14:paraId="3604DD78" w14:textId="4B28E115" w:rsidR="00397BB6" w:rsidRDefault="00397BB6" w:rsidP="00DC6B78">
      <w:pPr>
        <w:pStyle w:val="ListParagraph"/>
        <w:numPr>
          <w:ilvl w:val="1"/>
          <w:numId w:val="10"/>
        </w:numPr>
        <w:rPr>
          <w:rFonts w:ascii="Arial" w:hAnsi="Arial" w:cs="Arial"/>
        </w:rPr>
      </w:pPr>
      <w:r>
        <w:rPr>
          <w:rFonts w:ascii="Arial" w:hAnsi="Arial" w:cs="Arial"/>
        </w:rPr>
        <w:t>E</w:t>
      </w:r>
      <w:r w:rsidRPr="002C2A13">
        <w:rPr>
          <w:rFonts w:ascii="Arial" w:hAnsi="Arial" w:cs="Arial"/>
        </w:rPr>
        <w:t xml:space="preserve">XEC [DBA].[action].[SetAGDataMovement] @TargetStatus = 'RESUME', @TargetDB = </w:t>
      </w:r>
      <w:r w:rsidR="00BA4A73">
        <w:rPr>
          <w:rFonts w:ascii="Arial" w:hAnsi="Arial" w:cs="Arial"/>
        </w:rPr>
        <w:t>DatabaseName</w:t>
      </w:r>
      <w:r w:rsidRPr="002C2A13">
        <w:rPr>
          <w:rFonts w:ascii="Arial" w:hAnsi="Arial" w:cs="Arial"/>
        </w:rPr>
        <w:t>, @DryRun = 0</w:t>
      </w:r>
    </w:p>
    <w:p w14:paraId="73B11537" w14:textId="77777777" w:rsidR="00397BB6" w:rsidRDefault="00397BB6" w:rsidP="00397BB6">
      <w:pPr>
        <w:pStyle w:val="ListParagraph"/>
        <w:numPr>
          <w:ilvl w:val="0"/>
          <w:numId w:val="10"/>
        </w:numPr>
        <w:rPr>
          <w:rFonts w:ascii="Arial" w:hAnsi="Arial" w:cs="Arial"/>
        </w:rPr>
      </w:pPr>
      <w:r>
        <w:rPr>
          <w:rFonts w:ascii="Arial" w:hAnsi="Arial" w:cs="Arial"/>
        </w:rPr>
        <w:t>Validate this resolves the issue</w:t>
      </w:r>
    </w:p>
    <w:p w14:paraId="1F694AA7" w14:textId="20C1419A" w:rsidR="00692B05" w:rsidRDefault="009F7288" w:rsidP="00692B05">
      <w:pPr>
        <w:pStyle w:val="ListParagraph"/>
        <w:numPr>
          <w:ilvl w:val="1"/>
          <w:numId w:val="10"/>
        </w:numPr>
        <w:rPr>
          <w:rFonts w:ascii="Arial" w:hAnsi="Arial" w:cs="Arial"/>
        </w:rPr>
      </w:pPr>
      <w:r w:rsidRPr="009F7288">
        <w:rPr>
          <w:rFonts w:ascii="Arial" w:hAnsi="Arial" w:cs="Arial"/>
        </w:rPr>
        <w:t>EXEC [DBA].[action].[SetAGDataMovement] @TargetStatus = 'RESUME'</w:t>
      </w:r>
    </w:p>
    <w:p w14:paraId="6B87C9E7" w14:textId="6DAFCB3A" w:rsidR="00397BB6" w:rsidRPr="002C2A13" w:rsidRDefault="00EF33C3" w:rsidP="00397BB6">
      <w:pPr>
        <w:pStyle w:val="ListParagraph"/>
        <w:numPr>
          <w:ilvl w:val="0"/>
          <w:numId w:val="10"/>
        </w:numPr>
        <w:rPr>
          <w:rFonts w:ascii="Arial" w:hAnsi="Arial" w:cs="Arial"/>
        </w:rPr>
      </w:pPr>
      <w:r>
        <w:rPr>
          <w:rFonts w:ascii="Arial" w:hAnsi="Arial" w:cs="Arial"/>
        </w:rPr>
        <w:t>Contact the DBA Team</w:t>
      </w:r>
      <w:r w:rsidR="00BA4A73">
        <w:rPr>
          <w:rFonts w:ascii="Arial" w:hAnsi="Arial" w:cs="Arial"/>
        </w:rPr>
        <w:t xml:space="preserve"> if it </w:t>
      </w:r>
      <w:r w:rsidR="00701C47">
        <w:rPr>
          <w:rFonts w:ascii="Arial" w:hAnsi="Arial" w:cs="Arial"/>
        </w:rPr>
        <w:t xml:space="preserve">does not resolve the issue. </w:t>
      </w:r>
      <w:r w:rsidR="00BA4A73">
        <w:rPr>
          <w:rFonts w:ascii="Arial" w:hAnsi="Arial" w:cs="Arial"/>
        </w:rPr>
        <w:t xml:space="preserve"> </w:t>
      </w:r>
    </w:p>
    <w:p w14:paraId="61EC3072" w14:textId="2FE93BC3" w:rsidR="00CA5A90" w:rsidRPr="00701C47" w:rsidRDefault="00CA5A90" w:rsidP="00701C47">
      <w:pPr>
        <w:rPr>
          <w:rFonts w:ascii="Arial" w:hAnsi="Arial" w:cs="Arial"/>
        </w:rPr>
      </w:pPr>
    </w:p>
    <w:sectPr w:rsidR="00CA5A90" w:rsidRPr="00701C47" w:rsidSect="006364A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F283E" w14:textId="77777777" w:rsidR="009B44CB" w:rsidRDefault="009B44CB">
      <w:r>
        <w:separator/>
      </w:r>
    </w:p>
  </w:endnote>
  <w:endnote w:type="continuationSeparator" w:id="0">
    <w:p w14:paraId="48E18B39" w14:textId="77777777" w:rsidR="009B44CB" w:rsidRDefault="009B4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50BEB" w14:textId="77777777" w:rsidR="00701C47" w:rsidRDefault="00701C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B410" w14:textId="77777777" w:rsidR="00701C47" w:rsidRDefault="00701C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1855C" w14:textId="77777777" w:rsidR="00701C47" w:rsidRDefault="00701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EBB4D" w14:textId="77777777" w:rsidR="009B44CB" w:rsidRDefault="009B44CB">
      <w:r>
        <w:separator/>
      </w:r>
    </w:p>
  </w:footnote>
  <w:footnote w:type="continuationSeparator" w:id="0">
    <w:p w14:paraId="42F5A824" w14:textId="77777777" w:rsidR="009B44CB" w:rsidRDefault="009B4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F7430" w14:textId="77777777" w:rsidR="00701C47" w:rsidRDefault="00701C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8EB4" w14:textId="3AA1C2E1" w:rsidR="004F19F5" w:rsidRPr="00906335" w:rsidRDefault="004F19F5" w:rsidP="004F19F5">
    <w:pPr>
      <w:pStyle w:val="Footer"/>
      <w:jc w:val="right"/>
      <w:rPr>
        <w:szCs w:val="18"/>
      </w:rPr>
    </w:pPr>
    <w:r w:rsidRPr="00906335">
      <w:rPr>
        <w:szCs w:val="18"/>
      </w:rPr>
      <w:t xml:space="preserve">Version: </w:t>
    </w:r>
    <w:r w:rsidR="00701C47">
      <w:rPr>
        <w:szCs w:val="18"/>
      </w:rPr>
      <w:t>2</w:t>
    </w:r>
  </w:p>
  <w:p w14:paraId="033C6D48" w14:textId="56BBF45B" w:rsidR="004F19F5" w:rsidRDefault="004F19F5" w:rsidP="004F19F5">
    <w:pPr>
      <w:pStyle w:val="Header"/>
      <w:jc w:val="right"/>
    </w:pPr>
    <w:r w:rsidRPr="00906335">
      <w:rPr>
        <w:szCs w:val="18"/>
      </w:rPr>
      <w:t xml:space="preserve">Revision Date: </w:t>
    </w:r>
    <w:r w:rsidR="00701C47">
      <w:rPr>
        <w:szCs w:val="18"/>
      </w:rPr>
      <w:t>04</w:t>
    </w:r>
    <w:r w:rsidR="00242BF0">
      <w:rPr>
        <w:szCs w:val="18"/>
      </w:rPr>
      <w:t>/</w:t>
    </w:r>
    <w:r w:rsidR="00701C47">
      <w:rPr>
        <w:szCs w:val="18"/>
      </w:rPr>
      <w:t>07</w:t>
    </w:r>
    <w:r w:rsidR="00242BF0">
      <w:rPr>
        <w:szCs w:val="18"/>
      </w:rPr>
      <w:t>/20</w:t>
    </w:r>
    <w:r w:rsidR="00D57C68">
      <w:rPr>
        <w:szCs w:val="18"/>
      </w:rPr>
      <w:t>2</w:t>
    </w:r>
    <w:r w:rsidR="009E3CAC">
      <w:rPr>
        <w:szCs w:val="18"/>
      </w:rPr>
      <w:t>3</w:t>
    </w:r>
  </w:p>
  <w:p w14:paraId="4039071F" w14:textId="77777777" w:rsidR="004F19F5" w:rsidRDefault="004F19F5">
    <w:pPr>
      <w:pStyle w:val="Header"/>
      <w:jc w:val="right"/>
    </w:pPr>
    <w:r>
      <w:t xml:space="preserve">Page </w:t>
    </w:r>
    <w:sdt>
      <w:sdtPr>
        <w:id w:val="-20415750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C3E4B">
          <w:rPr>
            <w:noProof/>
          </w:rPr>
          <w:t>1</w:t>
        </w:r>
        <w:r>
          <w:rPr>
            <w:noProof/>
          </w:rPr>
          <w:fldChar w:fldCharType="end"/>
        </w:r>
      </w:sdtContent>
    </w:sdt>
  </w:p>
  <w:p w14:paraId="66D3114B" w14:textId="77777777" w:rsidR="005431F8"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2AF" w14:textId="77777777" w:rsidR="00701C47" w:rsidRDefault="00701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FBC090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E54C812"/>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2A9E71B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06E3A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3152778"/>
    <w:multiLevelType w:val="hybridMultilevel"/>
    <w:tmpl w:val="BE74D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686DC1"/>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172469"/>
    <w:multiLevelType w:val="multilevel"/>
    <w:tmpl w:val="1E400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13064F5"/>
    <w:multiLevelType w:val="hybridMultilevel"/>
    <w:tmpl w:val="9080FEF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2E714E"/>
    <w:multiLevelType w:val="multilevel"/>
    <w:tmpl w:val="17C4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985DAF"/>
    <w:multiLevelType w:val="hybridMultilevel"/>
    <w:tmpl w:val="91BA2976"/>
    <w:lvl w:ilvl="0" w:tplc="247C00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953E6B"/>
    <w:multiLevelType w:val="hybridMultilevel"/>
    <w:tmpl w:val="BE74D95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00779833">
    <w:abstractNumId w:val="3"/>
  </w:num>
  <w:num w:numId="2" w16cid:durableId="1724252818">
    <w:abstractNumId w:val="2"/>
  </w:num>
  <w:num w:numId="3" w16cid:durableId="1393700912">
    <w:abstractNumId w:val="1"/>
  </w:num>
  <w:num w:numId="4" w16cid:durableId="80877735">
    <w:abstractNumId w:val="0"/>
  </w:num>
  <w:num w:numId="5" w16cid:durableId="1466197431">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2887251">
    <w:abstractNumId w:val="8"/>
  </w:num>
  <w:num w:numId="7" w16cid:durableId="1531142960">
    <w:abstractNumId w:val="5"/>
  </w:num>
  <w:num w:numId="8" w16cid:durableId="851803190">
    <w:abstractNumId w:val="7"/>
  </w:num>
  <w:num w:numId="9" w16cid:durableId="1429815236">
    <w:abstractNumId w:val="9"/>
  </w:num>
  <w:num w:numId="10" w16cid:durableId="674645922">
    <w:abstractNumId w:val="4"/>
  </w:num>
  <w:num w:numId="11" w16cid:durableId="16369115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73"/>
    <w:rsid w:val="00007FED"/>
    <w:rsid w:val="000240F3"/>
    <w:rsid w:val="00036421"/>
    <w:rsid w:val="000447DE"/>
    <w:rsid w:val="000870DB"/>
    <w:rsid w:val="000A7BEA"/>
    <w:rsid w:val="000B71FD"/>
    <w:rsid w:val="000E5410"/>
    <w:rsid w:val="00180B09"/>
    <w:rsid w:val="0018514B"/>
    <w:rsid w:val="001C5DE9"/>
    <w:rsid w:val="00242BF0"/>
    <w:rsid w:val="002C2A13"/>
    <w:rsid w:val="002C3E4B"/>
    <w:rsid w:val="002D46C4"/>
    <w:rsid w:val="002F1C07"/>
    <w:rsid w:val="00397BB6"/>
    <w:rsid w:val="003E3C98"/>
    <w:rsid w:val="004B7B5C"/>
    <w:rsid w:val="004C236E"/>
    <w:rsid w:val="004F19F5"/>
    <w:rsid w:val="004F469C"/>
    <w:rsid w:val="00503A73"/>
    <w:rsid w:val="00535DC4"/>
    <w:rsid w:val="00563D15"/>
    <w:rsid w:val="00577DBA"/>
    <w:rsid w:val="005A503F"/>
    <w:rsid w:val="006364A9"/>
    <w:rsid w:val="006762FC"/>
    <w:rsid w:val="00677B78"/>
    <w:rsid w:val="00692B05"/>
    <w:rsid w:val="006A2E2E"/>
    <w:rsid w:val="006E0E70"/>
    <w:rsid w:val="00701C47"/>
    <w:rsid w:val="00704403"/>
    <w:rsid w:val="007052A5"/>
    <w:rsid w:val="0071398F"/>
    <w:rsid w:val="00771D4E"/>
    <w:rsid w:val="007B567F"/>
    <w:rsid w:val="007D3593"/>
    <w:rsid w:val="007D494E"/>
    <w:rsid w:val="007E317B"/>
    <w:rsid w:val="00835AB2"/>
    <w:rsid w:val="008D3C98"/>
    <w:rsid w:val="008D5A1A"/>
    <w:rsid w:val="009328B4"/>
    <w:rsid w:val="009B1A8E"/>
    <w:rsid w:val="009B44CB"/>
    <w:rsid w:val="009C1CBE"/>
    <w:rsid w:val="009E3CAC"/>
    <w:rsid w:val="009F34DA"/>
    <w:rsid w:val="009F7288"/>
    <w:rsid w:val="00A41944"/>
    <w:rsid w:val="00A61427"/>
    <w:rsid w:val="00A71FD2"/>
    <w:rsid w:val="00A7357B"/>
    <w:rsid w:val="00A865F6"/>
    <w:rsid w:val="00AD0ECD"/>
    <w:rsid w:val="00B1262D"/>
    <w:rsid w:val="00B16505"/>
    <w:rsid w:val="00B22989"/>
    <w:rsid w:val="00B4503C"/>
    <w:rsid w:val="00B55209"/>
    <w:rsid w:val="00BA4A73"/>
    <w:rsid w:val="00C55838"/>
    <w:rsid w:val="00C805C1"/>
    <w:rsid w:val="00CA5A90"/>
    <w:rsid w:val="00CB02CA"/>
    <w:rsid w:val="00CF0970"/>
    <w:rsid w:val="00D01300"/>
    <w:rsid w:val="00D01E62"/>
    <w:rsid w:val="00D27296"/>
    <w:rsid w:val="00D330A1"/>
    <w:rsid w:val="00D57C68"/>
    <w:rsid w:val="00DC6B78"/>
    <w:rsid w:val="00DF1F1E"/>
    <w:rsid w:val="00E75D43"/>
    <w:rsid w:val="00EA6D02"/>
    <w:rsid w:val="00EB6CDC"/>
    <w:rsid w:val="00EF33C3"/>
    <w:rsid w:val="00F072B4"/>
    <w:rsid w:val="00F455E0"/>
    <w:rsid w:val="00F536C2"/>
    <w:rsid w:val="00FA6D76"/>
    <w:rsid w:val="00FB2A3E"/>
    <w:rsid w:val="00FF190B"/>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CC4F599"/>
  <w15:docId w15:val="{6E1C4C81-27EB-4655-901A-FA40838BB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uiPriority="1" w:qFormat="1"/>
    <w:lsdException w:name="heading 7" w:uiPriority="1" w:qFormat="1"/>
    <w:lsdException w:name="heading 8" w:uiPriority="1" w:qFormat="1"/>
    <w:lsdException w:name="heading 9" w:uiPriority="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36421"/>
    <w:pPr>
      <w:spacing w:after="0" w:line="240" w:lineRule="auto"/>
    </w:pPr>
    <w:rPr>
      <w:spacing w:val="8"/>
      <w:sz w:val="18"/>
    </w:rPr>
  </w:style>
  <w:style w:type="paragraph" w:styleId="Heading1">
    <w:name w:val="heading 1"/>
    <w:basedOn w:val="Normal"/>
    <w:next w:val="Normal"/>
    <w:link w:val="Heading1Char"/>
    <w:uiPriority w:val="1"/>
    <w:qFormat/>
    <w:rsid w:val="006E0E70"/>
    <w:pPr>
      <w:outlineLvl w:val="0"/>
    </w:pPr>
    <w:rPr>
      <w:b/>
      <w:color w:val="FFFFFF" w:themeColor="background1"/>
      <w:sz w:val="20"/>
    </w:rPr>
  </w:style>
  <w:style w:type="paragraph" w:styleId="Heading2">
    <w:name w:val="heading 2"/>
    <w:basedOn w:val="Heading1"/>
    <w:next w:val="Normal"/>
    <w:link w:val="Heading2Char"/>
    <w:uiPriority w:val="1"/>
    <w:qFormat/>
    <w:rsid w:val="00036421"/>
    <w:pPr>
      <w:outlineLvl w:val="1"/>
    </w:pPr>
    <w:rPr>
      <w:rFonts w:ascii="Arial" w:hAnsi="Arial"/>
      <w:color w:val="auto"/>
    </w:rPr>
  </w:style>
  <w:style w:type="paragraph" w:styleId="Heading3">
    <w:name w:val="heading 3"/>
    <w:basedOn w:val="Heading2"/>
    <w:next w:val="Normal"/>
    <w:link w:val="Heading3Char"/>
    <w:uiPriority w:val="1"/>
    <w:qFormat/>
    <w:rsid w:val="006E0E70"/>
    <w:pPr>
      <w:outlineLvl w:val="2"/>
    </w:pPr>
    <w:rPr>
      <w:b w:val="0"/>
    </w:rPr>
  </w:style>
  <w:style w:type="paragraph" w:styleId="Heading4">
    <w:name w:val="heading 4"/>
    <w:basedOn w:val="Heading5"/>
    <w:next w:val="Normal"/>
    <w:link w:val="Heading4Char"/>
    <w:uiPriority w:val="1"/>
    <w:qFormat/>
    <w:rsid w:val="006E0E70"/>
    <w:pPr>
      <w:spacing w:before="40" w:after="280"/>
      <w:outlineLvl w:val="3"/>
    </w:pPr>
    <w:rPr>
      <w:color w:val="B8CCE4" w:themeColor="accent1" w:themeTint="66"/>
    </w:rPr>
  </w:style>
  <w:style w:type="paragraph" w:styleId="Heading5">
    <w:name w:val="heading 5"/>
    <w:basedOn w:val="Normal"/>
    <w:next w:val="Normal"/>
    <w:link w:val="Heading5Char"/>
    <w:uiPriority w:val="1"/>
    <w:qFormat/>
    <w:rsid w:val="006E0E70"/>
    <w:pPr>
      <w:keepNext/>
      <w:keepLines/>
      <w:spacing w:before="200"/>
      <w:outlineLvl w:val="4"/>
    </w:pPr>
    <w:rPr>
      <w:rFonts w:eastAsiaTheme="majorEastAsia" w:cstheme="majorBidi"/>
      <w:color w:val="D9D9D9" w:themeColor="background1" w:themeShade="D9"/>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6E0E70"/>
    <w:rPr>
      <w:color w:val="808080"/>
    </w:rPr>
  </w:style>
  <w:style w:type="paragraph" w:styleId="BalloonText">
    <w:name w:val="Balloon Text"/>
    <w:basedOn w:val="Normal"/>
    <w:link w:val="BalloonTextChar"/>
    <w:uiPriority w:val="99"/>
    <w:semiHidden/>
    <w:unhideWhenUsed/>
    <w:rsid w:val="006E0E70"/>
    <w:rPr>
      <w:rFonts w:ascii="Tahoma" w:hAnsi="Tahoma" w:cs="Tahoma"/>
      <w:sz w:val="16"/>
      <w:szCs w:val="16"/>
    </w:rPr>
  </w:style>
  <w:style w:type="character" w:customStyle="1" w:styleId="BalloonTextChar">
    <w:name w:val="Balloon Text Char"/>
    <w:basedOn w:val="DefaultParagraphFont"/>
    <w:link w:val="BalloonText"/>
    <w:uiPriority w:val="99"/>
    <w:semiHidden/>
    <w:rsid w:val="006E0E70"/>
    <w:rPr>
      <w:rFonts w:ascii="Tahoma" w:hAnsi="Tahoma" w:cs="Tahoma"/>
      <w:sz w:val="16"/>
      <w:szCs w:val="16"/>
    </w:rPr>
  </w:style>
  <w:style w:type="character" w:customStyle="1" w:styleId="Heading1Char">
    <w:name w:val="Heading 1 Char"/>
    <w:basedOn w:val="DefaultParagraphFont"/>
    <w:link w:val="Heading1"/>
    <w:uiPriority w:val="1"/>
    <w:rsid w:val="00036421"/>
    <w:rPr>
      <w:b/>
      <w:color w:val="FFFFFF" w:themeColor="background1"/>
      <w:spacing w:val="8"/>
      <w:sz w:val="20"/>
    </w:rPr>
  </w:style>
  <w:style w:type="character" w:customStyle="1" w:styleId="Heading2Char">
    <w:name w:val="Heading 2 Char"/>
    <w:basedOn w:val="DefaultParagraphFont"/>
    <w:link w:val="Heading2"/>
    <w:uiPriority w:val="1"/>
    <w:rsid w:val="00036421"/>
    <w:rPr>
      <w:rFonts w:ascii="Arial" w:hAnsi="Arial"/>
      <w:b/>
      <w:spacing w:val="8"/>
      <w:sz w:val="20"/>
    </w:rPr>
  </w:style>
  <w:style w:type="character" w:customStyle="1" w:styleId="Heading3Char">
    <w:name w:val="Heading 3 Char"/>
    <w:basedOn w:val="DefaultParagraphFont"/>
    <w:link w:val="Heading3"/>
    <w:uiPriority w:val="1"/>
    <w:rsid w:val="00036421"/>
    <w:rPr>
      <w:color w:val="A6A6A6" w:themeColor="background1" w:themeShade="A6"/>
      <w:spacing w:val="8"/>
      <w:sz w:val="20"/>
    </w:rPr>
  </w:style>
  <w:style w:type="character" w:customStyle="1" w:styleId="Heading4Char">
    <w:name w:val="Heading 4 Char"/>
    <w:basedOn w:val="DefaultParagraphFont"/>
    <w:link w:val="Heading4"/>
    <w:uiPriority w:val="1"/>
    <w:rsid w:val="00036421"/>
    <w:rPr>
      <w:rFonts w:eastAsiaTheme="majorEastAsia" w:cstheme="majorBidi"/>
      <w:color w:val="B8CCE4" w:themeColor="accent1" w:themeTint="66"/>
      <w:spacing w:val="8"/>
      <w:sz w:val="96"/>
    </w:rPr>
  </w:style>
  <w:style w:type="character" w:customStyle="1" w:styleId="Heading5Char">
    <w:name w:val="Heading 5 Char"/>
    <w:basedOn w:val="DefaultParagraphFont"/>
    <w:link w:val="Heading5"/>
    <w:uiPriority w:val="1"/>
    <w:rsid w:val="00036421"/>
    <w:rPr>
      <w:rFonts w:eastAsiaTheme="majorEastAsia" w:cstheme="majorBidi"/>
      <w:color w:val="D9D9D9" w:themeColor="background1" w:themeShade="D9"/>
      <w:spacing w:val="8"/>
      <w:sz w:val="96"/>
    </w:rPr>
  </w:style>
  <w:style w:type="paragraph" w:customStyle="1" w:styleId="BodyCopy">
    <w:name w:val="Body Copy"/>
    <w:basedOn w:val="Normal"/>
    <w:qFormat/>
    <w:rsid w:val="006E0E70"/>
    <w:rPr>
      <w:sz w:val="16"/>
    </w:rPr>
  </w:style>
  <w:style w:type="paragraph" w:customStyle="1" w:styleId="MeetingMinutesHeading">
    <w:name w:val="Meeting Minutes Heading"/>
    <w:basedOn w:val="Normal"/>
    <w:qFormat/>
    <w:rsid w:val="006E0E70"/>
    <w:pPr>
      <w:keepNext/>
      <w:keepLines/>
      <w:spacing w:before="40" w:after="280"/>
    </w:pPr>
    <w:rPr>
      <w:rFonts w:eastAsiaTheme="majorEastAsia" w:cstheme="majorBidi"/>
      <w:color w:val="B8CCE4" w:themeColor="accent1" w:themeTint="66"/>
      <w:sz w:val="96"/>
    </w:rPr>
  </w:style>
  <w:style w:type="paragraph" w:customStyle="1" w:styleId="MinutesandAgendaTitles">
    <w:name w:val="Minutes and Agenda Titles"/>
    <w:basedOn w:val="Normal"/>
    <w:qFormat/>
    <w:rsid w:val="006E0E70"/>
    <w:rPr>
      <w:b/>
      <w:color w:val="FFFFFF" w:themeColor="background1"/>
      <w:sz w:val="20"/>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18"/>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18"/>
    </w:rPr>
  </w:style>
  <w:style w:type="paragraph" w:styleId="ListParagraph">
    <w:name w:val="List Paragraph"/>
    <w:basedOn w:val="Normal"/>
    <w:uiPriority w:val="34"/>
    <w:qFormat/>
    <w:rsid w:val="00CB02CA"/>
    <w:pPr>
      <w:spacing w:after="200" w:line="276" w:lineRule="auto"/>
      <w:ind w:left="720"/>
      <w:contextualSpacing/>
    </w:pPr>
    <w:rPr>
      <w:rFonts w:ascii="Calibri" w:eastAsia="Calibri" w:hAnsi="Calibri" w:cs="Times New Roman"/>
      <w:spacing w:val="0"/>
      <w:sz w:val="22"/>
    </w:rPr>
  </w:style>
  <w:style w:type="paragraph" w:customStyle="1" w:styleId="para">
    <w:name w:val="para"/>
    <w:basedOn w:val="Normal"/>
    <w:rsid w:val="005A503F"/>
    <w:pPr>
      <w:spacing w:before="100" w:beforeAutospacing="1" w:after="100" w:afterAutospacing="1"/>
    </w:pPr>
    <w:rPr>
      <w:rFonts w:ascii="Times New Roman" w:eastAsia="Times New Roman" w:hAnsi="Times New Roman" w:cs="Times New Roman"/>
      <w:spacing w:val="0"/>
      <w:sz w:val="24"/>
      <w:szCs w:val="24"/>
    </w:rPr>
  </w:style>
  <w:style w:type="character" w:customStyle="1" w:styleId="phrase">
    <w:name w:val="phrase"/>
    <w:basedOn w:val="DefaultParagraphFont"/>
    <w:rsid w:val="005A503F"/>
  </w:style>
  <w:style w:type="character" w:customStyle="1" w:styleId="apple-converted-space">
    <w:name w:val="apple-converted-space"/>
    <w:basedOn w:val="DefaultParagraphFont"/>
    <w:rsid w:val="005A503F"/>
  </w:style>
  <w:style w:type="character" w:customStyle="1" w:styleId="ui">
    <w:name w:val="ui"/>
    <w:basedOn w:val="DefaultParagraphFont"/>
    <w:rsid w:val="005A503F"/>
  </w:style>
  <w:style w:type="character" w:customStyle="1" w:styleId="userinput">
    <w:name w:val="userinput"/>
    <w:basedOn w:val="DefaultParagraphFont"/>
    <w:rsid w:val="005A503F"/>
  </w:style>
  <w:style w:type="character" w:styleId="Hyperlink">
    <w:name w:val="Hyperlink"/>
    <w:basedOn w:val="DefaultParagraphFont"/>
    <w:uiPriority w:val="99"/>
    <w:unhideWhenUsed/>
    <w:rsid w:val="00A419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210756">
      <w:bodyDiv w:val="1"/>
      <w:marLeft w:val="0"/>
      <w:marRight w:val="0"/>
      <w:marTop w:val="0"/>
      <w:marBottom w:val="0"/>
      <w:divBdr>
        <w:top w:val="none" w:sz="0" w:space="0" w:color="auto"/>
        <w:left w:val="none" w:sz="0" w:space="0" w:color="auto"/>
        <w:bottom w:val="none" w:sz="0" w:space="0" w:color="auto"/>
        <w:right w:val="none" w:sz="0" w:space="0" w:color="auto"/>
      </w:divBdr>
    </w:div>
    <w:div w:id="103226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ussell\OneDrive%20-%20Allied%20Solutions\Documents\Custom%20Office%20Templates\Template.dotx" TargetMode="External"/></Relationship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BAF2B-CAAF-430E-93A5-E0C27C601126}">
  <ds:schemaRefs>
    <ds:schemaRef ds:uri="http://schemas.microsoft.com/sharepoint/v3/contenttype/forms"/>
  </ds:schemaRefs>
</ds:datastoreItem>
</file>

<file path=customXml/itemProps2.xml><?xml version="1.0" encoding="utf-8"?>
<ds:datastoreItem xmlns:ds="http://schemas.openxmlformats.org/officeDocument/2006/customXml" ds:itemID="{75B185B7-0778-4767-AE41-334584D37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C. Russell</dc:creator>
  <cp:lastModifiedBy>J. C. Russell</cp:lastModifiedBy>
  <cp:revision>6</cp:revision>
  <cp:lastPrinted>2006-08-01T17:47:00Z</cp:lastPrinted>
  <dcterms:created xsi:type="dcterms:W3CDTF">2023-03-30T21:13:00Z</dcterms:created>
  <dcterms:modified xsi:type="dcterms:W3CDTF">2023-04-07T18:59:00Z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TC101731859990</vt:lpwstr>
  </property>
  <property fmtid="{D5CDD505-2E9C-101B-9397-08002B2CF9AE}" pid="3" name="GrammarlyDocumentId">
    <vt:lpwstr>7723d5334a028288bd2258b1b8bd9d84e2b906b0788f21dce79b7f25a4e1b759</vt:lpwstr>
  </property>
</Properties>
</file>