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7A32DFD" w:rsidP="55A075C3" w:rsidRDefault="07A32DFD" w14:paraId="52805AE1" w14:textId="7BFAF318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="07A32DFD">
        <w:drawing>
          <wp:inline wp14:editId="08B3DBEA" wp14:anchorId="6E59230F">
            <wp:extent cx="1504950" cy="285750"/>
            <wp:effectExtent l="0" t="0" r="0" b="0"/>
            <wp:docPr id="1816917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c210a3dc2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7A32DFD" w:rsidP="55A075C3" w:rsidRDefault="07A32DFD" w14:paraId="77756E4B" w14:textId="1310453B">
      <w:pPr>
        <w:spacing w:after="0"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A075C3" w:rsidR="07A32D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Troubleshooting SCIM issues</w:t>
      </w:r>
    </w:p>
    <w:p w:rsidR="55A075C3" w:rsidP="55A075C3" w:rsidRDefault="55A075C3" w14:paraId="6A9EF865" w14:textId="770FE03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A075C3" w:rsidP="55A075C3" w:rsidRDefault="55A075C3" w14:paraId="1B7BFC41" w14:textId="434A474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A32DFD" w:rsidP="55A075C3" w:rsidRDefault="07A32DFD" w14:paraId="1CF4D79B" w14:textId="638BD8D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07A3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Purpose of the document:  </w:t>
      </w:r>
    </w:p>
    <w:p w:rsidR="209DAF5A" w:rsidP="55A075C3" w:rsidRDefault="209DAF5A" w14:paraId="3F90386B" w14:textId="7DF9BC7E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A075C3" w:rsidR="209DAF5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Adding users to a specific Active Directory group automatically creates them in Snowflake. If there is a delay (over 30 minutes), check the SCIM token validity. </w:t>
      </w:r>
    </w:p>
    <w:p w:rsidR="55A075C3" w:rsidP="55A075C3" w:rsidRDefault="55A075C3" w14:paraId="579FB4D9" w14:textId="7274A352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A32DFD" w:rsidP="55A075C3" w:rsidRDefault="07A32DFD" w14:paraId="2901924D" w14:textId="70C2128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07A3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ticket will be created to assign the user to the group in Active Directory called Snowflake Data Warehouse – User.  SCIM allows the user to be automatically created within Snowflake Ponce the user is added as a member to this group. In most cases this is resolved within 10 minutes</w:t>
      </w:r>
      <w:r w:rsidRPr="55A075C3" w:rsidR="3330A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user will show up in the Snowflake Users List. If after 30 minutes the user has not </w:t>
      </w:r>
      <w:r w:rsidRPr="55A075C3" w:rsidR="24CA3B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populated,</w:t>
      </w:r>
      <w:r w:rsidRPr="55A075C3" w:rsidR="3330A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 there might be an issue. </w:t>
      </w:r>
    </w:p>
    <w:p w:rsidR="55A075C3" w:rsidP="55A075C3" w:rsidRDefault="55A075C3" w14:paraId="5114D779" w14:textId="093B3B0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0A6FED2" w:rsidP="55A075C3" w:rsidRDefault="40A6FED2" w14:paraId="47C41D25" w14:textId="372C3EF5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40A6F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first thing that can be </w:t>
      </w:r>
      <w:r w:rsidRPr="55A075C3" w:rsidR="40A6F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attempted</w:t>
      </w:r>
      <w:r w:rsidRPr="55A075C3" w:rsidR="40A6F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running the following stored procedure: </w:t>
      </w:r>
    </w:p>
    <w:p w:rsidR="05B55A7B" w:rsidP="55A075C3" w:rsidRDefault="05B55A7B" w14:paraId="77760892" w14:textId="35B3E26E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05B55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CALL </w:t>
      </w:r>
      <w:bookmarkStart w:name="_Int_XcRIfDJL" w:id="241714972"/>
      <w:r w:rsidRPr="55A075C3" w:rsidR="05B55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dba.info.GetSCIMToken</w:t>
      </w:r>
      <w:bookmarkEnd w:id="241714972"/>
      <w:r w:rsidRPr="55A075C3" w:rsidR="05B55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55A075C3" w:rsidP="55A075C3" w:rsidRDefault="55A075C3" w14:paraId="667CFDC4" w14:textId="5545B337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B55A7B" w:rsidP="55A075C3" w:rsidRDefault="05B55A7B" w14:paraId="0EB0EA04" w14:textId="44FE9E2C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05B55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will populate the most current token and show if it is </w:t>
      </w:r>
      <w:r w:rsidRPr="55A075C3" w:rsidR="77B2DB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</w:t>
      </w:r>
      <w:r w:rsidRPr="55A075C3" w:rsidR="2BC789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validated</w:t>
      </w:r>
      <w:r w:rsidRPr="55A075C3" w:rsidR="70EAE1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5D26B0D" w:rsidP="55A075C3" w:rsidRDefault="45D26B0D" w14:paraId="5A91408A" w14:textId="0D2C1C3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45D26B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</w:t>
      </w:r>
      <w:r w:rsidRPr="55A075C3" w:rsidR="6D0DC8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A075C3" w:rsidR="01D40F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request</w:t>
      </w:r>
      <w:r w:rsidRPr="55A075C3" w:rsidR="6D0DC8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A075C3" w:rsidR="13BF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</w:t>
      </w:r>
      <w:r w:rsidRPr="55A075C3" w:rsidR="6D0DC8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be sent to </w:t>
      </w:r>
      <w:r w:rsidRPr="55A075C3" w:rsidR="34E55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HD-IT-Security group in Jira </w:t>
      </w:r>
      <w:r w:rsidRPr="55A075C3" w:rsidR="6D0DC8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55A075C3" w:rsidR="27593A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the </w:t>
      </w:r>
      <w:r w:rsidRPr="55A075C3" w:rsidR="27593A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appropriate team</w:t>
      </w:r>
      <w:r w:rsidRPr="55A075C3" w:rsidR="27593A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look at. </w:t>
      </w:r>
    </w:p>
    <w:p w:rsidR="55A075C3" w:rsidP="55A075C3" w:rsidRDefault="55A075C3" w14:paraId="025B47DE" w14:textId="3D23DF31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314186" w:rsidP="55A075C3" w:rsidRDefault="42314186" w14:paraId="62CB867D" w14:textId="42FED556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423141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 token is not </w:t>
      </w:r>
      <w:r w:rsidRPr="55A075C3" w:rsidR="021E66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</w:t>
      </w:r>
      <w:r w:rsidRPr="55A075C3" w:rsidR="5ED4D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validated</w:t>
      </w:r>
      <w:r w:rsidRPr="55A075C3" w:rsidR="5ED4D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5A075C3" w:rsidR="423141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5A075C3" w:rsidP="55A075C3" w:rsidRDefault="55A075C3" w14:paraId="0844F51A" w14:textId="259EF1E8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17AAE5" w:rsidP="55A075C3" w:rsidRDefault="2817AAE5" w14:paraId="4C8EED0E" w14:textId="48B66A03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2817A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5A075C3" w:rsidR="423141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 will need to be a process of recreating the token</w:t>
      </w:r>
      <w:r w:rsidRPr="55A075C3" w:rsidR="5A5E5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55A075C3" w:rsidP="55A075C3" w:rsidRDefault="55A075C3" w14:paraId="3ACBF809" w14:textId="779C167D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E3B62D" w:rsidP="55A075C3" w:rsidRDefault="33E3B62D" w14:paraId="08088641" w14:textId="0F8870B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33E3B6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 into</w:t>
      </w:r>
      <w:r w:rsidRPr="55A075C3" w:rsidR="13274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Snowflake as SYSADMIN or ACCOUNTADMIN execute the following script:</w:t>
      </w:r>
    </w:p>
    <w:p w:rsidR="132748B0" w:rsidP="55A075C3" w:rsidRDefault="132748B0" w14:paraId="7C412EDE" w14:textId="57662F1C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13274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bookmarkStart w:name="_Int_7leaqZZ9" w:id="574855381"/>
      <w:r w:rsidRPr="55A075C3" w:rsidR="13274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system$generate_scim_access_token</w:t>
      </w:r>
      <w:bookmarkEnd w:id="574855381"/>
      <w:r w:rsidRPr="55A075C3" w:rsidR="13274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('GENERIC_SCIM_PROVISIONING')</w:t>
      </w:r>
      <w:r w:rsidRPr="55A075C3" w:rsidR="48458F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5A075C3" w:rsidP="55A075C3" w:rsidRDefault="55A075C3" w14:paraId="0AD17380" w14:textId="792F4962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748B0" w:rsidP="55A075C3" w:rsidRDefault="132748B0" w14:paraId="5C73896C" w14:textId="075928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132748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Take the results that is populated on the screen and create CyberArk entry </w:t>
      </w:r>
      <w:r w:rsidRPr="55A075C3" w:rsidR="0D907B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create a ticket to the HD-IT-Security group in Jira for the security group to apply to Pingfederate. </w:t>
      </w:r>
    </w:p>
    <w:p w:rsidR="55A075C3" w:rsidP="55A075C3" w:rsidRDefault="55A075C3" w14:paraId="5F0CA51A" w14:textId="16FD504A">
      <w:pPr>
        <w:pStyle w:val="ListParagraph"/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A075C3" w:rsidP="55A075C3" w:rsidRDefault="55A075C3" w14:paraId="75D6F924" w14:textId="579C76F9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66876D" w:rsidP="55A075C3" w:rsidRDefault="2766876D" w14:paraId="599C248C" w14:textId="03B895DB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A075C3" w:rsidR="276687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</w:t>
      </w:r>
      <w:r w:rsidRPr="55A075C3" w:rsidR="2EB398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</w:t>
      </w:r>
      <w:r w:rsidRPr="55A075C3" w:rsidR="276687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Tokens should be resolved </w:t>
      </w:r>
      <w:r w:rsidRPr="55A075C3" w:rsidR="7D115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55A075C3" w:rsidR="276687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prior </w:t>
      </w:r>
      <w:r w:rsidRPr="55A075C3" w:rsidR="6B1EDB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55A075C3" w:rsidR="276687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expiration</w:t>
      </w:r>
      <w:r w:rsidRPr="55A075C3" w:rsidR="0574CE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There</w:t>
      </w:r>
      <w:r w:rsidRPr="55A075C3" w:rsidR="47E9B9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A075C3" w:rsidR="276687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active work to create an </w:t>
      </w:r>
      <w:r w:rsidRPr="55A075C3" w:rsidR="351A1C6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</w:t>
      </w:r>
      <w:r w:rsidRPr="55A075C3" w:rsidR="5570F3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A075C3" w:rsidR="5570F3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r w:rsidRPr="55A075C3" w:rsidR="55A075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</w:t>
      </w:r>
      <w:r w:rsidRPr="55A075C3" w:rsidR="5570F3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chanism to handle this so that it is not dependent on one person.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leaqZZ9" int2:invalidationBookmarkName="" int2:hashCode="PHp4uX7gcYFBth" int2:id="QvI2oPAc">
      <int2:state int2:type="AugLoop_Text_Critique" int2:value="Rejected"/>
    </int2:bookmark>
    <int2:bookmark int2:bookmarkName="_Int_XcRIfDJL" int2:invalidationBookmarkName="" int2:hashCode="YJz+M06PR/J0b4" int2:id="zRf1VD3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ea6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3d70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2FFB1"/>
    <w:rsid w:val="0054F68B"/>
    <w:rsid w:val="0054F68B"/>
    <w:rsid w:val="00CDB032"/>
    <w:rsid w:val="01D40F8E"/>
    <w:rsid w:val="021E6644"/>
    <w:rsid w:val="0574CEF0"/>
    <w:rsid w:val="05B55A7B"/>
    <w:rsid w:val="06924E8E"/>
    <w:rsid w:val="07262536"/>
    <w:rsid w:val="07A32DFD"/>
    <w:rsid w:val="09119667"/>
    <w:rsid w:val="092F26FC"/>
    <w:rsid w:val="0D907B56"/>
    <w:rsid w:val="0F49F391"/>
    <w:rsid w:val="132748B0"/>
    <w:rsid w:val="13BF5B10"/>
    <w:rsid w:val="16CA9801"/>
    <w:rsid w:val="199FA518"/>
    <w:rsid w:val="1BE592F2"/>
    <w:rsid w:val="2044B1C1"/>
    <w:rsid w:val="209DAF5A"/>
    <w:rsid w:val="2301F80B"/>
    <w:rsid w:val="2476D6CF"/>
    <w:rsid w:val="24CA3B45"/>
    <w:rsid w:val="27593A51"/>
    <w:rsid w:val="2766876D"/>
    <w:rsid w:val="276EA4DF"/>
    <w:rsid w:val="2817AAE5"/>
    <w:rsid w:val="29B51416"/>
    <w:rsid w:val="2BC78956"/>
    <w:rsid w:val="2C02FFB1"/>
    <w:rsid w:val="2EB39801"/>
    <w:rsid w:val="2FB73E50"/>
    <w:rsid w:val="31CEED34"/>
    <w:rsid w:val="3330A84B"/>
    <w:rsid w:val="33E3B62D"/>
    <w:rsid w:val="34E556CE"/>
    <w:rsid w:val="351A1C60"/>
    <w:rsid w:val="37481F63"/>
    <w:rsid w:val="3B9506B0"/>
    <w:rsid w:val="3D61B1F1"/>
    <w:rsid w:val="40A6FED2"/>
    <w:rsid w:val="42314186"/>
    <w:rsid w:val="45D26B0D"/>
    <w:rsid w:val="47E9B921"/>
    <w:rsid w:val="481C3865"/>
    <w:rsid w:val="48458F24"/>
    <w:rsid w:val="4B4B1402"/>
    <w:rsid w:val="4B76635C"/>
    <w:rsid w:val="5570F3F5"/>
    <w:rsid w:val="55A075C3"/>
    <w:rsid w:val="5760F9DF"/>
    <w:rsid w:val="579E9129"/>
    <w:rsid w:val="5A5E5FF7"/>
    <w:rsid w:val="5ED4D94A"/>
    <w:rsid w:val="61D86D3D"/>
    <w:rsid w:val="62694128"/>
    <w:rsid w:val="6A53E86F"/>
    <w:rsid w:val="6AC4A25A"/>
    <w:rsid w:val="6B1EDBE2"/>
    <w:rsid w:val="6D0DC8FD"/>
    <w:rsid w:val="6D16DF8B"/>
    <w:rsid w:val="70EAE111"/>
    <w:rsid w:val="714B50B1"/>
    <w:rsid w:val="72BE7171"/>
    <w:rsid w:val="77B2DBA6"/>
    <w:rsid w:val="7AAC0166"/>
    <w:rsid w:val="7D1158EF"/>
    <w:rsid w:val="7D84E4E4"/>
    <w:rsid w:val="7DBA008E"/>
    <w:rsid w:val="7FA2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FB1"/>
  <w15:chartTrackingRefBased/>
  <w15:docId w15:val="{F4CDB1DE-BE5C-4AA3-A812-D14CDB52E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3c210a3dc24cc7" /><Relationship Type="http://schemas.microsoft.com/office/2020/10/relationships/intelligence" Target="intelligence2.xml" Id="Rabcc03af98b74c35" /><Relationship Type="http://schemas.openxmlformats.org/officeDocument/2006/relationships/numbering" Target="numbering.xml" Id="R5c0cf45bf8c84b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2024-05-30T16:21:13.2630037Z</dcterms:created>
  <dcterms:modified xsi:type="dcterms:W3CDTF">2024-05-30T16:56:30.1051168Z</dcterms:modified>
  <dc:creator>J. C. Russell</dc:creator>
  <lastModifiedBy>J. C. Russell</lastModifiedBy>
</coreProperties>
</file>