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AI-Powered Personalized News Digest App</w:t>
      </w:r>
    </w:p>
    <w:p>
      <w:pPr>
        <w:spacing w:after="360"/>
        <w:jc w:val="center"/>
      </w:pPr>
      <w:r>
        <w:rPr>
          <w:i/>
          <w:iCs/>
          <w:color w:val="555555"/>
          <w:sz w:val="26"/>
          <w:szCs w:val="26"/>
        </w:rPr>
        <w:t xml:space="preserve">Product Concept &amp; Brainstorming Report — v2</w:t>
      </w:r>
    </w:p>
    <w:p>
      <w:pPr>
        <w:pStyle w:val="Heading1"/>
      </w:pPr>
      <w:r>
        <w:t xml:space="preserve">Vision</w:t>
      </w:r>
    </w:p>
    <w:p>
      <w:pPr>
        <w:spacing w:after="120"/>
      </w:pPr>
      <w:r>
        <w:t xml:space="preserve">A swipeable, TikTok-style news app that converts articles from a user's interest sphere into 30 to 60 second AI-generated digests. Swipe up for the next story, swipe right to open the full Story Detail View (sources, links, analysis, data, and a search box to ask anything), and swipe left to drop into hands-free voice mode. Tapping the headline gives a quick bit of extra text and a link without leaving the reel. Users train the feed by following stories they care about and through implicit signals, not through swipe-direction feedback. The product collapses the gap between passive scrolling and active learning.</w:t>
      </w:r>
    </w:p>
    <w:p>
      <w:pPr>
        <w:spacing w:after="120"/>
      </w:pPr>
      <w:r>
        <w:rPr>
          <w:i/>
          <w:iCs/>
          <w:color w:val="555555"/>
        </w:rPr>
        <w:t xml:space="preserve">Scope for v1: news articles only. YouTube channel and podcast ingestion are planned for a later phase once the news loop is validated.</w:t>
      </w:r>
    </w:p>
    <w:p>
      <w:pPr>
        <w:pStyle w:val="Heading1"/>
      </w:pPr>
      <w:r>
        <w:t xml:space="preserve">Core Experience</w:t>
      </w:r>
    </w:p>
    <w:p>
      <w:pPr>
        <w:pStyle w:val="ListParagraph"/>
        <w:numPr>
          <w:ilvl w:val="0"/>
          <w:numId w:val="2"/>
        </w:numPr>
        <w:spacing w:after="80"/>
      </w:pPr>
      <w:r>
        <w:t xml:space="preserve">Vertical, full-screen reel format optimized for mobile.</w:t>
      </w:r>
    </w:p>
    <w:p>
      <w:pPr>
        <w:pStyle w:val="ListParagraph"/>
        <w:numPr>
          <w:ilvl w:val="0"/>
          <w:numId w:val="2"/>
        </w:numPr>
        <w:spacing w:after="80"/>
      </w:pPr>
      <w:r>
        <w:t xml:space="preserve">Swipe up: next story.</w:t>
      </w:r>
    </w:p>
    <w:p>
      <w:pPr>
        <w:pStyle w:val="ListParagraph"/>
        <w:numPr>
          <w:ilvl w:val="0"/>
          <w:numId w:val="2"/>
        </w:numPr>
        <w:spacing w:after="80"/>
      </w:pPr>
      <w:r>
        <w:t xml:space="preserve">Swipe right: opens the full Story Detail View — sources, links out to the full story (one or several), analysis, a graph or visual representation, and the headline feature: a search box where the user can type questions about the story. This is the deep, information-rich destination.</w:t>
      </w:r>
    </w:p>
    <w:p>
      <w:pPr>
        <w:pStyle w:val="ListParagraph"/>
        <w:numPr>
          <w:ilvl w:val="0"/>
          <w:numId w:val="2"/>
        </w:numPr>
        <w:spacing w:after="80"/>
      </w:pPr>
      <w:r>
        <w:t xml:space="preserve">Swipe left: opens live voice mode (powered by Gemini Live API) to ask questions hands-free about the current story.</w:t>
      </w:r>
    </w:p>
    <w:p>
      <w:pPr>
        <w:pStyle w:val="ListParagraph"/>
        <w:numPr>
          <w:ilvl w:val="0"/>
          <w:numId w:val="2"/>
        </w:numPr>
        <w:spacing w:after="80"/>
      </w:pPr>
      <w:r>
        <w:t xml:space="preserve">Tap the headline on the reel: a lightweight peek — a bit more text about the story plus a link, shown without leaving the reel. This is intentionally NOT the full Story Detail View.</w:t>
      </w:r>
    </w:p>
    <w:p>
      <w:pPr>
        <w:pStyle w:val="ListParagraph"/>
        <w:numPr>
          <w:ilvl w:val="0"/>
          <w:numId w:val="2"/>
        </w:numPr>
        <w:spacing w:after="80"/>
      </w:pPr>
      <w:r>
        <w:t xml:space="preserve">Follow button: visible as a small icon on the reel itself. Tap to follow the story for updates; tap again to unfollow. Also shown at the top of the Story Detail View.</w:t>
      </w:r>
    </w:p>
    <w:p>
      <w:pPr>
        <w:spacing w:after="120"/>
      </w:pPr>
      <w:r>
        <w:rPr>
          <w:i/>
          <w:iCs/>
          <w:color w:val="555555"/>
        </w:rPr>
        <w:t xml:space="preserve">Three distinct depths: the reel (watch), the headline tap (quick peek + link), and the swipe-right Story Detail View (full investigation with search). Swipe left is the parallel voice path.</w:t>
      </w:r>
    </w:p>
    <w:p>
      <w:pPr>
        <w:pStyle w:val="Heading1"/>
      </w:pPr>
      <w:r>
        <w:t xml:space="preserve">Story Detail View</w:t>
      </w:r>
    </w:p>
    <w:p>
      <w:pPr>
        <w:spacing w:after="120"/>
      </w:pPr>
      <w:r>
        <w:t xml:space="preserve">The destination for swipe-right. This is where the trust layer becomes visible and where users go from passive watching to active investigation. (The headline tap is a separate, lighter interaction — just a bit of extra text and a link.)</w:t>
      </w:r>
    </w:p>
    <w:p>
      <w:pPr>
        <w:pStyle w:val="Heading2"/>
      </w:pPr>
      <w:r>
        <w:t xml:space="preserve">Search box (the headline feature)</w:t>
      </w:r>
    </w:p>
    <w:p>
      <w:pPr>
        <w:spacing w:after="120"/>
      </w:pPr>
      <w:r>
        <w:t xml:space="preserve">A persistent search / question box is the centerpiece of this view. The user can type any question about the story and get an answer grounded in the source article and related coverage. This is the biggest differentiator from a standard news feed — the story becomes something you can interrogate, not just read.</w:t>
      </w:r>
    </w:p>
    <w:p>
      <w:pPr>
        <w:pStyle w:val="Heading2"/>
      </w:pPr>
      <w:r>
        <w:t xml:space="preserve">Top of view</w:t>
      </w:r>
    </w:p>
    <w:p>
      <w:pPr>
        <w:pStyle w:val="ListParagraph"/>
        <w:numPr>
          <w:ilvl w:val="0"/>
          <w:numId w:val="2"/>
        </w:numPr>
        <w:spacing w:after="80"/>
      </w:pPr>
      <w:r>
        <w:t xml:space="preserve">Headline and one-line dek.</w:t>
      </w:r>
    </w:p>
    <w:p>
      <w:pPr>
        <w:pStyle w:val="ListParagraph"/>
        <w:numPr>
          <w:ilvl w:val="0"/>
          <w:numId w:val="2"/>
        </w:numPr>
        <w:spacing w:after="80"/>
      </w:pPr>
      <w:r>
        <w:t xml:space="preserve">Follow / Unfollow toggle button.</w:t>
      </w:r>
    </w:p>
    <w:p>
      <w:pPr>
        <w:pStyle w:val="ListParagraph"/>
        <w:numPr>
          <w:ilvl w:val="0"/>
          <w:numId w:val="2"/>
        </w:numPr>
        <w:spacing w:after="80"/>
      </w:pPr>
      <w:r>
        <w:t xml:space="preserve">A relevant graph, stat, map, photo, or visual that makes sense for the story, shown prominently up top.</w:t>
      </w:r>
    </w:p>
    <w:p>
      <w:pPr>
        <w:pStyle w:val="ListParagraph"/>
        <w:numPr>
          <w:ilvl w:val="0"/>
          <w:numId w:val="2"/>
        </w:numPr>
        <w:spacing w:after="80"/>
      </w:pPr>
      <w:r>
        <w:t xml:space="preserve">AI-generated bullet summary — 3 to 5 key facts. Source-grounded, with the source quote available on tap.</w:t>
      </w:r>
    </w:p>
    <w:p>
      <w:pPr>
        <w:pStyle w:val="ListParagraph"/>
        <w:numPr>
          <w:ilvl w:val="0"/>
          <w:numId w:val="2"/>
        </w:numPr>
        <w:spacing w:after="80"/>
      </w:pPr>
      <w:r>
        <w:t xml:space="preserve">Key figures pulled from the story — dollar amounts, casualty counts, percentages, dates.</w:t>
      </w:r>
    </w:p>
    <w:p>
      <w:pPr>
        <w:pStyle w:val="Heading2"/>
      </w:pPr>
      <w:r>
        <w:t xml:space="preserve">Story stats (a focused few, not a dashboard)</w:t>
      </w:r>
    </w:p>
    <w:p>
      <w:pPr>
        <w:spacing w:after="120"/>
      </w:pPr>
      <w:r>
        <w:t xml:space="preserve">A casual daily user glancing at their phone doesn't want a ten-metric research panel — and several of those metrics (ownership data, per-outlet factuality scores) would require licensing or building data we don't naturally have. The test for each stat: it must be cheap to produce from data we already collect, and genuinely interesting to a non-expert. That leaves a focused set of three to four:</w:t>
      </w:r>
    </w:p>
    <w:p>
      <w:pPr>
        <w:pStyle w:val="ListParagraph"/>
        <w:numPr>
          <w:ilvl w:val="0"/>
          <w:numId w:val="2"/>
        </w:numPr>
        <w:spacing w:after="80"/>
      </w:pPr>
      <w:r>
        <w:t xml:space="preserve">Coverage breakdown (Left / Center / Right) — a simple bar showing the political lean of outlets covering the story. We derive this from the source list we already aggregate, mapped against a one-time outlet-to-bias reference (AllSides, Ad Fontes). This is the single most distinctive "aha" stat and costs us almost nothing per story.</w:t>
      </w:r>
    </w:p>
    <w:p>
      <w:pPr>
        <w:pStyle w:val="ListParagraph"/>
        <w:numPr>
          <w:ilvl w:val="0"/>
          <w:numId w:val="2"/>
        </w:numPr>
        <w:spacing w:after="80"/>
      </w:pPr>
      <w:r>
        <w:t xml:space="preserve">Number of outlets reporting — "42 outlets covering this" instantly signals how big the story is. Free; it's just a count of the sources we already have.</w:t>
      </w:r>
    </w:p>
    <w:p>
      <w:pPr>
        <w:pStyle w:val="ListParagraph"/>
        <w:numPr>
          <w:ilvl w:val="0"/>
          <w:numId w:val="2"/>
        </w:numPr>
        <w:spacing w:after="80"/>
      </w:pPr>
      <w:r>
        <w:t xml:space="preserve">Story age / timeline — first reported and last updated, pulled straight from article timestamps. Tells the user whether this is brand new or a developing thread. Free.</w:t>
      </w:r>
    </w:p>
    <w:p>
      <w:pPr>
        <w:pStyle w:val="ListParagraph"/>
        <w:numPr>
          <w:ilvl w:val="0"/>
          <w:numId w:val="2"/>
        </w:numPr>
        <w:spacing w:after="80"/>
      </w:pPr>
      <w:r>
        <w:t xml:space="preserve">Blindspot flag — a derived rule, not a new data source: if coverage is heavily skewed (e.g., &gt;70% one side), flag it. High "aha," zero extra cost since it runs on the coverage breakdown we already computed.</w:t>
      </w:r>
    </w:p>
    <w:p>
      <w:pPr>
        <w:spacing w:after="120"/>
      </w:pPr>
      <w:r>
        <w:rPr>
          <w:i/>
          <w:iCs/>
          <w:color w:val="555555"/>
        </w:rPr>
        <w:t xml:space="preserve">"What's new since you last watched" also appears here, but only for stories the user is following and only when there's an update.</w:t>
      </w:r>
    </w:p>
    <w:p>
      <w:pPr>
        <w:spacing w:after="120"/>
      </w:pPr>
      <w:r>
        <w:rPr>
          <w:i/>
          <w:iCs/>
          <w:color w:val="555555"/>
        </w:rPr>
        <w:t xml:space="preserve">Deferred for later (each needs data we'd have to license or build, with unclear payoff for a casual user): per-outlet factuality ratings, ownership breakdown, geographic spread, auto-extracted entity tagging, and related-story threading.</w:t>
      </w:r>
    </w:p>
    <w:p>
      <w:pPr>
        <w:pStyle w:val="Heading2"/>
      </w:pPr>
      <w:r>
        <w:t xml:space="preserve">Voice</w:t>
      </w:r>
    </w:p>
    <w:p>
      <w:pPr>
        <w:pStyle w:val="ListParagraph"/>
        <w:numPr>
          <w:ilvl w:val="0"/>
          <w:numId w:val="2"/>
        </w:numPr>
        <w:spacing w:after="80"/>
      </w:pPr>
      <w:r>
        <w:t xml:space="preserve">Voice mode launcher — same Gemini Live API session as swipe-left, accessible from the detail view too, for users who'd rather ask out loud than type.</w:t>
      </w:r>
    </w:p>
    <w:p>
      <w:pPr>
        <w:pStyle w:val="Heading2"/>
      </w:pPr>
      <w:r>
        <w:t xml:space="preserve">Bottom — Relevant links</w:t>
      </w:r>
    </w:p>
    <w:p>
      <w:pPr>
        <w:pStyle w:val="ListParagraph"/>
        <w:numPr>
          <w:ilvl w:val="0"/>
          <w:numId w:val="2"/>
        </w:numPr>
        <w:spacing w:after="80"/>
      </w:pPr>
      <w:r>
        <w:t xml:space="preserve">Full list of outlets covering the story, each tagged with its political lean (Left / Center / Right) from the same bias reference we use for the coverage breakdown.</w:t>
      </w:r>
    </w:p>
    <w:p>
      <w:pPr>
        <w:pStyle w:val="ListParagraph"/>
        <w:numPr>
          <w:ilvl w:val="0"/>
          <w:numId w:val="2"/>
        </w:numPr>
        <w:spacing w:after="80"/>
      </w:pPr>
      <w:r>
        <w:t xml:space="preserve">Sortable by bias (left to right) and recency.</w:t>
      </w:r>
    </w:p>
    <w:p>
      <w:pPr>
        <w:pStyle w:val="ListParagraph"/>
        <w:numPr>
          <w:ilvl w:val="0"/>
          <w:numId w:val="2"/>
        </w:numPr>
        <w:spacing w:after="80"/>
      </w:pPr>
      <w:r>
        <w:t xml:space="preserve">Tap any source to open the original article in-app or in browser.</w:t>
      </w:r>
    </w:p>
    <w:p>
      <w:pPr>
        <w:pStyle w:val="ListParagraph"/>
        <w:numPr>
          <w:ilvl w:val="0"/>
          <w:numId w:val="2"/>
        </w:numPr>
        <w:spacing w:after="80"/>
      </w:pPr>
      <w:r>
        <w:t xml:space="preserve">"Read the opposing view" one-tap shortcut — surfaces a source from the other side of the spectrum, which falls naturally out of the bias data we already have.</w:t>
      </w:r>
    </w:p>
    <w:p>
      <w:pPr>
        <w:pStyle w:val="Heading1"/>
      </w:pPr>
      <w:r>
        <w:t xml:space="preserve">Personalization</w:t>
      </w:r>
    </w:p>
    <w:p>
      <w:pPr>
        <w:spacing w:after="120"/>
      </w:pPr>
      <w:r>
        <w:t xml:space="preserve">Onboarding lets users pick interest categories (sports, science, politics, AI, tech, finance, etc.). From there, the feed sharpens via implicit signals rather than explicit swipe feedback:</w:t>
      </w:r>
    </w:p>
    <w:p>
      <w:pPr>
        <w:pStyle w:val="ListParagraph"/>
        <w:numPr>
          <w:ilvl w:val="0"/>
          <w:numId w:val="2"/>
        </w:numPr>
        <w:spacing w:after="80"/>
      </w:pPr>
      <w:r>
        <w:t xml:space="preserve">Watch completion rate per story and topic.</w:t>
      </w:r>
    </w:p>
    <w:p>
      <w:pPr>
        <w:pStyle w:val="ListParagraph"/>
        <w:numPr>
          <w:ilvl w:val="0"/>
          <w:numId w:val="2"/>
        </w:numPr>
        <w:spacing w:after="80"/>
      </w:pPr>
      <w:r>
        <w:t xml:space="preserve">Whether the user swiped right into the summary (curiosity signal).</w:t>
      </w:r>
    </w:p>
    <w:p>
      <w:pPr>
        <w:pStyle w:val="ListParagraph"/>
        <w:numPr>
          <w:ilvl w:val="0"/>
          <w:numId w:val="2"/>
        </w:numPr>
        <w:spacing w:after="80"/>
      </w:pPr>
      <w:r>
        <w:t xml:space="preserve">Whether the user swiped left into voice mode (deep engagement signal).</w:t>
      </w:r>
    </w:p>
    <w:p>
      <w:pPr>
        <w:pStyle w:val="ListParagraph"/>
        <w:numPr>
          <w:ilvl w:val="0"/>
          <w:numId w:val="2"/>
        </w:numPr>
        <w:spacing w:after="80"/>
      </w:pPr>
      <w:r>
        <w:t xml:space="preserve">What they asked about in voice or text Q&amp;A — reveals depth of interest within a topic.</w:t>
      </w:r>
    </w:p>
    <w:p>
      <w:pPr>
        <w:pStyle w:val="ListParagraph"/>
        <w:numPr>
          <w:ilvl w:val="0"/>
          <w:numId w:val="2"/>
        </w:numPr>
        <w:spacing w:after="80"/>
      </w:pPr>
      <w:r>
        <w:t xml:space="preserve">Swipe-up speed — fast skip is a negative signal, slow watch is positive.</w:t>
      </w:r>
    </w:p>
    <w:p>
      <w:pPr>
        <w:pStyle w:val="ListParagraph"/>
        <w:numPr>
          <w:ilvl w:val="0"/>
          <w:numId w:val="2"/>
        </w:numPr>
        <w:spacing w:after="80"/>
      </w:pPr>
      <w:r>
        <w:t xml:space="preserve">"Follow this story" subscriptions, topic mutes, and source preferences as explicit overrides.</w:t>
      </w:r>
    </w:p>
    <w:p>
      <w:pPr>
        <w:spacing w:after="120"/>
      </w:pPr>
      <w:r>
        <w:rPr>
          <w:i/>
          <w:iCs/>
          <w:color w:val="555555"/>
        </w:rPr>
        <w:t xml:space="preserve">This is a deliberate tradeoff: removing explicit "more like this / less like this" swipes means we lean harder on behavioral signal. Worth A/B testing whether to add a discreet thumbs-up / save gesture later if implicit signals underperform.</w:t>
      </w:r>
    </w:p>
    <w:p>
      <w:pPr>
        <w:pStyle w:val="Heading1"/>
      </w:pPr>
      <w:r>
        <w:t xml:space="preserve">Content Generation Pipeline</w:t>
      </w:r>
    </w:p>
    <w:p>
      <w:pPr>
        <w:spacing w:after="120"/>
      </w:pPr>
      <w:r>
        <w:rPr>
          <w:b/>
          <w:bCs/>
        </w:rPr>
        <w:t xml:space="preserve">Locked production format as of this iteration. The pipeline is fully automated and runs once per story (not per user) to keep unit economics viable.</w:t>
      </w:r>
    </w:p>
    <w:p>
      <w:pPr>
        <w:pStyle w:val="ListParagraph"/>
        <w:numPr>
          <w:ilvl w:val="0"/>
          <w:numId w:val="3"/>
        </w:numPr>
        <w:spacing w:after="80"/>
      </w:pPr>
      <w:r>
        <w:rPr>
          <w:b/>
          <w:bCs/>
        </w:rPr>
        <w:t xml:space="preserve">Ingest: </w:t>
      </w:r>
      <w:r>
        <w:t xml:space="preserve">Pull articles via NewsAPI, MediaStack, Alpha Vantage (finance), Hacker News, Product Hunt, and similar news aggregator APIs.</w:t>
      </w:r>
    </w:p>
    <w:p>
      <w:pPr>
        <w:pStyle w:val="ListParagraph"/>
        <w:numPr>
          <w:ilvl w:val="0"/>
          <w:numId w:val="3"/>
        </w:numPr>
        <w:spacing w:after="80"/>
      </w:pPr>
      <w:r>
        <w:rPr>
          <w:b/>
          <w:bCs/>
        </w:rPr>
        <w:t xml:space="preserve">Script: </w:t>
      </w:r>
      <w:r>
        <w:t xml:space="preserve">LLM condenses the source article into a ~140-word, two-person podcast-style dialogue script (similar to NotebookLM's audio overviews). Constrained to a single sourced article (not synthesis across many) to reduce hallucination risk. Target length: 50–55 seconds of narration.</w:t>
      </w:r>
    </w:p>
    <w:p>
      <w:pPr>
        <w:pStyle w:val="ListParagraph"/>
        <w:numPr>
          <w:ilvl w:val="0"/>
          <w:numId w:val="3"/>
        </w:numPr>
        <w:spacing w:after="80"/>
      </w:pPr>
      <w:r>
        <w:rPr>
          <w:b/>
          <w:bCs/>
        </w:rPr>
        <w:t xml:space="preserve">Voice: </w:t>
      </w:r>
      <w:r>
        <w:t xml:space="preserve">Gemini 2.5 Flash TTS generates the two-speaker audio in a single multi-speaker call. Two consistent narrator voices act as the brand's "anchor duo" across every story — a podcast-style back-and-forth rather than a single read-out. This is the closest available production-ready analog to NotebookLM-style hosted dialogue.</w:t>
      </w:r>
    </w:p>
    <w:p>
      <w:pPr>
        <w:pStyle w:val="ListParagraph"/>
        <w:numPr>
          <w:ilvl w:val="0"/>
          <w:numId w:val="3"/>
        </w:numPr>
        <w:spacing w:after="80"/>
      </w:pPr>
      <w:r>
        <w:rPr>
          <w:b/>
          <w:bCs/>
        </w:rPr>
        <w:t xml:space="preserve">Visuals: </w:t>
      </w:r>
      <w:r>
        <w:t xml:space="preserve">Still images with minor motion only — slight Ken Burns zoom, slow pans, or subtle refocus. No AI-generated video. No talking heads. Source mix: royalty-free stock photos (Pexels, Unsplash, Pixabay), AI-generated still images for story-specific imagery (maps, abstract concepts, scenes that need composition), headline screenshots from source outlets, and programmatically rendered charts and data visualizations.</w:t>
      </w:r>
    </w:p>
    <w:p>
      <w:pPr>
        <w:pStyle w:val="ListParagraph"/>
        <w:numPr>
          <w:ilvl w:val="0"/>
          <w:numId w:val="3"/>
        </w:numPr>
        <w:spacing w:after="80"/>
      </w:pPr>
      <w:r>
        <w:rPr>
          <w:b/>
          <w:bCs/>
        </w:rPr>
        <w:t xml:space="preserve">Captions: </w:t>
      </w:r>
      <w:r>
        <w:t xml:space="preserve">Bold animated word-by-word captions. White text with black outline, lower-middle third of frame, one yellow-highlighted keyword per sentence. Matches the 2026 dominant Captions.ai / Blitzcut convention for short-form retention. Sound-off comprehension is a first-class requirement.</w:t>
      </w:r>
    </w:p>
    <w:p>
      <w:pPr>
        <w:pStyle w:val="ListParagraph"/>
        <w:numPr>
          <w:ilvl w:val="0"/>
          <w:numId w:val="3"/>
        </w:numPr>
        <w:spacing w:after="80"/>
      </w:pPr>
      <w:r>
        <w:rPr>
          <w:b/>
          <w:bCs/>
        </w:rPr>
        <w:t xml:space="preserve">Headlines and charts: </w:t>
      </w:r>
      <w:r>
        <w:t xml:space="preserve">Programmatically rendered using Puppeteer for headline screenshots and Remotion / Lottie for chart animations and motion graphics overlays. Generated from story data so they always match the article.</w:t>
      </w:r>
    </w:p>
    <w:p>
      <w:pPr>
        <w:pStyle w:val="ListParagraph"/>
        <w:numPr>
          <w:ilvl w:val="0"/>
          <w:numId w:val="3"/>
        </w:numPr>
        <w:spacing w:after="80"/>
      </w:pPr>
      <w:r>
        <w:rPr>
          <w:b/>
          <w:bCs/>
        </w:rPr>
        <w:t xml:space="preserve">Compose and render: </w:t>
      </w:r>
      <w:r>
        <w:t xml:space="preserve">Remotion (primary) or Shotstack as final compositor — assembles audio track, image sequence with Ken Burns motion, animated captions, headline cards, and chart overlays into the final 9:16 vertical video.</w:t>
      </w:r>
    </w:p>
    <w:p>
      <w:pPr>
        <w:pStyle w:val="ListParagraph"/>
        <w:numPr>
          <w:ilvl w:val="0"/>
          <w:numId w:val="3"/>
        </w:numPr>
        <w:spacing w:after="80"/>
      </w:pPr>
      <w:r>
        <w:rPr>
          <w:b/>
          <w:bCs/>
        </w:rPr>
        <w:t xml:space="preserve">Store and serve: </w:t>
      </w:r>
      <w:r>
        <w:t xml:space="preserve">One canonical video per story, served to many users based on interest match.</w:t>
      </w:r>
    </w:p>
    <w:p>
      <w:pPr>
        <w:pStyle w:val="Heading1"/>
      </w:pPr>
      <w:r>
        <w:t xml:space="preserve">Video Structure (Locked)</w:t>
      </w:r>
    </w:p>
    <w:p>
      <w:pPr>
        <w:spacing w:after="120"/>
      </w:pPr>
      <w:r>
        <w:t xml:space="preserve">Every digest follows this 55-second structure. Fast cuts maintain micro-attention, no uncanny-valley risk, optimized for sound-off scrolling.</w:t>
      </w:r>
    </w:p>
    <w:p>
      <w:pPr>
        <w:pStyle w:val="ListParagraph"/>
        <w:numPr>
          <w:ilvl w:val="0"/>
          <w:numId w:val="2"/>
        </w:numPr>
        <w:spacing w:after="80"/>
      </w:pPr>
      <w:r>
        <w:t xml:space="preserve">0:00–0:02 — HOOK: headline plus a number or contrarian claim, large bold animated text, one striking image (real photo preferred).</w:t>
      </w:r>
    </w:p>
    <w:p>
      <w:pPr>
        <w:pStyle w:val="ListParagraph"/>
        <w:numPr>
          <w:ilvl w:val="0"/>
          <w:numId w:val="2"/>
        </w:numPr>
        <w:spacing w:after="80"/>
      </w:pPr>
      <w:r>
        <w:t xml:space="preserve">0:02–0:08 — STAKES: voice continues, cut to 2 different images with subtle motion, secondary text emphasizes the "why."</w:t>
      </w:r>
    </w:p>
    <w:p>
      <w:pPr>
        <w:pStyle w:val="ListParagraph"/>
        <w:numPr>
          <w:ilvl w:val="0"/>
          <w:numId w:val="2"/>
        </w:numPr>
        <w:spacing w:after="80"/>
      </w:pPr>
      <w:r>
        <w:t xml:space="preserve">0:08–0:35 — DETAIL: 4–6 visual cuts, mix of stock images, headline screenshots, and chart / data viz animations.</w:t>
      </w:r>
    </w:p>
    <w:p>
      <w:pPr>
        <w:pStyle w:val="ListParagraph"/>
        <w:numPr>
          <w:ilvl w:val="0"/>
          <w:numId w:val="2"/>
        </w:numPr>
        <w:spacing w:after="80"/>
      </w:pPr>
      <w:r>
        <w:t xml:space="preserve">0:35–0:50 — WHY IT MATTERS: "bottom line" framing, show an image of a person or place affected.</w:t>
      </w:r>
    </w:p>
    <w:p>
      <w:pPr>
        <w:pStyle w:val="ListParagraph"/>
        <w:numPr>
          <w:ilvl w:val="0"/>
          <w:numId w:val="2"/>
        </w:numPr>
        <w:spacing w:after="80"/>
      </w:pPr>
      <w:r>
        <w:t xml:space="preserve">0:50–0:55 — CTA / LOOP: one-line takeaway, brand mark, soft CTA.</w:t>
      </w:r>
    </w:p>
    <w:p>
      <w:pPr>
        <w:spacing w:after="120"/>
      </w:pPr>
      <w:r>
        <w:rPr>
          <w:i/>
          <w:iCs/>
          <w:color w:val="555555"/>
        </w:rPr>
        <w:t xml:space="preserve">Aim for 8–12 visual cuts across the 55 seconds. Ambient bed sits ~12 dB below voice. No trending music tracks — keeps the algorithm from misclassifying the content as entertainment.</w:t>
      </w:r>
    </w:p>
    <w:p>
      <w:pPr>
        <w:pStyle w:val="Heading1"/>
      </w:pPr>
      <w:r>
        <w:t xml:space="preserve">Gemini 2.5 Flash as the Audio Layer</w:t>
      </w:r>
    </w:p>
    <w:p>
      <w:pPr>
        <w:spacing w:after="120"/>
      </w:pPr>
      <w:r>
        <w:t xml:space="preserve">Gemini 2.5 Flash powers two distinct audio surfaces in the product:</w:t>
      </w:r>
    </w:p>
    <w:p>
      <w:pPr>
        <w:pStyle w:val="Heading2"/>
      </w:pPr>
      <w:r>
        <w:t xml:space="preserve">1. Pre-generated voiceover for digest videos</w:t>
      </w:r>
    </w:p>
    <w:p>
      <w:pPr>
        <w:pStyle w:val="ListParagraph"/>
        <w:numPr>
          <w:ilvl w:val="0"/>
          <w:numId w:val="2"/>
        </w:numPr>
        <w:spacing w:after="80"/>
      </w:pPr>
      <w:r>
        <w:t xml:space="preserve">Two-speaker podcast-style dialogue, similar to NotebookLM audio overviews — anchor A and anchor B trade lines, ask each other clarifying questions, and react. Feels more conversational than a single-voice read-out and supports the brand identity through two consistent voices rather than a face.</w:t>
      </w:r>
    </w:p>
    <w:p>
      <w:pPr>
        <w:pStyle w:val="ListParagraph"/>
        <w:numPr>
          <w:ilvl w:val="0"/>
          <w:numId w:val="2"/>
        </w:numPr>
        <w:spacing w:after="80"/>
      </w:pPr>
      <w:r>
        <w:t xml:space="preserve">Gemini 2.5 Flash TTS multi-speaker generation produces both voices in one call with natural turn-taking.</w:t>
      </w:r>
    </w:p>
    <w:p>
      <w:pPr>
        <w:pStyle w:val="ListParagraph"/>
        <w:numPr>
          <w:ilvl w:val="0"/>
          <w:numId w:val="2"/>
        </w:numPr>
        <w:spacing w:after="80"/>
      </w:pPr>
      <w:r>
        <w:t xml:space="preserve">30 HD voices across 24+ languages — covers multilingual expansion without changing providers.</w:t>
      </w:r>
    </w:p>
    <w:p>
      <w:pPr>
        <w:pStyle w:val="ListParagraph"/>
        <w:numPr>
          <w:ilvl w:val="0"/>
          <w:numId w:val="2"/>
        </w:numPr>
        <w:spacing w:after="80"/>
      </w:pPr>
      <w:r>
        <w:t xml:space="preserve">Style, accent, emotion, and pace are prompt-controllable, so the duo can shift tone by story type (serious for breaking news, upbeat for tech, analytical for markets).</w:t>
      </w:r>
    </w:p>
    <w:p>
      <w:pPr>
        <w:pStyle w:val="ListParagraph"/>
        <w:numPr>
          <w:ilvl w:val="0"/>
          <w:numId w:val="2"/>
        </w:numPr>
        <w:spacing w:after="80"/>
      </w:pPr>
      <w:r>
        <w:t xml:space="preserve">SynthID watermarking is embedded automatically, which helps with provenance and disclosure.</w:t>
      </w:r>
    </w:p>
    <w:p>
      <w:pPr>
        <w:pStyle w:val="Heading2"/>
      </w:pPr>
      <w:r>
        <w:t xml:space="preserve">2. Real-time voice mode (hold-to-talk)</w:t>
      </w:r>
    </w:p>
    <w:p>
      <w:pPr>
        <w:pStyle w:val="ListParagraph"/>
        <w:numPr>
          <w:ilvl w:val="0"/>
          <w:numId w:val="2"/>
        </w:numPr>
        <w:spacing w:after="80"/>
      </w:pPr>
      <w:r>
        <w:t xml:space="preserve">Gemini Live API handles streaming audio in and out in a single low-latency model — no STT, LLM, TTS pipeline to stitch together.</w:t>
      </w:r>
    </w:p>
    <w:p>
      <w:pPr>
        <w:pStyle w:val="ListParagraph"/>
        <w:numPr>
          <w:ilvl w:val="0"/>
          <w:numId w:val="2"/>
        </w:numPr>
        <w:spacing w:after="80"/>
      </w:pPr>
      <w:r>
        <w:t xml:space="preserve">Affective dialog: the model picks up tone and emotion in the user's voice and responds with appropriate prosody.</w:t>
      </w:r>
    </w:p>
    <w:p>
      <w:pPr>
        <w:pStyle w:val="ListParagraph"/>
        <w:numPr>
          <w:ilvl w:val="0"/>
          <w:numId w:val="2"/>
        </w:numPr>
        <w:spacing w:after="80"/>
      </w:pPr>
      <w:r>
        <w:t xml:space="preserve">Function calling mid-conversation: the voice agent can fetch the full source article, related stories, or stats on demand while the user is talking.</w:t>
      </w:r>
    </w:p>
    <w:p>
      <w:pPr>
        <w:pStyle w:val="ListParagraph"/>
        <w:numPr>
          <w:ilvl w:val="0"/>
          <w:numId w:val="2"/>
        </w:numPr>
        <w:spacing w:after="80"/>
      </w:pPr>
      <w:r>
        <w:t xml:space="preserve">128K context window: enough to load the full article plus the user's recent watch history as grounding for the conversation.</w:t>
      </w:r>
    </w:p>
    <w:p>
      <w:pPr>
        <w:pStyle w:val="ListParagraph"/>
        <w:numPr>
          <w:ilvl w:val="0"/>
          <w:numId w:val="2"/>
        </w:numPr>
        <w:spacing w:after="80"/>
      </w:pPr>
      <w:r>
        <w:t xml:space="preserve">Proactive audio: the model only responds when speech is directed at it, which is critical for a hands-free commute use case.</w:t>
      </w:r>
    </w:p>
    <w:p>
      <w:pPr>
        <w:spacing w:after="120"/>
      </w:pPr>
      <w:r>
        <w:t xml:space="preserve">This collapses what would otherwise be three separate vendors (TTS for digest audio, STT for voice input, LLM for Q&amp;A) into one provider with one billing line and one latency budget.</w:t>
      </w:r>
    </w:p>
    <w:p>
      <w:pPr>
        <w:pStyle w:val="Heading1"/>
      </w:pPr>
      <w:r>
        <w:t xml:space="preserve">Key Design Decisions</w:t>
      </w:r>
    </w:p>
    <w:p>
      <w:pPr>
        <w:pStyle w:val="Heading2"/>
      </w:pPr>
      <w:r>
        <w:t xml:space="preserve">No talking heads, no AI video</w:t>
      </w:r>
    </w:p>
    <w:p>
      <w:pPr>
        <w:spacing w:after="120"/>
      </w:pPr>
      <w:r>
        <w:t xml:space="preserve">Both AI talking-head avatars (HeyGen, Synthesia) and AI-generated video (Sora, Veo, Runway) were considered and rejected for the primary format:</w:t>
      </w:r>
    </w:p>
    <w:p>
      <w:pPr>
        <w:pStyle w:val="ListParagraph"/>
        <w:numPr>
          <w:ilvl w:val="0"/>
          <w:numId w:val="2"/>
        </w:numPr>
        <w:spacing w:after="80"/>
      </w:pPr>
      <w:r>
        <w:t xml:space="preserve">Avatar lip-sync still triggers subtle uncanny-valley drop-off — Synthesia's own AUP forbids news-like content.</w:t>
      </w:r>
    </w:p>
    <w:p>
      <w:pPr>
        <w:pStyle w:val="ListParagraph"/>
        <w:numPr>
          <w:ilvl w:val="0"/>
          <w:numId w:val="2"/>
        </w:numPr>
        <w:spacing w:after="80"/>
      </w:pPr>
      <w:r>
        <w:t xml:space="preserve">Full AI video generation is ~10× the cost of still images, slower to produce, and TikTok / Instagram have started flagging fully-AI videos as "unoriginal."</w:t>
      </w:r>
    </w:p>
    <w:p>
      <w:pPr>
        <w:pStyle w:val="ListParagraph"/>
        <w:numPr>
          <w:ilvl w:val="0"/>
          <w:numId w:val="2"/>
        </w:numPr>
        <w:spacing w:after="80"/>
      </w:pPr>
      <w:r>
        <w:t xml:space="preserve">Still images with minor motion (slight zoom, slow pan, subtle refocus) give us the cinematic feel without the cost or quality risk.</w:t>
      </w:r>
    </w:p>
    <w:p>
      <w:pPr>
        <w:pStyle w:val="ListParagraph"/>
        <w:numPr>
          <w:ilvl w:val="0"/>
          <w:numId w:val="2"/>
        </w:numPr>
        <w:spacing w:after="80"/>
      </w:pPr>
      <w:r>
        <w:t xml:space="preserve">Fast cuts across many images replicate the energy of a video edit while keeping unit economics tight.</w:t>
      </w:r>
    </w:p>
    <w:p>
      <w:pPr>
        <w:pStyle w:val="Heading2"/>
      </w:pPr>
      <w:r>
        <w:t xml:space="preserve">Sound-off first</w:t>
      </w:r>
    </w:p>
    <w:p>
      <w:pPr>
        <w:spacing w:after="120"/>
      </w:pPr>
      <w:r>
        <w:t xml:space="preserve">A meaningful share of scroll-feed viewing happens muted. Bold animated word-by-word captions are mandatory, not optional — the video must work with sound off and the captions are designed as a primary visual element, not an accessibility add-on.</w:t>
      </w:r>
    </w:p>
    <w:p>
      <w:pPr>
        <w:pStyle w:val="Heading2"/>
      </w:pPr>
      <w:r>
        <w:t xml:space="preserve">Brand identity through two voices, not faces</w:t>
      </w:r>
    </w:p>
    <w:p>
      <w:pPr>
        <w:spacing w:after="120"/>
      </w:pPr>
      <w:r>
        <w:t xml:space="preserve">Two consistent anchor voices (the "duo") provide the recognition and continuity that a real on-camera presenter would, without the production cost of hiring talent or the trust cost of using an avatar.</w:t>
      </w:r>
    </w:p>
    <w:p>
      <w:pPr>
        <w:pStyle w:val="Heading1"/>
      </w:pPr>
      <w:r>
        <w:t xml:space="preserve">Format Variation by Story Type</w:t>
      </w:r>
    </w:p>
    <w:p>
      <w:pPr>
        <w:spacing w:after="120"/>
      </w:pPr>
      <w:r>
        <w:t xml:space="preserve">The 55-second structure stays constant. What varies is tone, pacing, and visual mix — the anchor duo adjusts how they trade lines.</w:t>
      </w:r>
    </w:p>
    <w:p>
      <w:pPr>
        <w:pStyle w:val="ListParagraph"/>
        <w:numPr>
          <w:ilvl w:val="0"/>
          <w:numId w:val="2"/>
        </w:numPr>
        <w:spacing w:after="80"/>
      </w:pPr>
      <w:r>
        <w:t xml:space="preserve">Breaking news → urgent pace, faster cuts, anchor duo trades short factual exchanges.</w:t>
      </w:r>
    </w:p>
    <w:p>
      <w:pPr>
        <w:pStyle w:val="ListParagraph"/>
        <w:numPr>
          <w:ilvl w:val="0"/>
          <w:numId w:val="2"/>
        </w:numPr>
        <w:spacing w:after="80"/>
      </w:pPr>
      <w:r>
        <w:t xml:space="preserve">Explainer (science, AI) → calmer pace, more chart and diagram images, one anchor explains and the other asks clarifying questions.</w:t>
      </w:r>
    </w:p>
    <w:p>
      <w:pPr>
        <w:pStyle w:val="ListParagraph"/>
        <w:numPr>
          <w:ilvl w:val="0"/>
          <w:numId w:val="2"/>
        </w:numPr>
        <w:spacing w:after="80"/>
      </w:pPr>
      <w:r>
        <w:t xml:space="preserve">Debate / opinion → the duo voice contrasting perspectives directly.</w:t>
      </w:r>
    </w:p>
    <w:p>
      <w:pPr>
        <w:pStyle w:val="ListParagraph"/>
        <w:numPr>
          <w:ilvl w:val="0"/>
          <w:numId w:val="2"/>
        </w:numPr>
        <w:spacing w:after="80"/>
      </w:pPr>
      <w:r>
        <w:t xml:space="preserve">Sports → energetic tone, scoreboards, action stills.</w:t>
      </w:r>
    </w:p>
    <w:p>
      <w:pPr>
        <w:pStyle w:val="ListParagraph"/>
        <w:numPr>
          <w:ilvl w:val="0"/>
          <w:numId w:val="2"/>
        </w:numPr>
        <w:spacing w:after="80"/>
      </w:pPr>
      <w:r>
        <w:t xml:space="preserve">Markets / finance → analyst tone, chart-heavy, data viz overlays from the story.</w:t>
      </w:r>
    </w:p>
    <w:p>
      <w:pPr>
        <w:pStyle w:val="Heading1"/>
      </w:pPr>
      <w:r>
        <w:t xml:space="preserve">Trust Layer (Critical for News)</w:t>
      </w:r>
    </w:p>
    <w:p>
      <w:pPr>
        <w:spacing w:after="120"/>
      </w:pPr>
      <w:r>
        <w:t xml:space="preserve">A news app that hallucinates is dead on arrival. Trust must be visible in the UI, not just promised. Most of the trust signal is surfaced concretely in the Story Detail View (coverage breakdown, blindspot flag, number of outlets, story age). The principles behind those choices:</w:t>
      </w:r>
    </w:p>
    <w:p>
      <w:pPr>
        <w:pStyle w:val="ListParagraph"/>
        <w:numPr>
          <w:ilvl w:val="0"/>
          <w:numId w:val="2"/>
        </w:numPr>
        <w:spacing w:after="80"/>
      </w:pPr>
      <w:r>
        <w:t xml:space="preserve">Single-source constraint at the script-generation step to minimize hallucination.</w:t>
      </w:r>
    </w:p>
    <w:p>
      <w:pPr>
        <w:pStyle w:val="ListParagraph"/>
        <w:numPr>
          <w:ilvl w:val="0"/>
          <w:numId w:val="2"/>
        </w:numPr>
        <w:spacing w:after="80"/>
      </w:pPr>
      <w:r>
        <w:t xml:space="preserve">Always show the user where the information came from, with one-tap access to the source.</w:t>
      </w:r>
    </w:p>
    <w:p>
      <w:pPr>
        <w:pStyle w:val="ListParagraph"/>
        <w:numPr>
          <w:ilvl w:val="0"/>
          <w:numId w:val="2"/>
        </w:numPr>
        <w:spacing w:after="80"/>
      </w:pPr>
      <w:r>
        <w:t xml:space="preserve">Make bias and source ownership explicit rather than hiding them.</w:t>
      </w:r>
    </w:p>
    <w:p>
      <w:pPr>
        <w:pStyle w:val="ListParagraph"/>
        <w:numPr>
          <w:ilvl w:val="0"/>
          <w:numId w:val="2"/>
        </w:numPr>
        <w:spacing w:after="80"/>
      </w:pPr>
      <w:r>
        <w:t xml:space="preserve">Surface source quotes alongside the AI paraphrase so users can verify.</w:t>
      </w:r>
    </w:p>
    <w:p>
      <w:pPr>
        <w:pStyle w:val="ListParagraph"/>
        <w:numPr>
          <w:ilvl w:val="0"/>
          <w:numId w:val="2"/>
        </w:numPr>
        <w:spacing w:after="80"/>
      </w:pPr>
      <w:r>
        <w:t xml:space="preserve">SynthID watermark on all generated audio for disclosure and provenance.</w:t>
      </w:r>
    </w:p>
    <w:p>
      <w:pPr>
        <w:pStyle w:val="ListParagraph"/>
        <w:numPr>
          <w:ilvl w:val="0"/>
          <w:numId w:val="2"/>
        </w:numPr>
        <w:spacing w:after="80"/>
      </w:pPr>
      <w:r>
        <w:t xml:space="preserve">"Why am I seeing this?" tap-through per story so personalization isn't a black box.</w:t>
      </w:r>
    </w:p>
    <w:p>
      <w:pPr>
        <w:pStyle w:val="Heading1"/>
      </w:pPr>
      <w:r>
        <w:t xml:space="preserve">Differentiating Features</w:t>
      </w:r>
    </w:p>
    <w:p>
      <w:pPr>
        <w:pStyle w:val="Heading2"/>
      </w:pPr>
      <w:r>
        <w:t xml:space="preserve">Follow This Story</w:t>
      </w:r>
    </w:p>
    <w:p>
      <w:pPr>
        <w:spacing w:after="120"/>
      </w:pPr>
      <w:r>
        <w:t xml:space="preserve">News evolves. Users can subscribe to a developing story; when there's an update, the next time they see it the video opens with "here's what's new since you last watched" and recaps. Traditional feeds do this badly — major retention edge.</w:t>
      </w:r>
    </w:p>
    <w:p>
      <w:pPr>
        <w:pStyle w:val="ListParagraph"/>
        <w:numPr>
          <w:ilvl w:val="0"/>
          <w:numId w:val="2"/>
        </w:numPr>
        <w:spacing w:after="80"/>
      </w:pPr>
      <w:r>
        <w:t xml:space="preserve">Follow button placement: small icon on the reel itself (one-tap to follow without leaving the video) and at the top of the Story Detail View.</w:t>
      </w:r>
    </w:p>
    <w:p>
      <w:pPr>
        <w:pStyle w:val="ListParagraph"/>
        <w:numPr>
          <w:ilvl w:val="0"/>
          <w:numId w:val="2"/>
        </w:numPr>
        <w:spacing w:after="80"/>
      </w:pPr>
      <w:r>
        <w:t xml:space="preserve">Tapping the button again unfollows.</w:t>
      </w:r>
    </w:p>
    <w:p>
      <w:pPr>
        <w:pStyle w:val="ListParagraph"/>
        <w:numPr>
          <w:ilvl w:val="0"/>
          <w:numId w:val="2"/>
        </w:numPr>
        <w:spacing w:after="80"/>
      </w:pPr>
      <w:r>
        <w:t xml:space="preserve">Followed stories get a small "developing" badge in the feed and are prioritized when there's a meaningful update.</w:t>
      </w:r>
    </w:p>
    <w:p>
      <w:pPr>
        <w:pStyle w:val="ListParagraph"/>
        <w:numPr>
          <w:ilvl w:val="0"/>
          <w:numId w:val="2"/>
        </w:numPr>
        <w:spacing w:after="80"/>
      </w:pPr>
      <w:r>
        <w:t xml:space="preserve">Dedicated "Followed Stories" tab or filter so users can see everything they're tracking in one place.</w:t>
      </w:r>
    </w:p>
    <w:p>
      <w:pPr>
        <w:pStyle w:val="ListParagraph"/>
        <w:numPr>
          <w:ilvl w:val="0"/>
          <w:numId w:val="2"/>
        </w:numPr>
        <w:spacing w:after="80"/>
      </w:pPr>
      <w:r>
        <w:t xml:space="preserve">Optional push notifications for major updates on followed stories — off by default, opt-in per story.</w:t>
      </w:r>
    </w:p>
    <w:p>
      <w:pPr>
        <w:pStyle w:val="Heading2"/>
      </w:pPr>
      <w:r>
        <w:t xml:space="preserve">Voice Mode Beyond Q&amp;A</w:t>
      </w:r>
    </w:p>
    <w:p>
      <w:pPr>
        <w:pStyle w:val="ListParagraph"/>
        <w:numPr>
          <w:ilvl w:val="0"/>
          <w:numId w:val="2"/>
        </w:numPr>
        <w:spacing w:after="80"/>
      </w:pPr>
      <w:r>
        <w:t xml:space="preserve">Commute mode — hands-free continuous playback with proactive audio, interrupt to ask anything.</w:t>
      </w:r>
    </w:p>
    <w:p>
      <w:pPr>
        <w:pStyle w:val="ListParagraph"/>
        <w:numPr>
          <w:ilvl w:val="0"/>
          <w:numId w:val="2"/>
        </w:numPr>
        <w:spacing w:after="80"/>
      </w:pPr>
      <w:r>
        <w:t xml:space="preserve">"Catch me up" — 5-minute personalized briefing on what was missed.</w:t>
      </w:r>
    </w:p>
    <w:p>
      <w:pPr>
        <w:pStyle w:val="ListParagraph"/>
        <w:numPr>
          <w:ilvl w:val="0"/>
          <w:numId w:val="2"/>
        </w:numPr>
        <w:spacing w:after="80"/>
      </w:pPr>
      <w:r>
        <w:t xml:space="preserve">Voice agent has access to the full article and the user's watch history via Gemini's 128K context, not just the 60s script.</w:t>
      </w:r>
    </w:p>
    <w:p>
      <w:pPr>
        <w:pStyle w:val="Heading2"/>
      </w:pPr>
      <w:r>
        <w:t xml:space="preserve">Smart Stats Overlay</w:t>
      </w:r>
    </w:p>
    <w:p>
      <w:pPr>
        <w:spacing w:after="120"/>
      </w:pPr>
      <w:r>
        <w:t xml:space="preserve">Auto-generated mini-visualizations based on story type: stock chart for company news, poll for political, timeline for developing story, map for geographic events.</w:t>
      </w:r>
    </w:p>
    <w:p>
      <w:pPr>
        <w:pStyle w:val="Heading2"/>
      </w:pPr>
      <w:r>
        <w:t xml:space="preserve">Topic Mute</w:t>
      </w:r>
    </w:p>
    <w:p>
      <w:pPr>
        <w:spacing w:after="120"/>
      </w:pPr>
      <w:r>
        <w:t xml:space="preserve">Users can mute a person, topic, or story they never want to see again — a simple, direct control that also feeds the personalization model.</w:t>
      </w:r>
    </w:p>
    <w:p>
      <w:r>
        <w:br w:type="page"/>
      </w:r>
    </w:p>
    <w:p>
      <w:pPr>
        <w:pStyle w:val="Heading1"/>
      </w:pPr>
      <w:r>
        <w:t xml:space="preserve">Go-to-Market Strategy</w:t>
      </w:r>
    </w:p>
    <w:p>
      <w:pPr>
        <w:spacing w:after="120"/>
      </w:pPr>
      <w:r>
        <w:rPr>
          <w:b/>
          <w:bCs/>
        </w:rPr>
        <w:t xml:space="preserve">Build the app, but use YouTube Shorts and TikTok as the top of the funnel.</w:t>
      </w:r>
    </w:p>
    <w:p>
      <w:pPr>
        <w:pStyle w:val="ListParagraph"/>
        <w:numPr>
          <w:ilvl w:val="0"/>
          <w:numId w:val="2"/>
        </w:numPr>
        <w:spacing w:after="80"/>
      </w:pPr>
      <w:r>
        <w:t xml:space="preserve">Post the best digests to YouTube Shorts and TikTok for free distribution.</w:t>
      </w:r>
    </w:p>
    <w:p>
      <w:pPr>
        <w:pStyle w:val="ListParagraph"/>
        <w:numPr>
          <w:ilvl w:val="0"/>
          <w:numId w:val="2"/>
        </w:numPr>
        <w:spacing w:after="80"/>
      </w:pPr>
      <w:r>
        <w:t xml:space="preserve">Use those views to test which topics and formats actually resonate before optimizing the app.</w:t>
      </w:r>
    </w:p>
    <w:p>
      <w:pPr>
        <w:pStyle w:val="ListParagraph"/>
        <w:numPr>
          <w:ilvl w:val="0"/>
          <w:numId w:val="2"/>
        </w:numPr>
        <w:spacing w:after="80"/>
      </w:pPr>
      <w:r>
        <w:t xml:space="preserve">CTA at the end: "Download the app for a personalized feed and voice mode."</w:t>
      </w:r>
    </w:p>
    <w:p>
      <w:pPr>
        <w:pStyle w:val="ListParagraph"/>
        <w:numPr>
          <w:ilvl w:val="0"/>
          <w:numId w:val="2"/>
        </w:numPr>
        <w:spacing w:after="80"/>
      </w:pPr>
      <w:r>
        <w:t xml:space="preserve">App owns the relationship, behavior data, and personalization — social is just the hook.</w:t>
      </w:r>
    </w:p>
    <w:p>
      <w:pPr>
        <w:pStyle w:val="ListParagraph"/>
        <w:numPr>
          <w:ilvl w:val="0"/>
          <w:numId w:val="2"/>
        </w:numPr>
        <w:spacing w:after="80"/>
      </w:pPr>
      <w:r>
        <w:t xml:space="preserve">Avoids being entirely dependent on TikTok's or YouTube's algorithm.</w:t>
      </w:r>
    </w:p>
    <w:p>
      <w:pPr>
        <w:pStyle w:val="Heading1"/>
      </w:pPr>
      <w:r>
        <w:t xml:space="preserve">Unit Economics</w:t>
      </w:r>
    </w:p>
    <w:p>
      <w:pPr>
        <w:spacing w:after="120"/>
      </w:pPr>
      <w:r>
        <w:t xml:space="preserve">Moving from AI video generation to still images with motion brings per-video cost down significantly. Total estimated cost per 55-second video: under $0.50 in inference and asset fees.</w:t>
      </w:r>
    </w:p>
    <w:p>
      <w:pPr>
        <w:spacing w:after="120"/>
      </w:pPr>
      <w:r>
        <w:t xml:space="preserve">Cost components per video:</w:t>
      </w:r>
    </w:p>
    <w:p>
      <w:pPr>
        <w:pStyle w:val="ListParagraph"/>
        <w:numPr>
          <w:ilvl w:val="0"/>
          <w:numId w:val="2"/>
        </w:numPr>
        <w:spacing w:after="80"/>
      </w:pPr>
      <w:r>
        <w:t xml:space="preserve">Script generation (LLM, two-speaker dialogue): under $0.01.</w:t>
      </w:r>
    </w:p>
    <w:p>
      <w:pPr>
        <w:pStyle w:val="ListParagraph"/>
        <w:numPr>
          <w:ilvl w:val="0"/>
          <w:numId w:val="2"/>
        </w:numPr>
        <w:spacing w:after="80"/>
      </w:pPr>
      <w:r>
        <w:t xml:space="preserve">Voiceover (Gemini 2.5 Flash TTS, two speakers, ~140 words): approximately $0.02–$0.05.</w:t>
      </w:r>
    </w:p>
    <w:p>
      <w:pPr>
        <w:pStyle w:val="ListParagraph"/>
        <w:numPr>
          <w:ilvl w:val="0"/>
          <w:numId w:val="2"/>
        </w:numPr>
        <w:spacing w:after="80"/>
      </w:pPr>
      <w:r>
        <w:t xml:space="preserve">Stock images (Pexels, Unsplash, Pixabay APIs): effectively free.</w:t>
      </w:r>
    </w:p>
    <w:p>
      <w:pPr>
        <w:pStyle w:val="ListParagraph"/>
        <w:numPr>
          <w:ilvl w:val="0"/>
          <w:numId w:val="2"/>
        </w:numPr>
        <w:spacing w:after="80"/>
      </w:pPr>
      <w:r>
        <w:t xml:space="preserve">AI-generated still images (1–3 per video, for story-specific scenes): approximately $0.05–$0.15.</w:t>
      </w:r>
    </w:p>
    <w:p>
      <w:pPr>
        <w:pStyle w:val="ListParagraph"/>
        <w:numPr>
          <w:ilvl w:val="0"/>
          <w:numId w:val="2"/>
        </w:numPr>
        <w:spacing w:after="80"/>
      </w:pPr>
      <w:r>
        <w:t xml:space="preserve">Headline screenshots via Puppeteer: under $0.01 compute.</w:t>
      </w:r>
    </w:p>
    <w:p>
      <w:pPr>
        <w:pStyle w:val="ListParagraph"/>
        <w:numPr>
          <w:ilvl w:val="0"/>
          <w:numId w:val="2"/>
        </w:numPr>
        <w:spacing w:after="80"/>
      </w:pPr>
      <w:r>
        <w:t xml:space="preserve">Chart animations via Remotion / Lottie: under $0.01 compute.</w:t>
      </w:r>
    </w:p>
    <w:p>
      <w:pPr>
        <w:pStyle w:val="ListParagraph"/>
        <w:numPr>
          <w:ilvl w:val="0"/>
          <w:numId w:val="2"/>
        </w:numPr>
        <w:spacing w:after="80"/>
      </w:pPr>
      <w:r>
        <w:t xml:space="preserve">Final compose and render via Remotion: $0.05–$0.30 depending on render duration and resolution.</w:t>
      </w:r>
    </w:p>
    <w:p>
      <w:pPr>
        <w:spacing w:after="120"/>
      </w:pPr>
      <w:r>
        <w:rPr>
          <w:b/>
          <w:bCs/>
        </w:rPr>
        <w:t xml:space="preserve">Key principle: generate once per story, serve to thousands.</w:t>
      </w:r>
    </w:p>
    <w:p>
      <w:pPr>
        <w:spacing w:after="120"/>
      </w:pPr>
      <w:r>
        <w:t xml:space="preserve">If a $0.50 video reaches 10,000 users, cost per impression is essentially free. Voice Q&amp;A is the one place per-user inference happens, and Gemini Live API pricing keeps that bounded — short interactions on top of a known context.</w:t>
      </w:r>
    </w:p>
    <w:p>
      <w:pPr>
        <w:spacing w:after="120"/>
      </w:pPr>
      <w:r>
        <w:rPr>
          <w:i/>
          <w:iCs/>
          <w:color w:val="555555"/>
        </w:rPr>
        <w:t xml:space="preserve">Headroom to upgrade later:</w:t>
      </w:r>
    </w:p>
    <w:p>
      <w:pPr>
        <w:pStyle w:val="ListParagraph"/>
        <w:numPr>
          <w:ilvl w:val="0"/>
          <w:numId w:val="2"/>
        </w:numPr>
        <w:spacing w:after="80"/>
      </w:pPr>
      <w:r>
        <w:t xml:space="preserve">Selectively add 1–2 short AI-generated video cutaways (Veo 3.1 Fast) for hero stories — adds ~$0.60–$0.90 per video.</w:t>
      </w:r>
    </w:p>
    <w:p>
      <w:pPr>
        <w:pStyle w:val="ListParagraph"/>
        <w:numPr>
          <w:ilvl w:val="0"/>
          <w:numId w:val="2"/>
        </w:numPr>
        <w:spacing w:after="80"/>
      </w:pPr>
      <w:r>
        <w:t xml:space="preserve">Switch to ElevenLabs for the anchor voices once we want a more polished sound — adds a few cents per video but no order-of-magnitude shift.</w:t>
      </w:r>
    </w:p>
    <w:p>
      <w:pPr>
        <w:pStyle w:val="ListParagraph"/>
        <w:numPr>
          <w:ilvl w:val="0"/>
          <w:numId w:val="2"/>
        </w:numPr>
        <w:spacing w:after="80"/>
      </w:pPr>
      <w:r>
        <w:t xml:space="preserve">Add a premium tier with 90-second "deep dive" versions for select stories.</w:t>
      </w:r>
    </w:p>
    <w:p>
      <w:pPr>
        <w:pStyle w:val="Heading1"/>
      </w:pPr>
      <w:r>
        <w:t xml:space="preserve">Risks and Open Questions</w:t>
      </w:r>
    </w:p>
    <w:p>
      <w:pPr>
        <w:pStyle w:val="ListParagraph"/>
        <w:numPr>
          <w:ilvl w:val="0"/>
          <w:numId w:val="2"/>
        </w:numPr>
        <w:spacing w:after="80"/>
      </w:pPr>
      <w:r>
        <w:t xml:space="preserve">Hallucination — one fabricated fact and trust collapses. Single-source constraint and confidence indicators help.</w:t>
      </w:r>
    </w:p>
    <w:p>
      <w:pPr>
        <w:pStyle w:val="ListParagraph"/>
        <w:numPr>
          <w:ilvl w:val="0"/>
          <w:numId w:val="2"/>
        </w:numPr>
        <w:spacing w:after="80"/>
      </w:pPr>
      <w:r>
        <w:t xml:space="preserve">Moderation — automated pipelines can let bad sources or false claims through. Need source whitelist and human review for sensitive topics.</w:t>
      </w:r>
    </w:p>
    <w:p>
      <w:pPr>
        <w:pStyle w:val="ListParagraph"/>
        <w:numPr>
          <w:ilvl w:val="0"/>
          <w:numId w:val="2"/>
        </w:numPr>
        <w:spacing w:after="80"/>
      </w:pPr>
      <w:r>
        <w:t xml:space="preserve">Publisher relations — major outlets may object to AI summarization of their articles, even with attribution and traffic referrals. Worth pre-empting with partnership conversations.</w:t>
      </w:r>
    </w:p>
    <w:p>
      <w:pPr>
        <w:pStyle w:val="ListParagraph"/>
        <w:numPr>
          <w:ilvl w:val="0"/>
          <w:numId w:val="2"/>
        </w:numPr>
        <w:spacing w:after="80"/>
      </w:pPr>
      <w:r>
        <w:t xml:space="preserve">Notification balance — aggressive pings drive retention but burn users out fast.</w:t>
      </w:r>
    </w:p>
    <w:p>
      <w:pPr>
        <w:pStyle w:val="ListParagraph"/>
        <w:numPr>
          <w:ilvl w:val="0"/>
          <w:numId w:val="2"/>
        </w:numPr>
        <w:spacing w:after="80"/>
      </w:pPr>
      <w:r>
        <w:t xml:space="preserve">Offline mode — commuters expect to download digests for subway or flights. Table stakes for a news app.</w:t>
      </w:r>
    </w:p>
    <w:p>
      <w:pPr>
        <w:pStyle w:val="ListParagraph"/>
        <w:numPr>
          <w:ilvl w:val="0"/>
          <w:numId w:val="2"/>
        </w:numPr>
        <w:spacing w:after="80"/>
      </w:pPr>
      <w:r>
        <w:t xml:space="preserve">International vs. US-only — changes API choice and complexity. Gemini's 24+ language support makes international expansion easier when ready.</w:t>
      </w:r>
    </w:p>
    <w:p>
      <w:pPr>
        <w:pStyle w:val="ListParagraph"/>
        <w:numPr>
          <w:ilvl w:val="0"/>
          <w:numId w:val="2"/>
        </w:numPr>
        <w:spacing w:after="80"/>
      </w:pPr>
      <w:r>
        <w:t xml:space="preserve">Monetization model — ads, premium tier, sponsorships. Decide early because it changes investor pitch and product priorities.</w:t>
      </w:r>
    </w:p>
    <w:p>
      <w:pPr>
        <w:pStyle w:val="ListParagraph"/>
        <w:numPr>
          <w:ilvl w:val="0"/>
          <w:numId w:val="2"/>
        </w:numPr>
        <w:spacing w:after="80"/>
      </w:pPr>
      <w:r>
        <w:t xml:space="preserve">Vendor concentration — leaning heavily on Gemini for both audio surfaces creates dependency. Worth tracking pricing and model deprecation cycles.</w:t>
      </w:r>
    </w:p>
    <w:p>
      <w:pPr>
        <w:pStyle w:val="Heading1"/>
      </w:pPr>
      <w:r>
        <w:t xml:space="preserve">Competitive Landscape</w:t>
      </w:r>
    </w:p>
    <w:p>
      <w:pPr>
        <w:spacing w:after="120"/>
      </w:pPr>
      <w:r>
        <w:t xml:space="preserve">A scan of existing products shows pieces of this concept exist but nobody is combining them:</w:t>
      </w:r>
    </w:p>
    <w:p>
      <w:pPr>
        <w:pStyle w:val="ListParagraph"/>
        <w:numPr>
          <w:ilvl w:val="0"/>
          <w:numId w:val="2"/>
        </w:numPr>
        <w:spacing w:after="80"/>
      </w:pPr>
      <w:r>
        <w:t xml:space="preserve">SaySo (launched 2026): short-form news videos with personalization and curated daily digest. Relies on human creators, not AI generation. No voice Q&amp;A.</w:t>
      </w:r>
    </w:p>
    <w:p>
      <w:pPr>
        <w:pStyle w:val="ListParagraph"/>
        <w:numPr>
          <w:ilvl w:val="0"/>
          <w:numId w:val="2"/>
        </w:numPr>
        <w:spacing w:after="80"/>
      </w:pPr>
      <w:r>
        <w:t xml:space="preserve">Inshorts: 60-word text summaries, no video format.</w:t>
      </w:r>
    </w:p>
    <w:p>
      <w:pPr>
        <w:pStyle w:val="ListParagraph"/>
        <w:numPr>
          <w:ilvl w:val="0"/>
          <w:numId w:val="2"/>
        </w:numPr>
        <w:spacing w:after="80"/>
      </w:pPr>
      <w:r>
        <w:t xml:space="preserve">General AI video tools (Fliki, HeyGen, Invideo): general-purpose generators, not news-specific, no personalization.</w:t>
      </w:r>
    </w:p>
    <w:p>
      <w:pPr>
        <w:pStyle w:val="ListParagraph"/>
        <w:numPr>
          <w:ilvl w:val="0"/>
          <w:numId w:val="2"/>
        </w:numPr>
        <w:spacing w:after="80"/>
      </w:pPr>
      <w:r>
        <w:t xml:space="preserve">Video summarizers (Eightify, NoteGPT, Speechify): summarize a single video on demand, no feed or discovery.</w:t>
      </w:r>
    </w:p>
    <w:p>
      <w:pPr>
        <w:spacing w:after="120"/>
      </w:pPr>
      <w:r>
        <w:t xml:space="preserve">The gap: fully automated AI-generated animated news digests, personalized by interest, swipeable like TikTok, with conversational Q&amp;A on top. That combination is genuinely novel.</w:t>
      </w:r>
    </w:p>
    <w:p>
      <w:pPr>
        <w:pStyle w:val="Heading1"/>
      </w:pPr>
      <w:r>
        <w:t xml:space="preserve">Phase 2 (Deferred)</w:t>
      </w:r>
    </w:p>
    <w:p>
      <w:pPr>
        <w:spacing w:after="120"/>
      </w:pPr>
      <w:r>
        <w:t xml:space="preserve">Held out of v1 scope to keep focus tight. Revisit after the news loop is validated:</w:t>
      </w:r>
    </w:p>
    <w:p>
      <w:pPr>
        <w:pStyle w:val="ListParagraph"/>
        <w:numPr>
          <w:ilvl w:val="0"/>
          <w:numId w:val="2"/>
        </w:numPr>
        <w:spacing w:after="80"/>
      </w:pPr>
      <w:r>
        <w:t xml:space="preserve">YouTube channel ingestion — digest videos from favorite creators with commentary format and prominent backlinks.</w:t>
      </w:r>
    </w:p>
    <w:p>
      <w:pPr>
        <w:pStyle w:val="ListParagraph"/>
        <w:numPr>
          <w:ilvl w:val="0"/>
          <w:numId w:val="2"/>
        </w:numPr>
        <w:spacing w:after="80"/>
      </w:pPr>
      <w:r>
        <w:t xml:space="preserve">Podcast ingestion — convert 45-minute episodes into 90-second key insight clips.</w:t>
      </w:r>
    </w:p>
    <w:p>
      <w:pPr>
        <w:pStyle w:val="ListParagraph"/>
        <w:numPr>
          <w:ilvl w:val="0"/>
          <w:numId w:val="2"/>
        </w:numPr>
        <w:spacing w:after="80"/>
      </w:pPr>
      <w:r>
        <w:t xml:space="preserve">Copyright strategy for creator content — commentary format with muted source visuals and original voiceover.</w:t>
      </w:r>
    </w:p>
    <w:p>
      <w:pPr>
        <w:pStyle w:val="ListParagraph"/>
        <w:numPr>
          <w:ilvl w:val="0"/>
          <w:numId w:val="2"/>
        </w:numPr>
        <w:spacing w:after="80"/>
      </w:pPr>
      <w:r>
        <w:t xml:space="preserve">Creator partnerships and revenue sharing.</w:t>
      </w:r>
    </w:p>
    <w:p>
      <w:pPr>
        <w:pStyle w:val="Heading1"/>
      </w:pPr>
      <w:r>
        <w:t xml:space="preserve">Suggested Next Steps</w:t>
      </w:r>
    </w:p>
    <w:p>
      <w:pPr>
        <w:pStyle w:val="ListParagraph"/>
        <w:numPr>
          <w:ilvl w:val="0"/>
          <w:numId w:val="3"/>
        </w:numPr>
        <w:spacing w:after="80"/>
      </w:pPr>
      <w:r>
        <w:t xml:space="preserve">Define target user — TikTok-native looking to upgrade their news diet, or Economist-reader looking for ambient consumption? The product is different for each.</w:t>
      </w:r>
    </w:p>
    <w:p>
      <w:pPr>
        <w:pStyle w:val="ListParagraph"/>
        <w:numPr>
          <w:ilvl w:val="0"/>
          <w:numId w:val="3"/>
        </w:numPr>
        <w:spacing w:after="80"/>
      </w:pPr>
      <w:r>
        <w:t xml:space="preserve">Prototype the content pipeline end-to-end on 10 news stories. Validate generation cost and quality, including Gemini voiceover quality across different story tones.</w:t>
      </w:r>
    </w:p>
    <w:p>
      <w:pPr>
        <w:pStyle w:val="ListParagraph"/>
        <w:numPr>
          <w:ilvl w:val="0"/>
          <w:numId w:val="3"/>
        </w:numPr>
        <w:spacing w:after="80"/>
      </w:pPr>
      <w:r>
        <w:t xml:space="preserve">Post those 10 videos to YouTube Shorts and TikTok. Measure engagement and which topic types perform.</w:t>
      </w:r>
    </w:p>
    <w:p>
      <w:pPr>
        <w:pStyle w:val="ListParagraph"/>
        <w:numPr>
          <w:ilvl w:val="0"/>
          <w:numId w:val="3"/>
        </w:numPr>
        <w:spacing w:after="80"/>
      </w:pPr>
      <w:r>
        <w:t xml:space="preserve">Build minimum-viable app: feed, swipe mechanics, text summary, source link.</w:t>
      </w:r>
    </w:p>
    <w:p>
      <w:pPr>
        <w:pStyle w:val="ListParagraph"/>
        <w:numPr>
          <w:ilvl w:val="0"/>
          <w:numId w:val="3"/>
        </w:numPr>
        <w:spacing w:after="80"/>
      </w:pPr>
      <w:r>
        <w:t xml:space="preserve">Add Gemini Live API voice mode as v1.1 once the core loop is working — voice is the moat, but not until the basic swipe-and-watch experience is solid.</w:t>
      </w:r>
    </w:p>
    <w:p>
      <w:pPr>
        <w:pStyle w:val="ListParagraph"/>
        <w:numPr>
          <w:ilvl w:val="0"/>
          <w:numId w:val="3"/>
        </w:numPr>
        <w:spacing w:after="80"/>
      </w:pPr>
      <w:r>
        <w:t xml:space="preserve">Decide monetization model and moderation policy before launch — both shape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2026-05-28T04:37:42.920Z</dcterms:created>
  <dcterms:modified xsi:type="dcterms:W3CDTF">2026-05-28T04:37:42.948Z</dcterms:modified>
</cp:coreProperties>
</file>

<file path=docProps/custom.xml><?xml version="1.0" encoding="utf-8"?>
<Properties xmlns="http://schemas.openxmlformats.org/officeDocument/2006/custom-properties" xmlns:vt="http://schemas.openxmlformats.org/officeDocument/2006/docPropsVTypes"/>
</file>