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61" w:rsidRDefault="002F6C61" w:rsidP="002F6C61">
      <w:pPr>
        <w:jc w:val="center"/>
      </w:pPr>
      <w:r>
        <w:t>MAS Coursework Plan</w:t>
      </w:r>
    </w:p>
    <w:p w:rsidR="002F6C61" w:rsidRDefault="002F6C61" w:rsidP="002F6C61">
      <w:pPr>
        <w:jc w:val="center"/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3161"/>
        <w:gridCol w:w="3161"/>
        <w:gridCol w:w="3162"/>
      </w:tblGrid>
      <w:tr w:rsidR="002F6C61" w:rsidTr="002F6C61">
        <w:trPr>
          <w:trHeight w:val="631"/>
        </w:trPr>
        <w:tc>
          <w:tcPr>
            <w:tcW w:w="3161" w:type="dxa"/>
          </w:tcPr>
          <w:p w:rsidR="002F6C61" w:rsidRDefault="00964468" w:rsidP="002F6C61">
            <w:pPr>
              <w:jc w:val="center"/>
            </w:pPr>
            <w:r>
              <w:t>Type</w:t>
            </w:r>
            <w:r w:rsidR="002F6C61">
              <w:t xml:space="preserve"> of Agent</w:t>
            </w:r>
          </w:p>
        </w:tc>
        <w:tc>
          <w:tcPr>
            <w:tcW w:w="3161" w:type="dxa"/>
          </w:tcPr>
          <w:p w:rsidR="002F6C61" w:rsidRDefault="002F6C61" w:rsidP="002F6C61">
            <w:r>
              <w:t>Purpose</w:t>
            </w:r>
          </w:p>
        </w:tc>
        <w:tc>
          <w:tcPr>
            <w:tcW w:w="3162" w:type="dxa"/>
          </w:tcPr>
          <w:p w:rsidR="002F6C61" w:rsidRDefault="002F6C61" w:rsidP="002F6C61">
            <w:r>
              <w:t>Logic</w:t>
            </w:r>
          </w:p>
        </w:tc>
      </w:tr>
      <w:tr w:rsidR="002F6C61" w:rsidTr="002F6C61">
        <w:trPr>
          <w:trHeight w:val="605"/>
        </w:trPr>
        <w:tc>
          <w:tcPr>
            <w:tcW w:w="3161" w:type="dxa"/>
          </w:tcPr>
          <w:p w:rsidR="002F6C61" w:rsidRDefault="002F6C61" w:rsidP="002F6C61">
            <w:r>
              <w:t>Customer</w:t>
            </w:r>
            <w:r w:rsidR="00964468">
              <w:t>s</w:t>
            </w:r>
          </w:p>
        </w:tc>
        <w:tc>
          <w:tcPr>
            <w:tcW w:w="3161" w:type="dxa"/>
          </w:tcPr>
          <w:p w:rsidR="002F6C61" w:rsidRDefault="002F6C61" w:rsidP="002F6C61">
            <w:r>
              <w:t>To order smartphones of varying types (Small or Phablet)</w:t>
            </w:r>
            <w:r w:rsidR="00964468">
              <w:t>.</w:t>
            </w:r>
          </w:p>
        </w:tc>
        <w:tc>
          <w:tcPr>
            <w:tcW w:w="3162" w:type="dxa"/>
          </w:tcPr>
          <w:p w:rsidR="00964468" w:rsidRDefault="002F6C61" w:rsidP="002F6C61">
            <w:r>
              <w:t xml:space="preserve">Requests </w:t>
            </w:r>
            <w:r w:rsidRPr="00964468">
              <w:rPr>
                <w:b/>
              </w:rPr>
              <w:t>1 order per day</w:t>
            </w:r>
            <w:r w:rsidR="00964468">
              <w:t xml:space="preserve">. </w:t>
            </w:r>
            <w:r w:rsidR="00964468" w:rsidRPr="00964468">
              <w:rPr>
                <w:b/>
              </w:rPr>
              <w:t>1 order contains several smartphones</w:t>
            </w:r>
            <w:r w:rsidR="00964468">
              <w:t xml:space="preserve"> of the same randomly generated specification. Also contains a </w:t>
            </w:r>
            <w:r w:rsidR="00964468" w:rsidRPr="00964468">
              <w:rPr>
                <w:b/>
              </w:rPr>
              <w:t>quantity</w:t>
            </w:r>
            <w:r w:rsidR="00964468">
              <w:t xml:space="preserve">, </w:t>
            </w:r>
            <w:r w:rsidR="00964468" w:rsidRPr="00964468">
              <w:rPr>
                <w:b/>
              </w:rPr>
              <w:t>unit price per smartphone</w:t>
            </w:r>
            <w:r w:rsidR="00964468">
              <w:t xml:space="preserve">, </w:t>
            </w:r>
            <w:r w:rsidR="00964468" w:rsidRPr="00964468">
              <w:rPr>
                <w:b/>
              </w:rPr>
              <w:t>no of days till the order is due</w:t>
            </w:r>
            <w:r w:rsidR="00964468">
              <w:t xml:space="preserve"> and </w:t>
            </w:r>
            <w:r w:rsidR="00964468" w:rsidRPr="00964468">
              <w:rPr>
                <w:b/>
              </w:rPr>
              <w:t>an amount per late day penalty.</w:t>
            </w:r>
          </w:p>
        </w:tc>
      </w:tr>
      <w:tr w:rsidR="002F6C61" w:rsidTr="002F6C61">
        <w:trPr>
          <w:trHeight w:val="631"/>
        </w:trPr>
        <w:tc>
          <w:tcPr>
            <w:tcW w:w="3161" w:type="dxa"/>
          </w:tcPr>
          <w:p w:rsidR="002F6C61" w:rsidRDefault="00964468" w:rsidP="002F6C61">
            <w:r>
              <w:t>Suppliers</w:t>
            </w:r>
            <w:r w:rsidR="001D032B">
              <w:t xml:space="preserve"> (1 and 2)</w:t>
            </w:r>
            <w:bookmarkStart w:id="0" w:name="_GoBack"/>
            <w:bookmarkEnd w:id="0"/>
          </w:p>
        </w:tc>
        <w:tc>
          <w:tcPr>
            <w:tcW w:w="3161" w:type="dxa"/>
          </w:tcPr>
          <w:p w:rsidR="002F6C61" w:rsidRDefault="00964468" w:rsidP="002F6C61">
            <w:r>
              <w:t xml:space="preserve">Purchase parts for the </w:t>
            </w:r>
            <w:proofErr w:type="spellStart"/>
            <w:r>
              <w:t>customers</w:t>
            </w:r>
            <w:proofErr w:type="spellEnd"/>
            <w:r>
              <w:t xml:space="preserve"> order of smartphones.</w:t>
            </w:r>
          </w:p>
        </w:tc>
        <w:tc>
          <w:tcPr>
            <w:tcW w:w="3162" w:type="dxa"/>
          </w:tcPr>
          <w:p w:rsidR="002F6C61" w:rsidRDefault="00964468" w:rsidP="002F6C61">
            <w:r>
              <w:t xml:space="preserve">Each component can be purchased from </w:t>
            </w:r>
            <w:r w:rsidRPr="00964468">
              <w:rPr>
                <w:b/>
              </w:rPr>
              <w:t>1 of 2 suppliers</w:t>
            </w:r>
            <w:r>
              <w:t xml:space="preserve">. </w:t>
            </w:r>
            <w:r w:rsidRPr="001D032B">
              <w:rPr>
                <w:b/>
              </w:rPr>
              <w:t>Supplier 1</w:t>
            </w:r>
            <w:r>
              <w:t xml:space="preserve"> has all components available to be delivered the </w:t>
            </w:r>
            <w:r w:rsidRPr="001D032B">
              <w:rPr>
                <w:b/>
              </w:rPr>
              <w:t>next day</w:t>
            </w:r>
            <w:r>
              <w:t xml:space="preserve">. </w:t>
            </w:r>
            <w:r w:rsidRPr="001D032B">
              <w:rPr>
                <w:b/>
              </w:rPr>
              <w:t>Supplier 2</w:t>
            </w:r>
            <w:r>
              <w:t xml:space="preserve"> </w:t>
            </w:r>
            <w:r w:rsidR="001D032B">
              <w:t xml:space="preserve">offers </w:t>
            </w:r>
            <w:r w:rsidR="001D032B" w:rsidRPr="001D032B">
              <w:rPr>
                <w:b/>
              </w:rPr>
              <w:t>cheaper RAM and storage</w:t>
            </w:r>
            <w:r w:rsidR="001D032B">
              <w:t xml:space="preserve"> but has </w:t>
            </w:r>
            <w:r w:rsidR="001D032B" w:rsidRPr="001D032B">
              <w:rPr>
                <w:b/>
              </w:rPr>
              <w:t>longer delivery times</w:t>
            </w:r>
            <w:r w:rsidR="001D032B">
              <w:t xml:space="preserve">. Both have an </w:t>
            </w:r>
            <w:r w:rsidR="001D032B" w:rsidRPr="001D032B">
              <w:rPr>
                <w:b/>
              </w:rPr>
              <w:t>unlimited number of components</w:t>
            </w:r>
            <w:r w:rsidR="001D032B">
              <w:t xml:space="preserve">. </w:t>
            </w:r>
            <w:r w:rsidR="001D032B" w:rsidRPr="001D032B">
              <w:rPr>
                <w:b/>
              </w:rPr>
              <w:t>Payment made on the day of purchase</w:t>
            </w:r>
            <w:r w:rsidR="001D032B">
              <w:t xml:space="preserve">. Each component </w:t>
            </w:r>
            <w:r w:rsidR="001D032B" w:rsidRPr="001D032B">
              <w:rPr>
                <w:b/>
              </w:rPr>
              <w:t>not made into a smartphone on day of arriva</w:t>
            </w:r>
            <w:r w:rsidR="001D032B">
              <w:t xml:space="preserve">l has a </w:t>
            </w:r>
            <w:r w:rsidR="001D032B" w:rsidRPr="001D032B">
              <w:rPr>
                <w:b/>
              </w:rPr>
              <w:t>storage cost of W pounds</w:t>
            </w:r>
            <w:r w:rsidR="001D032B">
              <w:t xml:space="preserve"> for warehouse storage.</w:t>
            </w:r>
          </w:p>
        </w:tc>
      </w:tr>
      <w:tr w:rsidR="002F6C61" w:rsidTr="002F6C61">
        <w:trPr>
          <w:trHeight w:val="605"/>
        </w:trPr>
        <w:tc>
          <w:tcPr>
            <w:tcW w:w="3161" w:type="dxa"/>
          </w:tcPr>
          <w:p w:rsidR="002F6C61" w:rsidRDefault="001D032B" w:rsidP="002F6C61">
            <w:r>
              <w:t xml:space="preserve">Manufacturer </w:t>
            </w:r>
          </w:p>
        </w:tc>
        <w:tc>
          <w:tcPr>
            <w:tcW w:w="3161" w:type="dxa"/>
          </w:tcPr>
          <w:p w:rsidR="002F6C61" w:rsidRDefault="001D032B" w:rsidP="002F6C61">
            <w:r>
              <w:t xml:space="preserve">Assemble Smartphones based on the order from the customer </w:t>
            </w:r>
            <w:proofErr w:type="gramStart"/>
            <w:r>
              <w:t>as long as</w:t>
            </w:r>
            <w:proofErr w:type="gramEnd"/>
            <w:r>
              <w:t xml:space="preserve"> it has the correct components available to complete the order. Its goal is to maximise profit during the </w:t>
            </w:r>
            <w:proofErr w:type="gramStart"/>
            <w:r>
              <w:t>100 day</w:t>
            </w:r>
            <w:proofErr w:type="gramEnd"/>
            <w:r>
              <w:t xml:space="preserve"> simulation.</w:t>
            </w:r>
          </w:p>
        </w:tc>
        <w:tc>
          <w:tcPr>
            <w:tcW w:w="3162" w:type="dxa"/>
          </w:tcPr>
          <w:p w:rsidR="002F6C61" w:rsidRDefault="001D032B" w:rsidP="002F6C61">
            <w:r>
              <w:t xml:space="preserve">Orders </w:t>
            </w:r>
            <w:r w:rsidRPr="009513B2">
              <w:rPr>
                <w:b/>
              </w:rPr>
              <w:t xml:space="preserve">can only be shipped if manufacturer has </w:t>
            </w:r>
            <w:proofErr w:type="gramStart"/>
            <w:r w:rsidRPr="009513B2">
              <w:rPr>
                <w:b/>
              </w:rPr>
              <w:t>sufficient</w:t>
            </w:r>
            <w:proofErr w:type="gramEnd"/>
            <w:r w:rsidRPr="009513B2">
              <w:rPr>
                <w:b/>
              </w:rPr>
              <w:t xml:space="preserve"> numbers of components</w:t>
            </w:r>
            <w:r>
              <w:t xml:space="preserve">. Must decide which orders to assemble and on what day. </w:t>
            </w:r>
            <w:r w:rsidRPr="009513B2">
              <w:rPr>
                <w:b/>
              </w:rPr>
              <w:t>Max of 50</w:t>
            </w:r>
            <w:r>
              <w:t xml:space="preserve"> can be made in a day. Assembly, shipping and delivery happen on the same day. Manufacturer receives payment on this day also.</w:t>
            </w:r>
          </w:p>
        </w:tc>
      </w:tr>
    </w:tbl>
    <w:p w:rsidR="002F6C61" w:rsidRDefault="002F6C61" w:rsidP="002F6C61"/>
    <w:p w:rsidR="009513B2" w:rsidRDefault="009513B2" w:rsidP="009513B2">
      <w:pPr>
        <w:jc w:val="center"/>
        <w:rPr>
          <w:u w:val="single"/>
        </w:rPr>
      </w:pPr>
      <w:r w:rsidRPr="009513B2">
        <w:rPr>
          <w:u w:val="single"/>
        </w:rPr>
        <w:t>Constraints</w:t>
      </w:r>
    </w:p>
    <w:p w:rsidR="009513B2" w:rsidRPr="009513B2" w:rsidRDefault="009513B2" w:rsidP="009513B2">
      <w:pPr>
        <w:pStyle w:val="ListParagraph"/>
        <w:numPr>
          <w:ilvl w:val="0"/>
          <w:numId w:val="1"/>
        </w:numPr>
        <w:rPr>
          <w:u w:val="single"/>
        </w:rPr>
      </w:pPr>
      <w:r>
        <w:t>Small smartphone must contain a 5” screen and 2000mAH battery., phablet must contain a 7” screen with a 3000mAH battery. Both must contain 1 type of RAM and 1 type of storage.</w:t>
      </w:r>
    </w:p>
    <w:p w:rsidR="009513B2" w:rsidRPr="009513B2" w:rsidRDefault="009513B2" w:rsidP="009513B2">
      <w:pPr>
        <w:pStyle w:val="ListParagraph"/>
        <w:numPr>
          <w:ilvl w:val="0"/>
          <w:numId w:val="1"/>
        </w:numPr>
        <w:rPr>
          <w:u w:val="single"/>
        </w:rPr>
      </w:pPr>
      <w:r>
        <w:t>Component delivery times must be enforced.</w:t>
      </w:r>
    </w:p>
    <w:p w:rsidR="009513B2" w:rsidRPr="009513B2" w:rsidRDefault="009513B2" w:rsidP="009513B2">
      <w:pPr>
        <w:pStyle w:val="ListParagraph"/>
        <w:numPr>
          <w:ilvl w:val="0"/>
          <w:numId w:val="1"/>
        </w:numPr>
        <w:rPr>
          <w:u w:val="single"/>
        </w:rPr>
      </w:pPr>
      <w:r>
        <w:t>Per component, per day warehouse cost.</w:t>
      </w:r>
    </w:p>
    <w:p w:rsidR="009513B2" w:rsidRPr="009513B2" w:rsidRDefault="009513B2" w:rsidP="009513B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Order can only be shipped if manufacturer </w:t>
      </w:r>
      <w:proofErr w:type="gramStart"/>
      <w:r>
        <w:t>sufficient</w:t>
      </w:r>
      <w:proofErr w:type="gramEnd"/>
      <w:r>
        <w:t xml:space="preserve"> components.</w:t>
      </w:r>
    </w:p>
    <w:p w:rsidR="009513B2" w:rsidRPr="009513B2" w:rsidRDefault="009513B2" w:rsidP="009513B2">
      <w:pPr>
        <w:pStyle w:val="ListParagraph"/>
        <w:numPr>
          <w:ilvl w:val="0"/>
          <w:numId w:val="1"/>
        </w:numPr>
        <w:rPr>
          <w:u w:val="single"/>
        </w:rPr>
      </w:pPr>
      <w:r>
        <w:t>Max of 50 smartphones per day.</w:t>
      </w:r>
    </w:p>
    <w:p w:rsidR="009513B2" w:rsidRPr="009513B2" w:rsidRDefault="009513B2" w:rsidP="009513B2">
      <w:pPr>
        <w:pStyle w:val="ListParagraph"/>
        <w:numPr>
          <w:ilvl w:val="0"/>
          <w:numId w:val="1"/>
        </w:numPr>
        <w:rPr>
          <w:u w:val="single"/>
        </w:rPr>
      </w:pPr>
    </w:p>
    <w:p w:rsidR="009513B2" w:rsidRPr="009513B2" w:rsidRDefault="009513B2" w:rsidP="009513B2">
      <w:pPr>
        <w:ind w:left="720"/>
        <w:rPr>
          <w:u w:val="single"/>
        </w:rPr>
      </w:pPr>
    </w:p>
    <w:p w:rsidR="002F6C61" w:rsidRDefault="002F6C61" w:rsidP="002F6C61">
      <w:r>
        <w:lastRenderedPageBreak/>
        <w:t xml:space="preserve"> </w:t>
      </w:r>
    </w:p>
    <w:p w:rsidR="002F6C61" w:rsidRDefault="002F6C61" w:rsidP="002F6C61">
      <w:pPr>
        <w:jc w:val="center"/>
      </w:pPr>
    </w:p>
    <w:sectPr w:rsidR="002F6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E25"/>
    <w:multiLevelType w:val="hybridMultilevel"/>
    <w:tmpl w:val="F0382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61"/>
    <w:rsid w:val="001D032B"/>
    <w:rsid w:val="002F6C61"/>
    <w:rsid w:val="0035306A"/>
    <w:rsid w:val="009513B2"/>
    <w:rsid w:val="0096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F571"/>
  <w15:chartTrackingRefBased/>
  <w15:docId w15:val="{B6EBEC56-F55B-42BD-9F37-A8FBEB8A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055E-D2B9-4C53-9187-E1D62D155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Sims</dc:creator>
  <cp:keywords/>
  <dc:description/>
  <cp:lastModifiedBy>Sims, Alexander</cp:lastModifiedBy>
  <cp:revision>1</cp:revision>
  <dcterms:created xsi:type="dcterms:W3CDTF">2019-11-19T16:30:00Z</dcterms:created>
  <dcterms:modified xsi:type="dcterms:W3CDTF">2019-11-19T17:39:00Z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