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92" w:rsidRPr="00B72877" w:rsidRDefault="00B72877">
      <w:r>
        <w:rPr>
          <w:b/>
        </w:rPr>
        <w:t>Figure</w:t>
      </w:r>
      <w:r w:rsidR="009202D2">
        <w:rPr>
          <w:b/>
        </w:rPr>
        <w:t xml:space="preserve"> 1</w:t>
      </w:r>
      <w:r>
        <w:rPr>
          <w:b/>
        </w:rPr>
        <w:t>:</w:t>
      </w:r>
      <w:r>
        <w:t xml:space="preserve">  </w:t>
      </w:r>
      <w:r w:rsidR="00471A85">
        <w:t xml:space="preserve">A scatter plot of FICO Ranges and Interest Rates with fitted lines based on the Loan Length.  </w:t>
      </w:r>
      <w:r w:rsidR="00CA61A3">
        <w:t xml:space="preserve">The black line and points correspond to shorter, 36-month loans.  The red line and points correspond to longer, 60-month loans.  </w:t>
      </w:r>
      <w:r w:rsidR="00471A85">
        <w:t>The two linear models show a clear negative trend wherein a higher FICO score is associated with a lower interest rate.</w:t>
      </w:r>
      <w:r w:rsidR="0012712A">
        <w:t xml:space="preserve">  It can be seen that as the lender’s FICO score decreases, the loan length </w:t>
      </w:r>
      <w:r w:rsidR="00E51B14">
        <w:t>raises</w:t>
      </w:r>
      <w:r w:rsidR="0012712A">
        <w:t xml:space="preserve"> </w:t>
      </w:r>
      <w:bookmarkStart w:id="0" w:name="_GoBack"/>
      <w:bookmarkEnd w:id="0"/>
      <w:r w:rsidR="0012712A">
        <w:t>their interest rates</w:t>
      </w:r>
      <w:r w:rsidR="00E51B14">
        <w:t xml:space="preserve"> more significantly</w:t>
      </w:r>
      <w:r w:rsidR="0012712A">
        <w:t>.</w:t>
      </w:r>
    </w:p>
    <w:sectPr w:rsidR="004E0292" w:rsidRPr="00B72877" w:rsidSect="00B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77"/>
    <w:rsid w:val="0012712A"/>
    <w:rsid w:val="00471A85"/>
    <w:rsid w:val="004E0292"/>
    <w:rsid w:val="004E7598"/>
    <w:rsid w:val="009202D2"/>
    <w:rsid w:val="00B72877"/>
    <w:rsid w:val="00BB3B2F"/>
    <w:rsid w:val="00CA61A3"/>
    <w:rsid w:val="00E51B14"/>
    <w:rsid w:val="00E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98"/>
    <w:pPr>
      <w:spacing w:after="0" w:line="240" w:lineRule="auto"/>
      <w:jc w:val="both"/>
    </w:pPr>
    <w:rPr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98"/>
    <w:pPr>
      <w:spacing w:after="0" w:line="240" w:lineRule="auto"/>
      <w:jc w:val="both"/>
    </w:pPr>
    <w:rPr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406</Characters>
  <Application>Microsoft Office Word</Application>
  <DocSecurity>0</DocSecurity>
  <Lines>3</Lines>
  <Paragraphs>1</Paragraphs>
  <ScaleCrop>false</ScaleCrop>
  <Company>Columbia University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Shen</dc:creator>
  <cp:lastModifiedBy>Andrew Shen</cp:lastModifiedBy>
  <cp:revision>7</cp:revision>
  <dcterms:created xsi:type="dcterms:W3CDTF">2013-02-17T05:54:00Z</dcterms:created>
  <dcterms:modified xsi:type="dcterms:W3CDTF">2013-02-17T06:31:00Z</dcterms:modified>
</cp:coreProperties>
</file>