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系統程式設計</w:t>
      </w:r>
    </w:p>
    <w:p w:rsidR="005E1EF7" w:rsidRDefault="00CE5A83">
      <w:pPr>
        <w:jc w:val="center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t>Lab</w:t>
      </w:r>
      <w:r>
        <w:rPr>
          <w:rFonts w:ascii="標楷體" w:eastAsia="標楷體" w:hAnsi="標楷體" w:hint="eastAsia"/>
          <w:b/>
          <w:sz w:val="32"/>
        </w:rPr>
        <w:t>7</w:t>
      </w:r>
      <w:r>
        <w:rPr>
          <w:rFonts w:ascii="標楷體" w:eastAsia="標楷體" w:hAnsi="標楷體"/>
          <w:b/>
          <w:sz w:val="32"/>
        </w:rPr>
        <w:t xml:space="preserve"> </w:t>
      </w:r>
      <w:proofErr w:type="spellStart"/>
      <w:r>
        <w:rPr>
          <w:rFonts w:ascii="標楷體" w:eastAsia="標楷體" w:hAnsi="標楷體"/>
          <w:b/>
          <w:sz w:val="32"/>
        </w:rPr>
        <w:t>setjmp</w:t>
      </w:r>
      <w:proofErr w:type="spellEnd"/>
      <w:r>
        <w:rPr>
          <w:rFonts w:ascii="標楷體" w:eastAsia="標楷體" w:hAnsi="標楷體"/>
          <w:b/>
          <w:sz w:val="32"/>
        </w:rPr>
        <w:t>/</w:t>
      </w:r>
      <w:proofErr w:type="spellStart"/>
      <w:r>
        <w:rPr>
          <w:rFonts w:ascii="標楷體" w:eastAsia="標楷體" w:hAnsi="標楷體"/>
          <w:b/>
          <w:sz w:val="32"/>
        </w:rPr>
        <w:t>longjmp</w:t>
      </w:r>
      <w:proofErr w:type="spellEnd"/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學號:</w:t>
      </w:r>
      <w:r w:rsidR="008C5E74">
        <w:rPr>
          <w:rFonts w:ascii="標楷體" w:eastAsia="標楷體" w:hAnsi="標楷體"/>
          <w:b/>
        </w:rPr>
        <w:t>410430049</w:t>
      </w:r>
    </w:p>
    <w:p w:rsidR="005E1EF7" w:rsidRDefault="00CE5A83">
      <w:pPr>
        <w:rPr>
          <w:rFonts w:ascii="標楷體" w:eastAsia="標楷體" w:hAnsi="標楷體"/>
          <w:b/>
        </w:rPr>
      </w:pPr>
      <w:r>
        <w:rPr>
          <w:rFonts w:ascii="標楷體" w:eastAsia="標楷體" w:hAnsi="標楷體"/>
          <w:b/>
        </w:rPr>
        <w:t>姓名:</w:t>
      </w:r>
      <w:r w:rsidR="008C5E74">
        <w:rPr>
          <w:rFonts w:ascii="標楷體" w:eastAsia="標楷體" w:hAnsi="標楷體" w:hint="eastAsia"/>
          <w:b/>
        </w:rPr>
        <w:t>王子銜</w:t>
      </w:r>
    </w:p>
    <w:p w:rsidR="005E1EF7" w:rsidRDefault="005E1EF7"/>
    <w:p w:rsidR="005E1EF7" w:rsidRDefault="00CE5A83">
      <w:pPr>
        <w:pStyle w:val="a8"/>
        <w:numPr>
          <w:ilvl w:val="0"/>
          <w:numId w:val="1"/>
        </w:numPr>
      </w:pPr>
      <w:r>
        <w:rPr>
          <w:rFonts w:ascii="微軟正黑體" w:eastAsia="微軟正黑體" w:hAnsi="微軟正黑體"/>
          <w:b/>
          <w:sz w:val="28"/>
        </w:rPr>
        <w:t xml:space="preserve">Where are the errors located? </w:t>
      </w:r>
      <w:r>
        <w:rPr>
          <w:rFonts w:ascii="微軟正黑體" w:eastAsia="微軟正黑體" w:hAnsi="微軟正黑體"/>
          <w:b/>
          <w:sz w:val="28"/>
        </w:rPr>
        <w:br/>
      </w:r>
      <w:r w:rsidR="00E47808" w:rsidRPr="00E47808">
        <w:drawing>
          <wp:inline distT="0" distB="0" distL="0" distR="0" wp14:anchorId="0C99515D" wp14:editId="6B3236DF">
            <wp:extent cx="4369025" cy="34863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7" w:rsidRPr="00E47808" w:rsidRDefault="00E47808" w:rsidP="00E47808">
      <w:pPr>
        <w:ind w:left="480"/>
        <w:rPr>
          <w:rFonts w:eastAsia="新細明體" w:hint="eastAsia"/>
        </w:rPr>
      </w:pPr>
      <w:r>
        <w:rPr>
          <w:rFonts w:eastAsia="新細明體" w:hint="eastAsia"/>
        </w:rPr>
        <w:t>檢查</w:t>
      </w:r>
      <w:r>
        <w:rPr>
          <w:rFonts w:eastAsia="新細明體" w:hint="eastAsia"/>
        </w:rPr>
        <w:t>@</w:t>
      </w:r>
      <w:r>
        <w:rPr>
          <w:rFonts w:eastAsia="新細明體" w:hint="eastAsia"/>
        </w:rPr>
        <w:t>的數量</w:t>
      </w:r>
    </w:p>
    <w:p w:rsidR="005E1EF7" w:rsidRDefault="00E47808">
      <w:pPr>
        <w:rPr>
          <w:rFonts w:eastAsia="新細明體"/>
        </w:rPr>
      </w:pPr>
      <w:r>
        <w:rPr>
          <w:rFonts w:eastAsia="新細明體" w:hint="eastAsia"/>
        </w:rPr>
        <w:t xml:space="preserve">         </w:t>
      </w:r>
    </w:p>
    <w:p w:rsidR="00E47808" w:rsidRDefault="00E47808">
      <w:pPr>
        <w:rPr>
          <w:rFonts w:eastAsia="新細明體"/>
        </w:rPr>
      </w:pPr>
      <w:r>
        <w:rPr>
          <w:rFonts w:eastAsia="新細明體" w:hint="eastAsia"/>
        </w:rPr>
        <w:lastRenderedPageBreak/>
        <w:t xml:space="preserve">        </w:t>
      </w:r>
      <w:r w:rsidRPr="00E47808">
        <w:rPr>
          <w:rFonts w:eastAsia="新細明體"/>
        </w:rPr>
        <w:drawing>
          <wp:inline distT="0" distB="0" distL="0" distR="0" wp14:anchorId="1AEF4F60" wp14:editId="40950F07">
            <wp:extent cx="4540483" cy="367683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8" w:rsidRDefault="00E47808">
      <w:pPr>
        <w:rPr>
          <w:rFonts w:eastAsia="新細明體"/>
        </w:rPr>
      </w:pPr>
      <w:r>
        <w:rPr>
          <w:rFonts w:eastAsia="新細明體" w:hint="eastAsia"/>
        </w:rPr>
        <w:t xml:space="preserve">        </w:t>
      </w:r>
      <w:r>
        <w:rPr>
          <w:rFonts w:eastAsia="新細明體" w:hint="eastAsia"/>
        </w:rPr>
        <w:t>檢查是否存在</w:t>
      </w:r>
      <w:r>
        <w:rPr>
          <w:rFonts w:eastAsia="新細明體" w:hint="eastAsia"/>
        </w:rPr>
        <w:t xml:space="preserve"> # </w:t>
      </w:r>
    </w:p>
    <w:p w:rsidR="00E47808" w:rsidRDefault="00E47808">
      <w:pPr>
        <w:rPr>
          <w:rFonts w:eastAsia="新細明體"/>
        </w:rPr>
      </w:pPr>
    </w:p>
    <w:p w:rsidR="00E47808" w:rsidRDefault="00E47808" w:rsidP="00E47808">
      <w:pPr>
        <w:ind w:left="482"/>
        <w:rPr>
          <w:rFonts w:eastAsia="新細明體"/>
        </w:rPr>
      </w:pPr>
      <w:r>
        <w:rPr>
          <w:rFonts w:eastAsia="新細明體"/>
        </w:rPr>
        <w:tab/>
      </w:r>
      <w:r w:rsidRPr="00E47808">
        <w:rPr>
          <w:rFonts w:eastAsia="新細明體"/>
        </w:rPr>
        <w:drawing>
          <wp:inline distT="0" distB="0" distL="0" distR="0" wp14:anchorId="79D3E608" wp14:editId="3C6C4755">
            <wp:extent cx="4877051" cy="368318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08" w:rsidRPr="00E47808" w:rsidRDefault="00E47808" w:rsidP="00E47808">
      <w:pPr>
        <w:ind w:left="482"/>
        <w:rPr>
          <w:rFonts w:eastAsia="新細明體" w:hint="eastAsia"/>
        </w:rPr>
      </w:pPr>
      <w:r>
        <w:rPr>
          <w:rFonts w:eastAsia="新細明體" w:hint="eastAsia"/>
        </w:rPr>
        <w:t>檢查是否存在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 xml:space="preserve"> * </w:t>
      </w:r>
    </w:p>
    <w:p w:rsidR="00DE7051" w:rsidRDefault="00DE7051" w:rsidP="00DE7051">
      <w:pPr>
        <w:pStyle w:val="a8"/>
        <w:snapToGrid w:val="0"/>
        <w:ind w:left="482"/>
        <w:rPr>
          <w:rFonts w:ascii="微軟正黑體" w:eastAsia="微軟正黑體" w:hAnsi="微軟正黑體"/>
          <w:b/>
          <w:sz w:val="28"/>
        </w:rPr>
      </w:pPr>
      <w:r w:rsidRPr="00DE7051">
        <w:rPr>
          <w:rFonts w:ascii="微軟正黑體" w:eastAsia="微軟正黑體" w:hAnsi="微軟正黑體"/>
          <w:b/>
          <w:sz w:val="28"/>
        </w:rPr>
        <w:lastRenderedPageBreak/>
        <w:drawing>
          <wp:inline distT="0" distB="0" distL="0" distR="0" wp14:anchorId="060FA1E5" wp14:editId="623FDFEB">
            <wp:extent cx="4858000" cy="367683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51" w:rsidRDefault="00DE7051" w:rsidP="00DE7051">
      <w:pPr>
        <w:pStyle w:val="a8"/>
        <w:snapToGrid w:val="0"/>
        <w:ind w:left="482"/>
        <w:rPr>
          <w:rFonts w:ascii="微軟正黑體" w:eastAsia="微軟正黑體" w:hAnsi="微軟正黑體"/>
          <w:sz w:val="28"/>
        </w:rPr>
      </w:pPr>
      <w:r w:rsidRPr="00DE7051">
        <w:rPr>
          <w:rFonts w:ascii="微軟正黑體" w:eastAsia="微軟正黑體" w:hAnsi="微軟正黑體" w:hint="eastAsia"/>
          <w:sz w:val="28"/>
        </w:rPr>
        <w:t xml:space="preserve">檢查是否有 </w:t>
      </w:r>
      <w:r w:rsidRPr="00DE7051">
        <w:rPr>
          <w:rFonts w:ascii="微軟正黑體" w:eastAsia="微軟正黑體" w:hAnsi="微軟正黑體"/>
          <w:sz w:val="28"/>
        </w:rPr>
        <w:t>..</w:t>
      </w:r>
    </w:p>
    <w:p w:rsidR="007D4E7F" w:rsidRDefault="007D4E7F" w:rsidP="00DE7051">
      <w:pPr>
        <w:pStyle w:val="a8"/>
        <w:snapToGrid w:val="0"/>
        <w:ind w:left="482"/>
        <w:rPr>
          <w:rFonts w:ascii="微軟正黑體" w:eastAsia="微軟正黑體" w:hAnsi="微軟正黑體"/>
          <w:sz w:val="28"/>
        </w:rPr>
      </w:pPr>
    </w:p>
    <w:p w:rsidR="007D4E7F" w:rsidRDefault="007D4E7F" w:rsidP="00DE7051">
      <w:pPr>
        <w:pStyle w:val="a8"/>
        <w:snapToGrid w:val="0"/>
        <w:ind w:left="482"/>
        <w:rPr>
          <w:rFonts w:ascii="微軟正黑體" w:eastAsia="微軟正黑體" w:hAnsi="微軟正黑體"/>
          <w:sz w:val="28"/>
        </w:rPr>
      </w:pPr>
      <w:r w:rsidRPr="007D4E7F">
        <w:rPr>
          <w:rFonts w:ascii="微軟正黑體" w:eastAsia="微軟正黑體" w:hAnsi="微軟正黑體"/>
          <w:sz w:val="28"/>
        </w:rPr>
        <w:lastRenderedPageBreak/>
        <w:drawing>
          <wp:inline distT="0" distB="0" distL="0" distR="0" wp14:anchorId="00734398" wp14:editId="2B6B07D9">
            <wp:extent cx="4248368" cy="526442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7F" w:rsidRDefault="007D4E7F" w:rsidP="00DE7051">
      <w:pPr>
        <w:pStyle w:val="a8"/>
        <w:snapToGrid w:val="0"/>
        <w:ind w:left="482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 xml:space="preserve">檢查是否 # 後面有 </w:t>
      </w:r>
      <w:r>
        <w:rPr>
          <w:rFonts w:ascii="微軟正黑體" w:eastAsia="微軟正黑體" w:hAnsi="微軟正黑體"/>
          <w:sz w:val="28"/>
        </w:rPr>
        <w:t>.</w:t>
      </w:r>
    </w:p>
    <w:p w:rsidR="007D4E7F" w:rsidRDefault="007D4E7F" w:rsidP="00DE7051">
      <w:pPr>
        <w:pStyle w:val="a8"/>
        <w:snapToGrid w:val="0"/>
        <w:ind w:left="482"/>
        <w:rPr>
          <w:rFonts w:ascii="微軟正黑體" w:eastAsia="微軟正黑體" w:hAnsi="微軟正黑體" w:hint="eastAsia"/>
          <w:sz w:val="28"/>
        </w:rPr>
      </w:pPr>
    </w:p>
    <w:p w:rsidR="005E1EF7" w:rsidRDefault="00CE5A83">
      <w:pPr>
        <w:pStyle w:val="a8"/>
        <w:numPr>
          <w:ilvl w:val="0"/>
          <w:numId w:val="1"/>
        </w:numPr>
        <w:snapToGrid w:val="0"/>
        <w:ind w:left="482" w:hanging="482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>What is the error message format?</w:t>
      </w:r>
      <w:r>
        <w:rPr>
          <w:rFonts w:ascii="微軟正黑體" w:eastAsia="微軟正黑體" w:hAnsi="微軟正黑體"/>
          <w:b/>
          <w:sz w:val="28"/>
        </w:rPr>
        <w:br/>
        <w:t>(you must not print any message after you print error message)</w:t>
      </w:r>
    </w:p>
    <w:p w:rsidR="005E1EF7" w:rsidRDefault="005E1EF7"/>
    <w:p w:rsidR="005E1EF7" w:rsidRDefault="00E47808" w:rsidP="00E47808">
      <w:pPr>
        <w:ind w:left="480"/>
      </w:pPr>
      <w:r w:rsidRPr="00E47808">
        <w:lastRenderedPageBreak/>
        <w:drawing>
          <wp:inline distT="0" distB="0" distL="0" distR="0" wp14:anchorId="33EBCCF8" wp14:editId="6C7DAFF3">
            <wp:extent cx="5274310" cy="29133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7" w:rsidRDefault="007D4E7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 w:hint="eastAsia"/>
          <w:b/>
          <w:sz w:val="28"/>
        </w:rPr>
        <w:t>由上到下分別為</w:t>
      </w:r>
    </w:p>
    <w:p w:rsidR="007D4E7F" w:rsidRDefault="007D4E7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 w:hint="eastAsia"/>
          <w:b/>
          <w:sz w:val="28"/>
        </w:rPr>
        <w:t>檢查是否至少有一個 @</w:t>
      </w:r>
    </w:p>
    <w:p w:rsidR="007D4E7F" w:rsidRDefault="007D4E7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 w:hint="eastAsia"/>
          <w:b/>
          <w:sz w:val="28"/>
        </w:rPr>
        <w:t>檢查是否超過一個@</w:t>
      </w:r>
    </w:p>
    <w:p w:rsidR="007D4E7F" w:rsidRDefault="007D4E7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 w:hint="eastAsia"/>
          <w:b/>
          <w:sz w:val="28"/>
        </w:rPr>
        <w:t>檢查是否存在#</w:t>
      </w:r>
    </w:p>
    <w:p w:rsidR="007D4E7F" w:rsidRDefault="007D4E7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 w:hint="eastAsia"/>
          <w:b/>
          <w:sz w:val="28"/>
        </w:rPr>
        <w:t>檢查是否有*</w:t>
      </w:r>
    </w:p>
    <w:p w:rsidR="007D4E7F" w:rsidRDefault="007D4E7F">
      <w:p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ab/>
      </w:r>
      <w:r>
        <w:rPr>
          <w:rFonts w:ascii="微軟正黑體" w:eastAsia="微軟正黑體" w:hAnsi="微軟正黑體" w:hint="eastAsia"/>
          <w:b/>
          <w:sz w:val="28"/>
        </w:rPr>
        <w:t>檢查是否有.</w:t>
      </w:r>
      <w:r>
        <w:rPr>
          <w:rFonts w:ascii="微軟正黑體" w:eastAsia="微軟正黑體" w:hAnsi="微軟正黑體"/>
          <w:b/>
          <w:sz w:val="28"/>
        </w:rPr>
        <w:t>.</w:t>
      </w:r>
    </w:p>
    <w:p w:rsidR="007D4E7F" w:rsidRDefault="007D4E7F" w:rsidP="007D4E7F">
      <w:pPr>
        <w:ind w:firstLine="709"/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 xml:space="preserve">檢查是否至少有一個 </w:t>
      </w:r>
      <w:r>
        <w:rPr>
          <w:rFonts w:ascii="微軟正黑體" w:eastAsia="微軟正黑體" w:hAnsi="微軟正黑體"/>
          <w:b/>
          <w:sz w:val="28"/>
        </w:rPr>
        <w:t>.</w:t>
      </w:r>
      <w:r>
        <w:rPr>
          <w:rFonts w:ascii="微軟正黑體" w:eastAsia="微軟正黑體" w:hAnsi="微軟正黑體" w:hint="eastAsia"/>
          <w:b/>
          <w:sz w:val="28"/>
        </w:rPr>
        <w:t xml:space="preserve"> 在 @ 後面</w:t>
      </w:r>
    </w:p>
    <w:p w:rsidR="005E1EF7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 xml:space="preserve">How did you use the </w:t>
      </w:r>
      <w:proofErr w:type="spellStart"/>
      <w:r>
        <w:rPr>
          <w:rFonts w:ascii="微軟正黑體" w:eastAsia="微軟正黑體" w:hAnsi="微軟正黑體"/>
          <w:b/>
          <w:sz w:val="28"/>
        </w:rPr>
        <w:t>setjmp</w:t>
      </w:r>
      <w:proofErr w:type="spellEnd"/>
      <w:r>
        <w:rPr>
          <w:rFonts w:ascii="微軟正黑體" w:eastAsia="微軟正黑體" w:hAnsi="微軟正黑體"/>
          <w:b/>
          <w:sz w:val="28"/>
        </w:rPr>
        <w:t>/</w:t>
      </w:r>
      <w:proofErr w:type="spellStart"/>
      <w:r>
        <w:rPr>
          <w:rFonts w:ascii="微軟正黑體" w:eastAsia="微軟正黑體" w:hAnsi="微軟正黑體"/>
          <w:b/>
          <w:sz w:val="28"/>
        </w:rPr>
        <w:t>longjmp</w:t>
      </w:r>
      <w:proofErr w:type="spellEnd"/>
      <w:r>
        <w:rPr>
          <w:rFonts w:ascii="微軟正黑體" w:eastAsia="微軟正黑體" w:hAnsi="微軟正黑體"/>
          <w:b/>
          <w:sz w:val="28"/>
        </w:rPr>
        <w:t xml:space="preserve"> function?</w:t>
      </w:r>
      <w:r>
        <w:rPr>
          <w:rFonts w:ascii="微軟正黑體" w:eastAsia="微軟正黑體" w:hAnsi="微軟正黑體"/>
          <w:b/>
          <w:sz w:val="28"/>
        </w:rPr>
        <w:br/>
      </w:r>
      <w:r w:rsidR="007D4E7F">
        <w:rPr>
          <w:rFonts w:ascii="微軟正黑體" w:eastAsia="微軟正黑體" w:hAnsi="微軟正黑體" w:hint="eastAsia"/>
          <w:b/>
          <w:sz w:val="28"/>
        </w:rPr>
        <w:t xml:space="preserve">在 </w:t>
      </w:r>
      <w:r w:rsidR="007D4E7F">
        <w:rPr>
          <w:rFonts w:ascii="微軟正黑體" w:eastAsia="微軟正黑體" w:hAnsi="微軟正黑體"/>
          <w:b/>
          <w:sz w:val="28"/>
        </w:rPr>
        <w:t>1</w:t>
      </w:r>
      <w:r w:rsidR="007D4E7F">
        <w:rPr>
          <w:rFonts w:ascii="微軟正黑體" w:eastAsia="微軟正黑體" w:hAnsi="微軟正黑體" w:hint="eastAsia"/>
          <w:b/>
          <w:sz w:val="28"/>
        </w:rPr>
        <w:t xml:space="preserve"> 的每個函式裡，都會有 </w:t>
      </w:r>
      <w:proofErr w:type="spellStart"/>
      <w:r w:rsidR="007D4E7F">
        <w:rPr>
          <w:rFonts w:ascii="微軟正黑體" w:eastAsia="微軟正黑體" w:hAnsi="微軟正黑體"/>
          <w:b/>
          <w:sz w:val="28"/>
        </w:rPr>
        <w:t>longjmp</w:t>
      </w:r>
      <w:proofErr w:type="spellEnd"/>
      <w:r w:rsidR="007D4E7F">
        <w:rPr>
          <w:rFonts w:ascii="微軟正黑體" w:eastAsia="微軟正黑體" w:hAnsi="微軟正黑體" w:hint="eastAsia"/>
          <w:b/>
          <w:sz w:val="28"/>
        </w:rPr>
        <w:t xml:space="preserve">可以跳到 </w:t>
      </w:r>
      <w:proofErr w:type="spellStart"/>
      <w:r w:rsidR="007D4E7F">
        <w:rPr>
          <w:rFonts w:ascii="微軟正黑體" w:eastAsia="微軟正黑體" w:hAnsi="微軟正黑體"/>
          <w:b/>
          <w:sz w:val="28"/>
        </w:rPr>
        <w:t>setjmp</w:t>
      </w:r>
      <w:proofErr w:type="spellEnd"/>
      <w:r w:rsidR="007D4E7F">
        <w:rPr>
          <w:rFonts w:ascii="微軟正黑體" w:eastAsia="微軟正黑體" w:hAnsi="微軟正黑體" w:hint="eastAsia"/>
          <w:b/>
          <w:sz w:val="28"/>
        </w:rPr>
        <w:t>的位置，在</w:t>
      </w:r>
      <w:proofErr w:type="spellStart"/>
      <w:r w:rsidR="007D4E7F">
        <w:rPr>
          <w:rFonts w:ascii="微軟正黑體" w:eastAsia="微軟正黑體" w:hAnsi="微軟正黑體" w:hint="eastAsia"/>
          <w:b/>
          <w:sz w:val="28"/>
        </w:rPr>
        <w:t>l</w:t>
      </w:r>
      <w:r w:rsidR="007D4E7F">
        <w:rPr>
          <w:rFonts w:ascii="微軟正黑體" w:eastAsia="微軟正黑體" w:hAnsi="微軟正黑體"/>
          <w:b/>
          <w:sz w:val="28"/>
        </w:rPr>
        <w:t>ongjmp</w:t>
      </w:r>
      <w:proofErr w:type="spellEnd"/>
      <w:r w:rsidR="007D4E7F">
        <w:rPr>
          <w:rFonts w:ascii="微軟正黑體" w:eastAsia="微軟正黑體" w:hAnsi="微軟正黑體" w:hint="eastAsia"/>
          <w:b/>
          <w:sz w:val="28"/>
        </w:rPr>
        <w:t>的位置會傳一個數字，到</w:t>
      </w:r>
      <w:proofErr w:type="spellStart"/>
      <w:r w:rsidR="007D4E7F">
        <w:rPr>
          <w:rFonts w:ascii="微軟正黑體" w:eastAsia="微軟正黑體" w:hAnsi="微軟正黑體" w:hint="eastAsia"/>
          <w:b/>
          <w:sz w:val="28"/>
        </w:rPr>
        <w:t>s</w:t>
      </w:r>
      <w:r w:rsidR="007D4E7F">
        <w:rPr>
          <w:rFonts w:ascii="微軟正黑體" w:eastAsia="微軟正黑體" w:hAnsi="微軟正黑體"/>
          <w:b/>
          <w:sz w:val="28"/>
        </w:rPr>
        <w:t>etjmp</w:t>
      </w:r>
      <w:proofErr w:type="spellEnd"/>
      <w:r w:rsidR="007D4E7F">
        <w:rPr>
          <w:rFonts w:ascii="微軟正黑體" w:eastAsia="微軟正黑體" w:hAnsi="微軟正黑體" w:hint="eastAsia"/>
          <w:b/>
          <w:sz w:val="28"/>
        </w:rPr>
        <w:t>那邊，好讓人判斷並進行錯誤處理</w:t>
      </w:r>
      <w:bookmarkStart w:id="0" w:name="_GoBack"/>
      <w:bookmarkEnd w:id="0"/>
      <w:r>
        <w:rPr>
          <w:rFonts w:ascii="微軟正黑體" w:eastAsia="微軟正黑體" w:hAnsi="微軟正黑體"/>
          <w:b/>
          <w:sz w:val="28"/>
        </w:rPr>
        <w:br/>
      </w:r>
    </w:p>
    <w:p w:rsidR="005E1EF7" w:rsidRDefault="00CE5A83">
      <w:pPr>
        <w:pStyle w:val="a8"/>
        <w:numPr>
          <w:ilvl w:val="0"/>
          <w:numId w:val="1"/>
        </w:numPr>
        <w:rPr>
          <w:rFonts w:ascii="微軟正黑體" w:eastAsia="微軟正黑體" w:hAnsi="微軟正黑體"/>
          <w:b/>
          <w:sz w:val="28"/>
        </w:rPr>
      </w:pPr>
      <w:proofErr w:type="gramStart"/>
      <w:r>
        <w:rPr>
          <w:rFonts w:ascii="微軟正黑體" w:eastAsia="微軟正黑體" w:hAnsi="微軟正黑體"/>
          <w:b/>
          <w:sz w:val="28"/>
        </w:rPr>
        <w:t>Final result</w:t>
      </w:r>
      <w:proofErr w:type="gramEnd"/>
      <w:r>
        <w:rPr>
          <w:rFonts w:ascii="微軟正黑體" w:eastAsia="微軟正黑體" w:hAnsi="微軟正黑體"/>
          <w:b/>
          <w:sz w:val="28"/>
        </w:rPr>
        <w:t>.</w:t>
      </w:r>
      <w:r>
        <w:rPr>
          <w:rFonts w:ascii="微軟正黑體" w:eastAsia="微軟正黑體" w:hAnsi="微軟正黑體"/>
          <w:b/>
          <w:sz w:val="28"/>
        </w:rPr>
        <w:br/>
      </w:r>
      <w:r w:rsidR="008C5E74" w:rsidRPr="008C5E74">
        <w:rPr>
          <w:rFonts w:ascii="微軟正黑體" w:eastAsia="微軟正黑體" w:hAnsi="微軟正黑體"/>
          <w:b/>
          <w:noProof/>
          <w:sz w:val="28"/>
        </w:rPr>
        <w:lastRenderedPageBreak/>
        <w:drawing>
          <wp:inline distT="0" distB="0" distL="0" distR="0" wp14:anchorId="247602F9" wp14:editId="2950B015">
            <wp:extent cx="4445228" cy="34672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F7" w:rsidRDefault="005E1EF7"/>
    <w:p w:rsidR="005E1EF7" w:rsidRDefault="005E1EF7"/>
    <w:sectPr w:rsidR="005E1EF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0000000000000000000"/>
    <w:charset w:val="00"/>
    <w:family w:val="roman"/>
    <w:notTrueType/>
    <w:pitch w:val="default"/>
  </w:font>
  <w:font w:name="Noto Sans">
    <w:charset w:val="88"/>
    <w:family w:val="roman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C22"/>
    <w:multiLevelType w:val="multilevel"/>
    <w:tmpl w:val="1A8497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606BCA"/>
    <w:multiLevelType w:val="multilevel"/>
    <w:tmpl w:val="D380585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EF7"/>
    <w:rsid w:val="005E1EF7"/>
    <w:rsid w:val="007D4E7F"/>
    <w:rsid w:val="007F1D8E"/>
    <w:rsid w:val="008C5E74"/>
    <w:rsid w:val="00CE5A83"/>
    <w:rsid w:val="00DE7051"/>
    <w:rsid w:val="00E4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09D1"/>
  <w15:docId w15:val="{4BB01298-A6F6-4294-B36B-8D3E70D9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6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微軟正黑體" w:hAnsi="Arial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a7">
    <w:name w:val="索引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26041"/>
    <w:pPr>
      <w:ind w:left="480"/>
    </w:pPr>
  </w:style>
  <w:style w:type="paragraph" w:customStyle="1" w:styleId="a9">
    <w:name w:val="預設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aa">
    <w:name w:val="無填入的物件"/>
    <w:basedOn w:val="a9"/>
    <w:qFormat/>
  </w:style>
  <w:style w:type="paragraph" w:customStyle="1" w:styleId="ab">
    <w:name w:val="無填入也無線條的物件"/>
    <w:basedOn w:val="a9"/>
    <w:qFormat/>
  </w:style>
  <w:style w:type="paragraph" w:customStyle="1" w:styleId="ac">
    <w:name w:val="尺寸線"/>
    <w:basedOn w:val="a9"/>
    <w:qFormat/>
  </w:style>
  <w:style w:type="paragraph" w:customStyle="1" w:styleId="ad">
    <w:name w:val="填滿"/>
    <w:qFormat/>
    <w:rPr>
      <w:rFonts w:ascii="Noto Sans" w:eastAsia="Tahoma" w:hAnsi="Noto Sans" w:cs="Arial"/>
      <w:b/>
      <w:sz w:val="28"/>
      <w:szCs w:val="24"/>
    </w:rPr>
  </w:style>
  <w:style w:type="paragraph" w:customStyle="1" w:styleId="ae">
    <w:name w:val="填滿藍色"/>
    <w:basedOn w:val="ad"/>
    <w:qFormat/>
    <w:rPr>
      <w:color w:val="FFFFFF"/>
    </w:rPr>
  </w:style>
  <w:style w:type="paragraph" w:customStyle="1" w:styleId="af">
    <w:name w:val="填滿綠色"/>
    <w:basedOn w:val="ad"/>
    <w:qFormat/>
    <w:rPr>
      <w:color w:val="FFFFFF"/>
    </w:rPr>
  </w:style>
  <w:style w:type="paragraph" w:customStyle="1" w:styleId="af0">
    <w:name w:val="填滿紅色"/>
    <w:basedOn w:val="ad"/>
    <w:qFormat/>
    <w:rPr>
      <w:color w:val="FFFFFF"/>
    </w:rPr>
  </w:style>
  <w:style w:type="paragraph" w:customStyle="1" w:styleId="af1">
    <w:name w:val="填滿黃色"/>
    <w:basedOn w:val="ad"/>
    <w:qFormat/>
    <w:rPr>
      <w:color w:val="FFFFFF"/>
    </w:rPr>
  </w:style>
  <w:style w:type="paragraph" w:customStyle="1" w:styleId="af2">
    <w:name w:val="框線"/>
    <w:qFormat/>
    <w:rPr>
      <w:rFonts w:ascii="Noto Sans" w:eastAsia="Tahoma" w:hAnsi="Noto Sans" w:cs="Arial"/>
      <w:b/>
      <w:sz w:val="28"/>
      <w:szCs w:val="24"/>
    </w:rPr>
  </w:style>
  <w:style w:type="paragraph" w:customStyle="1" w:styleId="af3">
    <w:name w:val="藍色框線"/>
    <w:basedOn w:val="af2"/>
    <w:qFormat/>
    <w:rPr>
      <w:color w:val="355269"/>
    </w:rPr>
  </w:style>
  <w:style w:type="paragraph" w:customStyle="1" w:styleId="af4">
    <w:name w:val="綠色框線"/>
    <w:basedOn w:val="af2"/>
    <w:qFormat/>
    <w:rPr>
      <w:color w:val="127622"/>
    </w:rPr>
  </w:style>
  <w:style w:type="paragraph" w:customStyle="1" w:styleId="af5">
    <w:name w:val="紅色框線"/>
    <w:basedOn w:val="af2"/>
    <w:qFormat/>
    <w:rPr>
      <w:color w:val="C9211E"/>
    </w:rPr>
  </w:style>
  <w:style w:type="paragraph" w:customStyle="1" w:styleId="af6">
    <w:name w:val="黃色框線"/>
    <w:basedOn w:val="af2"/>
    <w:qFormat/>
    <w:rPr>
      <w:color w:val="B47804"/>
    </w:rPr>
  </w:style>
  <w:style w:type="paragraph" w:customStyle="1" w:styleId="LTGliederung1">
    <w:name w:val="標題投影片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">
    <w:name w:val="標題投影片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標題投影片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標題投影片~LT~Gliederung 4"/>
    <w:basedOn w:val="LTGliederung3"/>
    <w:qFormat/>
    <w:pPr>
      <w:spacing w:before="113"/>
    </w:pPr>
  </w:style>
  <w:style w:type="paragraph" w:customStyle="1" w:styleId="LTGliederung5">
    <w:name w:val="標題投影片~LT~Gliederung 5"/>
    <w:basedOn w:val="LTGliederung4"/>
    <w:qFormat/>
    <w:pPr>
      <w:spacing w:before="57"/>
    </w:pPr>
  </w:style>
  <w:style w:type="paragraph" w:customStyle="1" w:styleId="LTGliederung6">
    <w:name w:val="標題投影片~LT~Gliederung 6"/>
    <w:basedOn w:val="LTGliederung5"/>
    <w:qFormat/>
  </w:style>
  <w:style w:type="paragraph" w:customStyle="1" w:styleId="LTGliederung7">
    <w:name w:val="標題投影片~LT~Gliederung 7"/>
    <w:basedOn w:val="LTGliederung6"/>
    <w:qFormat/>
  </w:style>
  <w:style w:type="paragraph" w:customStyle="1" w:styleId="LTGliederung8">
    <w:name w:val="標題投影片~LT~Gliederung 8"/>
    <w:basedOn w:val="LTGliederung7"/>
    <w:qFormat/>
  </w:style>
  <w:style w:type="paragraph" w:customStyle="1" w:styleId="LTGliederung9">
    <w:name w:val="標題投影片~LT~Gliederung 9"/>
    <w:basedOn w:val="LTGliederung8"/>
    <w:qFormat/>
  </w:style>
  <w:style w:type="paragraph" w:customStyle="1" w:styleId="LTTitel">
    <w:name w:val="標題投影片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">
    <w:name w:val="標題投影片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">
    <w:name w:val="標題投影片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">
    <w:name w:val="標題投影片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">
    <w:name w:val="標題投影片~LT~Hintergrund"/>
    <w:qFormat/>
    <w:rPr>
      <w:rFonts w:ascii="Times New Roman" w:eastAsia="Tahoma" w:hAnsi="Times New Roman" w:cs="Arial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Arial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7">
    <w:name w:val="背景物件"/>
    <w:qFormat/>
    <w:rPr>
      <w:rFonts w:ascii="Times New Roman" w:eastAsia="Tahoma" w:hAnsi="Times New Roman" w:cs="Arial"/>
      <w:szCs w:val="24"/>
    </w:rPr>
  </w:style>
  <w:style w:type="paragraph" w:customStyle="1" w:styleId="af8">
    <w:name w:val="背景"/>
    <w:qFormat/>
    <w:rPr>
      <w:rFonts w:ascii="Times New Roman" w:eastAsia="Tahoma" w:hAnsi="Times New Roman" w:cs="Arial"/>
      <w:szCs w:val="24"/>
    </w:rPr>
  </w:style>
  <w:style w:type="paragraph" w:customStyle="1" w:styleId="af9">
    <w:name w:val="備註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1">
    <w:name w:val="大綱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2">
    <w:name w:val="大綱 2"/>
    <w:basedOn w:val="1"/>
    <w:qFormat/>
    <w:pPr>
      <w:spacing w:before="227"/>
    </w:pPr>
    <w:rPr>
      <w:sz w:val="48"/>
    </w:rPr>
  </w:style>
  <w:style w:type="paragraph" w:customStyle="1" w:styleId="3">
    <w:name w:val="大綱 3"/>
    <w:basedOn w:val="2"/>
    <w:qFormat/>
    <w:pPr>
      <w:spacing w:before="170"/>
    </w:pPr>
    <w:rPr>
      <w:sz w:val="40"/>
    </w:rPr>
  </w:style>
  <w:style w:type="paragraph" w:customStyle="1" w:styleId="4">
    <w:name w:val="大綱 4"/>
    <w:basedOn w:val="3"/>
    <w:qFormat/>
    <w:pPr>
      <w:spacing w:before="113"/>
    </w:pPr>
  </w:style>
  <w:style w:type="paragraph" w:customStyle="1" w:styleId="5">
    <w:name w:val="大綱 5"/>
    <w:basedOn w:val="4"/>
    <w:qFormat/>
    <w:pPr>
      <w:spacing w:before="57"/>
    </w:pPr>
  </w:style>
  <w:style w:type="paragraph" w:customStyle="1" w:styleId="6">
    <w:name w:val="大綱 6"/>
    <w:basedOn w:val="5"/>
    <w:qFormat/>
  </w:style>
  <w:style w:type="paragraph" w:customStyle="1" w:styleId="7">
    <w:name w:val="大綱 7"/>
    <w:basedOn w:val="6"/>
    <w:qFormat/>
  </w:style>
  <w:style w:type="paragraph" w:customStyle="1" w:styleId="8">
    <w:name w:val="大綱 8"/>
    <w:basedOn w:val="7"/>
    <w:qFormat/>
  </w:style>
  <w:style w:type="paragraph" w:customStyle="1" w:styleId="9">
    <w:name w:val="大綱 9"/>
    <w:basedOn w:val="8"/>
    <w:qFormat/>
  </w:style>
  <w:style w:type="paragraph" w:customStyle="1" w:styleId="LTGliederung10">
    <w:name w:val="標題及物件~LT~Gliederung 1"/>
    <w:qFormat/>
    <w:pPr>
      <w:spacing w:before="283" w:line="200" w:lineRule="atLeast"/>
    </w:pPr>
    <w:rPr>
      <w:rFonts w:ascii="Arial" w:eastAsia="Tahoma" w:hAnsi="Arial" w:cs="Arial"/>
      <w:color w:val="292929"/>
      <w:sz w:val="64"/>
      <w:szCs w:val="24"/>
    </w:rPr>
  </w:style>
  <w:style w:type="paragraph" w:customStyle="1" w:styleId="LTGliederung20">
    <w:name w:val="標題及物件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標題及物件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標題及物件~LT~Gliederung 4"/>
    <w:basedOn w:val="LTGliederung30"/>
    <w:qFormat/>
    <w:pPr>
      <w:spacing w:before="113"/>
    </w:pPr>
  </w:style>
  <w:style w:type="paragraph" w:customStyle="1" w:styleId="LTGliederung50">
    <w:name w:val="標題及物件~LT~Gliederung 5"/>
    <w:basedOn w:val="LTGliederung40"/>
    <w:qFormat/>
    <w:pPr>
      <w:spacing w:before="57"/>
    </w:pPr>
  </w:style>
  <w:style w:type="paragraph" w:customStyle="1" w:styleId="LTGliederung60">
    <w:name w:val="標題及物件~LT~Gliederung 6"/>
    <w:basedOn w:val="LTGliederung50"/>
    <w:qFormat/>
  </w:style>
  <w:style w:type="paragraph" w:customStyle="1" w:styleId="LTGliederung70">
    <w:name w:val="標題及物件~LT~Gliederung 7"/>
    <w:basedOn w:val="LTGliederung60"/>
    <w:qFormat/>
  </w:style>
  <w:style w:type="paragraph" w:customStyle="1" w:styleId="LTGliederung80">
    <w:name w:val="標題及物件~LT~Gliederung 8"/>
    <w:basedOn w:val="LTGliederung70"/>
    <w:qFormat/>
  </w:style>
  <w:style w:type="paragraph" w:customStyle="1" w:styleId="LTGliederung90">
    <w:name w:val="標題及物件~LT~Gliederung 9"/>
    <w:basedOn w:val="LTGliederung80"/>
    <w:qFormat/>
  </w:style>
  <w:style w:type="paragraph" w:customStyle="1" w:styleId="LTTitel0">
    <w:name w:val="標題及物件~LT~Titel"/>
    <w:qFormat/>
    <w:pPr>
      <w:spacing w:line="200" w:lineRule="atLeast"/>
    </w:pPr>
    <w:rPr>
      <w:rFonts w:ascii="Arial" w:eastAsia="Tahoma" w:hAnsi="Arial" w:cs="Arial"/>
      <w:color w:val="292929"/>
      <w:sz w:val="80"/>
      <w:szCs w:val="24"/>
    </w:rPr>
  </w:style>
  <w:style w:type="paragraph" w:customStyle="1" w:styleId="LTUntertitel0">
    <w:name w:val="標題及物件~LT~Untertitel"/>
    <w:qFormat/>
    <w:pPr>
      <w:jc w:val="center"/>
    </w:pPr>
    <w:rPr>
      <w:rFonts w:ascii="Arial" w:eastAsia="Tahoma" w:hAnsi="Arial" w:cs="Arial"/>
      <w:sz w:val="64"/>
      <w:szCs w:val="24"/>
    </w:rPr>
  </w:style>
  <w:style w:type="paragraph" w:customStyle="1" w:styleId="LTNotizen0">
    <w:name w:val="標題及物件~LT~Notizen"/>
    <w:qFormat/>
    <w:pPr>
      <w:ind w:left="340" w:hanging="340"/>
    </w:pPr>
    <w:rPr>
      <w:rFonts w:ascii="Arial" w:eastAsia="Tahoma" w:hAnsi="Arial" w:cs="Arial"/>
      <w:sz w:val="40"/>
      <w:szCs w:val="24"/>
    </w:rPr>
  </w:style>
  <w:style w:type="paragraph" w:customStyle="1" w:styleId="LTHintergrundobjekte0">
    <w:name w:val="標題及物件~LT~Hintergrundobjekte"/>
    <w:qFormat/>
    <w:rPr>
      <w:rFonts w:ascii="Times New Roman" w:eastAsia="Tahoma" w:hAnsi="Times New Roman" w:cs="Arial"/>
      <w:szCs w:val="24"/>
    </w:rPr>
  </w:style>
  <w:style w:type="paragraph" w:customStyle="1" w:styleId="LTHintergrund0">
    <w:name w:val="標題及物件~LT~Hintergrund"/>
    <w:qFormat/>
    <w:rPr>
      <w:rFonts w:ascii="Times New Roman" w:eastAsia="Tahoma" w:hAnsi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</dc:creator>
  <dc:description/>
  <cp:lastModifiedBy>as6325400</cp:lastModifiedBy>
  <cp:revision>12</cp:revision>
  <dcterms:created xsi:type="dcterms:W3CDTF">2018-05-18T08:27:00Z</dcterms:created>
  <dcterms:modified xsi:type="dcterms:W3CDTF">2023-05-12T12:32:00Z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