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CE38" w14:textId="77777777" w:rsidR="006C427A" w:rsidRDefault="006C427A" w:rsidP="006C427A">
      <w:pPr>
        <w:pStyle w:val="Ttulo1"/>
        <w:rPr>
          <w:sz w:val="36"/>
          <w:szCs w:val="48"/>
          <w:lang w:val="es-MX"/>
        </w:rPr>
      </w:pPr>
    </w:p>
    <w:p w14:paraId="4080F3E5" w14:textId="77777777" w:rsidR="006C427A" w:rsidRDefault="006C427A" w:rsidP="006C427A">
      <w:pPr>
        <w:tabs>
          <w:tab w:val="left" w:pos="3588"/>
        </w:tabs>
        <w:spacing w:after="0" w:line="240" w:lineRule="auto"/>
        <w:jc w:val="center"/>
        <w:rPr>
          <w:lang w:val="es-MX"/>
        </w:rPr>
      </w:pPr>
    </w:p>
    <w:p w14:paraId="1E94ECF9" w14:textId="42F2CAFD" w:rsidR="006C427A" w:rsidRDefault="006C427A" w:rsidP="006C427A">
      <w:pPr>
        <w:tabs>
          <w:tab w:val="left" w:pos="3588"/>
        </w:tabs>
        <w:spacing w:after="0" w:line="240" w:lineRule="auto"/>
        <w:jc w:val="center"/>
        <w:rPr>
          <w:lang w:val="es-MX"/>
        </w:rPr>
      </w:pPr>
    </w:p>
    <w:p w14:paraId="734D161A" w14:textId="668A4C09" w:rsidR="006C427A" w:rsidRDefault="006C427A" w:rsidP="006C427A">
      <w:pPr>
        <w:tabs>
          <w:tab w:val="left" w:pos="3588"/>
        </w:tabs>
        <w:spacing w:after="0" w:line="240" w:lineRule="auto"/>
        <w:jc w:val="center"/>
        <w:rPr>
          <w:lang w:val="es-MX"/>
        </w:rPr>
      </w:pPr>
    </w:p>
    <w:p w14:paraId="4E38FB66" w14:textId="0C3551CA" w:rsidR="006C427A" w:rsidRDefault="006C427A" w:rsidP="006C427A">
      <w:pPr>
        <w:tabs>
          <w:tab w:val="left" w:pos="3588"/>
        </w:tabs>
        <w:spacing w:after="0" w:line="240" w:lineRule="auto"/>
        <w:jc w:val="center"/>
        <w:rPr>
          <w:lang w:val="es-MX"/>
        </w:rPr>
      </w:pPr>
    </w:p>
    <w:p w14:paraId="08C9D2C4" w14:textId="3BF343DE" w:rsidR="006C427A" w:rsidRDefault="006C427A" w:rsidP="006C427A">
      <w:pPr>
        <w:tabs>
          <w:tab w:val="left" w:pos="3588"/>
        </w:tabs>
        <w:spacing w:after="0" w:line="240" w:lineRule="auto"/>
        <w:jc w:val="center"/>
        <w:rPr>
          <w:sz w:val="36"/>
          <w:szCs w:val="36"/>
        </w:rPr>
      </w:pPr>
      <w:r w:rsidRPr="006C427A">
        <w:rPr>
          <w:sz w:val="36"/>
          <w:szCs w:val="36"/>
          <w:lang w:val="es-MX"/>
        </w:rPr>
        <w:t xml:space="preserve"> </w:t>
      </w:r>
    </w:p>
    <w:p w14:paraId="4EADDC0D" w14:textId="6293E4E9" w:rsidR="006C427A" w:rsidRPr="006C427A" w:rsidRDefault="006C427A" w:rsidP="006C427A">
      <w:pPr>
        <w:rPr>
          <w:sz w:val="36"/>
          <w:szCs w:val="36"/>
        </w:rPr>
      </w:pPr>
      <w:r>
        <w:rPr>
          <w:noProof/>
        </w:rPr>
        <w:drawing>
          <wp:anchor distT="0" distB="0" distL="114300" distR="114300" simplePos="0" relativeHeight="251661312" behindDoc="0" locked="0" layoutInCell="1" allowOverlap="1" wp14:anchorId="60910113" wp14:editId="41E17FAF">
            <wp:simplePos x="0" y="0"/>
            <wp:positionH relativeFrom="column">
              <wp:posOffset>1800517</wp:posOffset>
            </wp:positionH>
            <wp:positionV relativeFrom="paragraph">
              <wp:posOffset>328930</wp:posOffset>
            </wp:positionV>
            <wp:extent cx="2015836" cy="1736725"/>
            <wp:effectExtent l="0" t="0" r="0" b="0"/>
            <wp:wrapNone/>
            <wp:docPr id="1430752954" name="Picture 546">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picture">
                <pic:pic xmlns:pic="http://schemas.openxmlformats.org/drawingml/2006/picture">
                  <pic:nvPicPr>
                    <pic:cNvPr id="1430752954" name="Picture 546">
                      <a:extLst>
                        <a:ext uri="{FF2B5EF4-FFF2-40B4-BE49-F238E27FC236}">
                          <a16:creationId xmlns:a16="http://schemas.microsoft.com/office/drawing/2014/main" id="{00000000-0008-0000-0000-000005000000}"/>
                        </a:ext>
                      </a:extLst>
                    </pic:cNvPr>
                    <pic:cNvPicPr/>
                  </pic:nvPicPr>
                  <pic:blipFill>
                    <a:blip r:embed="rId8"/>
                    <a:stretch>
                      <a:fillRect/>
                    </a:stretch>
                  </pic:blipFill>
                  <pic:spPr>
                    <a:xfrm>
                      <a:off x="0" y="0"/>
                      <a:ext cx="2015836" cy="1736725"/>
                    </a:xfrm>
                    <a:prstGeom prst="rect">
                      <a:avLst/>
                    </a:prstGeom>
                  </pic:spPr>
                </pic:pic>
              </a:graphicData>
            </a:graphic>
            <wp14:sizeRelH relativeFrom="margin">
              <wp14:pctWidth>0</wp14:pctWidth>
            </wp14:sizeRelH>
            <wp14:sizeRelV relativeFrom="margin">
              <wp14:pctHeight>0</wp14:pctHeight>
            </wp14:sizeRelV>
          </wp:anchor>
        </w:drawing>
      </w:r>
    </w:p>
    <w:p w14:paraId="6902CF1C" w14:textId="2827D6FF" w:rsidR="006C427A" w:rsidRDefault="006C427A" w:rsidP="006C427A">
      <w:pPr>
        <w:rPr>
          <w:sz w:val="36"/>
          <w:szCs w:val="36"/>
        </w:rPr>
      </w:pPr>
    </w:p>
    <w:p w14:paraId="72B73D99" w14:textId="1CACE448" w:rsidR="006C427A" w:rsidRDefault="006C427A" w:rsidP="006C427A">
      <w:pPr>
        <w:tabs>
          <w:tab w:val="left" w:pos="6612"/>
        </w:tabs>
        <w:rPr>
          <w:sz w:val="36"/>
          <w:szCs w:val="36"/>
        </w:rPr>
      </w:pPr>
      <w:r>
        <w:rPr>
          <w:sz w:val="36"/>
          <w:szCs w:val="36"/>
        </w:rPr>
        <w:tab/>
      </w:r>
    </w:p>
    <w:p w14:paraId="7505A787" w14:textId="77777777" w:rsidR="006C427A" w:rsidRPr="006C427A" w:rsidRDefault="006C427A" w:rsidP="006C427A">
      <w:pPr>
        <w:rPr>
          <w:sz w:val="36"/>
          <w:szCs w:val="36"/>
        </w:rPr>
      </w:pPr>
    </w:p>
    <w:p w14:paraId="0B527476" w14:textId="2FBE4C63" w:rsidR="006C427A" w:rsidRPr="006C427A" w:rsidRDefault="006C427A" w:rsidP="006C427A">
      <w:pPr>
        <w:rPr>
          <w:sz w:val="36"/>
          <w:szCs w:val="36"/>
        </w:rPr>
      </w:pPr>
      <w:r>
        <w:rPr>
          <w:noProof/>
        </w:rPr>
        <mc:AlternateContent>
          <mc:Choice Requires="wps">
            <w:drawing>
              <wp:anchor distT="0" distB="0" distL="114300" distR="114300" simplePos="0" relativeHeight="251659264" behindDoc="0" locked="0" layoutInCell="1" allowOverlap="1" wp14:anchorId="28934C30" wp14:editId="4CE8D1E6">
                <wp:simplePos x="0" y="0"/>
                <wp:positionH relativeFrom="column">
                  <wp:posOffset>436245</wp:posOffset>
                </wp:positionH>
                <wp:positionV relativeFrom="paragraph">
                  <wp:posOffset>243840</wp:posOffset>
                </wp:positionV>
                <wp:extent cx="4966335" cy="693420"/>
                <wp:effectExtent l="0" t="0" r="0" b="0"/>
                <wp:wrapNone/>
                <wp:docPr id="891663430" name="Rectángulo 5"/>
                <wp:cNvGraphicFramePr/>
                <a:graphic xmlns:a="http://schemas.openxmlformats.org/drawingml/2006/main">
                  <a:graphicData uri="http://schemas.microsoft.com/office/word/2010/wordprocessingShape">
                    <wps:wsp>
                      <wps:cNvSpPr/>
                      <wps:spPr>
                        <a:xfrm>
                          <a:off x="0" y="0"/>
                          <a:ext cx="4966335" cy="693420"/>
                        </a:xfrm>
                        <a:prstGeom prst="rect">
                          <a:avLst/>
                        </a:prstGeom>
                        <a:noFill/>
                      </wps:spPr>
                      <wps:txbx>
                        <w:txbxContent>
                          <w:p w14:paraId="2B8F3EE9" w14:textId="77777777" w:rsidR="006C427A" w:rsidRDefault="006C427A" w:rsidP="006C427A">
                            <w:pPr>
                              <w:jc w:val="center"/>
                              <w:rPr>
                                <w:rFonts w:ascii="Bell MT" w:hAnsi="Bell MT"/>
                                <w:b/>
                                <w:bCs/>
                                <w:kern w:val="0"/>
                                <w:sz w:val="80"/>
                                <w:szCs w:val="80"/>
                                <w14:ligatures w14:val="none"/>
                              </w:rPr>
                            </w:pPr>
                            <w:r>
                              <w:rPr>
                                <w:rFonts w:ascii="Bell MT" w:hAnsi="Bell MT"/>
                                <w:b/>
                                <w:bCs/>
                                <w:sz w:val="80"/>
                                <w:szCs w:val="80"/>
                              </w:rPr>
                              <w:t xml:space="preserve">Avvisi Audiovisuales </w:t>
                            </w:r>
                          </w:p>
                        </w:txbxContent>
                      </wps:txbx>
                      <wps:bodyPr wrap="none" lIns="91440" tIns="45720" rIns="91440" bIns="45720">
                        <a:noAutofit/>
                      </wps:bodyPr>
                    </wps:wsp>
                  </a:graphicData>
                </a:graphic>
                <wp14:sizeRelV relativeFrom="margin">
                  <wp14:pctHeight>0</wp14:pctHeight>
                </wp14:sizeRelV>
              </wp:anchor>
            </w:drawing>
          </mc:Choice>
          <mc:Fallback>
            <w:pict>
              <v:rect w14:anchorId="28934C30" id="Rectángulo 5" o:spid="_x0000_s1026" style="position:absolute;left:0;text-align:left;margin-left:34.35pt;margin-top:19.2pt;width:391.05pt;height:54.6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" filled="f" stroked="f">
                <v:textbox>
                  <w:txbxContent>
                    <w:p w14:paraId="2B8F3EE9" w14:textId="77777777" w:rsidR="006C427A" w:rsidRDefault="006C427A" w:rsidP="006C427A">
                      <w:pPr>
                        <w:jc w:val="center"/>
                        <w:rPr>
                          <w:rFonts w:ascii="Bell MT" w:hAnsi="Bell MT"/>
                          <w:b/>
                          <w:bCs/>
                          <w:kern w:val="0"/>
                          <w:sz w:val="80"/>
                          <w:szCs w:val="80"/>
                          <w14:ligatures w14:val="none"/>
                        </w:rPr>
                      </w:pPr>
                      <w:r>
                        <w:rPr>
                          <w:rFonts w:ascii="Bell MT" w:hAnsi="Bell MT"/>
                          <w:b/>
                          <w:bCs/>
                          <w:sz w:val="80"/>
                          <w:szCs w:val="80"/>
                        </w:rPr>
                        <w:t xml:space="preserve">Avvisi Audiovisuales </w:t>
                      </w:r>
                    </w:p>
                  </w:txbxContent>
                </v:textbox>
              </v:rect>
            </w:pict>
          </mc:Fallback>
        </mc:AlternateContent>
      </w:r>
    </w:p>
    <w:p w14:paraId="49C2909A" w14:textId="77777777" w:rsidR="006C427A" w:rsidRPr="006C427A" w:rsidRDefault="006C427A" w:rsidP="006C427A">
      <w:pPr>
        <w:rPr>
          <w:sz w:val="36"/>
          <w:szCs w:val="36"/>
        </w:rPr>
      </w:pPr>
    </w:p>
    <w:p w14:paraId="4BAF8BB9" w14:textId="77777777" w:rsidR="006C427A" w:rsidRPr="006C427A" w:rsidRDefault="006C427A" w:rsidP="006C427A">
      <w:pPr>
        <w:rPr>
          <w:sz w:val="32"/>
          <w:szCs w:val="32"/>
        </w:rPr>
      </w:pPr>
    </w:p>
    <w:p w14:paraId="3C4A4E6D" w14:textId="30FF783F" w:rsidR="006C427A" w:rsidRDefault="006C427A" w:rsidP="006C427A">
      <w:pPr>
        <w:tabs>
          <w:tab w:val="left" w:pos="4716"/>
        </w:tabs>
        <w:jc w:val="center"/>
        <w:rPr>
          <w:sz w:val="32"/>
          <w:szCs w:val="32"/>
        </w:rPr>
      </w:pPr>
      <w:r w:rsidRPr="006C427A">
        <w:rPr>
          <w:sz w:val="32"/>
          <w:szCs w:val="32"/>
        </w:rPr>
        <w:t xml:space="preserve">EVENTO </w:t>
      </w:r>
      <w:r w:rsidR="00EA0AC7">
        <w:rPr>
          <w:sz w:val="32"/>
          <w:szCs w:val="32"/>
        </w:rPr>
        <w:t>INGEHNIA</w:t>
      </w:r>
      <w:r w:rsidRPr="006C427A">
        <w:rPr>
          <w:sz w:val="32"/>
          <w:szCs w:val="32"/>
        </w:rPr>
        <w:t xml:space="preserve"> 2025 EN TEGUCIGALPA </w:t>
      </w:r>
    </w:p>
    <w:p w14:paraId="654A5713" w14:textId="77777777" w:rsidR="006C427A" w:rsidRPr="006C427A" w:rsidRDefault="006C427A" w:rsidP="006C427A">
      <w:pPr>
        <w:rPr>
          <w:sz w:val="32"/>
          <w:szCs w:val="32"/>
        </w:rPr>
      </w:pPr>
    </w:p>
    <w:p w14:paraId="1B93CDA4" w14:textId="77777777" w:rsidR="006C427A" w:rsidRPr="006C427A" w:rsidRDefault="006C427A" w:rsidP="006C427A">
      <w:pPr>
        <w:rPr>
          <w:sz w:val="32"/>
          <w:szCs w:val="32"/>
        </w:rPr>
      </w:pPr>
    </w:p>
    <w:p w14:paraId="39072511" w14:textId="77777777" w:rsidR="006C427A" w:rsidRDefault="006C427A" w:rsidP="006C427A">
      <w:pPr>
        <w:rPr>
          <w:sz w:val="32"/>
          <w:szCs w:val="32"/>
        </w:rPr>
      </w:pPr>
    </w:p>
    <w:p w14:paraId="6237B4CB" w14:textId="0E1FC05E" w:rsidR="006C427A" w:rsidRDefault="006C427A" w:rsidP="006C427A">
      <w:pPr>
        <w:tabs>
          <w:tab w:val="left" w:pos="1482"/>
        </w:tabs>
        <w:rPr>
          <w:sz w:val="32"/>
          <w:szCs w:val="32"/>
        </w:rPr>
      </w:pPr>
      <w:r>
        <w:rPr>
          <w:sz w:val="32"/>
          <w:szCs w:val="32"/>
        </w:rPr>
        <w:tab/>
      </w:r>
    </w:p>
    <w:p w14:paraId="4ABB9DCA" w14:textId="77777777" w:rsidR="006C427A" w:rsidRDefault="006C427A" w:rsidP="006C427A">
      <w:pPr>
        <w:rPr>
          <w:sz w:val="32"/>
          <w:szCs w:val="32"/>
        </w:rPr>
      </w:pPr>
    </w:p>
    <w:p w14:paraId="35FAE893" w14:textId="77777777" w:rsidR="006C427A" w:rsidRDefault="006C427A" w:rsidP="006C427A">
      <w:pPr>
        <w:rPr>
          <w:sz w:val="32"/>
          <w:szCs w:val="32"/>
        </w:rPr>
      </w:pPr>
    </w:p>
    <w:p w14:paraId="2BB2A131" w14:textId="4B122061" w:rsidR="006C427A" w:rsidRPr="006C427A" w:rsidRDefault="006C427A" w:rsidP="006C427A">
      <w:pPr>
        <w:ind w:firstLine="708"/>
        <w:rPr>
          <w:sz w:val="32"/>
          <w:szCs w:val="32"/>
        </w:rPr>
      </w:pPr>
      <w:r>
        <w:rPr>
          <w:sz w:val="32"/>
          <w:szCs w:val="32"/>
        </w:rPr>
        <w:t xml:space="preserve">Tegucigalpa M.D.C </w:t>
      </w:r>
      <w:r w:rsidR="009A0FD0">
        <w:rPr>
          <w:sz w:val="32"/>
          <w:szCs w:val="32"/>
        </w:rPr>
        <w:t>02</w:t>
      </w:r>
      <w:r>
        <w:rPr>
          <w:sz w:val="32"/>
          <w:szCs w:val="32"/>
        </w:rPr>
        <w:t xml:space="preserve"> de </w:t>
      </w:r>
      <w:r w:rsidR="009A0FD0">
        <w:rPr>
          <w:sz w:val="32"/>
          <w:szCs w:val="32"/>
        </w:rPr>
        <w:t>septiembre</w:t>
      </w:r>
      <w:r>
        <w:rPr>
          <w:sz w:val="32"/>
          <w:szCs w:val="32"/>
        </w:rPr>
        <w:t xml:space="preserve"> del 2025</w:t>
      </w:r>
    </w:p>
    <w:p w14:paraId="72C27BD3" w14:textId="14DF1CC1" w:rsidR="006C427A" w:rsidRDefault="006C427A" w:rsidP="006C427A">
      <w:pPr>
        <w:pStyle w:val="Ttulo1"/>
        <w:tabs>
          <w:tab w:val="left" w:pos="7176"/>
        </w:tabs>
        <w:jc w:val="left"/>
        <w:rPr>
          <w:sz w:val="36"/>
          <w:szCs w:val="48"/>
          <w:lang w:val="es-MX"/>
        </w:rPr>
      </w:pPr>
    </w:p>
    <w:p w14:paraId="0E431ECC" w14:textId="68D8E18F" w:rsidR="008F1A2B" w:rsidRPr="006C427A" w:rsidRDefault="008F1A2B" w:rsidP="008F1A2B">
      <w:pPr>
        <w:pStyle w:val="Ttulo1"/>
        <w:rPr>
          <w:sz w:val="36"/>
          <w:szCs w:val="48"/>
          <w:lang w:val="es-MX"/>
        </w:rPr>
      </w:pPr>
      <w:r>
        <w:rPr>
          <w:sz w:val="36"/>
          <w:szCs w:val="48"/>
          <w:lang w:val="es-MX"/>
        </w:rPr>
        <w:t xml:space="preserve">Solicitud de </w:t>
      </w:r>
      <w:r w:rsidR="001640D6">
        <w:rPr>
          <w:sz w:val="36"/>
          <w:szCs w:val="48"/>
          <w:lang w:val="es-MX"/>
        </w:rPr>
        <w:t>Participación</w:t>
      </w:r>
    </w:p>
    <w:p w14:paraId="5A20D10F" w14:textId="685C685C" w:rsidR="008F1A2B" w:rsidRDefault="008F1A2B" w:rsidP="008F1A2B">
      <w:pPr>
        <w:pStyle w:val="Ttulo1"/>
        <w:jc w:val="both"/>
        <w:rPr>
          <w:b w:val="0"/>
          <w:bCs/>
          <w:sz w:val="24"/>
          <w:szCs w:val="36"/>
          <w:lang w:val="es-MX"/>
        </w:rPr>
      </w:pPr>
      <w:r w:rsidRPr="008F1A2B">
        <w:rPr>
          <w:b w:val="0"/>
          <w:bCs/>
          <w:sz w:val="24"/>
          <w:szCs w:val="36"/>
          <w:lang w:val="es-MX"/>
        </w:rPr>
        <w:t>Es un gusto para el personal administrativo</w:t>
      </w:r>
      <w:r w:rsidR="001640D6">
        <w:rPr>
          <w:b w:val="0"/>
          <w:bCs/>
          <w:sz w:val="24"/>
          <w:szCs w:val="36"/>
          <w:lang w:val="es-MX"/>
        </w:rPr>
        <w:t>,</w:t>
      </w:r>
      <w:r w:rsidRPr="008F1A2B">
        <w:rPr>
          <w:b w:val="0"/>
          <w:bCs/>
          <w:sz w:val="24"/>
          <w:szCs w:val="36"/>
          <w:lang w:val="es-MX"/>
        </w:rPr>
        <w:t xml:space="preserve"> de ejecución de proyectos</w:t>
      </w:r>
      <w:r w:rsidR="001640D6">
        <w:rPr>
          <w:b w:val="0"/>
          <w:bCs/>
          <w:sz w:val="24"/>
          <w:szCs w:val="36"/>
          <w:lang w:val="es-MX"/>
        </w:rPr>
        <w:t xml:space="preserve"> y todos los colaboradores del equipo</w:t>
      </w:r>
      <w:r w:rsidRPr="008F1A2B">
        <w:rPr>
          <w:b w:val="0"/>
          <w:bCs/>
          <w:sz w:val="24"/>
          <w:szCs w:val="36"/>
          <w:lang w:val="es-MX"/>
        </w:rPr>
        <w:t xml:space="preserve"> de Avvisi audiovisuales darles un cálido saludo esperando que estén bien </w:t>
      </w:r>
      <w:r w:rsidR="001640D6">
        <w:rPr>
          <w:b w:val="0"/>
          <w:bCs/>
          <w:sz w:val="24"/>
          <w:szCs w:val="36"/>
          <w:lang w:val="es-MX"/>
        </w:rPr>
        <w:t>en el</w:t>
      </w:r>
      <w:r w:rsidRPr="008F1A2B">
        <w:rPr>
          <w:b w:val="0"/>
          <w:bCs/>
          <w:sz w:val="24"/>
          <w:szCs w:val="36"/>
          <w:lang w:val="es-MX"/>
        </w:rPr>
        <w:t xml:space="preserve"> desarrollo sus actividades laborales </w:t>
      </w:r>
      <w:r w:rsidR="001640D6">
        <w:rPr>
          <w:b w:val="0"/>
          <w:bCs/>
          <w:sz w:val="24"/>
          <w:szCs w:val="36"/>
          <w:lang w:val="es-MX"/>
        </w:rPr>
        <w:t xml:space="preserve">y que estas se cumplan </w:t>
      </w:r>
      <w:r>
        <w:rPr>
          <w:b w:val="0"/>
          <w:bCs/>
          <w:sz w:val="24"/>
          <w:szCs w:val="36"/>
          <w:lang w:val="es-MX"/>
        </w:rPr>
        <w:t>con excito.</w:t>
      </w:r>
    </w:p>
    <w:p w14:paraId="400DCBF3" w14:textId="678C23E5" w:rsidR="001640D6" w:rsidRDefault="008F1A2B" w:rsidP="008F1A2B">
      <w:pPr>
        <w:rPr>
          <w:lang w:val="es-MX"/>
        </w:rPr>
      </w:pPr>
      <w:r>
        <w:rPr>
          <w:lang w:val="es-MX"/>
        </w:rPr>
        <w:t xml:space="preserve">Nos complace ser tomados en cuenta para este proceso de ejecución del evento Festival de Jóvenes Lideres de impacto el cual tenemos el conocimiento que no solo es una actividad dirigida para los jóvenes del proyecto de </w:t>
      </w:r>
      <w:r w:rsidR="009A0FD0">
        <w:rPr>
          <w:lang w:val="es-MX"/>
        </w:rPr>
        <w:t>Fundación</w:t>
      </w:r>
      <w:r>
        <w:rPr>
          <w:lang w:val="es-MX"/>
        </w:rPr>
        <w:t xml:space="preserve"> </w:t>
      </w:r>
      <w:r w:rsidR="009A0FD0">
        <w:rPr>
          <w:lang w:val="es-MX"/>
        </w:rPr>
        <w:t>Crisálida</w:t>
      </w:r>
      <w:r>
        <w:rPr>
          <w:lang w:val="es-MX"/>
        </w:rPr>
        <w:t xml:space="preserve"> Internacional si no un evento que impacta de forma positiva en la vida de cientos de jóvenes a nivel nacional y a sus familias, vemos que el compromiso de la fundación con todos los </w:t>
      </w:r>
      <w:r w:rsidR="001640D6">
        <w:rPr>
          <w:lang w:val="es-MX"/>
        </w:rPr>
        <w:t>involucrados</w:t>
      </w:r>
      <w:r>
        <w:rPr>
          <w:lang w:val="es-MX"/>
        </w:rPr>
        <w:t xml:space="preserve"> es de alta importancia, al conocer esto sabemos que nuestro trabajo como proveedores del evento </w:t>
      </w:r>
      <w:r w:rsidR="001640D6">
        <w:rPr>
          <w:lang w:val="es-MX"/>
        </w:rPr>
        <w:t>así</w:t>
      </w:r>
      <w:r>
        <w:rPr>
          <w:lang w:val="es-MX"/>
        </w:rPr>
        <w:t xml:space="preserve"> como tod</w:t>
      </w:r>
      <w:r w:rsidR="001640D6">
        <w:rPr>
          <w:lang w:val="es-MX"/>
        </w:rPr>
        <w:t>a la responsabilidad que implica la actividad por lo cual, solicitamos ser tomados en cuenta para ejecutar el proyecto en sus diferentes fases de planificación, ejecución y desarrollo con la calidad y el trabajo que caracteriza a Avvisi Audiovisuales.</w:t>
      </w:r>
    </w:p>
    <w:p w14:paraId="08389AE3" w14:textId="39AC789E" w:rsidR="001640D6" w:rsidRPr="008F1A2B" w:rsidRDefault="001640D6" w:rsidP="008F1A2B">
      <w:pPr>
        <w:rPr>
          <w:lang w:val="es-MX"/>
        </w:rPr>
      </w:pPr>
      <w:r>
        <w:rPr>
          <w:lang w:val="es-MX"/>
        </w:rPr>
        <w:t>En este documento se encuentra la información que caracteriza las labores y experiencia que hemos tenido con diferentes marcas a lo largo de mas de 10 años de recorrido formándonos como una de las empresas audiovisuales con alto reconocimiento en el mercado nacional. Estamos comprometidos con realizar este festival y que este tenga el impacto que Fundación Crisálida Internacional necesita trasmitir a todos los participantes.</w:t>
      </w:r>
    </w:p>
    <w:p w14:paraId="1EC7A39A" w14:textId="77777777" w:rsidR="008F1A2B" w:rsidRDefault="008F1A2B" w:rsidP="006C427A">
      <w:pPr>
        <w:pStyle w:val="Ttulo1"/>
        <w:rPr>
          <w:sz w:val="36"/>
          <w:szCs w:val="48"/>
          <w:lang w:val="es-MX"/>
        </w:rPr>
      </w:pPr>
    </w:p>
    <w:p w14:paraId="758D9AEF" w14:textId="77777777" w:rsidR="008F1A2B" w:rsidRDefault="008F1A2B" w:rsidP="006C427A">
      <w:pPr>
        <w:pStyle w:val="Ttulo1"/>
        <w:rPr>
          <w:sz w:val="36"/>
          <w:szCs w:val="48"/>
          <w:lang w:val="es-MX"/>
        </w:rPr>
      </w:pPr>
    </w:p>
    <w:p w14:paraId="054D8F07" w14:textId="77777777" w:rsidR="001640D6" w:rsidRDefault="001640D6" w:rsidP="001640D6">
      <w:pPr>
        <w:rPr>
          <w:lang w:val="es-MX"/>
        </w:rPr>
      </w:pPr>
    </w:p>
    <w:p w14:paraId="174F5521" w14:textId="77777777" w:rsidR="001640D6" w:rsidRDefault="001640D6" w:rsidP="001640D6">
      <w:pPr>
        <w:rPr>
          <w:lang w:val="es-MX"/>
        </w:rPr>
      </w:pPr>
    </w:p>
    <w:p w14:paraId="5A2FC7F8" w14:textId="77777777" w:rsidR="001640D6" w:rsidRDefault="001640D6" w:rsidP="001640D6">
      <w:pPr>
        <w:rPr>
          <w:lang w:val="es-MX"/>
        </w:rPr>
      </w:pPr>
    </w:p>
    <w:p w14:paraId="31E9D140" w14:textId="05836E2B" w:rsidR="001640D6" w:rsidRDefault="001640D6" w:rsidP="001640D6">
      <w:pPr>
        <w:rPr>
          <w:lang w:val="es-MX"/>
        </w:rPr>
      </w:pPr>
    </w:p>
    <w:p w14:paraId="3962C34E" w14:textId="77777777" w:rsidR="001640D6" w:rsidRDefault="001640D6" w:rsidP="001640D6">
      <w:pPr>
        <w:rPr>
          <w:lang w:val="es-MX"/>
        </w:rPr>
      </w:pPr>
    </w:p>
    <w:p w14:paraId="2465B88B" w14:textId="77777777" w:rsidR="001640D6" w:rsidRDefault="001640D6" w:rsidP="001640D6">
      <w:pPr>
        <w:rPr>
          <w:lang w:val="es-MX"/>
        </w:rPr>
      </w:pPr>
    </w:p>
    <w:p w14:paraId="048A6553" w14:textId="77777777" w:rsidR="001640D6" w:rsidRPr="001640D6" w:rsidRDefault="001640D6" w:rsidP="001640D6">
      <w:pPr>
        <w:rPr>
          <w:lang w:val="es-MX"/>
        </w:rPr>
      </w:pPr>
    </w:p>
    <w:p w14:paraId="30D4D167" w14:textId="6BDC17E5" w:rsidR="006C427A" w:rsidRPr="006C427A" w:rsidRDefault="005A3F31" w:rsidP="006C427A">
      <w:pPr>
        <w:pStyle w:val="Ttulo1"/>
        <w:rPr>
          <w:sz w:val="36"/>
          <w:szCs w:val="48"/>
          <w:lang w:val="es-MX"/>
        </w:rPr>
      </w:pPr>
      <w:r w:rsidRPr="00D85587">
        <w:rPr>
          <w:sz w:val="36"/>
          <w:szCs w:val="48"/>
          <w:lang w:val="es-MX"/>
        </w:rPr>
        <w:t>Avvisi Audiovisuales</w:t>
      </w:r>
    </w:p>
    <w:p w14:paraId="133EF368" w14:textId="085EF0DF" w:rsidR="005A3F31" w:rsidRDefault="004C1E37" w:rsidP="004C1E37">
      <w:pPr>
        <w:pStyle w:val="Ttulo2"/>
        <w:rPr>
          <w:lang w:val="es-MX"/>
        </w:rPr>
      </w:pPr>
      <w:r>
        <w:rPr>
          <w:lang w:val="es-MX"/>
        </w:rPr>
        <w:t>Nuestra empresa:</w:t>
      </w:r>
    </w:p>
    <w:p w14:paraId="468E363E" w14:textId="58C3C01D" w:rsidR="002D4270" w:rsidRDefault="004C1E37" w:rsidP="00DE4D8D">
      <w:pPr>
        <w:ind w:right="-568"/>
      </w:pPr>
      <w:r w:rsidRPr="004C1E37">
        <w:t>Avvisi Audiovisuales es una empresa dedicada a ofrecer soluciones integrales en servicios audiovisuales para eventos sociales y corporativos en Honduras. Su enfoque está en proporcionar herramientas tecnológicas de alta calidad, como pantallas</w:t>
      </w:r>
      <w:r w:rsidR="006A3768">
        <w:t xml:space="preserve"> Led</w:t>
      </w:r>
      <w:r w:rsidRPr="004C1E37">
        <w:t>, equipos de audio</w:t>
      </w:r>
      <w:r w:rsidR="006A3768">
        <w:t>, iluminación y efectos</w:t>
      </w:r>
      <w:r w:rsidRPr="004C1E37">
        <w:t xml:space="preserve"> que realzan la experiencia de cada evento.</w:t>
      </w:r>
    </w:p>
    <w:p w14:paraId="489CB3E8" w14:textId="77777777" w:rsidR="006A3768" w:rsidRDefault="006A3768" w:rsidP="006A3768">
      <w:pPr>
        <w:pStyle w:val="Ttulo2"/>
        <w:rPr>
          <w:lang w:val="es-MX"/>
        </w:rPr>
      </w:pPr>
      <w:r>
        <w:rPr>
          <w:lang w:val="es-MX"/>
        </w:rPr>
        <w:t xml:space="preserve">Sector:  </w:t>
      </w:r>
    </w:p>
    <w:p w14:paraId="721A8B5D" w14:textId="5F06EE92" w:rsidR="002D4270" w:rsidRPr="006A3768" w:rsidRDefault="006A3768" w:rsidP="004C1E37">
      <w:pPr>
        <w:rPr>
          <w:lang w:val="es-MX"/>
        </w:rPr>
      </w:pPr>
      <w:r>
        <w:rPr>
          <w:lang w:val="es-MX"/>
        </w:rPr>
        <w:t xml:space="preserve">Servicios audiovisuales para eventos (Corporativos, sociales, Actividades BTL, lanzamientos de marca, bodas, </w:t>
      </w:r>
      <w:r w:rsidR="002D4270">
        <w:rPr>
          <w:lang w:val="es-MX"/>
        </w:rPr>
        <w:t xml:space="preserve">entre </w:t>
      </w:r>
      <w:r w:rsidR="00D85587">
        <w:rPr>
          <w:lang w:val="es-MX"/>
        </w:rPr>
        <w:t>otros)</w:t>
      </w:r>
      <w:r w:rsidR="002D4270">
        <w:rPr>
          <w:lang w:val="es-MX"/>
        </w:rPr>
        <w:t>.</w:t>
      </w:r>
    </w:p>
    <w:p w14:paraId="2CA7301F" w14:textId="752BF6AF" w:rsidR="00E83A7A" w:rsidRDefault="00E83A7A" w:rsidP="00E83A7A">
      <w:pPr>
        <w:pStyle w:val="Ttulo2"/>
      </w:pPr>
      <w:r>
        <w:t>Misión:</w:t>
      </w:r>
      <w:r w:rsidR="00983AEA">
        <w:t xml:space="preserve"> </w:t>
      </w:r>
    </w:p>
    <w:p w14:paraId="49F3F42D" w14:textId="4B458080" w:rsidR="00983AEA" w:rsidRPr="00983AEA" w:rsidRDefault="00983AEA" w:rsidP="00983AEA">
      <w:r>
        <w:t xml:space="preserve">Transformar </w:t>
      </w:r>
      <w:r w:rsidR="00CF58A5">
        <w:t xml:space="preserve">eventos en experiencias memorables a través de soluciones audiovisuales de alto nivel para proyectos corporativos y sociales. Fusionando tecnología, arte y sensibilidad </w:t>
      </w:r>
      <w:r w:rsidR="00F42189">
        <w:t>para que cada evento sea memorable.</w:t>
      </w:r>
    </w:p>
    <w:p w14:paraId="6A2DAE4B" w14:textId="55CE016D" w:rsidR="00E83A7A" w:rsidRDefault="00E83A7A" w:rsidP="00E83A7A">
      <w:pPr>
        <w:pStyle w:val="Ttulo2"/>
      </w:pPr>
      <w:r>
        <w:t>Visión:</w:t>
      </w:r>
      <w:r w:rsidR="00983AEA">
        <w:t xml:space="preserve"> </w:t>
      </w:r>
    </w:p>
    <w:p w14:paraId="7F4CE96C" w14:textId="7629682C" w:rsidR="00983AEA" w:rsidRPr="00983AEA" w:rsidRDefault="00983AEA" w:rsidP="00983AEA">
      <w:r>
        <w:t xml:space="preserve">Ser la empresa audiovisual líder de Honduras y </w:t>
      </w:r>
      <w:r w:rsidR="002D4270">
        <w:t>Centroamérica</w:t>
      </w:r>
      <w:r>
        <w:t>, reconocida por su excelencia técnica, creativa y confiable. Con capacidad de crear atmosferas que impactan, emocionan y trascienden en cada evento.</w:t>
      </w:r>
    </w:p>
    <w:p w14:paraId="7ABF7339" w14:textId="039E6091" w:rsidR="00E83A7A" w:rsidRDefault="00E83A7A" w:rsidP="00E83A7A">
      <w:pPr>
        <w:pStyle w:val="Ttulo2"/>
      </w:pPr>
      <w:r>
        <w:t>Valores:</w:t>
      </w:r>
    </w:p>
    <w:p w14:paraId="18E9458A" w14:textId="14DC7384" w:rsidR="006A3768" w:rsidRDefault="006A3768" w:rsidP="006A3768">
      <w:pPr>
        <w:pStyle w:val="Prrafodelista"/>
        <w:numPr>
          <w:ilvl w:val="0"/>
          <w:numId w:val="1"/>
        </w:numPr>
      </w:pPr>
      <w:r>
        <w:t xml:space="preserve"> </w:t>
      </w:r>
      <w:r w:rsidRPr="006A3768">
        <w:rPr>
          <w:b/>
          <w:bCs/>
        </w:rPr>
        <w:t>Confianza:</w:t>
      </w:r>
      <w:r>
        <w:t xml:space="preserve"> Cumplimos lo que prometemos, con profesionalismo y compromiso en cada proyecto.</w:t>
      </w:r>
    </w:p>
    <w:p w14:paraId="36B64CCF" w14:textId="1D5612CE" w:rsidR="006A3768" w:rsidRDefault="006A3768" w:rsidP="006A3768">
      <w:pPr>
        <w:pStyle w:val="Prrafodelista"/>
        <w:numPr>
          <w:ilvl w:val="0"/>
          <w:numId w:val="1"/>
        </w:numPr>
      </w:pPr>
      <w:r w:rsidRPr="006A3768">
        <w:rPr>
          <w:b/>
          <w:bCs/>
        </w:rPr>
        <w:t xml:space="preserve">Innovación: </w:t>
      </w:r>
      <w:r w:rsidRPr="006A3768">
        <w:t>Apostamos por la tecnología, el diseño y las ideas que transforman eventos en experiencias únicas.</w:t>
      </w:r>
    </w:p>
    <w:p w14:paraId="75570522" w14:textId="782F1A7F" w:rsidR="006A3768" w:rsidRDefault="006A3768" w:rsidP="006A3768">
      <w:pPr>
        <w:pStyle w:val="Prrafodelista"/>
        <w:numPr>
          <w:ilvl w:val="0"/>
          <w:numId w:val="1"/>
        </w:numPr>
      </w:pPr>
      <w:r w:rsidRPr="006A3768">
        <w:rPr>
          <w:b/>
          <w:bCs/>
        </w:rPr>
        <w:t xml:space="preserve">Calidad: </w:t>
      </w:r>
      <w:r w:rsidRPr="006A3768">
        <w:t>Cuidamos cada detalle técnico y estético para garantizar resultados impecables.</w:t>
      </w:r>
    </w:p>
    <w:p w14:paraId="1A8834FE" w14:textId="3F2DD5CB" w:rsidR="006A3768" w:rsidRDefault="006A3768" w:rsidP="006A3768">
      <w:pPr>
        <w:pStyle w:val="Prrafodelista"/>
        <w:numPr>
          <w:ilvl w:val="0"/>
          <w:numId w:val="1"/>
        </w:numPr>
      </w:pPr>
      <w:r w:rsidRPr="006A3768">
        <w:rPr>
          <w:rStyle w:val="Ttulo2Car"/>
        </w:rPr>
        <w:t xml:space="preserve"> Pasión</w:t>
      </w:r>
      <w:r>
        <w:t xml:space="preserve">: </w:t>
      </w:r>
      <w:r w:rsidRPr="006A3768">
        <w:t>Amamos lo que hacemos y se nota en cada luz, cada sonido y cada montaje.</w:t>
      </w:r>
    </w:p>
    <w:p w14:paraId="05E5493A" w14:textId="549E7C04" w:rsidR="006A3768" w:rsidRDefault="006A3768" w:rsidP="006A3768">
      <w:pPr>
        <w:pStyle w:val="Prrafodelista"/>
        <w:numPr>
          <w:ilvl w:val="0"/>
          <w:numId w:val="1"/>
        </w:numPr>
      </w:pPr>
      <w:r w:rsidRPr="006A3768">
        <w:rPr>
          <w:b/>
          <w:bCs/>
        </w:rPr>
        <w:t>Cercanía</w:t>
      </w:r>
      <w:r>
        <w:t xml:space="preserve">: </w:t>
      </w:r>
      <w:r w:rsidRPr="006A3768">
        <w:t>Escuchamos, acompañamos y creamos junto a nuestros clientes para reflejar su esencia.</w:t>
      </w:r>
    </w:p>
    <w:p w14:paraId="3327775F" w14:textId="35505F26" w:rsidR="006A3768" w:rsidRPr="006A3768" w:rsidRDefault="006A3768" w:rsidP="006A3768">
      <w:pPr>
        <w:pStyle w:val="Prrafodelista"/>
        <w:numPr>
          <w:ilvl w:val="0"/>
          <w:numId w:val="1"/>
        </w:numPr>
      </w:pPr>
      <w:r>
        <w:rPr>
          <w:b/>
          <w:bCs/>
        </w:rPr>
        <w:t>Compromiso</w:t>
      </w:r>
      <w:r w:rsidRPr="006A3768">
        <w:t>:</w:t>
      </w:r>
      <w:r>
        <w:t xml:space="preserve"> </w:t>
      </w:r>
      <w:r w:rsidR="00DC2280">
        <w:t>Nos entregamos en cada proyecto al 100% teniendo en cuenta que cada evento es distinto y requiere</w:t>
      </w:r>
      <w:r w:rsidR="00983AEA">
        <w:t xml:space="preserve"> sus propias soluciones.</w:t>
      </w:r>
    </w:p>
    <w:p w14:paraId="5A887874" w14:textId="77777777" w:rsidR="00D85587" w:rsidRDefault="00D85587" w:rsidP="006A3768">
      <w:pPr>
        <w:pStyle w:val="Ttulo1"/>
      </w:pPr>
    </w:p>
    <w:p w14:paraId="5F867723" w14:textId="439C3420" w:rsidR="006A3768" w:rsidRDefault="006A3768" w:rsidP="006A3768">
      <w:pPr>
        <w:pStyle w:val="Ttulo1"/>
      </w:pPr>
      <w:r>
        <w:t>Objetivos:</w:t>
      </w:r>
    </w:p>
    <w:p w14:paraId="2D3A9398" w14:textId="445F8977" w:rsidR="006A3768" w:rsidRDefault="006A3768" w:rsidP="006A3768">
      <w:pPr>
        <w:pStyle w:val="Ttulo2"/>
      </w:pPr>
      <w:r>
        <w:t>General</w:t>
      </w:r>
      <w:r w:rsidR="00F42189">
        <w:t>:</w:t>
      </w:r>
    </w:p>
    <w:p w14:paraId="6E88088A" w14:textId="39FB90A4" w:rsidR="00F42189" w:rsidRPr="00F42189" w:rsidRDefault="00F42189" w:rsidP="00F42189">
      <w:pPr>
        <w:pStyle w:val="Prrafodelista"/>
        <w:numPr>
          <w:ilvl w:val="0"/>
          <w:numId w:val="2"/>
        </w:numPr>
      </w:pPr>
      <w:r w:rsidRPr="00F42189">
        <w:t xml:space="preserve">Posicionar a Avvisi Audiovisuales como la marca líder en soluciones audiovisuales en Honduras, ofreciendo experiencias visuales y sonoras de alto impacto que generen valor, confianza y </w:t>
      </w:r>
      <w:r w:rsidR="001640D6">
        <w:t>responsabilidad</w:t>
      </w:r>
      <w:r w:rsidRPr="00F42189">
        <w:t xml:space="preserve"> en cada evento.</w:t>
      </w:r>
    </w:p>
    <w:p w14:paraId="5D7295D0" w14:textId="5C507168" w:rsidR="00F42189" w:rsidRDefault="006A3768" w:rsidP="00F42189">
      <w:pPr>
        <w:pStyle w:val="Ttulo2"/>
      </w:pPr>
      <w:r>
        <w:t>Específicos:</w:t>
      </w:r>
    </w:p>
    <w:p w14:paraId="7CC7FF87" w14:textId="77777777" w:rsidR="00F42189" w:rsidRDefault="00F42189" w:rsidP="00F42189">
      <w:pPr>
        <w:pStyle w:val="Prrafodelista"/>
        <w:numPr>
          <w:ilvl w:val="0"/>
          <w:numId w:val="2"/>
        </w:numPr>
      </w:pPr>
      <w:r>
        <w:t>Incrementar la presencia de marca en el mercado nacional mediante campañas creativas y estratégicas en redes sociales, medios digitales y alianzas comerciales.</w:t>
      </w:r>
    </w:p>
    <w:p w14:paraId="0F2961A7" w14:textId="77777777" w:rsidR="00F42189" w:rsidRDefault="00F42189" w:rsidP="00F42189">
      <w:pPr>
        <w:pStyle w:val="Prrafodelista"/>
        <w:numPr>
          <w:ilvl w:val="0"/>
          <w:numId w:val="2"/>
        </w:numPr>
      </w:pPr>
      <w:r>
        <w:t xml:space="preserve"> Garantizar la excelencia técnica y estética en cada servicio audiovisual, a través de la constante actualización tecnológica y la capacitación del equipo.</w:t>
      </w:r>
    </w:p>
    <w:p w14:paraId="76C12DF8" w14:textId="18945FBC" w:rsidR="00F42189" w:rsidRPr="00F42189" w:rsidRDefault="00F42189" w:rsidP="00F42189">
      <w:pPr>
        <w:pStyle w:val="Prrafodelista"/>
        <w:numPr>
          <w:ilvl w:val="0"/>
          <w:numId w:val="2"/>
        </w:numPr>
      </w:pPr>
      <w:r>
        <w:t>Fidelizar a los clientes mediante una atención personalizada, seguimiento post-evento y la construcción de relaciones sólidas basadas en confianza y satisfacción.</w:t>
      </w:r>
    </w:p>
    <w:p w14:paraId="5341799E" w14:textId="42743710" w:rsidR="004C1E37" w:rsidRDefault="00E83A7A" w:rsidP="00E83A7A">
      <w:pPr>
        <w:pStyle w:val="Ttulo2"/>
        <w:rPr>
          <w:lang w:val="es-MX"/>
        </w:rPr>
      </w:pPr>
      <w:r>
        <w:rPr>
          <w:lang w:val="es-MX"/>
        </w:rPr>
        <w:t>Público Objetivo:</w:t>
      </w:r>
    </w:p>
    <w:p w14:paraId="3795F6D0" w14:textId="2E441144" w:rsidR="00E83A7A" w:rsidRPr="00F42189" w:rsidRDefault="00E83A7A" w:rsidP="00F42189">
      <w:pPr>
        <w:pStyle w:val="Prrafodelista"/>
        <w:numPr>
          <w:ilvl w:val="0"/>
          <w:numId w:val="3"/>
        </w:numPr>
        <w:rPr>
          <w:lang w:val="es-MX"/>
        </w:rPr>
      </w:pPr>
      <w:r w:rsidRPr="00F42189">
        <w:rPr>
          <w:lang w:val="es-MX"/>
        </w:rPr>
        <w:t>Empresas.</w:t>
      </w:r>
    </w:p>
    <w:p w14:paraId="1F17CDE6" w14:textId="6A007F94" w:rsidR="00E83A7A" w:rsidRPr="00F42189" w:rsidRDefault="00E83A7A" w:rsidP="00F42189">
      <w:pPr>
        <w:pStyle w:val="Prrafodelista"/>
        <w:numPr>
          <w:ilvl w:val="0"/>
          <w:numId w:val="3"/>
        </w:numPr>
        <w:rPr>
          <w:lang w:val="es-MX"/>
        </w:rPr>
      </w:pPr>
      <w:r w:rsidRPr="00F42189">
        <w:rPr>
          <w:lang w:val="es-MX"/>
        </w:rPr>
        <w:t>Organizadores de eventos.</w:t>
      </w:r>
    </w:p>
    <w:p w14:paraId="08D0EBA4" w14:textId="29F57ABB" w:rsidR="00E83A7A" w:rsidRPr="00F42189" w:rsidRDefault="00E83A7A" w:rsidP="00F42189">
      <w:pPr>
        <w:pStyle w:val="Prrafodelista"/>
        <w:numPr>
          <w:ilvl w:val="0"/>
          <w:numId w:val="3"/>
        </w:numPr>
        <w:rPr>
          <w:lang w:val="es-MX"/>
        </w:rPr>
      </w:pPr>
      <w:r w:rsidRPr="00F42189">
        <w:rPr>
          <w:lang w:val="es-MX"/>
        </w:rPr>
        <w:t>Coordinadores de marcas / Jefe de marca.</w:t>
      </w:r>
    </w:p>
    <w:p w14:paraId="5AFC264D" w14:textId="63D6F0AD" w:rsidR="00E83A7A" w:rsidRPr="00F42189" w:rsidRDefault="00E83A7A" w:rsidP="00F42189">
      <w:pPr>
        <w:pStyle w:val="Prrafodelista"/>
        <w:numPr>
          <w:ilvl w:val="0"/>
          <w:numId w:val="3"/>
        </w:numPr>
        <w:rPr>
          <w:lang w:val="es-MX"/>
        </w:rPr>
      </w:pPr>
      <w:r w:rsidRPr="00F42189">
        <w:rPr>
          <w:lang w:val="es-MX"/>
        </w:rPr>
        <w:t>Wedding planners.</w:t>
      </w:r>
    </w:p>
    <w:p w14:paraId="5E28DD5F" w14:textId="0C8BBFD3" w:rsidR="00E83A7A" w:rsidRPr="00F42189" w:rsidRDefault="00E83A7A" w:rsidP="00F42189">
      <w:pPr>
        <w:pStyle w:val="Prrafodelista"/>
        <w:numPr>
          <w:ilvl w:val="0"/>
          <w:numId w:val="3"/>
        </w:numPr>
        <w:rPr>
          <w:lang w:val="es-MX"/>
        </w:rPr>
      </w:pPr>
      <w:r w:rsidRPr="00F42189">
        <w:rPr>
          <w:lang w:val="es-MX"/>
        </w:rPr>
        <w:t>Marcas Premium.</w:t>
      </w:r>
    </w:p>
    <w:p w14:paraId="166C7525" w14:textId="435078F1" w:rsidR="00E83A7A" w:rsidRPr="00F42189" w:rsidRDefault="00E83A7A" w:rsidP="00F42189">
      <w:pPr>
        <w:pStyle w:val="Prrafodelista"/>
        <w:numPr>
          <w:ilvl w:val="0"/>
          <w:numId w:val="3"/>
        </w:numPr>
        <w:rPr>
          <w:lang w:val="es-MX"/>
        </w:rPr>
      </w:pPr>
      <w:r w:rsidRPr="00F42189">
        <w:rPr>
          <w:lang w:val="es-MX"/>
        </w:rPr>
        <w:t>Personas entre los 22 y 50 años que buscan calidad y experiencia personalizada.</w:t>
      </w:r>
    </w:p>
    <w:p w14:paraId="0B500143" w14:textId="77777777" w:rsidR="00E83A7A" w:rsidRDefault="00E83A7A" w:rsidP="00E83A7A">
      <w:pPr>
        <w:rPr>
          <w:lang w:val="es-MX"/>
        </w:rPr>
      </w:pPr>
    </w:p>
    <w:p w14:paraId="053593A7" w14:textId="77777777" w:rsidR="00E83A7A" w:rsidRPr="00E83A7A" w:rsidRDefault="00E83A7A" w:rsidP="00E83A7A">
      <w:pPr>
        <w:rPr>
          <w:lang w:val="es-MX"/>
        </w:rPr>
      </w:pPr>
    </w:p>
    <w:p w14:paraId="483AC804" w14:textId="39BF51A8" w:rsidR="00E83A7A" w:rsidRDefault="002D4270" w:rsidP="002D4270">
      <w:pPr>
        <w:tabs>
          <w:tab w:val="left" w:pos="5400"/>
        </w:tabs>
        <w:rPr>
          <w:lang w:val="es-MX"/>
        </w:rPr>
      </w:pPr>
      <w:r>
        <w:rPr>
          <w:lang w:val="es-MX"/>
        </w:rPr>
        <w:tab/>
      </w:r>
    </w:p>
    <w:p w14:paraId="20F48E8D" w14:textId="77777777" w:rsidR="002D4270" w:rsidRDefault="002D4270" w:rsidP="002D4270">
      <w:pPr>
        <w:tabs>
          <w:tab w:val="left" w:pos="5400"/>
        </w:tabs>
        <w:rPr>
          <w:lang w:val="es-MX"/>
        </w:rPr>
      </w:pPr>
    </w:p>
    <w:p w14:paraId="5ADA25AA" w14:textId="77777777" w:rsidR="002D4270" w:rsidRDefault="002D4270" w:rsidP="002D4270">
      <w:pPr>
        <w:tabs>
          <w:tab w:val="left" w:pos="5400"/>
        </w:tabs>
        <w:rPr>
          <w:lang w:val="es-MX"/>
        </w:rPr>
      </w:pPr>
    </w:p>
    <w:p w14:paraId="26B7AAB8" w14:textId="77777777" w:rsidR="002D4270" w:rsidRDefault="002D4270" w:rsidP="002D4270">
      <w:pPr>
        <w:tabs>
          <w:tab w:val="left" w:pos="5400"/>
        </w:tabs>
        <w:rPr>
          <w:lang w:val="es-MX"/>
        </w:rPr>
      </w:pPr>
    </w:p>
    <w:p w14:paraId="4CFF47F8" w14:textId="77777777" w:rsidR="002D4270" w:rsidRDefault="002D4270" w:rsidP="002D4270">
      <w:pPr>
        <w:tabs>
          <w:tab w:val="left" w:pos="5400"/>
        </w:tabs>
        <w:rPr>
          <w:lang w:val="es-MX"/>
        </w:rPr>
      </w:pPr>
    </w:p>
    <w:p w14:paraId="52DE7120" w14:textId="77777777" w:rsidR="00D85587" w:rsidRDefault="00D85587" w:rsidP="002D4270">
      <w:pPr>
        <w:tabs>
          <w:tab w:val="left" w:pos="5400"/>
        </w:tabs>
        <w:rPr>
          <w:lang w:val="es-MX"/>
        </w:rPr>
      </w:pPr>
    </w:p>
    <w:p w14:paraId="2ADC7117" w14:textId="77777777" w:rsidR="00D85587" w:rsidRDefault="00D85587" w:rsidP="002D4270">
      <w:pPr>
        <w:tabs>
          <w:tab w:val="left" w:pos="5400"/>
        </w:tabs>
        <w:rPr>
          <w:lang w:val="es-MX"/>
        </w:rPr>
      </w:pPr>
    </w:p>
    <w:p w14:paraId="2933294F" w14:textId="77777777" w:rsidR="006C427A" w:rsidRDefault="006C427A" w:rsidP="00D85587">
      <w:pPr>
        <w:tabs>
          <w:tab w:val="left" w:pos="3588"/>
        </w:tabs>
        <w:spacing w:after="0" w:line="240" w:lineRule="auto"/>
        <w:jc w:val="center"/>
        <w:rPr>
          <w:sz w:val="18"/>
          <w:szCs w:val="18"/>
          <w:lang w:val="es-MX"/>
        </w:rPr>
      </w:pPr>
    </w:p>
    <w:p w14:paraId="503F9C9C" w14:textId="77777777" w:rsidR="006C427A" w:rsidRDefault="006C427A" w:rsidP="00D85587">
      <w:pPr>
        <w:tabs>
          <w:tab w:val="left" w:pos="3588"/>
        </w:tabs>
        <w:spacing w:after="0" w:line="240" w:lineRule="auto"/>
        <w:jc w:val="center"/>
        <w:rPr>
          <w:sz w:val="18"/>
          <w:szCs w:val="18"/>
          <w:lang w:val="es-MX"/>
        </w:rPr>
      </w:pPr>
    </w:p>
    <w:p w14:paraId="5E1A4074" w14:textId="77777777" w:rsidR="006C427A" w:rsidRDefault="006C427A" w:rsidP="00D85587">
      <w:pPr>
        <w:tabs>
          <w:tab w:val="left" w:pos="3588"/>
        </w:tabs>
        <w:spacing w:after="0" w:line="240" w:lineRule="auto"/>
        <w:jc w:val="center"/>
        <w:rPr>
          <w:sz w:val="18"/>
          <w:szCs w:val="18"/>
          <w:lang w:val="es-MX"/>
        </w:rPr>
      </w:pPr>
    </w:p>
    <w:p w14:paraId="13CB3F50" w14:textId="41A66060" w:rsidR="004C1E37" w:rsidRPr="006C427A" w:rsidRDefault="002D4270" w:rsidP="00D85587">
      <w:pPr>
        <w:tabs>
          <w:tab w:val="left" w:pos="3588"/>
        </w:tabs>
        <w:spacing w:after="0" w:line="240" w:lineRule="auto"/>
        <w:jc w:val="center"/>
      </w:pPr>
      <w:r w:rsidRPr="006C427A">
        <w:rPr>
          <w:lang w:val="es-MX"/>
        </w:rPr>
        <w:t xml:space="preserve">PROPUESTA ECONÓMICA PARA </w:t>
      </w:r>
      <w:r w:rsidRPr="006C427A">
        <w:t xml:space="preserve">EVENTO </w:t>
      </w:r>
      <w:r w:rsidR="00EA0AC7">
        <w:t>INGEHNIA</w:t>
      </w:r>
      <w:r w:rsidRPr="006C427A">
        <w:t xml:space="preserve"> 2025 EN </w:t>
      </w:r>
      <w:r w:rsidR="00EA0AC7">
        <w:t xml:space="preserve">TEGUCIGALPA </w:t>
      </w:r>
      <w:r w:rsidRPr="006C427A">
        <w:t>EN EL MARCO DEL PROGRAMA JÓVENES LÍDERES DE IMPACTO POR CENTROAMÉRICA</w:t>
      </w:r>
    </w:p>
    <w:p w14:paraId="4778FFF4" w14:textId="77777777" w:rsidR="00D85587" w:rsidRPr="006C427A" w:rsidRDefault="00D85587" w:rsidP="00D85587">
      <w:pPr>
        <w:tabs>
          <w:tab w:val="left" w:pos="3588"/>
        </w:tabs>
        <w:spacing w:after="0" w:line="240" w:lineRule="auto"/>
        <w:jc w:val="center"/>
        <w:rPr>
          <w:sz w:val="12"/>
          <w:szCs w:val="12"/>
          <w:lang w:val="es-MX"/>
        </w:rPr>
      </w:pPr>
    </w:p>
    <w:p w14:paraId="5D445924" w14:textId="0195B1B7" w:rsidR="002D4270" w:rsidRDefault="002D4270" w:rsidP="00D85587">
      <w:pPr>
        <w:tabs>
          <w:tab w:val="left" w:pos="3588"/>
        </w:tabs>
        <w:spacing w:after="0" w:line="240" w:lineRule="auto"/>
        <w:ind w:left="-567" w:right="-568"/>
        <w:rPr>
          <w:lang w:val="es-MX"/>
        </w:rPr>
      </w:pPr>
      <w:r>
        <w:rPr>
          <w:lang w:val="es-MX"/>
        </w:rPr>
        <w:t xml:space="preserve">A continuación de presenta los requerimientos solicitados junto a los requerimientos sugeridos para la realización del evento </w:t>
      </w:r>
      <w:r w:rsidR="00EA0AC7">
        <w:rPr>
          <w:lang w:val="es-MX"/>
        </w:rPr>
        <w:t>INGEHNIA,</w:t>
      </w:r>
      <w:r>
        <w:rPr>
          <w:lang w:val="es-MX"/>
        </w:rPr>
        <w:t xml:space="preserve"> 2025 el cual detalla la cantidad de equipo por ítems, la descripción detallada del equipo y su valor unitario en concepto de renta de equipo audiovisual, el precio final por cada </w:t>
      </w:r>
      <w:r w:rsidR="00EA0AC7">
        <w:rPr>
          <w:lang w:val="es-MX"/>
        </w:rPr>
        <w:t>ítem,</w:t>
      </w:r>
      <w:r>
        <w:rPr>
          <w:lang w:val="es-MX"/>
        </w:rPr>
        <w:t xml:space="preserve"> el valor sub total, el valor de impuesto al 15% y el valor total.</w:t>
      </w:r>
    </w:p>
    <w:p w14:paraId="0C056DE0" w14:textId="77777777" w:rsidR="00D85587" w:rsidRPr="006C427A" w:rsidRDefault="00D85587" w:rsidP="00D85587">
      <w:pPr>
        <w:tabs>
          <w:tab w:val="left" w:pos="3588"/>
        </w:tabs>
        <w:spacing w:after="0" w:line="240" w:lineRule="auto"/>
        <w:ind w:left="-567" w:right="-568"/>
        <w:rPr>
          <w:sz w:val="12"/>
          <w:szCs w:val="12"/>
          <w:lang w:val="es-MX"/>
        </w:rPr>
      </w:pPr>
    </w:p>
    <w:tbl>
      <w:tblPr>
        <w:tblpPr w:leftFromText="141" w:rightFromText="141" w:vertAnchor="text" w:horzAnchor="margin" w:tblpXSpec="center" w:tblpY="473"/>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85"/>
        <w:gridCol w:w="815"/>
        <w:gridCol w:w="3260"/>
        <w:gridCol w:w="2240"/>
        <w:gridCol w:w="2900"/>
      </w:tblGrid>
      <w:tr w:rsidR="006C427A" w:rsidRPr="00DE4D8D" w14:paraId="5844DE35" w14:textId="77777777" w:rsidTr="006C427A">
        <w:trPr>
          <w:trHeight w:val="252"/>
        </w:trPr>
        <w:tc>
          <w:tcPr>
            <w:tcW w:w="2300" w:type="dxa"/>
            <w:gridSpan w:val="2"/>
            <w:shd w:val="clear" w:color="auto" w:fill="F4B083" w:themeFill="accent2" w:themeFillTint="99"/>
            <w:noWrap/>
            <w:vAlign w:val="bottom"/>
            <w:hideMark/>
          </w:tcPr>
          <w:p w14:paraId="3C5BDBA5" w14:textId="77777777" w:rsidR="006C427A" w:rsidRPr="00DE4D8D" w:rsidRDefault="006C427A" w:rsidP="006C427A">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Cliente </w:t>
            </w:r>
          </w:p>
        </w:tc>
        <w:tc>
          <w:tcPr>
            <w:tcW w:w="3260" w:type="dxa"/>
            <w:noWrap/>
            <w:vAlign w:val="bottom"/>
            <w:hideMark/>
          </w:tcPr>
          <w:p w14:paraId="2B063058" w14:textId="77777777" w:rsidR="006C427A" w:rsidRPr="00DE4D8D" w:rsidRDefault="006C427A" w:rsidP="006C427A">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Fundación crisálida Internacional </w:t>
            </w:r>
          </w:p>
        </w:tc>
        <w:tc>
          <w:tcPr>
            <w:tcW w:w="2240" w:type="dxa"/>
            <w:shd w:val="clear" w:color="auto" w:fill="F4B083" w:themeFill="accent2" w:themeFillTint="99"/>
            <w:noWrap/>
            <w:vAlign w:val="bottom"/>
            <w:hideMark/>
          </w:tcPr>
          <w:p w14:paraId="27796CEC" w14:textId="77777777" w:rsidR="006C427A" w:rsidRPr="00DE4D8D" w:rsidRDefault="006C427A" w:rsidP="006C427A">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Ejecutivo de Venta</w:t>
            </w:r>
          </w:p>
        </w:tc>
        <w:tc>
          <w:tcPr>
            <w:tcW w:w="2900" w:type="dxa"/>
            <w:noWrap/>
            <w:vAlign w:val="bottom"/>
            <w:hideMark/>
          </w:tcPr>
          <w:p w14:paraId="7854621D" w14:textId="667D047D"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Eufemio </w:t>
            </w:r>
            <w:r w:rsidR="00EA0AC7" w:rsidRPr="00DE4D8D">
              <w:rPr>
                <w:rFonts w:ascii="Calibri" w:eastAsia="Times New Roman" w:hAnsi="Calibri" w:cs="Calibri"/>
                <w:color w:val="000000"/>
                <w:kern w:val="0"/>
                <w:sz w:val="22"/>
                <w:szCs w:val="22"/>
                <w:lang w:eastAsia="es-HN"/>
                <w14:ligatures w14:val="none"/>
              </w:rPr>
              <w:t>Martíne</w:t>
            </w:r>
            <w:r w:rsidR="00EA0AC7">
              <w:rPr>
                <w:rFonts w:ascii="Calibri" w:eastAsia="Times New Roman" w:hAnsi="Calibri" w:cs="Calibri"/>
                <w:color w:val="000000"/>
                <w:kern w:val="0"/>
                <w:sz w:val="22"/>
                <w:szCs w:val="22"/>
                <w:lang w:eastAsia="es-HN"/>
                <w14:ligatures w14:val="none"/>
              </w:rPr>
              <w:t>z</w:t>
            </w:r>
          </w:p>
        </w:tc>
      </w:tr>
      <w:tr w:rsidR="006C427A" w:rsidRPr="00DE4D8D" w14:paraId="3A16B4FB" w14:textId="77777777" w:rsidTr="006C427A">
        <w:trPr>
          <w:trHeight w:val="288"/>
        </w:trPr>
        <w:tc>
          <w:tcPr>
            <w:tcW w:w="2300" w:type="dxa"/>
            <w:gridSpan w:val="2"/>
            <w:shd w:val="clear" w:color="auto" w:fill="F4B083" w:themeFill="accent2" w:themeFillTint="99"/>
            <w:noWrap/>
            <w:vAlign w:val="bottom"/>
            <w:hideMark/>
          </w:tcPr>
          <w:p w14:paraId="650D71D7" w14:textId="77777777" w:rsidR="006C427A" w:rsidRPr="00DE4D8D" w:rsidRDefault="006C427A" w:rsidP="006C427A">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Lugar del Evento     </w:t>
            </w:r>
          </w:p>
        </w:tc>
        <w:tc>
          <w:tcPr>
            <w:tcW w:w="3260" w:type="dxa"/>
            <w:noWrap/>
            <w:vAlign w:val="bottom"/>
            <w:hideMark/>
          </w:tcPr>
          <w:p w14:paraId="4FD53619" w14:textId="0FA42FBC" w:rsidR="006C427A" w:rsidRPr="00DE4D8D" w:rsidRDefault="006C427A" w:rsidP="006C427A">
            <w:pPr>
              <w:spacing w:after="0" w:line="240" w:lineRule="auto"/>
              <w:jc w:val="left"/>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Tegucigalpa </w:t>
            </w:r>
          </w:p>
        </w:tc>
        <w:tc>
          <w:tcPr>
            <w:tcW w:w="2240" w:type="dxa"/>
            <w:shd w:val="clear" w:color="auto" w:fill="F4B083" w:themeFill="accent2" w:themeFillTint="99"/>
            <w:noWrap/>
            <w:vAlign w:val="bottom"/>
            <w:hideMark/>
          </w:tcPr>
          <w:p w14:paraId="418933A0"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RTN</w:t>
            </w:r>
          </w:p>
        </w:tc>
        <w:tc>
          <w:tcPr>
            <w:tcW w:w="2900" w:type="dxa"/>
            <w:noWrap/>
            <w:vAlign w:val="bottom"/>
            <w:hideMark/>
          </w:tcPr>
          <w:p w14:paraId="478E5319"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8019013595904</w:t>
            </w:r>
          </w:p>
        </w:tc>
      </w:tr>
      <w:tr w:rsidR="006C427A" w:rsidRPr="00DE4D8D" w14:paraId="67C1EFBD" w14:textId="77777777" w:rsidTr="006C427A">
        <w:trPr>
          <w:trHeight w:val="288"/>
        </w:trPr>
        <w:tc>
          <w:tcPr>
            <w:tcW w:w="1485" w:type="dxa"/>
            <w:shd w:val="clear" w:color="auto" w:fill="F4B083" w:themeFill="accent2" w:themeFillTint="99"/>
            <w:noWrap/>
            <w:vAlign w:val="bottom"/>
            <w:hideMark/>
          </w:tcPr>
          <w:p w14:paraId="1429E54A"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Fecha Emitida </w:t>
            </w:r>
          </w:p>
        </w:tc>
        <w:tc>
          <w:tcPr>
            <w:tcW w:w="815" w:type="dxa"/>
            <w:shd w:val="clear" w:color="auto" w:fill="F4B083" w:themeFill="accent2" w:themeFillTint="99"/>
            <w:noWrap/>
            <w:vAlign w:val="bottom"/>
            <w:hideMark/>
          </w:tcPr>
          <w:p w14:paraId="264E1523"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Tiempo </w:t>
            </w:r>
          </w:p>
        </w:tc>
        <w:tc>
          <w:tcPr>
            <w:tcW w:w="3260" w:type="dxa"/>
            <w:noWrap/>
            <w:vAlign w:val="bottom"/>
            <w:hideMark/>
          </w:tcPr>
          <w:p w14:paraId="1C8D9D9C"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Fecha Cotizada </w:t>
            </w:r>
          </w:p>
        </w:tc>
        <w:tc>
          <w:tcPr>
            <w:tcW w:w="2240" w:type="dxa"/>
            <w:shd w:val="clear" w:color="auto" w:fill="F4B083" w:themeFill="accent2" w:themeFillTint="99"/>
            <w:noWrap/>
            <w:vAlign w:val="bottom"/>
            <w:hideMark/>
          </w:tcPr>
          <w:p w14:paraId="7FE41E7E"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Tipo de evento </w:t>
            </w:r>
          </w:p>
        </w:tc>
        <w:tc>
          <w:tcPr>
            <w:tcW w:w="2900" w:type="dxa"/>
            <w:noWrap/>
            <w:vAlign w:val="bottom"/>
            <w:hideMark/>
          </w:tcPr>
          <w:p w14:paraId="6D72CA25"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N° Invitados </w:t>
            </w:r>
          </w:p>
        </w:tc>
      </w:tr>
      <w:tr w:rsidR="006C427A" w:rsidRPr="00DE4D8D" w14:paraId="103D9498" w14:textId="77777777" w:rsidTr="006C427A">
        <w:trPr>
          <w:trHeight w:val="288"/>
        </w:trPr>
        <w:tc>
          <w:tcPr>
            <w:tcW w:w="1485" w:type="dxa"/>
            <w:noWrap/>
            <w:vAlign w:val="bottom"/>
            <w:hideMark/>
          </w:tcPr>
          <w:p w14:paraId="16172112" w14:textId="3E95F49B" w:rsidR="006C427A" w:rsidRPr="00DE4D8D" w:rsidRDefault="00EA0AC7" w:rsidP="006C427A">
            <w:pPr>
              <w:spacing w:after="0" w:line="240" w:lineRule="auto"/>
              <w:jc w:val="center"/>
              <w:rPr>
                <w:rFonts w:ascii="Calibri" w:eastAsia="Times New Roman" w:hAnsi="Calibri" w:cs="Calibri"/>
                <w:color w:val="000000"/>
                <w:kern w:val="0"/>
                <w:sz w:val="22"/>
                <w:szCs w:val="22"/>
                <w:lang w:eastAsia="es-HN"/>
                <w14:ligatures w14:val="none"/>
              </w:rPr>
            </w:pPr>
            <w:r>
              <w:rPr>
                <w:rFonts w:ascii="Calibri" w:eastAsia="Times New Roman" w:hAnsi="Calibri" w:cs="Calibri"/>
                <w:color w:val="000000"/>
                <w:kern w:val="0"/>
                <w:sz w:val="22"/>
                <w:szCs w:val="22"/>
                <w:lang w:eastAsia="es-HN"/>
                <w14:ligatures w14:val="none"/>
              </w:rPr>
              <w:t>02</w:t>
            </w:r>
            <w:r w:rsidR="006C427A" w:rsidRPr="00DE4D8D">
              <w:rPr>
                <w:rFonts w:ascii="Calibri" w:eastAsia="Times New Roman" w:hAnsi="Calibri" w:cs="Calibri"/>
                <w:color w:val="000000"/>
                <w:kern w:val="0"/>
                <w:sz w:val="22"/>
                <w:szCs w:val="22"/>
                <w:lang w:eastAsia="es-HN"/>
                <w14:ligatures w14:val="none"/>
              </w:rPr>
              <w:t>/</w:t>
            </w:r>
            <w:r>
              <w:rPr>
                <w:rFonts w:ascii="Calibri" w:eastAsia="Times New Roman" w:hAnsi="Calibri" w:cs="Calibri"/>
                <w:color w:val="000000"/>
                <w:kern w:val="0"/>
                <w:sz w:val="22"/>
                <w:szCs w:val="22"/>
                <w:lang w:eastAsia="es-HN"/>
                <w14:ligatures w14:val="none"/>
              </w:rPr>
              <w:t>09</w:t>
            </w:r>
            <w:r w:rsidR="006C427A" w:rsidRPr="00DE4D8D">
              <w:rPr>
                <w:rFonts w:ascii="Calibri" w:eastAsia="Times New Roman" w:hAnsi="Calibri" w:cs="Calibri"/>
                <w:color w:val="000000"/>
                <w:kern w:val="0"/>
                <w:sz w:val="22"/>
                <w:szCs w:val="22"/>
                <w:lang w:eastAsia="es-HN"/>
                <w14:ligatures w14:val="none"/>
              </w:rPr>
              <w:t>/2024</w:t>
            </w:r>
          </w:p>
        </w:tc>
        <w:tc>
          <w:tcPr>
            <w:tcW w:w="815" w:type="dxa"/>
            <w:noWrap/>
            <w:vAlign w:val="bottom"/>
            <w:hideMark/>
          </w:tcPr>
          <w:p w14:paraId="105C693D" w14:textId="77777777" w:rsidR="006C427A" w:rsidRPr="00DE4D8D" w:rsidRDefault="006C427A" w:rsidP="006C427A">
            <w:pPr>
              <w:spacing w:after="0" w:line="240" w:lineRule="auto"/>
              <w:jc w:val="center"/>
              <w:rPr>
                <w:rFonts w:ascii="Calibri" w:eastAsia="Times New Roman" w:hAnsi="Calibri" w:cs="Calibri"/>
                <w:color w:val="000000"/>
                <w:kern w:val="0"/>
                <w:sz w:val="22"/>
                <w:szCs w:val="22"/>
                <w:lang w:eastAsia="es-HN"/>
                <w14:ligatures w14:val="none"/>
              </w:rPr>
            </w:pPr>
            <w:r w:rsidRPr="00DE4D8D">
              <w:rPr>
                <w:rFonts w:ascii="Calibri" w:eastAsia="Times New Roman" w:hAnsi="Calibri" w:cs="Calibri"/>
                <w:color w:val="000000"/>
                <w:kern w:val="0"/>
                <w:sz w:val="22"/>
                <w:szCs w:val="22"/>
                <w:lang w:eastAsia="es-HN"/>
                <w14:ligatures w14:val="none"/>
              </w:rPr>
              <w:t xml:space="preserve">1 día </w:t>
            </w:r>
          </w:p>
        </w:tc>
        <w:tc>
          <w:tcPr>
            <w:tcW w:w="3260" w:type="dxa"/>
            <w:noWrap/>
            <w:vAlign w:val="bottom"/>
            <w:hideMark/>
          </w:tcPr>
          <w:p w14:paraId="443DF764" w14:textId="7C52EB6C" w:rsidR="006C427A" w:rsidRPr="00DE4D8D" w:rsidRDefault="00EA0AC7" w:rsidP="006C427A">
            <w:pPr>
              <w:spacing w:after="0" w:line="240" w:lineRule="auto"/>
              <w:jc w:val="center"/>
              <w:rPr>
                <w:rFonts w:ascii="Calibri" w:eastAsia="Times New Roman" w:hAnsi="Calibri" w:cs="Calibri"/>
                <w:color w:val="000000"/>
                <w:kern w:val="0"/>
                <w:sz w:val="22"/>
                <w:szCs w:val="22"/>
                <w:lang w:eastAsia="es-HN"/>
                <w14:ligatures w14:val="none"/>
              </w:rPr>
            </w:pPr>
            <w:r>
              <w:rPr>
                <w:rFonts w:ascii="Calibri" w:eastAsia="Times New Roman" w:hAnsi="Calibri" w:cs="Calibri"/>
                <w:color w:val="000000"/>
                <w:kern w:val="0"/>
                <w:sz w:val="22"/>
                <w:szCs w:val="22"/>
                <w:lang w:eastAsia="es-HN"/>
                <w14:ligatures w14:val="none"/>
              </w:rPr>
              <w:t>2</w:t>
            </w:r>
            <w:r w:rsidR="00700092">
              <w:rPr>
                <w:rFonts w:ascii="Calibri" w:eastAsia="Times New Roman" w:hAnsi="Calibri" w:cs="Calibri"/>
                <w:color w:val="000000"/>
                <w:kern w:val="0"/>
                <w:sz w:val="22"/>
                <w:szCs w:val="22"/>
                <w:lang w:eastAsia="es-HN"/>
                <w14:ligatures w14:val="none"/>
              </w:rPr>
              <w:t>3</w:t>
            </w:r>
            <w:r w:rsidR="006C427A" w:rsidRPr="00DE4D8D">
              <w:rPr>
                <w:rFonts w:ascii="Calibri" w:eastAsia="Times New Roman" w:hAnsi="Calibri" w:cs="Calibri"/>
                <w:color w:val="000000"/>
                <w:kern w:val="0"/>
                <w:sz w:val="22"/>
                <w:szCs w:val="22"/>
                <w:lang w:eastAsia="es-HN"/>
                <w14:ligatures w14:val="none"/>
              </w:rPr>
              <w:t xml:space="preserve"> de </w:t>
            </w:r>
            <w:r>
              <w:rPr>
                <w:rFonts w:ascii="Calibri" w:eastAsia="Times New Roman" w:hAnsi="Calibri" w:cs="Calibri"/>
                <w:color w:val="000000"/>
                <w:kern w:val="0"/>
                <w:sz w:val="22"/>
                <w:szCs w:val="22"/>
                <w:lang w:eastAsia="es-HN"/>
                <w14:ligatures w14:val="none"/>
              </w:rPr>
              <w:t>septiembre</w:t>
            </w:r>
            <w:r w:rsidR="006C427A" w:rsidRPr="00DE4D8D">
              <w:rPr>
                <w:rFonts w:ascii="Calibri" w:eastAsia="Times New Roman" w:hAnsi="Calibri" w:cs="Calibri"/>
                <w:color w:val="000000"/>
                <w:kern w:val="0"/>
                <w:sz w:val="22"/>
                <w:szCs w:val="22"/>
                <w:lang w:eastAsia="es-HN"/>
                <w14:ligatures w14:val="none"/>
              </w:rPr>
              <w:t xml:space="preserve"> 2025</w:t>
            </w:r>
          </w:p>
        </w:tc>
        <w:tc>
          <w:tcPr>
            <w:tcW w:w="2240" w:type="dxa"/>
            <w:noWrap/>
            <w:vAlign w:val="bottom"/>
            <w:hideMark/>
          </w:tcPr>
          <w:p w14:paraId="184893F1" w14:textId="68006009" w:rsidR="006C427A" w:rsidRPr="00DE4D8D" w:rsidRDefault="00EA0AC7" w:rsidP="006C427A">
            <w:pPr>
              <w:spacing w:after="0" w:line="240" w:lineRule="auto"/>
              <w:jc w:val="center"/>
              <w:rPr>
                <w:rFonts w:ascii="Calibri" w:eastAsia="Times New Roman" w:hAnsi="Calibri" w:cs="Calibri"/>
                <w:color w:val="000000"/>
                <w:kern w:val="0"/>
                <w:sz w:val="22"/>
                <w:szCs w:val="22"/>
                <w:lang w:eastAsia="es-HN"/>
                <w14:ligatures w14:val="none"/>
              </w:rPr>
            </w:pPr>
            <w:r>
              <w:rPr>
                <w:rFonts w:ascii="Calibri" w:eastAsia="Times New Roman" w:hAnsi="Calibri" w:cs="Calibri"/>
                <w:color w:val="000000"/>
                <w:kern w:val="0"/>
                <w:sz w:val="22"/>
                <w:szCs w:val="22"/>
                <w:lang w:eastAsia="es-HN"/>
                <w14:ligatures w14:val="none"/>
              </w:rPr>
              <w:t>INGEHNIA</w:t>
            </w:r>
            <w:r w:rsidR="006C427A" w:rsidRPr="00DE4D8D">
              <w:rPr>
                <w:rFonts w:ascii="Calibri" w:eastAsia="Times New Roman" w:hAnsi="Calibri" w:cs="Calibri"/>
                <w:color w:val="000000"/>
                <w:kern w:val="0"/>
                <w:sz w:val="22"/>
                <w:szCs w:val="22"/>
                <w:lang w:eastAsia="es-HN"/>
                <w14:ligatures w14:val="none"/>
              </w:rPr>
              <w:t xml:space="preserve"> </w:t>
            </w:r>
          </w:p>
        </w:tc>
        <w:tc>
          <w:tcPr>
            <w:tcW w:w="2900" w:type="dxa"/>
            <w:noWrap/>
            <w:vAlign w:val="bottom"/>
            <w:hideMark/>
          </w:tcPr>
          <w:p w14:paraId="33604B82" w14:textId="1C13DE00" w:rsidR="006C427A" w:rsidRPr="00DE4D8D" w:rsidRDefault="00EA0AC7" w:rsidP="006C427A">
            <w:pPr>
              <w:spacing w:after="0" w:line="240" w:lineRule="auto"/>
              <w:jc w:val="center"/>
              <w:rPr>
                <w:rFonts w:ascii="Calibri" w:eastAsia="Times New Roman" w:hAnsi="Calibri" w:cs="Calibri"/>
                <w:color w:val="000000"/>
                <w:kern w:val="0"/>
                <w:sz w:val="22"/>
                <w:szCs w:val="22"/>
                <w:lang w:eastAsia="es-HN"/>
                <w14:ligatures w14:val="none"/>
              </w:rPr>
            </w:pPr>
            <w:r>
              <w:rPr>
                <w:rFonts w:ascii="Calibri" w:eastAsia="Times New Roman" w:hAnsi="Calibri" w:cs="Calibri"/>
                <w:color w:val="000000"/>
                <w:kern w:val="0"/>
                <w:sz w:val="22"/>
                <w:szCs w:val="22"/>
                <w:lang w:eastAsia="es-HN"/>
                <w14:ligatures w14:val="none"/>
              </w:rPr>
              <w:t>120</w:t>
            </w:r>
            <w:r w:rsidRPr="00DE4D8D">
              <w:rPr>
                <w:rFonts w:ascii="Calibri" w:eastAsia="Times New Roman" w:hAnsi="Calibri" w:cs="Calibri"/>
                <w:color w:val="000000"/>
                <w:kern w:val="0"/>
                <w:sz w:val="22"/>
                <w:szCs w:val="22"/>
                <w:lang w:eastAsia="es-HN"/>
                <w14:ligatures w14:val="none"/>
              </w:rPr>
              <w:t xml:space="preserve"> personas</w:t>
            </w:r>
          </w:p>
        </w:tc>
      </w:tr>
    </w:tbl>
    <w:p w14:paraId="542FC488" w14:textId="1C1DEE16" w:rsidR="006D016F" w:rsidRDefault="00DE4D8D" w:rsidP="006D016F">
      <w:pPr>
        <w:tabs>
          <w:tab w:val="left" w:pos="2832"/>
          <w:tab w:val="center" w:pos="4252"/>
          <w:tab w:val="left" w:pos="6881"/>
        </w:tabs>
        <w:jc w:val="center"/>
        <w:rPr>
          <w:lang w:val="es-MX"/>
        </w:rPr>
      </w:pPr>
      <w:r>
        <w:rPr>
          <w:lang w:val="es-MX"/>
        </w:rPr>
        <w:t>DATOS GENERALES TEGUCIGALPA</w:t>
      </w:r>
      <w:r w:rsidR="006D016F">
        <w:rPr>
          <w:lang w:val="es-MX"/>
        </w:rPr>
        <w:t xml:space="preserve"> COTIZACIÓN N° 2025-2</w:t>
      </w:r>
      <w:r w:rsidR="00EA0AC7">
        <w:rPr>
          <w:lang w:val="es-MX"/>
        </w:rPr>
        <w:t>40</w:t>
      </w:r>
    </w:p>
    <w:p w14:paraId="255421B7" w14:textId="2C51D3A9" w:rsidR="00DE4D8D" w:rsidRPr="006D016F" w:rsidRDefault="00DE4D8D" w:rsidP="006D016F">
      <w:pPr>
        <w:tabs>
          <w:tab w:val="left" w:pos="2832"/>
          <w:tab w:val="center" w:pos="4252"/>
          <w:tab w:val="left" w:pos="6881"/>
        </w:tabs>
        <w:rPr>
          <w:lang w:val="es-MX"/>
        </w:rPr>
      </w:pPr>
    </w:p>
    <w:tbl>
      <w:tblPr>
        <w:tblpPr w:leftFromText="141" w:rightFromText="141" w:vertAnchor="text" w:horzAnchor="margin" w:tblpXSpec="center" w:tblpY="33"/>
        <w:tblW w:w="11052" w:type="dxa"/>
        <w:tblCellMar>
          <w:left w:w="70" w:type="dxa"/>
          <w:right w:w="70" w:type="dxa"/>
        </w:tblCellMar>
        <w:tblLook w:val="04A0" w:firstRow="1" w:lastRow="0" w:firstColumn="1" w:lastColumn="0" w:noHBand="0" w:noVBand="1"/>
      </w:tblPr>
      <w:tblGrid>
        <w:gridCol w:w="1155"/>
        <w:gridCol w:w="876"/>
        <w:gridCol w:w="4715"/>
        <w:gridCol w:w="1896"/>
        <w:gridCol w:w="2410"/>
      </w:tblGrid>
      <w:tr w:rsidR="00700092" w:rsidRPr="00700092" w14:paraId="6CD5DBFF" w14:textId="77777777" w:rsidTr="00700092">
        <w:trPr>
          <w:trHeight w:val="169"/>
        </w:trPr>
        <w:tc>
          <w:tcPr>
            <w:tcW w:w="1155" w:type="dxa"/>
            <w:tcBorders>
              <w:top w:val="single" w:sz="4" w:space="0" w:color="auto"/>
              <w:left w:val="single" w:sz="4" w:space="0" w:color="auto"/>
              <w:bottom w:val="nil"/>
              <w:right w:val="single" w:sz="4" w:space="0" w:color="auto"/>
            </w:tcBorders>
            <w:shd w:val="clear" w:color="000000" w:fill="FD5B13"/>
            <w:noWrap/>
            <w:vAlign w:val="bottom"/>
            <w:hideMark/>
          </w:tcPr>
          <w:p w14:paraId="34CCD395" w14:textId="77777777" w:rsidR="00700092" w:rsidRPr="00700092" w:rsidRDefault="00700092" w:rsidP="00700092">
            <w:pPr>
              <w:spacing w:after="0" w:line="240" w:lineRule="auto"/>
              <w:rPr>
                <w:rFonts w:ascii="Calibri" w:eastAsia="Times New Roman" w:hAnsi="Calibri" w:cs="Calibri"/>
                <w:b/>
                <w:bCs/>
                <w:color w:val="FFFFFF"/>
                <w:kern w:val="0"/>
                <w:lang w:eastAsia="es-HN"/>
                <w14:ligatures w14:val="none"/>
              </w:rPr>
            </w:pPr>
            <w:r w:rsidRPr="00700092">
              <w:rPr>
                <w:rFonts w:ascii="Calibri" w:eastAsia="Times New Roman" w:hAnsi="Calibri" w:cs="Calibri"/>
                <w:b/>
                <w:bCs/>
                <w:color w:val="FFFFFF"/>
                <w:kern w:val="0"/>
                <w:lang w:eastAsia="es-HN"/>
                <w14:ligatures w14:val="none"/>
              </w:rPr>
              <w:t>Cantidad</w:t>
            </w:r>
          </w:p>
        </w:tc>
        <w:tc>
          <w:tcPr>
            <w:tcW w:w="876" w:type="dxa"/>
            <w:tcBorders>
              <w:top w:val="single" w:sz="4" w:space="0" w:color="auto"/>
              <w:left w:val="nil"/>
              <w:bottom w:val="nil"/>
              <w:right w:val="single" w:sz="4" w:space="0" w:color="auto"/>
            </w:tcBorders>
            <w:shd w:val="clear" w:color="000000" w:fill="FD5B13"/>
            <w:noWrap/>
            <w:vAlign w:val="bottom"/>
            <w:hideMark/>
          </w:tcPr>
          <w:p w14:paraId="30DDC5E9" w14:textId="77777777" w:rsidR="00700092" w:rsidRPr="00700092" w:rsidRDefault="00700092" w:rsidP="00700092">
            <w:pPr>
              <w:spacing w:after="0" w:line="240" w:lineRule="auto"/>
              <w:jc w:val="center"/>
              <w:rPr>
                <w:rFonts w:ascii="Calibri" w:eastAsia="Times New Roman" w:hAnsi="Calibri" w:cs="Calibri"/>
                <w:b/>
                <w:bCs/>
                <w:color w:val="FFFFFF"/>
                <w:kern w:val="0"/>
                <w:u w:val="single"/>
                <w:lang w:eastAsia="es-HN"/>
                <w14:ligatures w14:val="none"/>
              </w:rPr>
            </w:pPr>
            <w:r w:rsidRPr="00700092">
              <w:rPr>
                <w:rFonts w:ascii="Calibri" w:eastAsia="Times New Roman" w:hAnsi="Calibri" w:cs="Calibri"/>
                <w:b/>
                <w:bCs/>
                <w:color w:val="FFFFFF"/>
                <w:kern w:val="0"/>
                <w:u w:val="single"/>
                <w:lang w:eastAsia="es-HN"/>
                <w14:ligatures w14:val="none"/>
              </w:rPr>
              <w:t>Dias</w:t>
            </w:r>
          </w:p>
        </w:tc>
        <w:tc>
          <w:tcPr>
            <w:tcW w:w="4715" w:type="dxa"/>
            <w:tcBorders>
              <w:top w:val="single" w:sz="4" w:space="0" w:color="auto"/>
              <w:left w:val="nil"/>
              <w:bottom w:val="nil"/>
              <w:right w:val="single" w:sz="4" w:space="0" w:color="auto"/>
            </w:tcBorders>
            <w:shd w:val="clear" w:color="000000" w:fill="FD5B13"/>
            <w:noWrap/>
            <w:vAlign w:val="bottom"/>
            <w:hideMark/>
          </w:tcPr>
          <w:p w14:paraId="46FE39C3" w14:textId="77777777" w:rsidR="00700092" w:rsidRPr="00700092" w:rsidRDefault="00700092" w:rsidP="00700092">
            <w:pPr>
              <w:spacing w:after="0" w:line="240" w:lineRule="auto"/>
              <w:jc w:val="center"/>
              <w:rPr>
                <w:rFonts w:ascii="Calibri" w:eastAsia="Times New Roman" w:hAnsi="Calibri" w:cs="Calibri"/>
                <w:b/>
                <w:bCs/>
                <w:color w:val="FFFFFF"/>
                <w:kern w:val="0"/>
                <w:lang w:eastAsia="es-HN"/>
                <w14:ligatures w14:val="none"/>
              </w:rPr>
            </w:pPr>
            <w:r w:rsidRPr="00700092">
              <w:rPr>
                <w:rFonts w:ascii="Calibri" w:eastAsia="Times New Roman" w:hAnsi="Calibri" w:cs="Calibri"/>
                <w:b/>
                <w:bCs/>
                <w:color w:val="FFFFFF"/>
                <w:kern w:val="0"/>
                <w:lang w:eastAsia="es-HN"/>
                <w14:ligatures w14:val="none"/>
              </w:rPr>
              <w:t> </w:t>
            </w:r>
          </w:p>
        </w:tc>
        <w:tc>
          <w:tcPr>
            <w:tcW w:w="1896" w:type="dxa"/>
            <w:tcBorders>
              <w:top w:val="single" w:sz="4" w:space="0" w:color="auto"/>
              <w:left w:val="nil"/>
              <w:bottom w:val="nil"/>
              <w:right w:val="single" w:sz="4" w:space="0" w:color="auto"/>
            </w:tcBorders>
            <w:shd w:val="clear" w:color="000000" w:fill="FD5B13"/>
            <w:noWrap/>
            <w:vAlign w:val="bottom"/>
            <w:hideMark/>
          </w:tcPr>
          <w:p w14:paraId="21FAB792" w14:textId="77777777" w:rsidR="00700092" w:rsidRPr="00700092" w:rsidRDefault="00700092" w:rsidP="00700092">
            <w:pPr>
              <w:spacing w:after="0" w:line="240" w:lineRule="auto"/>
              <w:jc w:val="center"/>
              <w:rPr>
                <w:rFonts w:ascii="Calibri" w:eastAsia="Times New Roman" w:hAnsi="Calibri" w:cs="Calibri"/>
                <w:b/>
                <w:bCs/>
                <w:color w:val="FFFFFF"/>
                <w:kern w:val="0"/>
                <w:lang w:eastAsia="es-HN"/>
                <w14:ligatures w14:val="none"/>
              </w:rPr>
            </w:pPr>
            <w:r w:rsidRPr="00700092">
              <w:rPr>
                <w:rFonts w:ascii="Calibri" w:eastAsia="Times New Roman" w:hAnsi="Calibri" w:cs="Calibri"/>
                <w:b/>
                <w:bCs/>
                <w:color w:val="FFFFFF"/>
                <w:kern w:val="0"/>
                <w:lang w:eastAsia="es-HN"/>
                <w14:ligatures w14:val="none"/>
              </w:rPr>
              <w:t>Unidad</w:t>
            </w:r>
          </w:p>
        </w:tc>
        <w:tc>
          <w:tcPr>
            <w:tcW w:w="2410" w:type="dxa"/>
            <w:tcBorders>
              <w:top w:val="single" w:sz="4" w:space="0" w:color="auto"/>
              <w:left w:val="nil"/>
              <w:bottom w:val="nil"/>
              <w:right w:val="single" w:sz="4" w:space="0" w:color="auto"/>
            </w:tcBorders>
            <w:shd w:val="clear" w:color="000000" w:fill="FD5B13"/>
            <w:noWrap/>
            <w:vAlign w:val="bottom"/>
            <w:hideMark/>
          </w:tcPr>
          <w:p w14:paraId="2A612BB1" w14:textId="77777777" w:rsidR="00700092" w:rsidRPr="00700092" w:rsidRDefault="00700092" w:rsidP="00700092">
            <w:pPr>
              <w:spacing w:after="0" w:line="240" w:lineRule="auto"/>
              <w:jc w:val="center"/>
              <w:rPr>
                <w:rFonts w:ascii="Calibri" w:eastAsia="Times New Roman" w:hAnsi="Calibri" w:cs="Calibri"/>
                <w:b/>
                <w:bCs/>
                <w:color w:val="FFFFFF"/>
                <w:kern w:val="0"/>
                <w:lang w:eastAsia="es-HN"/>
                <w14:ligatures w14:val="none"/>
              </w:rPr>
            </w:pPr>
            <w:r w:rsidRPr="00700092">
              <w:rPr>
                <w:rFonts w:ascii="Calibri" w:eastAsia="Times New Roman" w:hAnsi="Calibri" w:cs="Calibri"/>
                <w:b/>
                <w:bCs/>
                <w:color w:val="FFFFFF"/>
                <w:kern w:val="0"/>
                <w:lang w:eastAsia="es-HN"/>
                <w14:ligatures w14:val="none"/>
              </w:rPr>
              <w:t>Total</w:t>
            </w:r>
          </w:p>
        </w:tc>
      </w:tr>
      <w:tr w:rsidR="00700092" w:rsidRPr="00700092" w14:paraId="735701B0" w14:textId="77777777" w:rsidTr="00700092">
        <w:trPr>
          <w:trHeight w:val="156"/>
        </w:trPr>
        <w:tc>
          <w:tcPr>
            <w:tcW w:w="1155" w:type="dxa"/>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6365B667"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w:t>
            </w:r>
          </w:p>
        </w:tc>
        <w:tc>
          <w:tcPr>
            <w:tcW w:w="876" w:type="dxa"/>
            <w:tcBorders>
              <w:top w:val="single" w:sz="4" w:space="0" w:color="auto"/>
              <w:left w:val="nil"/>
              <w:bottom w:val="single" w:sz="4" w:space="0" w:color="auto"/>
              <w:right w:val="single" w:sz="4" w:space="0" w:color="auto"/>
            </w:tcBorders>
            <w:shd w:val="clear" w:color="000000" w:fill="FCE4D6"/>
            <w:noWrap/>
            <w:vAlign w:val="bottom"/>
            <w:hideMark/>
          </w:tcPr>
          <w:p w14:paraId="5013757E"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w:t>
            </w:r>
          </w:p>
        </w:tc>
        <w:tc>
          <w:tcPr>
            <w:tcW w:w="4715" w:type="dxa"/>
            <w:tcBorders>
              <w:top w:val="single" w:sz="4" w:space="0" w:color="auto"/>
              <w:left w:val="nil"/>
              <w:bottom w:val="single" w:sz="4" w:space="0" w:color="auto"/>
              <w:right w:val="single" w:sz="4" w:space="0" w:color="000000"/>
            </w:tcBorders>
            <w:shd w:val="clear" w:color="000000" w:fill="FCE4D6"/>
            <w:vAlign w:val="bottom"/>
            <w:hideMark/>
          </w:tcPr>
          <w:p w14:paraId="158F4814"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Audio Profesional </w:t>
            </w:r>
          </w:p>
        </w:tc>
        <w:tc>
          <w:tcPr>
            <w:tcW w:w="1896" w:type="dxa"/>
            <w:tcBorders>
              <w:top w:val="single" w:sz="4" w:space="0" w:color="auto"/>
              <w:left w:val="nil"/>
              <w:bottom w:val="single" w:sz="4" w:space="0" w:color="auto"/>
              <w:right w:val="single" w:sz="4" w:space="0" w:color="auto"/>
            </w:tcBorders>
            <w:shd w:val="clear" w:color="000000" w:fill="FCE4D6"/>
            <w:noWrap/>
            <w:vAlign w:val="bottom"/>
            <w:hideMark/>
          </w:tcPr>
          <w:p w14:paraId="34CCF0EC"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w:t>
            </w:r>
          </w:p>
        </w:tc>
        <w:tc>
          <w:tcPr>
            <w:tcW w:w="2410" w:type="dxa"/>
            <w:tcBorders>
              <w:top w:val="single" w:sz="4" w:space="0" w:color="auto"/>
              <w:left w:val="nil"/>
              <w:bottom w:val="single" w:sz="4" w:space="0" w:color="auto"/>
              <w:right w:val="single" w:sz="4" w:space="0" w:color="auto"/>
            </w:tcBorders>
            <w:shd w:val="clear" w:color="000000" w:fill="FCE4D6"/>
            <w:noWrap/>
            <w:vAlign w:val="bottom"/>
            <w:hideMark/>
          </w:tcPr>
          <w:p w14:paraId="3543566A"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w:t>
            </w:r>
          </w:p>
        </w:tc>
      </w:tr>
      <w:tr w:rsidR="00700092" w:rsidRPr="00700092" w14:paraId="3834AA47" w14:textId="77777777" w:rsidTr="00700092">
        <w:trPr>
          <w:trHeight w:val="182"/>
        </w:trPr>
        <w:tc>
          <w:tcPr>
            <w:tcW w:w="1155" w:type="dxa"/>
            <w:tcBorders>
              <w:top w:val="nil"/>
              <w:left w:val="single" w:sz="4" w:space="0" w:color="auto"/>
              <w:bottom w:val="single" w:sz="4" w:space="0" w:color="auto"/>
              <w:right w:val="single" w:sz="4" w:space="0" w:color="auto"/>
            </w:tcBorders>
            <w:shd w:val="clear" w:color="000000" w:fill="FCE4D6"/>
            <w:noWrap/>
            <w:vAlign w:val="bottom"/>
            <w:hideMark/>
          </w:tcPr>
          <w:p w14:paraId="6BE8AD54"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2</w:t>
            </w:r>
          </w:p>
        </w:tc>
        <w:tc>
          <w:tcPr>
            <w:tcW w:w="876" w:type="dxa"/>
            <w:tcBorders>
              <w:top w:val="nil"/>
              <w:left w:val="nil"/>
              <w:bottom w:val="single" w:sz="4" w:space="0" w:color="auto"/>
              <w:right w:val="single" w:sz="4" w:space="0" w:color="auto"/>
            </w:tcBorders>
            <w:shd w:val="clear" w:color="000000" w:fill="FCE4D6"/>
            <w:noWrap/>
            <w:vAlign w:val="bottom"/>
            <w:hideMark/>
          </w:tcPr>
          <w:p w14:paraId="584E5B09"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4715" w:type="dxa"/>
            <w:tcBorders>
              <w:top w:val="single" w:sz="4" w:space="0" w:color="auto"/>
              <w:left w:val="nil"/>
              <w:bottom w:val="single" w:sz="4" w:space="0" w:color="auto"/>
              <w:right w:val="single" w:sz="4" w:space="0" w:color="000000"/>
            </w:tcBorders>
            <w:shd w:val="clear" w:color="000000" w:fill="FCE4D6"/>
            <w:noWrap/>
            <w:vAlign w:val="bottom"/>
            <w:hideMark/>
          </w:tcPr>
          <w:p w14:paraId="51075B49"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Parlantes corporativos tipo barras </w:t>
            </w:r>
          </w:p>
        </w:tc>
        <w:tc>
          <w:tcPr>
            <w:tcW w:w="1896" w:type="dxa"/>
            <w:tcBorders>
              <w:top w:val="nil"/>
              <w:left w:val="nil"/>
              <w:bottom w:val="single" w:sz="4" w:space="0" w:color="auto"/>
              <w:right w:val="single" w:sz="4" w:space="0" w:color="auto"/>
            </w:tcBorders>
            <w:shd w:val="clear" w:color="000000" w:fill="FCE4D6"/>
            <w:noWrap/>
            <w:vAlign w:val="bottom"/>
            <w:hideMark/>
          </w:tcPr>
          <w:p w14:paraId="2245D264"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1,800.00 </w:t>
            </w:r>
          </w:p>
        </w:tc>
        <w:tc>
          <w:tcPr>
            <w:tcW w:w="2410" w:type="dxa"/>
            <w:tcBorders>
              <w:top w:val="nil"/>
              <w:left w:val="nil"/>
              <w:bottom w:val="single" w:sz="4" w:space="0" w:color="auto"/>
              <w:right w:val="single" w:sz="4" w:space="0" w:color="auto"/>
            </w:tcBorders>
            <w:shd w:val="clear" w:color="000000" w:fill="FCE4D6"/>
            <w:noWrap/>
            <w:vAlign w:val="bottom"/>
            <w:hideMark/>
          </w:tcPr>
          <w:p w14:paraId="6BA51C1E"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3,600.00 </w:t>
            </w:r>
          </w:p>
        </w:tc>
      </w:tr>
      <w:tr w:rsidR="00700092" w:rsidRPr="00700092" w14:paraId="469A9C16" w14:textId="77777777" w:rsidTr="00700092">
        <w:trPr>
          <w:trHeight w:val="156"/>
        </w:trPr>
        <w:tc>
          <w:tcPr>
            <w:tcW w:w="1155" w:type="dxa"/>
            <w:tcBorders>
              <w:top w:val="nil"/>
              <w:left w:val="single" w:sz="4" w:space="0" w:color="auto"/>
              <w:bottom w:val="single" w:sz="4" w:space="0" w:color="auto"/>
              <w:right w:val="single" w:sz="4" w:space="0" w:color="auto"/>
            </w:tcBorders>
            <w:shd w:val="clear" w:color="000000" w:fill="FCE4D6"/>
            <w:noWrap/>
            <w:vAlign w:val="bottom"/>
            <w:hideMark/>
          </w:tcPr>
          <w:p w14:paraId="5775378A"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876" w:type="dxa"/>
            <w:tcBorders>
              <w:top w:val="nil"/>
              <w:left w:val="nil"/>
              <w:bottom w:val="single" w:sz="4" w:space="0" w:color="auto"/>
              <w:right w:val="single" w:sz="4" w:space="0" w:color="auto"/>
            </w:tcBorders>
            <w:shd w:val="clear" w:color="000000" w:fill="FCE4D6"/>
            <w:noWrap/>
            <w:vAlign w:val="center"/>
            <w:hideMark/>
          </w:tcPr>
          <w:p w14:paraId="46E0897E"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4715" w:type="dxa"/>
            <w:tcBorders>
              <w:top w:val="single" w:sz="4" w:space="0" w:color="auto"/>
              <w:left w:val="nil"/>
              <w:bottom w:val="single" w:sz="4" w:space="0" w:color="auto"/>
              <w:right w:val="single" w:sz="4" w:space="0" w:color="000000"/>
            </w:tcBorders>
            <w:shd w:val="clear" w:color="000000" w:fill="FCE4D6"/>
            <w:noWrap/>
            <w:vAlign w:val="bottom"/>
            <w:hideMark/>
          </w:tcPr>
          <w:p w14:paraId="2F0770E1"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Consolade audio Digital </w:t>
            </w:r>
          </w:p>
        </w:tc>
        <w:tc>
          <w:tcPr>
            <w:tcW w:w="1896" w:type="dxa"/>
            <w:tcBorders>
              <w:top w:val="nil"/>
              <w:left w:val="nil"/>
              <w:bottom w:val="single" w:sz="4" w:space="0" w:color="auto"/>
              <w:right w:val="single" w:sz="4" w:space="0" w:color="auto"/>
            </w:tcBorders>
            <w:shd w:val="clear" w:color="000000" w:fill="FCE4D6"/>
            <w:noWrap/>
            <w:vAlign w:val="bottom"/>
            <w:hideMark/>
          </w:tcPr>
          <w:p w14:paraId="4B8233DD"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2,500.00 </w:t>
            </w:r>
          </w:p>
        </w:tc>
        <w:tc>
          <w:tcPr>
            <w:tcW w:w="2410" w:type="dxa"/>
            <w:tcBorders>
              <w:top w:val="nil"/>
              <w:left w:val="nil"/>
              <w:bottom w:val="single" w:sz="4" w:space="0" w:color="auto"/>
              <w:right w:val="single" w:sz="4" w:space="0" w:color="auto"/>
            </w:tcBorders>
            <w:shd w:val="clear" w:color="000000" w:fill="FCE4D6"/>
            <w:noWrap/>
            <w:vAlign w:val="bottom"/>
            <w:hideMark/>
          </w:tcPr>
          <w:p w14:paraId="5D0C941A"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2,500.00 </w:t>
            </w:r>
          </w:p>
        </w:tc>
      </w:tr>
      <w:tr w:rsidR="00700092" w:rsidRPr="00700092" w14:paraId="20569D81" w14:textId="77777777" w:rsidTr="00700092">
        <w:trPr>
          <w:trHeight w:val="156"/>
        </w:trPr>
        <w:tc>
          <w:tcPr>
            <w:tcW w:w="1155" w:type="dxa"/>
            <w:tcBorders>
              <w:top w:val="nil"/>
              <w:left w:val="single" w:sz="4" w:space="0" w:color="auto"/>
              <w:bottom w:val="single" w:sz="4" w:space="0" w:color="auto"/>
              <w:right w:val="single" w:sz="4" w:space="0" w:color="auto"/>
            </w:tcBorders>
            <w:shd w:val="clear" w:color="000000" w:fill="FCE4D6"/>
            <w:noWrap/>
            <w:vAlign w:val="bottom"/>
            <w:hideMark/>
          </w:tcPr>
          <w:p w14:paraId="3462CE63"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2</w:t>
            </w:r>
          </w:p>
        </w:tc>
        <w:tc>
          <w:tcPr>
            <w:tcW w:w="876" w:type="dxa"/>
            <w:tcBorders>
              <w:top w:val="nil"/>
              <w:left w:val="nil"/>
              <w:bottom w:val="single" w:sz="4" w:space="0" w:color="auto"/>
              <w:right w:val="single" w:sz="4" w:space="0" w:color="auto"/>
            </w:tcBorders>
            <w:shd w:val="clear" w:color="000000" w:fill="FCE4D6"/>
            <w:noWrap/>
            <w:vAlign w:val="center"/>
            <w:hideMark/>
          </w:tcPr>
          <w:p w14:paraId="4D947000"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4715" w:type="dxa"/>
            <w:tcBorders>
              <w:top w:val="single" w:sz="4" w:space="0" w:color="auto"/>
              <w:left w:val="nil"/>
              <w:bottom w:val="single" w:sz="4" w:space="0" w:color="auto"/>
              <w:right w:val="single" w:sz="4" w:space="0" w:color="000000"/>
            </w:tcBorders>
            <w:shd w:val="clear" w:color="000000" w:fill="FCE4D6"/>
            <w:noWrap/>
            <w:vAlign w:val="bottom"/>
            <w:hideMark/>
          </w:tcPr>
          <w:p w14:paraId="52998724"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Monitores de Piso Mackie Thump 15 A</w:t>
            </w:r>
          </w:p>
        </w:tc>
        <w:tc>
          <w:tcPr>
            <w:tcW w:w="1896" w:type="dxa"/>
            <w:tcBorders>
              <w:top w:val="nil"/>
              <w:left w:val="nil"/>
              <w:bottom w:val="single" w:sz="4" w:space="0" w:color="auto"/>
              <w:right w:val="single" w:sz="4" w:space="0" w:color="auto"/>
            </w:tcBorders>
            <w:shd w:val="clear" w:color="000000" w:fill="FCE4D6"/>
            <w:noWrap/>
            <w:vAlign w:val="bottom"/>
            <w:hideMark/>
          </w:tcPr>
          <w:p w14:paraId="66E2536E"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1,000.00 </w:t>
            </w:r>
          </w:p>
        </w:tc>
        <w:tc>
          <w:tcPr>
            <w:tcW w:w="2410" w:type="dxa"/>
            <w:tcBorders>
              <w:top w:val="nil"/>
              <w:left w:val="nil"/>
              <w:bottom w:val="single" w:sz="4" w:space="0" w:color="auto"/>
              <w:right w:val="single" w:sz="4" w:space="0" w:color="auto"/>
            </w:tcBorders>
            <w:shd w:val="clear" w:color="000000" w:fill="FCE4D6"/>
            <w:noWrap/>
            <w:vAlign w:val="bottom"/>
            <w:hideMark/>
          </w:tcPr>
          <w:p w14:paraId="13A79D9F"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2,000.00 </w:t>
            </w:r>
          </w:p>
        </w:tc>
      </w:tr>
      <w:tr w:rsidR="00700092" w:rsidRPr="00700092" w14:paraId="4E82898A" w14:textId="77777777" w:rsidTr="00700092">
        <w:trPr>
          <w:trHeight w:val="156"/>
        </w:trPr>
        <w:tc>
          <w:tcPr>
            <w:tcW w:w="1155" w:type="dxa"/>
            <w:tcBorders>
              <w:top w:val="nil"/>
              <w:left w:val="single" w:sz="4" w:space="0" w:color="auto"/>
              <w:bottom w:val="single" w:sz="4" w:space="0" w:color="auto"/>
              <w:right w:val="single" w:sz="4" w:space="0" w:color="auto"/>
            </w:tcBorders>
            <w:shd w:val="clear" w:color="000000" w:fill="FCE4D6"/>
            <w:noWrap/>
            <w:vAlign w:val="bottom"/>
            <w:hideMark/>
          </w:tcPr>
          <w:p w14:paraId="35E50EF1"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6</w:t>
            </w:r>
          </w:p>
        </w:tc>
        <w:tc>
          <w:tcPr>
            <w:tcW w:w="876" w:type="dxa"/>
            <w:tcBorders>
              <w:top w:val="nil"/>
              <w:left w:val="nil"/>
              <w:bottom w:val="single" w:sz="4" w:space="0" w:color="auto"/>
              <w:right w:val="single" w:sz="4" w:space="0" w:color="auto"/>
            </w:tcBorders>
            <w:shd w:val="clear" w:color="000000" w:fill="FCE4D6"/>
            <w:noWrap/>
            <w:vAlign w:val="center"/>
            <w:hideMark/>
          </w:tcPr>
          <w:p w14:paraId="2F7B0C6B"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4715" w:type="dxa"/>
            <w:tcBorders>
              <w:top w:val="single" w:sz="4" w:space="0" w:color="auto"/>
              <w:left w:val="nil"/>
              <w:bottom w:val="single" w:sz="4" w:space="0" w:color="auto"/>
              <w:right w:val="single" w:sz="4" w:space="0" w:color="000000"/>
            </w:tcBorders>
            <w:shd w:val="clear" w:color="000000" w:fill="FCE4D6"/>
            <w:noWrap/>
            <w:vAlign w:val="bottom"/>
            <w:hideMark/>
          </w:tcPr>
          <w:p w14:paraId="1E9828AF"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Microfonos Inalambricos  Shure SM58 </w:t>
            </w:r>
          </w:p>
        </w:tc>
        <w:tc>
          <w:tcPr>
            <w:tcW w:w="1896" w:type="dxa"/>
            <w:tcBorders>
              <w:top w:val="nil"/>
              <w:left w:val="nil"/>
              <w:bottom w:val="single" w:sz="4" w:space="0" w:color="auto"/>
              <w:right w:val="single" w:sz="4" w:space="0" w:color="auto"/>
            </w:tcBorders>
            <w:shd w:val="clear" w:color="000000" w:fill="FCE4D6"/>
            <w:noWrap/>
            <w:vAlign w:val="bottom"/>
            <w:hideMark/>
          </w:tcPr>
          <w:p w14:paraId="4E5D83CF"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400.00 </w:t>
            </w:r>
          </w:p>
        </w:tc>
        <w:tc>
          <w:tcPr>
            <w:tcW w:w="2410" w:type="dxa"/>
            <w:tcBorders>
              <w:top w:val="nil"/>
              <w:left w:val="nil"/>
              <w:bottom w:val="single" w:sz="4" w:space="0" w:color="auto"/>
              <w:right w:val="single" w:sz="4" w:space="0" w:color="auto"/>
            </w:tcBorders>
            <w:shd w:val="clear" w:color="000000" w:fill="FCE4D6"/>
            <w:noWrap/>
            <w:vAlign w:val="bottom"/>
            <w:hideMark/>
          </w:tcPr>
          <w:p w14:paraId="74968BEA"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2,400.00 </w:t>
            </w:r>
          </w:p>
        </w:tc>
      </w:tr>
      <w:tr w:rsidR="00700092" w:rsidRPr="00700092" w14:paraId="459CA3BD" w14:textId="77777777" w:rsidTr="00700092">
        <w:trPr>
          <w:trHeight w:val="156"/>
        </w:trPr>
        <w:tc>
          <w:tcPr>
            <w:tcW w:w="1155" w:type="dxa"/>
            <w:tcBorders>
              <w:top w:val="nil"/>
              <w:left w:val="single" w:sz="4" w:space="0" w:color="auto"/>
              <w:bottom w:val="single" w:sz="4" w:space="0" w:color="auto"/>
              <w:right w:val="single" w:sz="4" w:space="0" w:color="auto"/>
            </w:tcBorders>
            <w:shd w:val="clear" w:color="000000" w:fill="FCE4D6"/>
            <w:noWrap/>
            <w:vAlign w:val="bottom"/>
            <w:hideMark/>
          </w:tcPr>
          <w:p w14:paraId="00E364F4"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2</w:t>
            </w:r>
          </w:p>
        </w:tc>
        <w:tc>
          <w:tcPr>
            <w:tcW w:w="876" w:type="dxa"/>
            <w:tcBorders>
              <w:top w:val="nil"/>
              <w:left w:val="nil"/>
              <w:bottom w:val="single" w:sz="4" w:space="0" w:color="auto"/>
              <w:right w:val="single" w:sz="4" w:space="0" w:color="auto"/>
            </w:tcBorders>
            <w:shd w:val="clear" w:color="000000" w:fill="FCE4D6"/>
            <w:noWrap/>
            <w:vAlign w:val="center"/>
            <w:hideMark/>
          </w:tcPr>
          <w:p w14:paraId="2EA494BF"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4715" w:type="dxa"/>
            <w:tcBorders>
              <w:top w:val="single" w:sz="4" w:space="0" w:color="auto"/>
              <w:left w:val="nil"/>
              <w:bottom w:val="single" w:sz="4" w:space="0" w:color="auto"/>
              <w:right w:val="single" w:sz="4" w:space="0" w:color="000000"/>
            </w:tcBorders>
            <w:shd w:val="clear" w:color="000000" w:fill="FCE4D6"/>
            <w:noWrap/>
            <w:vAlign w:val="bottom"/>
            <w:hideMark/>
          </w:tcPr>
          <w:p w14:paraId="7AEB2E63"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Microfonos de diadema Sengahiser </w:t>
            </w:r>
          </w:p>
        </w:tc>
        <w:tc>
          <w:tcPr>
            <w:tcW w:w="1896" w:type="dxa"/>
            <w:tcBorders>
              <w:top w:val="nil"/>
              <w:left w:val="nil"/>
              <w:bottom w:val="single" w:sz="4" w:space="0" w:color="auto"/>
              <w:right w:val="single" w:sz="4" w:space="0" w:color="auto"/>
            </w:tcBorders>
            <w:shd w:val="clear" w:color="000000" w:fill="FCE4D6"/>
            <w:noWrap/>
            <w:vAlign w:val="bottom"/>
            <w:hideMark/>
          </w:tcPr>
          <w:p w14:paraId="2B5F90DA"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450.00 </w:t>
            </w:r>
          </w:p>
        </w:tc>
        <w:tc>
          <w:tcPr>
            <w:tcW w:w="2410" w:type="dxa"/>
            <w:tcBorders>
              <w:top w:val="nil"/>
              <w:left w:val="nil"/>
              <w:bottom w:val="single" w:sz="4" w:space="0" w:color="auto"/>
              <w:right w:val="single" w:sz="4" w:space="0" w:color="auto"/>
            </w:tcBorders>
            <w:shd w:val="clear" w:color="000000" w:fill="FCE4D6"/>
            <w:noWrap/>
            <w:vAlign w:val="bottom"/>
            <w:hideMark/>
          </w:tcPr>
          <w:p w14:paraId="0C44C740"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900.00 </w:t>
            </w:r>
          </w:p>
        </w:tc>
      </w:tr>
      <w:tr w:rsidR="00700092" w:rsidRPr="00700092" w14:paraId="09D58E30" w14:textId="77777777" w:rsidTr="00700092">
        <w:trPr>
          <w:trHeight w:val="156"/>
        </w:trPr>
        <w:tc>
          <w:tcPr>
            <w:tcW w:w="1155" w:type="dxa"/>
            <w:tcBorders>
              <w:top w:val="nil"/>
              <w:left w:val="single" w:sz="4" w:space="0" w:color="auto"/>
              <w:bottom w:val="single" w:sz="4" w:space="0" w:color="auto"/>
              <w:right w:val="single" w:sz="4" w:space="0" w:color="auto"/>
            </w:tcBorders>
            <w:shd w:val="clear" w:color="000000" w:fill="FCE4D6"/>
            <w:noWrap/>
            <w:vAlign w:val="bottom"/>
            <w:hideMark/>
          </w:tcPr>
          <w:p w14:paraId="25425A0F"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876" w:type="dxa"/>
            <w:tcBorders>
              <w:top w:val="nil"/>
              <w:left w:val="nil"/>
              <w:bottom w:val="single" w:sz="4" w:space="0" w:color="auto"/>
              <w:right w:val="single" w:sz="4" w:space="0" w:color="auto"/>
            </w:tcBorders>
            <w:shd w:val="clear" w:color="000000" w:fill="FCE4D6"/>
            <w:noWrap/>
            <w:vAlign w:val="center"/>
            <w:hideMark/>
          </w:tcPr>
          <w:p w14:paraId="7D85C777"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4715" w:type="dxa"/>
            <w:tcBorders>
              <w:top w:val="single" w:sz="4" w:space="0" w:color="auto"/>
              <w:left w:val="nil"/>
              <w:bottom w:val="single" w:sz="4" w:space="0" w:color="auto"/>
              <w:right w:val="single" w:sz="4" w:space="0" w:color="000000"/>
            </w:tcBorders>
            <w:shd w:val="clear" w:color="000000" w:fill="FCE4D6"/>
            <w:noWrap/>
            <w:vAlign w:val="bottom"/>
            <w:hideMark/>
          </w:tcPr>
          <w:p w14:paraId="10420E27"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Caja directa oara audio PC</w:t>
            </w:r>
          </w:p>
        </w:tc>
        <w:tc>
          <w:tcPr>
            <w:tcW w:w="1896" w:type="dxa"/>
            <w:tcBorders>
              <w:top w:val="nil"/>
              <w:left w:val="nil"/>
              <w:bottom w:val="single" w:sz="4" w:space="0" w:color="auto"/>
              <w:right w:val="single" w:sz="4" w:space="0" w:color="auto"/>
            </w:tcBorders>
            <w:shd w:val="clear" w:color="000000" w:fill="FCE4D6"/>
            <w:noWrap/>
            <w:vAlign w:val="bottom"/>
            <w:hideMark/>
          </w:tcPr>
          <w:p w14:paraId="5125B3A0"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350.00 </w:t>
            </w:r>
          </w:p>
        </w:tc>
        <w:tc>
          <w:tcPr>
            <w:tcW w:w="2410" w:type="dxa"/>
            <w:tcBorders>
              <w:top w:val="nil"/>
              <w:left w:val="nil"/>
              <w:bottom w:val="single" w:sz="4" w:space="0" w:color="auto"/>
              <w:right w:val="single" w:sz="4" w:space="0" w:color="auto"/>
            </w:tcBorders>
            <w:shd w:val="clear" w:color="000000" w:fill="FCE4D6"/>
            <w:noWrap/>
            <w:vAlign w:val="bottom"/>
            <w:hideMark/>
          </w:tcPr>
          <w:p w14:paraId="2E68E994"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350.00 </w:t>
            </w:r>
          </w:p>
        </w:tc>
      </w:tr>
      <w:tr w:rsidR="00700092" w:rsidRPr="00700092" w14:paraId="3B8D14AC" w14:textId="77777777" w:rsidTr="00700092">
        <w:trPr>
          <w:trHeight w:val="156"/>
        </w:trPr>
        <w:tc>
          <w:tcPr>
            <w:tcW w:w="1155" w:type="dxa"/>
            <w:tcBorders>
              <w:top w:val="nil"/>
              <w:left w:val="single" w:sz="4" w:space="0" w:color="auto"/>
              <w:bottom w:val="single" w:sz="4" w:space="0" w:color="auto"/>
              <w:right w:val="single" w:sz="4" w:space="0" w:color="auto"/>
            </w:tcBorders>
            <w:shd w:val="clear" w:color="000000" w:fill="FCE4D6"/>
            <w:noWrap/>
            <w:vAlign w:val="bottom"/>
            <w:hideMark/>
          </w:tcPr>
          <w:p w14:paraId="60BC7C7C"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876" w:type="dxa"/>
            <w:tcBorders>
              <w:top w:val="nil"/>
              <w:left w:val="nil"/>
              <w:bottom w:val="single" w:sz="4" w:space="0" w:color="auto"/>
              <w:right w:val="single" w:sz="4" w:space="0" w:color="auto"/>
            </w:tcBorders>
            <w:shd w:val="clear" w:color="000000" w:fill="FCE4D6"/>
            <w:noWrap/>
            <w:vAlign w:val="center"/>
            <w:hideMark/>
          </w:tcPr>
          <w:p w14:paraId="3A0091F7"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4715" w:type="dxa"/>
            <w:tcBorders>
              <w:top w:val="single" w:sz="4" w:space="0" w:color="auto"/>
              <w:left w:val="nil"/>
              <w:bottom w:val="single" w:sz="4" w:space="0" w:color="auto"/>
              <w:right w:val="single" w:sz="4" w:space="0" w:color="000000"/>
            </w:tcBorders>
            <w:shd w:val="clear" w:color="000000" w:fill="FCE4D6"/>
            <w:noWrap/>
            <w:vAlign w:val="bottom"/>
            <w:hideMark/>
          </w:tcPr>
          <w:p w14:paraId="42EC804E"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Sonidista Profesional </w:t>
            </w:r>
          </w:p>
        </w:tc>
        <w:tc>
          <w:tcPr>
            <w:tcW w:w="1896" w:type="dxa"/>
            <w:tcBorders>
              <w:top w:val="nil"/>
              <w:left w:val="nil"/>
              <w:bottom w:val="single" w:sz="4" w:space="0" w:color="auto"/>
              <w:right w:val="single" w:sz="4" w:space="0" w:color="auto"/>
            </w:tcBorders>
            <w:shd w:val="clear" w:color="000000" w:fill="FCE4D6"/>
            <w:noWrap/>
            <w:vAlign w:val="bottom"/>
            <w:hideMark/>
          </w:tcPr>
          <w:p w14:paraId="0603066F"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1,500.00 </w:t>
            </w:r>
          </w:p>
        </w:tc>
        <w:tc>
          <w:tcPr>
            <w:tcW w:w="2410" w:type="dxa"/>
            <w:tcBorders>
              <w:top w:val="nil"/>
              <w:left w:val="nil"/>
              <w:bottom w:val="single" w:sz="4" w:space="0" w:color="auto"/>
              <w:right w:val="single" w:sz="4" w:space="0" w:color="auto"/>
            </w:tcBorders>
            <w:shd w:val="clear" w:color="000000" w:fill="FCE4D6"/>
            <w:noWrap/>
            <w:vAlign w:val="bottom"/>
            <w:hideMark/>
          </w:tcPr>
          <w:p w14:paraId="3D1A787C"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1,500.00 </w:t>
            </w:r>
          </w:p>
        </w:tc>
      </w:tr>
      <w:tr w:rsidR="00700092" w:rsidRPr="00700092" w14:paraId="010A40D6" w14:textId="77777777" w:rsidTr="00700092">
        <w:trPr>
          <w:trHeight w:val="156"/>
        </w:trPr>
        <w:tc>
          <w:tcPr>
            <w:tcW w:w="1155" w:type="dxa"/>
            <w:tcBorders>
              <w:top w:val="nil"/>
              <w:left w:val="single" w:sz="4" w:space="0" w:color="auto"/>
              <w:bottom w:val="single" w:sz="4" w:space="0" w:color="auto"/>
              <w:right w:val="single" w:sz="4" w:space="0" w:color="auto"/>
            </w:tcBorders>
            <w:shd w:val="clear" w:color="000000" w:fill="FCE4D6"/>
            <w:noWrap/>
            <w:vAlign w:val="bottom"/>
            <w:hideMark/>
          </w:tcPr>
          <w:p w14:paraId="2E5EEC58"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w:t>
            </w:r>
          </w:p>
        </w:tc>
        <w:tc>
          <w:tcPr>
            <w:tcW w:w="876" w:type="dxa"/>
            <w:tcBorders>
              <w:top w:val="nil"/>
              <w:left w:val="nil"/>
              <w:bottom w:val="single" w:sz="4" w:space="0" w:color="auto"/>
              <w:right w:val="single" w:sz="4" w:space="0" w:color="auto"/>
            </w:tcBorders>
            <w:shd w:val="clear" w:color="000000" w:fill="FCE4D6"/>
            <w:noWrap/>
            <w:vAlign w:val="center"/>
            <w:hideMark/>
          </w:tcPr>
          <w:p w14:paraId="0A9DA7FD"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w:t>
            </w:r>
          </w:p>
        </w:tc>
        <w:tc>
          <w:tcPr>
            <w:tcW w:w="4715" w:type="dxa"/>
            <w:tcBorders>
              <w:top w:val="single" w:sz="4" w:space="0" w:color="auto"/>
              <w:left w:val="nil"/>
              <w:bottom w:val="single" w:sz="4" w:space="0" w:color="auto"/>
              <w:right w:val="single" w:sz="4" w:space="0" w:color="000000"/>
            </w:tcBorders>
            <w:shd w:val="clear" w:color="000000" w:fill="FCE4D6"/>
            <w:noWrap/>
            <w:vAlign w:val="bottom"/>
            <w:hideMark/>
          </w:tcPr>
          <w:p w14:paraId="5D425B57"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Video </w:t>
            </w:r>
          </w:p>
        </w:tc>
        <w:tc>
          <w:tcPr>
            <w:tcW w:w="1896" w:type="dxa"/>
            <w:tcBorders>
              <w:top w:val="nil"/>
              <w:left w:val="nil"/>
              <w:bottom w:val="single" w:sz="4" w:space="0" w:color="auto"/>
              <w:right w:val="single" w:sz="4" w:space="0" w:color="auto"/>
            </w:tcBorders>
            <w:shd w:val="clear" w:color="000000" w:fill="FCE4D6"/>
            <w:noWrap/>
            <w:vAlign w:val="bottom"/>
            <w:hideMark/>
          </w:tcPr>
          <w:p w14:paraId="55B70EEB"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w:t>
            </w:r>
          </w:p>
        </w:tc>
        <w:tc>
          <w:tcPr>
            <w:tcW w:w="2410" w:type="dxa"/>
            <w:tcBorders>
              <w:top w:val="nil"/>
              <w:left w:val="nil"/>
              <w:bottom w:val="single" w:sz="4" w:space="0" w:color="auto"/>
              <w:right w:val="single" w:sz="4" w:space="0" w:color="auto"/>
            </w:tcBorders>
            <w:shd w:val="clear" w:color="000000" w:fill="FCE4D6"/>
            <w:noWrap/>
            <w:vAlign w:val="bottom"/>
            <w:hideMark/>
          </w:tcPr>
          <w:p w14:paraId="6AC41FF1"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w:t>
            </w:r>
          </w:p>
        </w:tc>
      </w:tr>
      <w:tr w:rsidR="00700092" w:rsidRPr="00700092" w14:paraId="6F8B1BD6" w14:textId="77777777" w:rsidTr="00700092">
        <w:trPr>
          <w:trHeight w:val="156"/>
        </w:trPr>
        <w:tc>
          <w:tcPr>
            <w:tcW w:w="1155" w:type="dxa"/>
            <w:tcBorders>
              <w:top w:val="nil"/>
              <w:left w:val="single" w:sz="4" w:space="0" w:color="auto"/>
              <w:bottom w:val="single" w:sz="4" w:space="0" w:color="auto"/>
              <w:right w:val="single" w:sz="4" w:space="0" w:color="auto"/>
            </w:tcBorders>
            <w:shd w:val="clear" w:color="000000" w:fill="FCE4D6"/>
            <w:noWrap/>
            <w:vAlign w:val="bottom"/>
            <w:hideMark/>
          </w:tcPr>
          <w:p w14:paraId="016614F5"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876" w:type="dxa"/>
            <w:tcBorders>
              <w:top w:val="nil"/>
              <w:left w:val="nil"/>
              <w:bottom w:val="single" w:sz="4" w:space="0" w:color="auto"/>
              <w:right w:val="single" w:sz="4" w:space="0" w:color="auto"/>
            </w:tcBorders>
            <w:shd w:val="clear" w:color="000000" w:fill="FCE4D6"/>
            <w:noWrap/>
            <w:vAlign w:val="center"/>
            <w:hideMark/>
          </w:tcPr>
          <w:p w14:paraId="443EABDC"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4715" w:type="dxa"/>
            <w:tcBorders>
              <w:top w:val="single" w:sz="4" w:space="0" w:color="auto"/>
              <w:left w:val="nil"/>
              <w:bottom w:val="single" w:sz="4" w:space="0" w:color="auto"/>
              <w:right w:val="single" w:sz="4" w:space="0" w:color="000000"/>
            </w:tcBorders>
            <w:shd w:val="clear" w:color="000000" w:fill="FCE4D6"/>
            <w:noWrap/>
            <w:vAlign w:val="bottom"/>
            <w:hideMark/>
          </w:tcPr>
          <w:p w14:paraId="3353E662"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Pantalla led P3.91 3 m x 2.5 </w:t>
            </w:r>
          </w:p>
        </w:tc>
        <w:tc>
          <w:tcPr>
            <w:tcW w:w="1896" w:type="dxa"/>
            <w:tcBorders>
              <w:top w:val="nil"/>
              <w:left w:val="nil"/>
              <w:bottom w:val="single" w:sz="4" w:space="0" w:color="auto"/>
              <w:right w:val="single" w:sz="4" w:space="0" w:color="auto"/>
            </w:tcBorders>
            <w:shd w:val="clear" w:color="000000" w:fill="FCE4D6"/>
            <w:noWrap/>
            <w:vAlign w:val="bottom"/>
            <w:hideMark/>
          </w:tcPr>
          <w:p w14:paraId="34BA0575"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14,000.00 </w:t>
            </w:r>
          </w:p>
        </w:tc>
        <w:tc>
          <w:tcPr>
            <w:tcW w:w="2410" w:type="dxa"/>
            <w:tcBorders>
              <w:top w:val="nil"/>
              <w:left w:val="nil"/>
              <w:bottom w:val="single" w:sz="4" w:space="0" w:color="auto"/>
              <w:right w:val="single" w:sz="4" w:space="0" w:color="auto"/>
            </w:tcBorders>
            <w:shd w:val="clear" w:color="000000" w:fill="FCE4D6"/>
            <w:noWrap/>
            <w:vAlign w:val="bottom"/>
            <w:hideMark/>
          </w:tcPr>
          <w:p w14:paraId="5F703AC2"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14,000.00 </w:t>
            </w:r>
          </w:p>
        </w:tc>
      </w:tr>
      <w:tr w:rsidR="00700092" w:rsidRPr="00700092" w14:paraId="190C6B04" w14:textId="77777777" w:rsidTr="00700092">
        <w:trPr>
          <w:trHeight w:val="156"/>
        </w:trPr>
        <w:tc>
          <w:tcPr>
            <w:tcW w:w="1155" w:type="dxa"/>
            <w:tcBorders>
              <w:top w:val="nil"/>
              <w:left w:val="single" w:sz="4" w:space="0" w:color="auto"/>
              <w:bottom w:val="single" w:sz="4" w:space="0" w:color="auto"/>
              <w:right w:val="single" w:sz="4" w:space="0" w:color="auto"/>
            </w:tcBorders>
            <w:shd w:val="clear" w:color="000000" w:fill="FCE4D6"/>
            <w:noWrap/>
            <w:vAlign w:val="bottom"/>
            <w:hideMark/>
          </w:tcPr>
          <w:p w14:paraId="46B7C825"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876" w:type="dxa"/>
            <w:tcBorders>
              <w:top w:val="nil"/>
              <w:left w:val="nil"/>
              <w:bottom w:val="single" w:sz="4" w:space="0" w:color="auto"/>
              <w:right w:val="single" w:sz="4" w:space="0" w:color="auto"/>
            </w:tcBorders>
            <w:shd w:val="clear" w:color="000000" w:fill="FCE4D6"/>
            <w:noWrap/>
            <w:vAlign w:val="center"/>
            <w:hideMark/>
          </w:tcPr>
          <w:p w14:paraId="13860065"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4715" w:type="dxa"/>
            <w:tcBorders>
              <w:top w:val="single" w:sz="4" w:space="0" w:color="auto"/>
              <w:left w:val="nil"/>
              <w:bottom w:val="single" w:sz="4" w:space="0" w:color="auto"/>
              <w:right w:val="single" w:sz="4" w:space="0" w:color="000000"/>
            </w:tcBorders>
            <w:shd w:val="clear" w:color="000000" w:fill="FCE4D6"/>
            <w:noWrap/>
            <w:vAlign w:val="bottom"/>
            <w:hideMark/>
          </w:tcPr>
          <w:p w14:paraId="16C9EB13"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Video Procesador VX400</w:t>
            </w:r>
          </w:p>
        </w:tc>
        <w:tc>
          <w:tcPr>
            <w:tcW w:w="1896" w:type="dxa"/>
            <w:tcBorders>
              <w:top w:val="nil"/>
              <w:left w:val="nil"/>
              <w:bottom w:val="single" w:sz="4" w:space="0" w:color="auto"/>
              <w:right w:val="single" w:sz="4" w:space="0" w:color="auto"/>
            </w:tcBorders>
            <w:shd w:val="clear" w:color="000000" w:fill="FCE4D6"/>
            <w:noWrap/>
            <w:vAlign w:val="bottom"/>
            <w:hideMark/>
          </w:tcPr>
          <w:p w14:paraId="5B4BFD36"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2,500.00 </w:t>
            </w:r>
          </w:p>
        </w:tc>
        <w:tc>
          <w:tcPr>
            <w:tcW w:w="2410" w:type="dxa"/>
            <w:tcBorders>
              <w:top w:val="nil"/>
              <w:left w:val="nil"/>
              <w:bottom w:val="single" w:sz="4" w:space="0" w:color="auto"/>
              <w:right w:val="single" w:sz="4" w:space="0" w:color="auto"/>
            </w:tcBorders>
            <w:shd w:val="clear" w:color="000000" w:fill="FCE4D6"/>
            <w:noWrap/>
            <w:vAlign w:val="bottom"/>
            <w:hideMark/>
          </w:tcPr>
          <w:p w14:paraId="0D3DDB22"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2,500.00 </w:t>
            </w:r>
          </w:p>
        </w:tc>
      </w:tr>
      <w:tr w:rsidR="00700092" w:rsidRPr="00700092" w14:paraId="217A4850" w14:textId="77777777" w:rsidTr="00700092">
        <w:trPr>
          <w:trHeight w:val="156"/>
        </w:trPr>
        <w:tc>
          <w:tcPr>
            <w:tcW w:w="1155" w:type="dxa"/>
            <w:tcBorders>
              <w:top w:val="nil"/>
              <w:left w:val="single" w:sz="4" w:space="0" w:color="auto"/>
              <w:bottom w:val="single" w:sz="4" w:space="0" w:color="auto"/>
              <w:right w:val="single" w:sz="4" w:space="0" w:color="auto"/>
            </w:tcBorders>
            <w:shd w:val="clear" w:color="000000" w:fill="FCE4D6"/>
            <w:noWrap/>
            <w:vAlign w:val="bottom"/>
            <w:hideMark/>
          </w:tcPr>
          <w:p w14:paraId="0C722CC2"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876" w:type="dxa"/>
            <w:tcBorders>
              <w:top w:val="nil"/>
              <w:left w:val="nil"/>
              <w:bottom w:val="single" w:sz="4" w:space="0" w:color="auto"/>
              <w:right w:val="single" w:sz="4" w:space="0" w:color="auto"/>
            </w:tcBorders>
            <w:shd w:val="clear" w:color="000000" w:fill="FCE4D6"/>
            <w:noWrap/>
            <w:vAlign w:val="center"/>
            <w:hideMark/>
          </w:tcPr>
          <w:p w14:paraId="132BB9B7"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4715" w:type="dxa"/>
            <w:tcBorders>
              <w:top w:val="single" w:sz="4" w:space="0" w:color="auto"/>
              <w:left w:val="nil"/>
              <w:bottom w:val="single" w:sz="4" w:space="0" w:color="auto"/>
              <w:right w:val="single" w:sz="4" w:space="0" w:color="000000"/>
            </w:tcBorders>
            <w:shd w:val="clear" w:color="000000" w:fill="FCE4D6"/>
            <w:noWrap/>
            <w:vAlign w:val="bottom"/>
            <w:hideMark/>
          </w:tcPr>
          <w:p w14:paraId="0F804D8B"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Lapto de video Dell Gamer </w:t>
            </w:r>
          </w:p>
        </w:tc>
        <w:tc>
          <w:tcPr>
            <w:tcW w:w="1896" w:type="dxa"/>
            <w:tcBorders>
              <w:top w:val="nil"/>
              <w:left w:val="nil"/>
              <w:bottom w:val="single" w:sz="4" w:space="0" w:color="auto"/>
              <w:right w:val="single" w:sz="4" w:space="0" w:color="auto"/>
            </w:tcBorders>
            <w:shd w:val="clear" w:color="000000" w:fill="FCE4D6"/>
            <w:noWrap/>
            <w:vAlign w:val="bottom"/>
            <w:hideMark/>
          </w:tcPr>
          <w:p w14:paraId="482B797B"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1,000.00 </w:t>
            </w:r>
          </w:p>
        </w:tc>
        <w:tc>
          <w:tcPr>
            <w:tcW w:w="2410" w:type="dxa"/>
            <w:tcBorders>
              <w:top w:val="nil"/>
              <w:left w:val="nil"/>
              <w:bottom w:val="single" w:sz="4" w:space="0" w:color="auto"/>
              <w:right w:val="single" w:sz="4" w:space="0" w:color="auto"/>
            </w:tcBorders>
            <w:shd w:val="clear" w:color="000000" w:fill="FCE4D6"/>
            <w:noWrap/>
            <w:vAlign w:val="bottom"/>
            <w:hideMark/>
          </w:tcPr>
          <w:p w14:paraId="46E02F10"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1,000.00 </w:t>
            </w:r>
          </w:p>
        </w:tc>
      </w:tr>
      <w:tr w:rsidR="00700092" w:rsidRPr="00700092" w14:paraId="02CC8572" w14:textId="77777777" w:rsidTr="00700092">
        <w:trPr>
          <w:trHeight w:val="156"/>
        </w:trPr>
        <w:tc>
          <w:tcPr>
            <w:tcW w:w="1155" w:type="dxa"/>
            <w:tcBorders>
              <w:top w:val="nil"/>
              <w:left w:val="single" w:sz="4" w:space="0" w:color="auto"/>
              <w:bottom w:val="single" w:sz="4" w:space="0" w:color="auto"/>
              <w:right w:val="single" w:sz="4" w:space="0" w:color="auto"/>
            </w:tcBorders>
            <w:shd w:val="clear" w:color="000000" w:fill="FCE4D6"/>
            <w:noWrap/>
            <w:vAlign w:val="bottom"/>
            <w:hideMark/>
          </w:tcPr>
          <w:p w14:paraId="6B34F42F"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876" w:type="dxa"/>
            <w:tcBorders>
              <w:top w:val="nil"/>
              <w:left w:val="nil"/>
              <w:bottom w:val="single" w:sz="4" w:space="0" w:color="auto"/>
              <w:right w:val="single" w:sz="4" w:space="0" w:color="auto"/>
            </w:tcBorders>
            <w:shd w:val="clear" w:color="000000" w:fill="FCE4D6"/>
            <w:noWrap/>
            <w:vAlign w:val="center"/>
            <w:hideMark/>
          </w:tcPr>
          <w:p w14:paraId="6988A815"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4715" w:type="dxa"/>
            <w:tcBorders>
              <w:top w:val="single" w:sz="4" w:space="0" w:color="auto"/>
              <w:left w:val="nil"/>
              <w:bottom w:val="single" w:sz="4" w:space="0" w:color="auto"/>
              <w:right w:val="single" w:sz="4" w:space="0" w:color="000000"/>
            </w:tcBorders>
            <w:shd w:val="clear" w:color="000000" w:fill="FCE4D6"/>
            <w:noWrap/>
            <w:vAlign w:val="bottom"/>
            <w:hideMark/>
          </w:tcPr>
          <w:p w14:paraId="3AA514F5"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Tecnico de Video </w:t>
            </w:r>
          </w:p>
        </w:tc>
        <w:tc>
          <w:tcPr>
            <w:tcW w:w="1896" w:type="dxa"/>
            <w:tcBorders>
              <w:top w:val="nil"/>
              <w:left w:val="nil"/>
              <w:bottom w:val="single" w:sz="4" w:space="0" w:color="auto"/>
              <w:right w:val="single" w:sz="4" w:space="0" w:color="auto"/>
            </w:tcBorders>
            <w:shd w:val="clear" w:color="000000" w:fill="FCE4D6"/>
            <w:noWrap/>
            <w:vAlign w:val="bottom"/>
            <w:hideMark/>
          </w:tcPr>
          <w:p w14:paraId="6A21C0FC"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2,000.00 </w:t>
            </w:r>
          </w:p>
        </w:tc>
        <w:tc>
          <w:tcPr>
            <w:tcW w:w="2410" w:type="dxa"/>
            <w:tcBorders>
              <w:top w:val="nil"/>
              <w:left w:val="nil"/>
              <w:bottom w:val="single" w:sz="4" w:space="0" w:color="auto"/>
              <w:right w:val="single" w:sz="4" w:space="0" w:color="auto"/>
            </w:tcBorders>
            <w:shd w:val="clear" w:color="000000" w:fill="FCE4D6"/>
            <w:noWrap/>
            <w:vAlign w:val="bottom"/>
            <w:hideMark/>
          </w:tcPr>
          <w:p w14:paraId="2BF5766A"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2,000.00 </w:t>
            </w:r>
          </w:p>
        </w:tc>
      </w:tr>
      <w:tr w:rsidR="00700092" w:rsidRPr="00700092" w14:paraId="1FA67E4C" w14:textId="77777777" w:rsidTr="00700092">
        <w:trPr>
          <w:trHeight w:val="156"/>
        </w:trPr>
        <w:tc>
          <w:tcPr>
            <w:tcW w:w="1155" w:type="dxa"/>
            <w:tcBorders>
              <w:top w:val="nil"/>
              <w:left w:val="single" w:sz="4" w:space="0" w:color="auto"/>
              <w:bottom w:val="single" w:sz="4" w:space="0" w:color="auto"/>
              <w:right w:val="single" w:sz="4" w:space="0" w:color="auto"/>
            </w:tcBorders>
            <w:shd w:val="clear" w:color="000000" w:fill="FCE4D6"/>
            <w:noWrap/>
            <w:vAlign w:val="bottom"/>
            <w:hideMark/>
          </w:tcPr>
          <w:p w14:paraId="7B281E15"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6</w:t>
            </w:r>
          </w:p>
        </w:tc>
        <w:tc>
          <w:tcPr>
            <w:tcW w:w="876" w:type="dxa"/>
            <w:tcBorders>
              <w:top w:val="nil"/>
              <w:left w:val="nil"/>
              <w:bottom w:val="single" w:sz="4" w:space="0" w:color="auto"/>
              <w:right w:val="single" w:sz="4" w:space="0" w:color="auto"/>
            </w:tcBorders>
            <w:shd w:val="clear" w:color="000000" w:fill="FCE4D6"/>
            <w:noWrap/>
            <w:vAlign w:val="center"/>
            <w:hideMark/>
          </w:tcPr>
          <w:p w14:paraId="4D170A42"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1</w:t>
            </w:r>
          </w:p>
        </w:tc>
        <w:tc>
          <w:tcPr>
            <w:tcW w:w="4715" w:type="dxa"/>
            <w:tcBorders>
              <w:top w:val="single" w:sz="4" w:space="0" w:color="auto"/>
              <w:left w:val="nil"/>
              <w:bottom w:val="single" w:sz="4" w:space="0" w:color="auto"/>
              <w:right w:val="single" w:sz="4" w:space="0" w:color="000000"/>
            </w:tcBorders>
            <w:shd w:val="clear" w:color="000000" w:fill="FCE4D6"/>
            <w:noWrap/>
            <w:vAlign w:val="bottom"/>
            <w:hideMark/>
          </w:tcPr>
          <w:p w14:paraId="07F175D9"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Pantalla  en estructura 55 pulg</w:t>
            </w:r>
          </w:p>
        </w:tc>
        <w:tc>
          <w:tcPr>
            <w:tcW w:w="1896" w:type="dxa"/>
            <w:tcBorders>
              <w:top w:val="nil"/>
              <w:left w:val="nil"/>
              <w:bottom w:val="single" w:sz="4" w:space="0" w:color="auto"/>
              <w:right w:val="single" w:sz="4" w:space="0" w:color="auto"/>
            </w:tcBorders>
            <w:shd w:val="clear" w:color="000000" w:fill="FCE4D6"/>
            <w:noWrap/>
            <w:vAlign w:val="bottom"/>
            <w:hideMark/>
          </w:tcPr>
          <w:p w14:paraId="5542C093"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1,500.00 </w:t>
            </w:r>
          </w:p>
        </w:tc>
        <w:tc>
          <w:tcPr>
            <w:tcW w:w="2410" w:type="dxa"/>
            <w:tcBorders>
              <w:top w:val="nil"/>
              <w:left w:val="nil"/>
              <w:bottom w:val="single" w:sz="4" w:space="0" w:color="auto"/>
              <w:right w:val="single" w:sz="4" w:space="0" w:color="auto"/>
            </w:tcBorders>
            <w:shd w:val="clear" w:color="000000" w:fill="FCE4D6"/>
            <w:noWrap/>
            <w:vAlign w:val="bottom"/>
            <w:hideMark/>
          </w:tcPr>
          <w:p w14:paraId="7CE2B0D3"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xml:space="preserve"> L                          9,000.00 </w:t>
            </w:r>
          </w:p>
        </w:tc>
      </w:tr>
      <w:tr w:rsidR="00700092" w:rsidRPr="00700092" w14:paraId="22D28F50" w14:textId="77777777" w:rsidTr="00700092">
        <w:trPr>
          <w:trHeight w:val="156"/>
        </w:trPr>
        <w:tc>
          <w:tcPr>
            <w:tcW w:w="1155" w:type="dxa"/>
            <w:tcBorders>
              <w:top w:val="nil"/>
              <w:left w:val="single" w:sz="4" w:space="0" w:color="auto"/>
              <w:bottom w:val="single" w:sz="4" w:space="0" w:color="auto"/>
              <w:right w:val="single" w:sz="4" w:space="0" w:color="auto"/>
            </w:tcBorders>
            <w:shd w:val="clear" w:color="000000" w:fill="FCE4D6"/>
            <w:noWrap/>
            <w:vAlign w:val="bottom"/>
            <w:hideMark/>
          </w:tcPr>
          <w:p w14:paraId="5147F5F6"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w:t>
            </w:r>
          </w:p>
        </w:tc>
        <w:tc>
          <w:tcPr>
            <w:tcW w:w="876" w:type="dxa"/>
            <w:tcBorders>
              <w:top w:val="nil"/>
              <w:left w:val="nil"/>
              <w:bottom w:val="single" w:sz="4" w:space="0" w:color="auto"/>
              <w:right w:val="single" w:sz="4" w:space="0" w:color="auto"/>
            </w:tcBorders>
            <w:shd w:val="clear" w:color="000000" w:fill="FCE4D6"/>
            <w:noWrap/>
            <w:vAlign w:val="center"/>
            <w:hideMark/>
          </w:tcPr>
          <w:p w14:paraId="50B3BBBA" w14:textId="77777777" w:rsidR="00700092" w:rsidRPr="00700092" w:rsidRDefault="00700092" w:rsidP="00700092">
            <w:pPr>
              <w:spacing w:after="0" w:line="240" w:lineRule="auto"/>
              <w:jc w:val="center"/>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w:t>
            </w:r>
          </w:p>
        </w:tc>
        <w:tc>
          <w:tcPr>
            <w:tcW w:w="4715" w:type="dxa"/>
            <w:tcBorders>
              <w:top w:val="single" w:sz="4" w:space="0" w:color="auto"/>
              <w:left w:val="nil"/>
              <w:bottom w:val="single" w:sz="4" w:space="0" w:color="auto"/>
              <w:right w:val="single" w:sz="4" w:space="0" w:color="000000"/>
            </w:tcBorders>
            <w:shd w:val="clear" w:color="000000" w:fill="FCE4D6"/>
            <w:noWrap/>
            <w:vAlign w:val="bottom"/>
            <w:hideMark/>
          </w:tcPr>
          <w:p w14:paraId="1A35B4DA"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w:t>
            </w:r>
          </w:p>
        </w:tc>
        <w:tc>
          <w:tcPr>
            <w:tcW w:w="1896" w:type="dxa"/>
            <w:tcBorders>
              <w:top w:val="nil"/>
              <w:left w:val="nil"/>
              <w:bottom w:val="single" w:sz="4" w:space="0" w:color="auto"/>
              <w:right w:val="single" w:sz="4" w:space="0" w:color="auto"/>
            </w:tcBorders>
            <w:shd w:val="clear" w:color="000000" w:fill="FCE4D6"/>
            <w:noWrap/>
            <w:vAlign w:val="bottom"/>
            <w:hideMark/>
          </w:tcPr>
          <w:p w14:paraId="1967C05A"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w:t>
            </w:r>
          </w:p>
        </w:tc>
        <w:tc>
          <w:tcPr>
            <w:tcW w:w="2410" w:type="dxa"/>
            <w:tcBorders>
              <w:top w:val="nil"/>
              <w:left w:val="nil"/>
              <w:bottom w:val="single" w:sz="4" w:space="0" w:color="auto"/>
              <w:right w:val="single" w:sz="4" w:space="0" w:color="auto"/>
            </w:tcBorders>
            <w:shd w:val="clear" w:color="000000" w:fill="FCE4D6"/>
            <w:noWrap/>
            <w:vAlign w:val="bottom"/>
            <w:hideMark/>
          </w:tcPr>
          <w:p w14:paraId="3C4AF62A" w14:textId="77777777" w:rsidR="00700092" w:rsidRPr="00700092" w:rsidRDefault="00700092" w:rsidP="00700092">
            <w:pPr>
              <w:spacing w:after="0" w:line="240" w:lineRule="auto"/>
              <w:jc w:val="left"/>
              <w:rPr>
                <w:rFonts w:ascii="Calibri" w:eastAsia="Times New Roman" w:hAnsi="Calibri" w:cs="Calibri"/>
                <w:color w:val="000000"/>
                <w:kern w:val="0"/>
                <w:sz w:val="22"/>
                <w:szCs w:val="22"/>
                <w:lang w:eastAsia="es-HN"/>
                <w14:ligatures w14:val="none"/>
              </w:rPr>
            </w:pPr>
            <w:r w:rsidRPr="00700092">
              <w:rPr>
                <w:rFonts w:ascii="Calibri" w:eastAsia="Times New Roman" w:hAnsi="Calibri" w:cs="Calibri"/>
                <w:color w:val="000000"/>
                <w:kern w:val="0"/>
                <w:sz w:val="22"/>
                <w:szCs w:val="22"/>
                <w:lang w:eastAsia="es-HN"/>
                <w14:ligatures w14:val="none"/>
              </w:rPr>
              <w:t> </w:t>
            </w:r>
          </w:p>
        </w:tc>
      </w:tr>
      <w:tr w:rsidR="00700092" w:rsidRPr="00700092" w14:paraId="418A7B4C" w14:textId="77777777" w:rsidTr="00700092">
        <w:trPr>
          <w:gridBefore w:val="3"/>
          <w:wBefore w:w="6746" w:type="dxa"/>
          <w:trHeight w:val="156"/>
        </w:trPr>
        <w:tc>
          <w:tcPr>
            <w:tcW w:w="1896" w:type="dxa"/>
            <w:tcBorders>
              <w:top w:val="nil"/>
              <w:left w:val="single" w:sz="4" w:space="0" w:color="auto"/>
              <w:bottom w:val="single" w:sz="4" w:space="0" w:color="auto"/>
              <w:right w:val="single" w:sz="4" w:space="0" w:color="auto"/>
            </w:tcBorders>
            <w:shd w:val="clear" w:color="000000" w:fill="FD5B13"/>
            <w:noWrap/>
            <w:vAlign w:val="bottom"/>
            <w:hideMark/>
          </w:tcPr>
          <w:p w14:paraId="40F99D42" w14:textId="77777777" w:rsidR="00700092" w:rsidRPr="00700092" w:rsidRDefault="00700092" w:rsidP="00700092">
            <w:pPr>
              <w:spacing w:after="0" w:line="240" w:lineRule="auto"/>
              <w:jc w:val="center"/>
              <w:rPr>
                <w:rFonts w:ascii="Calibri" w:eastAsia="Times New Roman" w:hAnsi="Calibri" w:cs="Calibri"/>
                <w:b/>
                <w:bCs/>
                <w:color w:val="FFFFFF"/>
                <w:kern w:val="0"/>
                <w:sz w:val="22"/>
                <w:szCs w:val="22"/>
                <w:lang w:eastAsia="es-HN"/>
                <w14:ligatures w14:val="none"/>
              </w:rPr>
            </w:pPr>
            <w:r w:rsidRPr="00700092">
              <w:rPr>
                <w:rFonts w:ascii="Calibri" w:eastAsia="Times New Roman" w:hAnsi="Calibri" w:cs="Calibri"/>
                <w:b/>
                <w:bCs/>
                <w:color w:val="FFFFFF"/>
                <w:kern w:val="0"/>
                <w:sz w:val="22"/>
                <w:szCs w:val="22"/>
                <w:lang w:eastAsia="es-HN"/>
                <w14:ligatures w14:val="none"/>
              </w:rPr>
              <w:t>SubTotal</w:t>
            </w:r>
          </w:p>
        </w:tc>
        <w:tc>
          <w:tcPr>
            <w:tcW w:w="2410" w:type="dxa"/>
            <w:tcBorders>
              <w:top w:val="nil"/>
              <w:left w:val="nil"/>
              <w:bottom w:val="single" w:sz="4" w:space="0" w:color="auto"/>
              <w:right w:val="single" w:sz="4" w:space="0" w:color="auto"/>
            </w:tcBorders>
            <w:shd w:val="clear" w:color="000000" w:fill="FD5B13"/>
            <w:noWrap/>
            <w:vAlign w:val="bottom"/>
            <w:hideMark/>
          </w:tcPr>
          <w:p w14:paraId="4312C132" w14:textId="77777777" w:rsidR="00700092" w:rsidRPr="00700092" w:rsidRDefault="00700092" w:rsidP="00700092">
            <w:pPr>
              <w:spacing w:after="0" w:line="240" w:lineRule="auto"/>
              <w:jc w:val="left"/>
              <w:rPr>
                <w:rFonts w:ascii="Calibri" w:eastAsia="Times New Roman" w:hAnsi="Calibri" w:cs="Calibri"/>
                <w:b/>
                <w:bCs/>
                <w:color w:val="FFFFFF"/>
                <w:kern w:val="0"/>
                <w:sz w:val="22"/>
                <w:szCs w:val="22"/>
                <w:lang w:eastAsia="es-HN"/>
                <w14:ligatures w14:val="none"/>
              </w:rPr>
            </w:pPr>
            <w:r w:rsidRPr="00700092">
              <w:rPr>
                <w:rFonts w:ascii="Calibri" w:eastAsia="Times New Roman" w:hAnsi="Calibri" w:cs="Calibri"/>
                <w:b/>
                <w:bCs/>
                <w:color w:val="FFFFFF"/>
                <w:kern w:val="0"/>
                <w:sz w:val="22"/>
                <w:szCs w:val="22"/>
                <w:lang w:eastAsia="es-HN"/>
                <w14:ligatures w14:val="none"/>
              </w:rPr>
              <w:t xml:space="preserve"> L                       41,750.00 </w:t>
            </w:r>
          </w:p>
        </w:tc>
      </w:tr>
      <w:tr w:rsidR="00700092" w:rsidRPr="00700092" w14:paraId="0C11DBFB" w14:textId="77777777" w:rsidTr="00700092">
        <w:trPr>
          <w:gridBefore w:val="3"/>
          <w:wBefore w:w="6746" w:type="dxa"/>
          <w:trHeight w:val="156"/>
        </w:trPr>
        <w:tc>
          <w:tcPr>
            <w:tcW w:w="1896" w:type="dxa"/>
            <w:tcBorders>
              <w:top w:val="nil"/>
              <w:left w:val="single" w:sz="4" w:space="0" w:color="auto"/>
              <w:bottom w:val="single" w:sz="4" w:space="0" w:color="auto"/>
              <w:right w:val="single" w:sz="4" w:space="0" w:color="auto"/>
            </w:tcBorders>
            <w:shd w:val="clear" w:color="000000" w:fill="FD5B13"/>
            <w:noWrap/>
            <w:vAlign w:val="bottom"/>
            <w:hideMark/>
          </w:tcPr>
          <w:p w14:paraId="0D09A286" w14:textId="2FE8BA04" w:rsidR="00700092" w:rsidRPr="00700092" w:rsidRDefault="00700092" w:rsidP="00700092">
            <w:pPr>
              <w:spacing w:after="0" w:line="240" w:lineRule="auto"/>
              <w:jc w:val="center"/>
              <w:rPr>
                <w:rFonts w:ascii="Calibri" w:eastAsia="Times New Roman" w:hAnsi="Calibri" w:cs="Calibri"/>
                <w:b/>
                <w:bCs/>
                <w:color w:val="FFFFFF"/>
                <w:kern w:val="0"/>
                <w:sz w:val="22"/>
                <w:szCs w:val="22"/>
                <w:lang w:eastAsia="es-HN"/>
                <w14:ligatures w14:val="none"/>
              </w:rPr>
            </w:pPr>
            <w:r>
              <w:rPr>
                <w:rFonts w:ascii="Calibri" w:eastAsia="Times New Roman" w:hAnsi="Calibri" w:cs="Calibri"/>
                <w:b/>
                <w:bCs/>
                <w:color w:val="FFFFFF"/>
                <w:kern w:val="0"/>
                <w:sz w:val="22"/>
                <w:szCs w:val="22"/>
                <w:lang w:eastAsia="es-HN"/>
                <w14:ligatures w14:val="none"/>
              </w:rPr>
              <w:t>ISV 15%</w:t>
            </w:r>
          </w:p>
        </w:tc>
        <w:tc>
          <w:tcPr>
            <w:tcW w:w="2410" w:type="dxa"/>
            <w:tcBorders>
              <w:top w:val="nil"/>
              <w:left w:val="nil"/>
              <w:bottom w:val="single" w:sz="4" w:space="0" w:color="auto"/>
              <w:right w:val="single" w:sz="4" w:space="0" w:color="auto"/>
            </w:tcBorders>
            <w:shd w:val="clear" w:color="000000" w:fill="FD5B13"/>
            <w:noWrap/>
            <w:vAlign w:val="bottom"/>
            <w:hideMark/>
          </w:tcPr>
          <w:p w14:paraId="45ACAA66" w14:textId="77777777" w:rsidR="00700092" w:rsidRPr="00700092" w:rsidRDefault="00700092" w:rsidP="00700092">
            <w:pPr>
              <w:spacing w:after="0" w:line="240" w:lineRule="auto"/>
              <w:jc w:val="left"/>
              <w:rPr>
                <w:rFonts w:ascii="Calibri" w:eastAsia="Times New Roman" w:hAnsi="Calibri" w:cs="Calibri"/>
                <w:color w:val="FFFFFF"/>
                <w:kern w:val="0"/>
                <w:sz w:val="22"/>
                <w:szCs w:val="22"/>
                <w:lang w:eastAsia="es-HN"/>
                <w14:ligatures w14:val="none"/>
              </w:rPr>
            </w:pPr>
            <w:r w:rsidRPr="00700092">
              <w:rPr>
                <w:rFonts w:ascii="Calibri" w:eastAsia="Times New Roman" w:hAnsi="Calibri" w:cs="Calibri"/>
                <w:color w:val="FFFFFF"/>
                <w:kern w:val="0"/>
                <w:sz w:val="22"/>
                <w:szCs w:val="22"/>
                <w:lang w:eastAsia="es-HN"/>
                <w14:ligatures w14:val="none"/>
              </w:rPr>
              <w:t xml:space="preserve"> L                          6,262.50 </w:t>
            </w:r>
          </w:p>
        </w:tc>
      </w:tr>
      <w:tr w:rsidR="00700092" w:rsidRPr="00700092" w14:paraId="0E5F4CC1" w14:textId="77777777" w:rsidTr="00700092">
        <w:trPr>
          <w:gridBefore w:val="3"/>
          <w:wBefore w:w="6746" w:type="dxa"/>
          <w:trHeight w:val="156"/>
        </w:trPr>
        <w:tc>
          <w:tcPr>
            <w:tcW w:w="1896" w:type="dxa"/>
            <w:tcBorders>
              <w:top w:val="nil"/>
              <w:left w:val="single" w:sz="4" w:space="0" w:color="auto"/>
              <w:bottom w:val="single" w:sz="4" w:space="0" w:color="auto"/>
              <w:right w:val="single" w:sz="4" w:space="0" w:color="auto"/>
            </w:tcBorders>
            <w:shd w:val="clear" w:color="000000" w:fill="FD5B13"/>
            <w:noWrap/>
            <w:vAlign w:val="bottom"/>
            <w:hideMark/>
          </w:tcPr>
          <w:p w14:paraId="17529887" w14:textId="2D1F9E0F" w:rsidR="00700092" w:rsidRPr="00700092" w:rsidRDefault="00700092" w:rsidP="00700092">
            <w:pPr>
              <w:spacing w:after="0" w:line="240" w:lineRule="auto"/>
              <w:jc w:val="center"/>
              <w:rPr>
                <w:rFonts w:ascii="Calibri" w:eastAsia="Times New Roman" w:hAnsi="Calibri" w:cs="Calibri"/>
                <w:b/>
                <w:bCs/>
                <w:color w:val="FFFFFF"/>
                <w:kern w:val="0"/>
                <w:sz w:val="22"/>
                <w:szCs w:val="22"/>
                <w:lang w:eastAsia="es-HN"/>
                <w14:ligatures w14:val="none"/>
              </w:rPr>
            </w:pPr>
            <w:r>
              <w:rPr>
                <w:rFonts w:ascii="Calibri" w:eastAsia="Times New Roman" w:hAnsi="Calibri" w:cs="Calibri"/>
                <w:b/>
                <w:bCs/>
                <w:color w:val="FFFFFF"/>
                <w:kern w:val="0"/>
                <w:sz w:val="22"/>
                <w:szCs w:val="22"/>
                <w:lang w:eastAsia="es-HN"/>
                <w14:ligatures w14:val="none"/>
              </w:rPr>
              <w:t xml:space="preserve">Total </w:t>
            </w:r>
          </w:p>
        </w:tc>
        <w:tc>
          <w:tcPr>
            <w:tcW w:w="2410" w:type="dxa"/>
            <w:tcBorders>
              <w:top w:val="nil"/>
              <w:left w:val="nil"/>
              <w:bottom w:val="single" w:sz="4" w:space="0" w:color="auto"/>
              <w:right w:val="single" w:sz="4" w:space="0" w:color="auto"/>
            </w:tcBorders>
            <w:shd w:val="clear" w:color="000000" w:fill="FD5B13"/>
            <w:noWrap/>
            <w:vAlign w:val="bottom"/>
            <w:hideMark/>
          </w:tcPr>
          <w:p w14:paraId="56B239C6" w14:textId="77777777" w:rsidR="00700092" w:rsidRPr="00700092" w:rsidRDefault="00700092" w:rsidP="00700092">
            <w:pPr>
              <w:spacing w:after="0" w:line="240" w:lineRule="auto"/>
              <w:jc w:val="left"/>
              <w:rPr>
                <w:rFonts w:ascii="Calibri" w:eastAsia="Times New Roman" w:hAnsi="Calibri" w:cs="Calibri"/>
                <w:color w:val="FFFFFF"/>
                <w:kern w:val="0"/>
                <w:sz w:val="22"/>
                <w:szCs w:val="22"/>
                <w:lang w:eastAsia="es-HN"/>
                <w14:ligatures w14:val="none"/>
              </w:rPr>
            </w:pPr>
            <w:r w:rsidRPr="00700092">
              <w:rPr>
                <w:rFonts w:ascii="Calibri" w:eastAsia="Times New Roman" w:hAnsi="Calibri" w:cs="Calibri"/>
                <w:color w:val="FFFFFF"/>
                <w:kern w:val="0"/>
                <w:sz w:val="22"/>
                <w:szCs w:val="22"/>
                <w:lang w:eastAsia="es-HN"/>
                <w14:ligatures w14:val="none"/>
              </w:rPr>
              <w:t xml:space="preserve"> L                       48,012.50 </w:t>
            </w:r>
          </w:p>
        </w:tc>
      </w:tr>
    </w:tbl>
    <w:p w14:paraId="36F19829" w14:textId="45671FAB" w:rsidR="006F0C27" w:rsidRDefault="006F0C27" w:rsidP="00DE4D8D">
      <w:pPr>
        <w:tabs>
          <w:tab w:val="left" w:pos="5460"/>
        </w:tabs>
        <w:rPr>
          <w:lang w:val="es-MX"/>
        </w:rPr>
      </w:pPr>
    </w:p>
    <w:p w14:paraId="35D9E00A" w14:textId="77777777" w:rsidR="006F0C27" w:rsidRDefault="006F0C27" w:rsidP="00DE4D8D">
      <w:pPr>
        <w:tabs>
          <w:tab w:val="left" w:pos="5460"/>
        </w:tabs>
        <w:rPr>
          <w:lang w:val="es-MX"/>
        </w:rPr>
      </w:pPr>
    </w:p>
    <w:p w14:paraId="54E22D58" w14:textId="77777777" w:rsidR="00243971" w:rsidRDefault="00243971" w:rsidP="00DE4D8D">
      <w:pPr>
        <w:tabs>
          <w:tab w:val="left" w:pos="5460"/>
        </w:tabs>
        <w:rPr>
          <w:lang w:val="es-MX"/>
        </w:rPr>
      </w:pPr>
    </w:p>
    <w:p w14:paraId="05946790" w14:textId="77777777" w:rsidR="00243971" w:rsidRDefault="00243971" w:rsidP="00DE4D8D">
      <w:pPr>
        <w:tabs>
          <w:tab w:val="left" w:pos="5460"/>
        </w:tabs>
        <w:rPr>
          <w:lang w:val="es-MX"/>
        </w:rPr>
      </w:pPr>
    </w:p>
    <w:p w14:paraId="592E703E" w14:textId="77777777" w:rsidR="00243971" w:rsidRDefault="00243971" w:rsidP="00DE4D8D">
      <w:pPr>
        <w:tabs>
          <w:tab w:val="left" w:pos="5460"/>
        </w:tabs>
        <w:rPr>
          <w:lang w:val="es-MX"/>
        </w:rPr>
      </w:pPr>
    </w:p>
    <w:p w14:paraId="00FB6850" w14:textId="77777777" w:rsidR="00700092" w:rsidRDefault="00700092" w:rsidP="00DE4D8D">
      <w:pPr>
        <w:tabs>
          <w:tab w:val="left" w:pos="5460"/>
        </w:tabs>
        <w:rPr>
          <w:lang w:val="es-MX"/>
        </w:rPr>
      </w:pPr>
    </w:p>
    <w:p w14:paraId="16A554F7" w14:textId="77777777" w:rsidR="00700092" w:rsidRDefault="00700092" w:rsidP="00DE4D8D">
      <w:pPr>
        <w:tabs>
          <w:tab w:val="left" w:pos="5460"/>
        </w:tabs>
        <w:rPr>
          <w:lang w:val="es-MX"/>
        </w:rPr>
      </w:pPr>
    </w:p>
    <w:p w14:paraId="5FB116F8" w14:textId="77777777" w:rsidR="00700092" w:rsidRDefault="00700092" w:rsidP="00DE4D8D">
      <w:pPr>
        <w:tabs>
          <w:tab w:val="left" w:pos="5460"/>
        </w:tabs>
        <w:rPr>
          <w:lang w:val="es-MX"/>
        </w:rPr>
      </w:pPr>
    </w:p>
    <w:p w14:paraId="331B93BB" w14:textId="77777777" w:rsidR="00700092" w:rsidRDefault="00700092" w:rsidP="00DE4D8D">
      <w:pPr>
        <w:tabs>
          <w:tab w:val="left" w:pos="5460"/>
        </w:tabs>
        <w:rPr>
          <w:lang w:val="es-MX"/>
        </w:rPr>
      </w:pPr>
    </w:p>
    <w:p w14:paraId="19C643E8" w14:textId="77777777" w:rsidR="00243971" w:rsidRDefault="00243971" w:rsidP="00DE4D8D">
      <w:pPr>
        <w:tabs>
          <w:tab w:val="left" w:pos="5460"/>
        </w:tabs>
        <w:rPr>
          <w:lang w:val="es-MX"/>
        </w:rPr>
      </w:pPr>
    </w:p>
    <w:p w14:paraId="1F8D5338" w14:textId="543D543A" w:rsidR="006D016F" w:rsidRPr="006D016F" w:rsidRDefault="006D016F" w:rsidP="006D016F">
      <w:pPr>
        <w:tabs>
          <w:tab w:val="left" w:pos="5460"/>
        </w:tabs>
        <w:jc w:val="center"/>
        <w:rPr>
          <w:lang w:val="es-MX"/>
        </w:rPr>
      </w:pPr>
      <w:r>
        <w:rPr>
          <w:lang w:val="es-MX"/>
        </w:rPr>
        <w:t xml:space="preserve">TÉRMINOS Y CONDICIONES </w:t>
      </w:r>
    </w:p>
    <w:p w14:paraId="0BBE5201" w14:textId="77777777" w:rsidR="006D016F" w:rsidRPr="00527AB7" w:rsidRDefault="006D016F" w:rsidP="006D016F">
      <w:pPr>
        <w:pStyle w:val="Prrafodelista"/>
        <w:numPr>
          <w:ilvl w:val="0"/>
          <w:numId w:val="4"/>
        </w:numPr>
        <w:ind w:left="142" w:hanging="142"/>
        <w:rPr>
          <w:rFonts w:cs="Times New Roman"/>
          <w:lang w:val="es-ES"/>
        </w:rPr>
      </w:pPr>
      <w:r w:rsidRPr="00527AB7">
        <w:rPr>
          <w:rFonts w:cs="Times New Roman"/>
          <w:b/>
          <w:bCs/>
          <w:lang w:val="es-ES"/>
        </w:rPr>
        <w:t>Uso del Equipo</w:t>
      </w:r>
      <w:r w:rsidRPr="00527AB7">
        <w:rPr>
          <w:rFonts w:cs="Times New Roman"/>
          <w:lang w:val="es-ES"/>
        </w:rPr>
        <w:t>: El uso del equipo dependerá del montaje a realizar según las especificaciones del Cliente, tomando en cuenta el lugar, el número de personas y la duración del evento.</w:t>
      </w:r>
    </w:p>
    <w:p w14:paraId="1F5CAEDB" w14:textId="77777777" w:rsidR="006D016F" w:rsidRPr="00C2459C" w:rsidRDefault="006D016F" w:rsidP="006D016F">
      <w:pPr>
        <w:rPr>
          <w:rFonts w:cs="Times New Roman"/>
          <w:lang w:val="es-ES"/>
        </w:rPr>
      </w:pPr>
      <w:r w:rsidRPr="00C2459C">
        <w:rPr>
          <w:rFonts w:cs="Times New Roman"/>
          <w:b/>
          <w:bCs/>
          <w:lang w:val="es-ES"/>
        </w:rPr>
        <w:t xml:space="preserve">2. Descripción de Servicios: </w:t>
      </w:r>
      <w:r w:rsidRPr="00C2459C">
        <w:rPr>
          <w:rFonts w:cs="Times New Roman"/>
          <w:lang w:val="es-ES"/>
        </w:rPr>
        <w:t>La siguiente es una descripción de algunos servicios incluidos en el presupuesto: personal de staff, presupuesto de operación, impuestos y permisos del montaje.</w:t>
      </w:r>
    </w:p>
    <w:p w14:paraId="41ACCDC4" w14:textId="77777777" w:rsidR="006D016F" w:rsidRDefault="006D016F" w:rsidP="006D016F">
      <w:pPr>
        <w:rPr>
          <w:rFonts w:cs="Times New Roman"/>
          <w:lang w:val="es-ES"/>
        </w:rPr>
      </w:pPr>
      <w:r w:rsidRPr="00C2459C">
        <w:rPr>
          <w:rFonts w:cs="Times New Roman"/>
          <w:b/>
          <w:bCs/>
          <w:lang w:val="es-ES"/>
        </w:rPr>
        <w:t>3. Precios y Pagos:</w:t>
      </w:r>
      <w:r w:rsidRPr="00C2459C">
        <w:rPr>
          <w:rFonts w:cs="Times New Roman"/>
          <w:lang w:val="es-ES"/>
        </w:rPr>
        <w:t xml:space="preserve"> Los precios en esta cotización están sujetos a cambios según la logística manejada por la organización del evento. Se requiere un adelanto del 50% antes del evento y el 50% restante al finalizar el sound check y el montaje, o una cantidad acordada entre las partes.</w:t>
      </w:r>
    </w:p>
    <w:p w14:paraId="1D5EB99D" w14:textId="77777777" w:rsidR="006D016F" w:rsidRPr="00C2459C" w:rsidRDefault="006D016F" w:rsidP="006D016F">
      <w:pPr>
        <w:rPr>
          <w:rFonts w:cs="Times New Roman"/>
          <w:lang w:val="es-ES"/>
        </w:rPr>
      </w:pPr>
      <w:r w:rsidRPr="00C2459C">
        <w:rPr>
          <w:rFonts w:cs="Times New Roman"/>
          <w:b/>
          <w:bCs/>
          <w:lang w:val="es-ES"/>
        </w:rPr>
        <w:t>4. Cancelaciones:</w:t>
      </w:r>
      <w:r>
        <w:rPr>
          <w:rFonts w:cs="Times New Roman"/>
          <w:b/>
          <w:bCs/>
          <w:lang w:val="es-ES"/>
        </w:rPr>
        <w:t xml:space="preserve"> </w:t>
      </w:r>
      <w:r>
        <w:rPr>
          <w:rFonts w:cs="Times New Roman"/>
          <w:lang w:val="es-ES"/>
        </w:rPr>
        <w:t>Por políticas de la empresa, si el cliente cancela el evento, no se devolverá el dinero. Se extenderá una nota de crédito la cual podrá utilizar en cualquier fecha.</w:t>
      </w:r>
    </w:p>
    <w:p w14:paraId="5603749B" w14:textId="77777777" w:rsidR="006D016F" w:rsidRPr="00C2459C" w:rsidRDefault="006D016F" w:rsidP="006D016F">
      <w:pPr>
        <w:rPr>
          <w:rFonts w:cs="Times New Roman"/>
          <w:lang w:val="es-ES"/>
        </w:rPr>
      </w:pPr>
      <w:r w:rsidRPr="00C2459C">
        <w:rPr>
          <w:rFonts w:cs="Times New Roman"/>
          <w:b/>
          <w:bCs/>
          <w:lang w:val="es-ES"/>
        </w:rPr>
        <w:t>5. Daños al Equipo:</w:t>
      </w:r>
      <w:r w:rsidRPr="00C2459C">
        <w:rPr>
          <w:rFonts w:cs="Times New Roman"/>
          <w:lang w:val="es-ES"/>
        </w:rPr>
        <w:t xml:space="preserve"> Cualquier daño al equipo causado por los invitados o participantes del evento será reconocido con un porcentaje del valor del equipo, según la gravedad del caso.</w:t>
      </w:r>
    </w:p>
    <w:p w14:paraId="5D9D3D77" w14:textId="16F18D3E" w:rsidR="006D016F" w:rsidRPr="00C2459C" w:rsidRDefault="006D016F" w:rsidP="006D016F">
      <w:pPr>
        <w:rPr>
          <w:rFonts w:cs="Times New Roman"/>
          <w:lang w:val="es-ES"/>
        </w:rPr>
      </w:pPr>
      <w:r w:rsidRPr="00C2459C">
        <w:rPr>
          <w:rFonts w:cs="Times New Roman"/>
          <w:b/>
          <w:bCs/>
          <w:lang w:val="es-ES"/>
        </w:rPr>
        <w:t>6. Referencia del Contrato:</w:t>
      </w:r>
      <w:r w:rsidRPr="00C2459C">
        <w:rPr>
          <w:rFonts w:cs="Times New Roman"/>
          <w:lang w:val="es-ES"/>
        </w:rPr>
        <w:t xml:space="preserve"> Este</w:t>
      </w:r>
      <w:r>
        <w:rPr>
          <w:rFonts w:cs="Times New Roman"/>
          <w:lang w:val="es-ES"/>
        </w:rPr>
        <w:t xml:space="preserve"> </w:t>
      </w:r>
      <w:r w:rsidRPr="00C2459C">
        <w:rPr>
          <w:rFonts w:cs="Times New Roman"/>
          <w:lang w:val="es-ES"/>
        </w:rPr>
        <w:t>está estipulado por la cotización número: _______</w:t>
      </w:r>
      <w:r>
        <w:rPr>
          <w:rFonts w:cs="Times New Roman"/>
          <w:lang w:val="es-ES"/>
        </w:rPr>
        <w:t>2025- 2</w:t>
      </w:r>
      <w:r w:rsidR="00EA0AC7">
        <w:rPr>
          <w:rFonts w:cs="Times New Roman"/>
          <w:lang w:val="es-ES"/>
        </w:rPr>
        <w:t>40</w:t>
      </w:r>
      <w:r w:rsidRPr="00C2459C">
        <w:rPr>
          <w:rFonts w:cs="Times New Roman"/>
          <w:lang w:val="es-ES"/>
        </w:rPr>
        <w:t>_______.</w:t>
      </w:r>
      <w:r>
        <w:rPr>
          <w:rFonts w:cs="Times New Roman"/>
          <w:lang w:val="es-ES"/>
        </w:rPr>
        <w:t xml:space="preserve"> Que indica los valores </w:t>
      </w:r>
      <w:r w:rsidR="00EA0AC7">
        <w:rPr>
          <w:rFonts w:cs="Times New Roman"/>
          <w:lang w:val="es-ES"/>
        </w:rPr>
        <w:t>y presupuestos.</w:t>
      </w:r>
    </w:p>
    <w:p w14:paraId="744BF24B" w14:textId="77777777" w:rsidR="006D016F" w:rsidRPr="00C2459C" w:rsidRDefault="006D016F" w:rsidP="006D016F">
      <w:pPr>
        <w:rPr>
          <w:rFonts w:cs="Times New Roman"/>
          <w:lang w:val="es-ES"/>
        </w:rPr>
      </w:pPr>
      <w:r w:rsidRPr="00C2459C">
        <w:rPr>
          <w:rFonts w:cs="Times New Roman"/>
          <w:b/>
          <w:bCs/>
          <w:lang w:val="es-ES"/>
        </w:rPr>
        <w:t>7. Responsabilidad del Proveedor:</w:t>
      </w:r>
      <w:r w:rsidRPr="00C2459C">
        <w:rPr>
          <w:rFonts w:cs="Times New Roman"/>
          <w:lang w:val="es-ES"/>
        </w:rPr>
        <w:t xml:space="preserve"> Avvisi Audiovisuales se hace responsable únicamente de temas relacionados con audio, iluminación y efectos proporcionados por la empresa. No se hace responsable por equipos de terceros, como equipos de audio de terceros, equipos de fotografía o equipos de transmisión.</w:t>
      </w:r>
    </w:p>
    <w:p w14:paraId="209B0EF3" w14:textId="77777777" w:rsidR="006D016F" w:rsidRPr="00C2459C" w:rsidRDefault="006D016F" w:rsidP="006D016F">
      <w:pPr>
        <w:rPr>
          <w:rFonts w:cs="Times New Roman"/>
          <w:lang w:val="es-ES"/>
        </w:rPr>
      </w:pPr>
      <w:r w:rsidRPr="00C2459C">
        <w:rPr>
          <w:rFonts w:cs="Times New Roman"/>
          <w:b/>
          <w:bCs/>
          <w:lang w:val="es-ES"/>
        </w:rPr>
        <w:t>8. Confidencialidad:</w:t>
      </w:r>
      <w:r w:rsidRPr="00C2459C">
        <w:rPr>
          <w:rFonts w:cs="Times New Roman"/>
          <w:lang w:val="es-ES"/>
        </w:rPr>
        <w:t xml:space="preserve"> Ambas partes acuerdan mantener la confidencialidad de cualquier información sensible y de negocios compartida durante la relación contractual.</w:t>
      </w:r>
    </w:p>
    <w:p w14:paraId="779942BC" w14:textId="77777777" w:rsidR="006D016F" w:rsidRPr="00C2459C" w:rsidRDefault="006D016F" w:rsidP="006D016F">
      <w:pPr>
        <w:rPr>
          <w:rFonts w:cs="Times New Roman"/>
          <w:lang w:val="es-ES"/>
        </w:rPr>
      </w:pPr>
      <w:r w:rsidRPr="00C2459C">
        <w:rPr>
          <w:rFonts w:cs="Times New Roman"/>
          <w:b/>
          <w:bCs/>
          <w:lang w:val="es-ES"/>
        </w:rPr>
        <w:t>9. Resolución de Disputas:</w:t>
      </w:r>
      <w:r w:rsidRPr="00C2459C">
        <w:rPr>
          <w:rFonts w:cs="Times New Roman"/>
          <w:lang w:val="es-ES"/>
        </w:rPr>
        <w:t xml:space="preserve"> Cualquier disputa que surja en relación con este contrato será resuelta de manera amistosa entre las partes. Si no se llega a un acuerdo, se recurrirá a la mediación o arbitraje conforme a las leyes vigentes.</w:t>
      </w:r>
    </w:p>
    <w:p w14:paraId="7D3323DE" w14:textId="77777777" w:rsidR="006D016F" w:rsidRDefault="006D016F" w:rsidP="006D016F">
      <w:pPr>
        <w:rPr>
          <w:rFonts w:cs="Times New Roman"/>
          <w:lang w:val="es-ES"/>
        </w:rPr>
      </w:pPr>
      <w:r w:rsidRPr="00C2459C">
        <w:rPr>
          <w:rFonts w:cs="Times New Roman"/>
          <w:b/>
          <w:bCs/>
          <w:lang w:val="es-ES"/>
        </w:rPr>
        <w:t xml:space="preserve">10. Modificaciones: </w:t>
      </w:r>
      <w:r w:rsidRPr="00C2459C">
        <w:rPr>
          <w:rFonts w:cs="Times New Roman"/>
          <w:lang w:val="es-ES"/>
        </w:rPr>
        <w:t>Cualquier modificación a este contrato deberá hacerse por escrito y ser firmada por ambas partes para que sea válida.</w:t>
      </w:r>
      <w:r>
        <w:rPr>
          <w:rFonts w:cs="Times New Roman"/>
          <w:lang w:val="es-ES"/>
        </w:rPr>
        <w:t xml:space="preserve"> Si se solicita equipo adicional el cual </w:t>
      </w:r>
    </w:p>
    <w:p w14:paraId="04C6C3E0" w14:textId="77777777" w:rsidR="006D016F" w:rsidRDefault="006D016F" w:rsidP="006D016F">
      <w:pPr>
        <w:rPr>
          <w:rFonts w:cs="Times New Roman"/>
          <w:lang w:val="es-ES"/>
        </w:rPr>
      </w:pPr>
    </w:p>
    <w:p w14:paraId="51B6076A" w14:textId="77777777" w:rsidR="006D016F" w:rsidRDefault="006D016F" w:rsidP="006D016F">
      <w:pPr>
        <w:rPr>
          <w:rFonts w:cs="Times New Roman"/>
          <w:lang w:val="es-ES"/>
        </w:rPr>
      </w:pPr>
    </w:p>
    <w:p w14:paraId="4DA22AEB" w14:textId="58550BE4" w:rsidR="006D016F" w:rsidRPr="00C2459C" w:rsidRDefault="006D016F" w:rsidP="006D016F">
      <w:pPr>
        <w:rPr>
          <w:rFonts w:cs="Times New Roman"/>
          <w:lang w:val="es-ES"/>
        </w:rPr>
      </w:pPr>
      <w:r>
        <w:rPr>
          <w:rFonts w:cs="Times New Roman"/>
          <w:lang w:val="es-ES"/>
        </w:rPr>
        <w:t xml:space="preserve">incurra en movimientos y gestiones será cancelado al momento de ingresar al evento como monto aparte. </w:t>
      </w:r>
    </w:p>
    <w:p w14:paraId="615566B1" w14:textId="3F0E5C1B" w:rsidR="006D016F" w:rsidRPr="00C2459C" w:rsidRDefault="006D016F" w:rsidP="006D016F">
      <w:pPr>
        <w:rPr>
          <w:rFonts w:cs="Times New Roman"/>
          <w:lang w:val="es-ES"/>
        </w:rPr>
      </w:pPr>
      <w:r w:rsidRPr="00C2459C">
        <w:rPr>
          <w:rFonts w:cs="Times New Roman"/>
          <w:b/>
          <w:bCs/>
          <w:lang w:val="es-ES"/>
        </w:rPr>
        <w:t>11. Duración del Contrato:</w:t>
      </w:r>
      <w:r w:rsidRPr="00C2459C">
        <w:rPr>
          <w:rFonts w:cs="Times New Roman"/>
          <w:lang w:val="es-ES"/>
        </w:rPr>
        <w:t xml:space="preserve"> Este contrato entra en vigencia a partir de la fecha de firma y se mantendrá vigente hasta la finalización del evento y el cumplimiento de todas las obligaciones de ambas partes.</w:t>
      </w:r>
    </w:p>
    <w:p w14:paraId="02B4E655" w14:textId="71C575AC" w:rsidR="006F0C27" w:rsidRDefault="006F0C27" w:rsidP="00DE4D8D">
      <w:pPr>
        <w:tabs>
          <w:tab w:val="left" w:pos="5460"/>
        </w:tabs>
        <w:rPr>
          <w:lang w:val="es-MX"/>
        </w:rPr>
      </w:pPr>
    </w:p>
    <w:p w14:paraId="7EFA5B52" w14:textId="5555E343" w:rsidR="006F0C27" w:rsidRDefault="002C2A3A" w:rsidP="00DE4D8D">
      <w:pPr>
        <w:tabs>
          <w:tab w:val="left" w:pos="5460"/>
        </w:tabs>
        <w:rPr>
          <w:lang w:val="es-MX"/>
        </w:rPr>
      </w:pPr>
      <w:r>
        <w:rPr>
          <w:rFonts w:cs="Times New Roman"/>
          <w:noProof/>
          <w:lang w:val="es-ES"/>
        </w:rPr>
        <w:drawing>
          <wp:anchor distT="0" distB="0" distL="114300" distR="114300" simplePos="0" relativeHeight="251663360" behindDoc="1" locked="0" layoutInCell="1" allowOverlap="1" wp14:anchorId="24516EAB" wp14:editId="6549605A">
            <wp:simplePos x="0" y="0"/>
            <wp:positionH relativeFrom="column">
              <wp:posOffset>1404507</wp:posOffset>
            </wp:positionH>
            <wp:positionV relativeFrom="paragraph">
              <wp:posOffset>253596</wp:posOffset>
            </wp:positionV>
            <wp:extent cx="2734412" cy="1625971"/>
            <wp:effectExtent l="0" t="0" r="0" b="0"/>
            <wp:wrapNone/>
            <wp:docPr id="7947637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4412" cy="16259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6CDA92" w14:textId="6DF7C538" w:rsidR="006D016F" w:rsidRPr="006D016F" w:rsidRDefault="006D016F" w:rsidP="006D016F">
      <w:pPr>
        <w:rPr>
          <w:lang w:val="es-MX"/>
        </w:rPr>
      </w:pPr>
    </w:p>
    <w:p w14:paraId="0DB9C411" w14:textId="77777777" w:rsidR="006D016F" w:rsidRPr="006D016F" w:rsidRDefault="006D016F" w:rsidP="006D016F">
      <w:pPr>
        <w:rPr>
          <w:lang w:val="es-MX"/>
        </w:rPr>
      </w:pPr>
    </w:p>
    <w:p w14:paraId="5EA39C4A" w14:textId="77777777" w:rsidR="006D016F" w:rsidRDefault="006D016F" w:rsidP="006D016F">
      <w:pPr>
        <w:rPr>
          <w:lang w:val="es-MX"/>
        </w:rPr>
      </w:pPr>
    </w:p>
    <w:p w14:paraId="5C9414D4" w14:textId="08EA3CB8" w:rsidR="002C2A3A" w:rsidRDefault="006D016F" w:rsidP="002C2A3A">
      <w:pPr>
        <w:tabs>
          <w:tab w:val="left" w:pos="1300"/>
        </w:tabs>
        <w:spacing w:after="0" w:line="240" w:lineRule="auto"/>
        <w:jc w:val="center"/>
        <w:rPr>
          <w:lang w:val="es-MX"/>
        </w:rPr>
      </w:pPr>
      <w:r>
        <w:rPr>
          <w:lang w:val="es-MX"/>
        </w:rPr>
        <w:t>Eufemio Josue Martinez Galo</w:t>
      </w:r>
    </w:p>
    <w:p w14:paraId="3FD64CF3" w14:textId="1D280163" w:rsidR="006D016F" w:rsidRPr="006D016F" w:rsidRDefault="006D016F" w:rsidP="002C2A3A">
      <w:pPr>
        <w:tabs>
          <w:tab w:val="left" w:pos="1300"/>
        </w:tabs>
        <w:spacing w:after="0" w:line="240" w:lineRule="auto"/>
        <w:jc w:val="center"/>
        <w:rPr>
          <w:lang w:val="es-MX"/>
        </w:rPr>
      </w:pPr>
      <w:r>
        <w:rPr>
          <w:lang w:val="es-MX"/>
        </w:rPr>
        <w:t>Gerente genera</w:t>
      </w:r>
      <w:r w:rsidR="002C2A3A">
        <w:rPr>
          <w:lang w:val="es-MX"/>
        </w:rPr>
        <w:t>l</w:t>
      </w:r>
      <w:r>
        <w:rPr>
          <w:lang w:val="es-MX"/>
        </w:rPr>
        <w:t xml:space="preserve"> </w:t>
      </w:r>
      <w:r w:rsidR="002C2A3A">
        <w:rPr>
          <w:lang w:val="es-MX"/>
        </w:rPr>
        <w:t>Avvisi Audiovisuales</w:t>
      </w:r>
    </w:p>
    <w:sectPr w:rsidR="006D016F" w:rsidRPr="006D016F" w:rsidSect="006C427A">
      <w:headerReference w:type="default" r:id="rId10"/>
      <w:pgSz w:w="11906" w:h="16838"/>
      <w:pgMar w:top="993" w:right="1701" w:bottom="56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13918" w14:textId="77777777" w:rsidR="005E6EAD" w:rsidRDefault="005E6EAD" w:rsidP="002D4270">
      <w:pPr>
        <w:spacing w:after="0" w:line="240" w:lineRule="auto"/>
      </w:pPr>
      <w:r>
        <w:separator/>
      </w:r>
    </w:p>
  </w:endnote>
  <w:endnote w:type="continuationSeparator" w:id="0">
    <w:p w14:paraId="6FEFA9F5" w14:textId="77777777" w:rsidR="005E6EAD" w:rsidRDefault="005E6EAD" w:rsidP="002D4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CC275" w14:textId="77777777" w:rsidR="005E6EAD" w:rsidRDefault="005E6EAD" w:rsidP="002D4270">
      <w:pPr>
        <w:spacing w:after="0" w:line="240" w:lineRule="auto"/>
      </w:pPr>
      <w:r>
        <w:separator/>
      </w:r>
    </w:p>
  </w:footnote>
  <w:footnote w:type="continuationSeparator" w:id="0">
    <w:p w14:paraId="5087F7FC" w14:textId="77777777" w:rsidR="005E6EAD" w:rsidRDefault="005E6EAD" w:rsidP="002D4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B4E1D" w14:textId="19EC530F" w:rsidR="002D4270" w:rsidRDefault="002D4270">
    <w:pPr>
      <w:pStyle w:val="Encabezado"/>
    </w:pPr>
    <w:r>
      <w:rPr>
        <w:noProof/>
      </w:rPr>
      <mc:AlternateContent>
        <mc:Choice Requires="wps">
          <w:drawing>
            <wp:anchor distT="0" distB="0" distL="114300" distR="114300" simplePos="0" relativeHeight="251660288" behindDoc="0" locked="0" layoutInCell="1" allowOverlap="1" wp14:anchorId="1FD761DB" wp14:editId="733AFB40">
              <wp:simplePos x="0" y="0"/>
              <wp:positionH relativeFrom="column">
                <wp:posOffset>533400</wp:posOffset>
              </wp:positionH>
              <wp:positionV relativeFrom="paragraph">
                <wp:posOffset>-320675</wp:posOffset>
              </wp:positionV>
              <wp:extent cx="4966335" cy="673100"/>
              <wp:effectExtent l="0" t="0" r="0" b="0"/>
              <wp:wrapNone/>
              <wp:docPr id="6" name="Rectángulo 5">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microsoft.com/office/word/2010/wordprocessingShape">
                  <wps:wsp>
                    <wps:cNvSpPr/>
                    <wps:spPr>
                      <a:xfrm>
                        <a:off x="0" y="0"/>
                        <a:ext cx="4966335" cy="673100"/>
                      </a:xfrm>
                      <a:prstGeom prst="rect">
                        <a:avLst/>
                      </a:prstGeom>
                      <a:noFill/>
                    </wps:spPr>
                    <wps:txbx>
                      <w:txbxContent>
                        <w:p w14:paraId="62AD2A3A" w14:textId="77777777" w:rsidR="002D4270" w:rsidRDefault="002D4270" w:rsidP="002D4270">
                          <w:pPr>
                            <w:jc w:val="center"/>
                            <w:rPr>
                              <w:rFonts w:ascii="Bell MT" w:hAnsi="Bell MT"/>
                              <w:b/>
                              <w:bCs/>
                              <w:kern w:val="0"/>
                              <w:sz w:val="80"/>
                              <w:szCs w:val="80"/>
                              <w14:ligatures w14:val="none"/>
                            </w:rPr>
                          </w:pPr>
                          <w:r>
                            <w:rPr>
                              <w:rFonts w:ascii="Bell MT" w:hAnsi="Bell MT"/>
                              <w:b/>
                              <w:bCs/>
                              <w:sz w:val="80"/>
                              <w:szCs w:val="80"/>
                            </w:rPr>
                            <w:t xml:space="preserve">Avvisi Audiovisuales </w:t>
                          </w:r>
                        </w:p>
                      </w:txbxContent>
                    </wps:txbx>
                    <wps:bodyPr wrap="none" lIns="91440" tIns="45720" rIns="91440" bIns="45720">
                      <a:spAutoFit/>
                    </wps:bodyPr>
                  </wps:wsp>
                </a:graphicData>
              </a:graphic>
            </wp:anchor>
          </w:drawing>
        </mc:Choice>
        <mc:Fallback>
          <w:pict>
            <v:rect w14:anchorId="1FD761DB" id="_x0000_s1027" style="position:absolute;left:0;text-align:left;margin-left:42pt;margin-top:-25.25pt;width:391.05pt;height:53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" filled="f" stroked="f">
              <v:textbox style="mso-fit-shape-to-text:t">
                <w:txbxContent>
                  <w:p w14:paraId="62AD2A3A" w14:textId="77777777" w:rsidR="002D4270" w:rsidRDefault="002D4270" w:rsidP="002D4270">
                    <w:pPr>
                      <w:jc w:val="center"/>
                      <w:rPr>
                        <w:rFonts w:ascii="Bell MT" w:hAnsi="Bell MT"/>
                        <w:b/>
                        <w:bCs/>
                        <w:kern w:val="0"/>
                        <w:sz w:val="80"/>
                        <w:szCs w:val="80"/>
                        <w14:ligatures w14:val="none"/>
                      </w:rPr>
                    </w:pPr>
                    <w:r>
                      <w:rPr>
                        <w:rFonts w:ascii="Bell MT" w:hAnsi="Bell MT"/>
                        <w:b/>
                        <w:bCs/>
                        <w:sz w:val="80"/>
                        <w:szCs w:val="80"/>
                      </w:rPr>
                      <w:t xml:space="preserve">Avvisi Audiovisuales </w:t>
                    </w:r>
                  </w:p>
                </w:txbxContent>
              </v:textbox>
            </v:rect>
          </w:pict>
        </mc:Fallback>
      </mc:AlternateContent>
    </w:r>
    <w:r>
      <w:rPr>
        <w:noProof/>
      </w:rPr>
      <mc:AlternateContent>
        <mc:Choice Requires="wpg">
          <w:drawing>
            <wp:anchor distT="0" distB="0" distL="114300" distR="114300" simplePos="0" relativeHeight="251659264" behindDoc="0" locked="0" layoutInCell="1" allowOverlap="1" wp14:anchorId="36E53EFD" wp14:editId="7AB0F655">
              <wp:simplePos x="0" y="0"/>
              <wp:positionH relativeFrom="column">
                <wp:posOffset>-843914</wp:posOffset>
              </wp:positionH>
              <wp:positionV relativeFrom="paragraph">
                <wp:posOffset>-320040</wp:posOffset>
              </wp:positionV>
              <wp:extent cx="6978479" cy="822960"/>
              <wp:effectExtent l="0" t="0" r="0" b="0"/>
              <wp:wrapNone/>
              <wp:docPr id="2" name="Group 479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microsoft.com/office/word/2010/wordprocessingGroup">
                  <wpg:wgp>
                    <wpg:cNvGrpSpPr/>
                    <wpg:grpSpPr>
                      <a:xfrm>
                        <a:off x="0" y="0"/>
                        <a:ext cx="6978479" cy="822960"/>
                        <a:chOff x="135115" y="-117428"/>
                        <a:chExt cx="6512601" cy="1039003"/>
                      </a:xfrm>
                    </wpg:grpSpPr>
                    <wps:wsp>
                      <wps:cNvPr id="1356144024" name="Shape 5223">
                        <a:extLst>
                          <a:ext uri="{FF2B5EF4-FFF2-40B4-BE49-F238E27FC236}">
                            <a16:creationId xmlns:a16="http://schemas.microsoft.com/office/drawing/2014/main" id="{00000000-0008-0000-0000-000003000000}"/>
                          </a:ext>
                        </a:extLst>
                      </wps:cNvPr>
                      <wps:cNvSpPr/>
                      <wps:spPr>
                        <a:xfrm>
                          <a:off x="1591865" y="561816"/>
                          <a:ext cx="5055851" cy="72482"/>
                        </a:xfrm>
                        <a:custGeom>
                          <a:avLst/>
                          <a:gdLst/>
                          <a:ahLst/>
                          <a:cxnLst/>
                          <a:rect l="0" t="0" r="0" b="0"/>
                          <a:pathLst>
                            <a:path w="6045200" h="101600">
                              <a:moveTo>
                                <a:pt x="0" y="0"/>
                              </a:moveTo>
                              <a:lnTo>
                                <a:pt x="6045200" y="0"/>
                              </a:lnTo>
                              <a:lnTo>
                                <a:pt x="6045200" y="101600"/>
                              </a:lnTo>
                              <a:lnTo>
                                <a:pt x="0" y="101600"/>
                              </a:lnTo>
                              <a:lnTo>
                                <a:pt x="0" y="0"/>
                              </a:lnTo>
                            </a:path>
                          </a:pathLst>
                        </a:custGeom>
                        <a:ln w="0" cap="flat">
                          <a:miter lim="127000"/>
                        </a:ln>
                      </wps:spPr>
                      <wps:style>
                        <a:lnRef idx="0">
                          <a:srgbClr val="000000">
                            <a:alpha val="0"/>
                          </a:srgbClr>
                        </a:lnRef>
                        <a:fillRef idx="1">
                          <a:srgbClr val="FD5B13"/>
                        </a:fillRef>
                        <a:effectRef idx="0">
                          <a:scrgbClr r="0" g="0" b="0"/>
                        </a:effectRef>
                        <a:fontRef idx="none"/>
                      </wps:style>
                      <wps:bodyPr wrap="square"/>
                    </wps:wsp>
                    <wps:wsp>
                      <wps:cNvPr id="310383813" name="Shape 5224">
                        <a:extLst>
                          <a:ext uri="{FF2B5EF4-FFF2-40B4-BE49-F238E27FC236}">
                            <a16:creationId xmlns:a16="http://schemas.microsoft.com/office/drawing/2014/main" id="{00000000-0008-0000-0000-000004000000}"/>
                          </a:ext>
                        </a:extLst>
                      </wps:cNvPr>
                      <wps:cNvSpPr/>
                      <wps:spPr>
                        <a:xfrm>
                          <a:off x="1219924" y="603060"/>
                          <a:ext cx="5355593" cy="59909"/>
                        </a:xfrm>
                        <a:custGeom>
                          <a:avLst/>
                          <a:gdLst/>
                          <a:ahLst/>
                          <a:cxnLst/>
                          <a:rect l="0" t="0" r="0" b="0"/>
                          <a:pathLst>
                            <a:path w="6363970" h="45085">
                              <a:moveTo>
                                <a:pt x="0" y="0"/>
                              </a:moveTo>
                              <a:lnTo>
                                <a:pt x="6363970" y="0"/>
                              </a:lnTo>
                              <a:lnTo>
                                <a:pt x="6363970" y="45085"/>
                              </a:lnTo>
                              <a:lnTo>
                                <a:pt x="0" y="45085"/>
                              </a:lnTo>
                              <a:lnTo>
                                <a:pt x="0" y="0"/>
                              </a:lnTo>
                            </a:path>
                          </a:pathLst>
                        </a:custGeom>
                        <a:ln w="0" cap="flat">
                          <a:miter lim="127000"/>
                        </a:ln>
                      </wps:spPr>
                      <wps:style>
                        <a:lnRef idx="0">
                          <a:srgbClr val="000000">
                            <a:alpha val="0"/>
                          </a:srgbClr>
                        </a:lnRef>
                        <a:fillRef idx="1">
                          <a:srgbClr val="F4B183"/>
                        </a:fillRef>
                        <a:effectRef idx="0">
                          <a:scrgbClr r="0" g="0" b="0"/>
                        </a:effectRef>
                        <a:fontRef idx="none"/>
                      </wps:style>
                      <wps:bodyPr wrap="square"/>
                    </wps:wsp>
                    <pic:pic xmlns:pic="http://schemas.openxmlformats.org/drawingml/2006/picture">
                      <pic:nvPicPr>
                        <pic:cNvPr id="347339255" name="Picture 546">
                          <a:extLst>
                            <a:ext uri="{FF2B5EF4-FFF2-40B4-BE49-F238E27FC236}">
                              <a16:creationId xmlns:a16="http://schemas.microsoft.com/office/drawing/2014/main" id="{00000000-0008-0000-0000-000005000000}"/>
                            </a:ext>
                          </a:extLst>
                        </pic:cNvPr>
                        <pic:cNvPicPr/>
                      </pic:nvPicPr>
                      <pic:blipFill>
                        <a:blip r:embed="rId1"/>
                        <a:stretch>
                          <a:fillRect/>
                        </a:stretch>
                      </pic:blipFill>
                      <pic:spPr>
                        <a:xfrm>
                          <a:off x="135115" y="-117428"/>
                          <a:ext cx="853355" cy="103900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3F760DD" id="Group 4791" o:spid="_x0000_s1026" style="position:absolute;margin-left:-66.45pt;margin-top:-25.2pt;width:549.5pt;height:64.8pt;z-index:251659264;mso-width-relative:margin;mso-height-relative:margin" coordorigin="1351,-1174" coordsize="65126,103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">
              <v:shape id="Shape 5223" o:spid="_x0000_s1027" style="position:absolute;left:15918;top:5618;width:50559;height:724;visibility:visible;mso-wrap-style:square;v-text-anchor:top" coordsize="60452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" path="m,l6045200,r,101600l,101600,,e" fillcolor="#fd5b13" stroked="f" strokeweight="0">
                <v:stroke miterlimit="83231f" joinstyle="miter"/>
                <v:path arrowok="t" textboxrect="0,0,6045200,101600"/>
              </v:shape>
              <v:shape id="Shape 5224" o:spid="_x0000_s1028" style="position:absolute;left:12199;top:6030;width:53556;height:599;visibility:visible;mso-wrap-style:square;v-text-anchor:top" coordsize="636397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" path="m,l6363970,r,45085l,45085,,e" fillcolor="#f4b183" stroked="f" strokeweight="0">
                <v:stroke miterlimit="83231f" joinstyle="miter"/>
                <v:path arrowok="t" textboxrect="0,0,6363970,4508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6" o:spid="_x0000_s1029" type="#_x0000_t75" style="position:absolute;left:1351;top:-1174;width:8533;height:10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545D2"/>
    <w:multiLevelType w:val="hybridMultilevel"/>
    <w:tmpl w:val="A74C8F08"/>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 w15:restartNumberingAfterBreak="0">
    <w:nsid w:val="2D2D4398"/>
    <w:multiLevelType w:val="hybridMultilevel"/>
    <w:tmpl w:val="9EC45BE8"/>
    <w:lvl w:ilvl="0" w:tplc="5ED692F0">
      <w:start w:val="1"/>
      <w:numFmt w:val="decimal"/>
      <w:lvlText w:val="%1."/>
      <w:lvlJc w:val="left"/>
      <w:pPr>
        <w:ind w:left="720" w:hanging="360"/>
      </w:pPr>
      <w:rPr>
        <w:rFonts w:hint="default"/>
        <w:b/>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 w15:restartNumberingAfterBreak="0">
    <w:nsid w:val="2D8323AB"/>
    <w:multiLevelType w:val="hybridMultilevel"/>
    <w:tmpl w:val="63BEFA0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 w15:restartNumberingAfterBreak="0">
    <w:nsid w:val="5FDE1911"/>
    <w:multiLevelType w:val="hybridMultilevel"/>
    <w:tmpl w:val="9308421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num w:numId="1" w16cid:durableId="1209806926">
    <w:abstractNumId w:val="3"/>
  </w:num>
  <w:num w:numId="2" w16cid:durableId="781994593">
    <w:abstractNumId w:val="2"/>
  </w:num>
  <w:num w:numId="3" w16cid:durableId="1976183236">
    <w:abstractNumId w:val="0"/>
  </w:num>
  <w:num w:numId="4" w16cid:durableId="1013070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31"/>
    <w:rsid w:val="00066A5B"/>
    <w:rsid w:val="001640D6"/>
    <w:rsid w:val="001C4319"/>
    <w:rsid w:val="001E254D"/>
    <w:rsid w:val="00210D1B"/>
    <w:rsid w:val="00243971"/>
    <w:rsid w:val="002C2A3A"/>
    <w:rsid w:val="002D4270"/>
    <w:rsid w:val="003937FA"/>
    <w:rsid w:val="004C1E37"/>
    <w:rsid w:val="005649CC"/>
    <w:rsid w:val="005A3F31"/>
    <w:rsid w:val="005E6EAD"/>
    <w:rsid w:val="006A3768"/>
    <w:rsid w:val="006C427A"/>
    <w:rsid w:val="006D016F"/>
    <w:rsid w:val="006D77D3"/>
    <w:rsid w:val="006F0C27"/>
    <w:rsid w:val="00700092"/>
    <w:rsid w:val="00745F24"/>
    <w:rsid w:val="008F1A2B"/>
    <w:rsid w:val="009758B4"/>
    <w:rsid w:val="00983AEA"/>
    <w:rsid w:val="009A0FD0"/>
    <w:rsid w:val="00B764FA"/>
    <w:rsid w:val="00CF58A5"/>
    <w:rsid w:val="00D85587"/>
    <w:rsid w:val="00DC2280"/>
    <w:rsid w:val="00DE4D8D"/>
    <w:rsid w:val="00E83A7A"/>
    <w:rsid w:val="00EA0AC7"/>
    <w:rsid w:val="00F31576"/>
    <w:rsid w:val="00F42189"/>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5DE5C"/>
  <w15:chartTrackingRefBased/>
  <w15:docId w15:val="{46E59715-C7AA-47AD-9292-9BE0EF17F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H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C427A"/>
    <w:pPr>
      <w:spacing w:line="360" w:lineRule="auto"/>
      <w:jc w:val="both"/>
    </w:pPr>
    <w:rPr>
      <w:rFonts w:ascii="Times New Roman" w:hAnsi="Times New Roman"/>
    </w:rPr>
  </w:style>
  <w:style w:type="paragraph" w:styleId="Ttulo1">
    <w:name w:val="heading 1"/>
    <w:basedOn w:val="Normal"/>
    <w:next w:val="Normal"/>
    <w:link w:val="Ttulo1Car"/>
    <w:uiPriority w:val="9"/>
    <w:qFormat/>
    <w:rsid w:val="005A3F31"/>
    <w:pPr>
      <w:keepNext/>
      <w:keepLines/>
      <w:spacing w:before="360" w:after="80"/>
      <w:jc w:val="center"/>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5A3F31"/>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5A3F3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A3F3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A3F3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A3F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3F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3F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3F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3F31"/>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rsid w:val="005A3F31"/>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5A3F3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A3F3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A3F3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A3F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3F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3F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3F31"/>
    <w:rPr>
      <w:rFonts w:eastAsiaTheme="majorEastAsia" w:cstheme="majorBidi"/>
      <w:color w:val="272727" w:themeColor="text1" w:themeTint="D8"/>
    </w:rPr>
  </w:style>
  <w:style w:type="paragraph" w:styleId="Ttulo">
    <w:name w:val="Title"/>
    <w:basedOn w:val="Normal"/>
    <w:next w:val="Normal"/>
    <w:link w:val="TtuloCar"/>
    <w:uiPriority w:val="10"/>
    <w:qFormat/>
    <w:rsid w:val="005A3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3F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3F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3F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3F31"/>
    <w:pPr>
      <w:spacing w:before="160"/>
      <w:jc w:val="center"/>
    </w:pPr>
    <w:rPr>
      <w:i/>
      <w:iCs/>
      <w:color w:val="404040" w:themeColor="text1" w:themeTint="BF"/>
    </w:rPr>
  </w:style>
  <w:style w:type="character" w:customStyle="1" w:styleId="CitaCar">
    <w:name w:val="Cita Car"/>
    <w:basedOn w:val="Fuentedeprrafopredeter"/>
    <w:link w:val="Cita"/>
    <w:uiPriority w:val="29"/>
    <w:rsid w:val="005A3F31"/>
    <w:rPr>
      <w:i/>
      <w:iCs/>
      <w:color w:val="404040" w:themeColor="text1" w:themeTint="BF"/>
    </w:rPr>
  </w:style>
  <w:style w:type="paragraph" w:styleId="Prrafodelista">
    <w:name w:val="List Paragraph"/>
    <w:basedOn w:val="Normal"/>
    <w:uiPriority w:val="34"/>
    <w:qFormat/>
    <w:rsid w:val="005A3F31"/>
    <w:pPr>
      <w:ind w:left="720"/>
      <w:contextualSpacing/>
    </w:pPr>
  </w:style>
  <w:style w:type="character" w:styleId="nfasisintenso">
    <w:name w:val="Intense Emphasis"/>
    <w:basedOn w:val="Fuentedeprrafopredeter"/>
    <w:uiPriority w:val="21"/>
    <w:qFormat/>
    <w:rsid w:val="005A3F31"/>
    <w:rPr>
      <w:i/>
      <w:iCs/>
      <w:color w:val="2F5496" w:themeColor="accent1" w:themeShade="BF"/>
    </w:rPr>
  </w:style>
  <w:style w:type="paragraph" w:styleId="Citadestacada">
    <w:name w:val="Intense Quote"/>
    <w:basedOn w:val="Normal"/>
    <w:next w:val="Normal"/>
    <w:link w:val="CitadestacadaCar"/>
    <w:uiPriority w:val="30"/>
    <w:qFormat/>
    <w:rsid w:val="005A3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A3F31"/>
    <w:rPr>
      <w:i/>
      <w:iCs/>
      <w:color w:val="2F5496" w:themeColor="accent1" w:themeShade="BF"/>
    </w:rPr>
  </w:style>
  <w:style w:type="character" w:styleId="Referenciaintensa">
    <w:name w:val="Intense Reference"/>
    <w:basedOn w:val="Fuentedeprrafopredeter"/>
    <w:uiPriority w:val="32"/>
    <w:qFormat/>
    <w:rsid w:val="005A3F31"/>
    <w:rPr>
      <w:b/>
      <w:bCs/>
      <w:smallCaps/>
      <w:color w:val="2F5496" w:themeColor="accent1" w:themeShade="BF"/>
      <w:spacing w:val="5"/>
    </w:rPr>
  </w:style>
  <w:style w:type="paragraph" w:styleId="Encabezado">
    <w:name w:val="header"/>
    <w:basedOn w:val="Normal"/>
    <w:link w:val="EncabezadoCar"/>
    <w:uiPriority w:val="99"/>
    <w:unhideWhenUsed/>
    <w:rsid w:val="002D42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4270"/>
    <w:rPr>
      <w:rFonts w:ascii="Times New Roman" w:hAnsi="Times New Roman"/>
    </w:rPr>
  </w:style>
  <w:style w:type="paragraph" w:styleId="Piedepgina">
    <w:name w:val="footer"/>
    <w:basedOn w:val="Normal"/>
    <w:link w:val="PiedepginaCar"/>
    <w:uiPriority w:val="99"/>
    <w:unhideWhenUsed/>
    <w:rsid w:val="002D42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427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28ACC-EF09-45B3-8920-BD6814DD0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7</Pages>
  <Words>1343</Words>
  <Characters>7390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Avvisi Audiovisuales</dc:creator>
  <cp:keywords/>
  <dc:description/>
  <cp:lastModifiedBy>HUAWEI</cp:lastModifiedBy>
  <cp:revision>3</cp:revision>
  <dcterms:created xsi:type="dcterms:W3CDTF">2025-09-03T01:56:00Z</dcterms:created>
  <dcterms:modified xsi:type="dcterms:W3CDTF">2025-09-03T05:58:00Z</dcterms:modified>
</cp:coreProperties>
</file>