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477C89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79DA5980" w:rsidR="0073038C" w:rsidRPr="0073038C" w:rsidRDefault="00B757C4" w:rsidP="001B07B5">
      <w:pPr>
        <w:jc w:val="center"/>
        <w:rPr>
          <w:rFonts w:hint="cs"/>
          <w:rtl/>
        </w:rPr>
      </w:pPr>
      <w:r w:rsidRPr="00B757C4">
        <w:rPr>
          <w:rFonts w:cs="Arial"/>
          <w:noProof/>
          <w:rtl/>
        </w:rPr>
        <w:drawing>
          <wp:inline distT="0" distB="0" distL="0" distR="0" wp14:anchorId="1D2003AE" wp14:editId="7039F0DE">
            <wp:extent cx="4858000" cy="215911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6182DF1D" w:rsidR="0073038C" w:rsidRDefault="00C736EA" w:rsidP="001B07B5">
      <w:pPr>
        <w:jc w:val="center"/>
        <w:rPr>
          <w:i/>
          <w:rtl/>
        </w:rPr>
      </w:pPr>
      <w:r w:rsidRPr="00C736EA">
        <w:rPr>
          <w:rFonts w:cs="Arial"/>
          <w:i/>
          <w:noProof/>
          <w:rtl/>
        </w:rPr>
        <w:drawing>
          <wp:inline distT="0" distB="0" distL="0" distR="0" wp14:anchorId="0728DB19" wp14:editId="4569F75E">
            <wp:extent cx="2978303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54FFF002" w14:textId="77777777" w:rsidR="002B59E0" w:rsidRDefault="002B59E0" w:rsidP="002B59E0">
      <w:pPr>
        <w:pStyle w:val="Heading4"/>
        <w:jc w:val="both"/>
        <w:rPr>
          <w:rtl/>
        </w:rPr>
      </w:pPr>
    </w:p>
    <w:p w14:paraId="27C43B67" w14:textId="77777777" w:rsidR="002B59E0" w:rsidRDefault="002B59E0" w:rsidP="002B59E0">
      <w:pPr>
        <w:pStyle w:val="Heading4"/>
        <w:jc w:val="both"/>
        <w:rPr>
          <w:rtl/>
        </w:rPr>
      </w:pPr>
    </w:p>
    <w:p w14:paraId="1AEC3287" w14:textId="77777777" w:rsidR="002B7A7C" w:rsidRDefault="002B7A7C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477C89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t>סעיף ה'</w:t>
      </w:r>
    </w:p>
    <w:p w14:paraId="37F3FFF0" w14:textId="2D672A90" w:rsidR="001F09DA" w:rsidRDefault="00AA4393" w:rsidP="00A6475C">
      <w:pPr>
        <w:jc w:val="center"/>
      </w:pPr>
      <w:r w:rsidRPr="00AA4393">
        <w:rPr>
          <w:rFonts w:cs="Arial"/>
          <w:rtl/>
        </w:rPr>
        <w:drawing>
          <wp:inline distT="0" distB="0" distL="0" distR="0" wp14:anchorId="516E7BB1" wp14:editId="69D8A270">
            <wp:extent cx="2800494" cy="21210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2E80ED58" w:rsidR="007869E5" w:rsidRDefault="001F09DA" w:rsidP="0086541A">
      <w:pPr>
        <w:rPr>
          <w:rFonts w:ascii="David" w:eastAsiaTheme="minorEastAsia" w:hAnsi="David" w:cs="David"/>
          <w:rtl/>
        </w:rPr>
      </w:pPr>
      <w:r w:rsidRPr="0086541A">
        <w:rPr>
          <w:rFonts w:ascii="David" w:hAnsi="David" w:cs="David" w:hint="cs"/>
          <w:rtl/>
        </w:rPr>
        <w:t>לא קיים שדה חשמלי 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Pr="0086541A">
        <w:rPr>
          <w:rFonts w:ascii="David" w:hAnsi="David" w:cs="David" w:hint="cs"/>
          <w:rtl/>
        </w:rPr>
        <w:t xml:space="preserve">, </w:t>
      </w:r>
      <w:r w:rsidR="00F629E3">
        <w:rPr>
          <w:rFonts w:ascii="David" w:hAnsi="David" w:cs="David" w:hint="cs"/>
          <w:rtl/>
        </w:rPr>
        <w:t xml:space="preserve">זה נובע מכך שאם נשאף לנקודה </w:t>
      </w:r>
      <m:oMath>
        <m:r>
          <w:rPr>
            <w:rFonts w:ascii="Cambria Math" w:hAnsi="Cambria Math" w:cs="David"/>
          </w:rPr>
          <m:t>(0,0)</m:t>
        </m:r>
      </m:oMath>
      <w:r w:rsidR="008B7F43">
        <w:rPr>
          <w:rFonts w:ascii="David" w:eastAsiaTheme="minorEastAsia" w:hAnsi="David" w:cs="David" w:hint="cs"/>
          <w:rtl/>
        </w:rPr>
        <w:t xml:space="preserve"> מכל כיוון נקבל כי השדה החשמלי שואף ל0.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ו</w:t>
      </w:r>
      <w:r>
        <w:rPr>
          <w:rFonts w:hint="cs"/>
          <w:rtl/>
        </w:rPr>
        <w:t>'</w:t>
      </w:r>
    </w:p>
    <w:p w14:paraId="2CDFFB55" w14:textId="7897DCED" w:rsidR="002628AD" w:rsidRDefault="0050682B" w:rsidP="0050682B">
      <w:pPr>
        <w:jc w:val="center"/>
        <w:rPr>
          <w:rFonts w:ascii="David" w:eastAsiaTheme="minorEastAsia" w:hAnsi="David" w:cs="David"/>
        </w:rPr>
      </w:pPr>
      <w:r w:rsidRPr="0050682B">
        <w:rPr>
          <w:rFonts w:ascii="David" w:eastAsiaTheme="minorEastAsia" w:hAnsi="David" w:cs="David"/>
          <w:rtl/>
        </w:rPr>
        <w:drawing>
          <wp:inline distT="0" distB="0" distL="0" distR="0" wp14:anchorId="750358B2" wp14:editId="1C6E9462">
            <wp:extent cx="4991357" cy="990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1C0" w14:textId="77777777" w:rsidR="006C089B" w:rsidRDefault="006C089B" w:rsidP="008358C2">
      <w:pPr>
        <w:jc w:val="center"/>
        <w:rPr>
          <w:rFonts w:ascii="David" w:hAnsi="David" w:cs="David"/>
          <w:rtl/>
        </w:rPr>
      </w:pPr>
    </w:p>
    <w:p w14:paraId="51BD90D4" w14:textId="77777777" w:rsidR="006C089B" w:rsidRDefault="006C089B" w:rsidP="008358C2">
      <w:pPr>
        <w:jc w:val="center"/>
        <w:rPr>
          <w:rFonts w:ascii="David" w:hAnsi="David" w:cs="David"/>
          <w:rtl/>
        </w:rPr>
      </w:pPr>
    </w:p>
    <w:p w14:paraId="7069F9DE" w14:textId="1D2C93D4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rPr>
          <w:rFonts w:hint="cs"/>
          <w:rtl/>
        </w:rPr>
        <w:t>ז</w:t>
      </w:r>
      <w:r>
        <w:rPr>
          <w:rFonts w:hint="cs"/>
          <w:rtl/>
        </w:rPr>
        <w:t>'</w:t>
      </w:r>
    </w:p>
    <w:p w14:paraId="1EFB5FF1" w14:textId="5D46077D" w:rsidR="0086541A" w:rsidRPr="0086541A" w:rsidRDefault="007E0CDA" w:rsidP="008358C2">
      <w:pPr>
        <w:jc w:val="center"/>
        <w:rPr>
          <w:rFonts w:ascii="David" w:hAnsi="David" w:cs="David" w:hint="cs"/>
        </w:rPr>
      </w:pPr>
      <w:r w:rsidRPr="007E0CDA">
        <w:rPr>
          <w:rFonts w:ascii="David" w:hAnsi="David" w:cs="David"/>
          <w:rtl/>
        </w:rPr>
        <w:drawing>
          <wp:inline distT="0" distB="0" distL="0" distR="0" wp14:anchorId="460AD752" wp14:editId="28F33749">
            <wp:extent cx="3733992" cy="234327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B4DBF42" w14:textId="2699A57C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ח</w:t>
      </w:r>
      <w:r>
        <w:rPr>
          <w:rFonts w:hint="cs"/>
          <w:rtl/>
        </w:rPr>
        <w:t>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rFonts w:hint="cs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func>
        </m:oMath>
      </m:oMathPara>
    </w:p>
    <w:p w14:paraId="032B276C" w14:textId="28644509" w:rsidR="00871D0D" w:rsidRPr="001F09DA" w:rsidRDefault="00871D0D" w:rsidP="00871D0D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</m:t>
                  </m:r>
                  <m:r>
                    <w:rPr>
                      <w:rFonts w:ascii="Cambria Math" w:hAnsi="Cambria Math" w:cs="David"/>
                    </w:rPr>
                    <m:t>x</m:t>
                  </m:r>
                  <m:r>
                    <w:rPr>
                      <w:rFonts w:ascii="Cambria Math" w:hAnsi="Cambria Math" w:cs="David"/>
                    </w:rPr>
                    <m:t>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</m:t>
                  </m:r>
                  <m:r>
                    <w:rPr>
                      <w:rFonts w:ascii="Cambria Math" w:hAnsi="Cambria Math" w:cs="David"/>
                    </w:rPr>
                    <m:t>y</m:t>
                  </m:r>
                  <m:r>
                    <w:rPr>
                      <w:rFonts w:ascii="Cambria Math" w:hAnsi="Cambria Math" w:cs="David"/>
                    </w:rPr>
                    <m:t>-8)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(y-8)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</m:acc>
              <m:r>
                <w:rPr>
                  <w:rFonts w:ascii="Cambria Math" w:hAnsi="Cambria Math" w:cs="David"/>
                </w:rPr>
                <m:t>-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2,8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David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2,8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y-8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x-2,y-8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y-8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  <m:r>
                <w:rPr>
                  <w:rFonts w:ascii="Cambria Math" w:hAnsi="Cambria Math" w:cs="David"/>
                </w:rPr>
                <m:t>⋅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x-2,y-8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y-8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David"/>
                </w:rPr>
                <m:t xml:space="preserve"> </m:t>
              </m:r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y-8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David"/>
            </w:rPr>
            <m:t>⋅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144x-288</m:t>
                  </m:r>
                </m:e>
              </m:d>
              <m:acc>
                <m:accPr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144y-1152</m:t>
                  </m:r>
                </m:e>
              </m:d>
              <m:acc>
                <m:accPr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1F06DE89" w14:textId="77777777" w:rsidR="00871D0D" w:rsidRDefault="00871D0D" w:rsidP="001F09DA">
      <w:pPr>
        <w:rPr>
          <w:rFonts w:hint="cs"/>
          <w:rtl/>
        </w:rPr>
      </w:pPr>
    </w:p>
    <w:p w14:paraId="7D4BC9B5" w14:textId="77777777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55976AA4" w:rsidR="005868D4" w:rsidRPr="00871D0D" w:rsidRDefault="005868D4" w:rsidP="005868D4">
      <w:pPr>
        <w:rPr>
          <w:rFonts w:hint="cs"/>
          <w:b/>
          <w:bCs/>
          <w:rtl/>
        </w:rPr>
      </w:pPr>
      <w:r w:rsidRPr="00871D0D">
        <w:rPr>
          <w:rFonts w:hint="cs"/>
          <w:b/>
          <w:bCs/>
          <w:rtl/>
        </w:rPr>
        <w:t xml:space="preserve"> </w:t>
      </w:r>
    </w:p>
    <w:p w14:paraId="02FA084C" w14:textId="621BC7E0" w:rsidR="0094342A" w:rsidRDefault="0094342A" w:rsidP="001F09DA">
      <w:pPr>
        <w:rPr>
          <w:rFonts w:hint="cs"/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4DD40302" w14:textId="59844B0D" w:rsidR="00D241DF" w:rsidRDefault="00D241DF" w:rsidP="00D241DF">
      <w:pPr>
        <w:rPr>
          <w:rtl/>
        </w:rPr>
      </w:pPr>
    </w:p>
    <w:p w14:paraId="43401E12" w14:textId="4ACD7ECE" w:rsidR="00D241DF" w:rsidRDefault="00D241DF" w:rsidP="00D241DF">
      <w:pPr>
        <w:rPr>
          <w:rtl/>
        </w:rPr>
      </w:pPr>
      <w:r>
        <w:rPr>
          <w:rFonts w:hint="cs"/>
          <w:rtl/>
        </w:rPr>
        <w:t>סעיף א':</w:t>
      </w:r>
    </w:p>
    <w:p w14:paraId="488676F5" w14:textId="6FDC3A69" w:rsidR="00D241DF" w:rsidRPr="00D241DF" w:rsidRDefault="00D241DF" w:rsidP="00D241DF">
      <w:pPr>
        <w:rPr>
          <w:rFonts w:eastAsiaTheme="minorEastAsia"/>
          <w:i/>
          <w:lang w:val="en-GB" w:bidi="ar-IQ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(-</m:t>
          </m:r>
          <m:acc>
            <m:accPr>
              <m:ctrlPr>
                <w:rPr>
                  <w:rFonts w:ascii="Cambria Math" w:hAnsi="Cambria Math"/>
                  <w:i/>
                  <w:lang w:val="en-GB" w:bidi="ar-IQ"/>
                </w:rPr>
              </m:ctrlPr>
            </m:accPr>
            <m:e>
              <m:r>
                <w:rPr>
                  <w:rFonts w:ascii="Cambria Math" w:hAnsi="Cambria Math"/>
                  <w:lang w:val="en-GB" w:bidi="ar-IQ"/>
                </w:rPr>
                <m:t>x</m:t>
              </m:r>
            </m:e>
          </m:acc>
          <m:r>
            <w:rPr>
              <w:rFonts w:ascii="Cambria Math" w:hAnsi="Cambria Math"/>
              <w:lang w:val="en-GB" w:bidi="ar-IQ"/>
            </w:rPr>
            <m:t>)=</m:t>
          </m:r>
        </m:oMath>
      </m:oMathPara>
    </w:p>
    <w:p w14:paraId="0287E8D5" w14:textId="746C543D" w:rsidR="00D241DF" w:rsidRDefault="00D241DF" w:rsidP="00D24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</w:p>
    <w:p w14:paraId="7AE89900" w14:textId="5566F109" w:rsidR="00D241DF" w:rsidRPr="00D241DF" w:rsidRDefault="00D241DF" w:rsidP="00D241DF">
      <w:pPr>
        <w:rPr>
          <w:i/>
          <w:rtl/>
        </w:rPr>
      </w:pP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366D3"/>
    <w:rsid w:val="00175CC6"/>
    <w:rsid w:val="001B07B5"/>
    <w:rsid w:val="001F09DA"/>
    <w:rsid w:val="002628AD"/>
    <w:rsid w:val="00295955"/>
    <w:rsid w:val="00296838"/>
    <w:rsid w:val="002B59E0"/>
    <w:rsid w:val="002B7A7C"/>
    <w:rsid w:val="002D7E52"/>
    <w:rsid w:val="0032347B"/>
    <w:rsid w:val="003502F9"/>
    <w:rsid w:val="00371384"/>
    <w:rsid w:val="00420DF9"/>
    <w:rsid w:val="00464783"/>
    <w:rsid w:val="00477C89"/>
    <w:rsid w:val="0050682B"/>
    <w:rsid w:val="00527585"/>
    <w:rsid w:val="00534D48"/>
    <w:rsid w:val="005767C1"/>
    <w:rsid w:val="005868D4"/>
    <w:rsid w:val="006326B3"/>
    <w:rsid w:val="006C089B"/>
    <w:rsid w:val="006E4738"/>
    <w:rsid w:val="0073038C"/>
    <w:rsid w:val="007869E5"/>
    <w:rsid w:val="007B5AB2"/>
    <w:rsid w:val="007E0CDA"/>
    <w:rsid w:val="00802528"/>
    <w:rsid w:val="008232B5"/>
    <w:rsid w:val="008358C2"/>
    <w:rsid w:val="00853201"/>
    <w:rsid w:val="0086541A"/>
    <w:rsid w:val="00871D0D"/>
    <w:rsid w:val="00877E29"/>
    <w:rsid w:val="008B7F43"/>
    <w:rsid w:val="00911EE0"/>
    <w:rsid w:val="0094342A"/>
    <w:rsid w:val="009951CA"/>
    <w:rsid w:val="00A6475C"/>
    <w:rsid w:val="00AA4393"/>
    <w:rsid w:val="00B17E7E"/>
    <w:rsid w:val="00B5078F"/>
    <w:rsid w:val="00B666D1"/>
    <w:rsid w:val="00B757C4"/>
    <w:rsid w:val="00BE68C5"/>
    <w:rsid w:val="00C736EA"/>
    <w:rsid w:val="00C76DC8"/>
    <w:rsid w:val="00CE048C"/>
    <w:rsid w:val="00D241DF"/>
    <w:rsid w:val="00DC7D1F"/>
    <w:rsid w:val="00EA563C"/>
    <w:rsid w:val="00EC06A5"/>
    <w:rsid w:val="00ED45BF"/>
    <w:rsid w:val="00F00B2F"/>
    <w:rsid w:val="00F604BF"/>
    <w:rsid w:val="00F629E3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231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60</cp:revision>
  <dcterms:created xsi:type="dcterms:W3CDTF">2021-04-28T16:04:00Z</dcterms:created>
  <dcterms:modified xsi:type="dcterms:W3CDTF">2021-05-03T13:15:00Z</dcterms:modified>
</cp:coreProperties>
</file>