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310C" w:rsidRPr="000955FC" w:rsidRDefault="0092310C" w:rsidP="000955FC">
      <w:pPr>
        <w:ind w:left="360"/>
        <w:jc w:val="center"/>
        <w:rPr>
          <w:sz w:val="24"/>
          <w:szCs w:val="24"/>
        </w:rPr>
      </w:pPr>
      <w:r w:rsidRPr="000955FC">
        <w:rPr>
          <w:sz w:val="24"/>
          <w:szCs w:val="24"/>
        </w:rPr>
        <w:t>Ошибки и способы их решения.</w:t>
      </w:r>
    </w:p>
    <w:p w:rsidR="004430B0" w:rsidRPr="0097443A" w:rsidRDefault="004430B0" w:rsidP="0097443A">
      <w:pPr>
        <w:pStyle w:val="a3"/>
        <w:numPr>
          <w:ilvl w:val="0"/>
          <w:numId w:val="4"/>
        </w:numPr>
        <w:rPr>
          <w:sz w:val="24"/>
          <w:szCs w:val="24"/>
        </w:rPr>
      </w:pPr>
      <w:r w:rsidRPr="001D7CF4">
        <w:rPr>
          <w:sz w:val="24"/>
          <w:szCs w:val="24"/>
        </w:rPr>
        <w:t xml:space="preserve">В пункте 1.2 Назначение и область применения “Программа представляет </w:t>
      </w:r>
      <w:proofErr w:type="spellStart"/>
      <w:r w:rsidRPr="001D7CF4">
        <w:rPr>
          <w:sz w:val="24"/>
          <w:szCs w:val="24"/>
        </w:rPr>
        <w:t>Веб-интерфейс</w:t>
      </w:r>
      <w:proofErr w:type="spellEnd"/>
      <w:r w:rsidRPr="001D7CF4">
        <w:rPr>
          <w:sz w:val="24"/>
          <w:szCs w:val="24"/>
        </w:rPr>
        <w:t xml:space="preserve"> для управления содержимым базы данных в соответствии с предъявляемыми требованиями по протоколу </w:t>
      </w:r>
      <w:r w:rsidR="0025003D" w:rsidRPr="001D7CF4">
        <w:rPr>
          <w:sz w:val="24"/>
          <w:szCs w:val="24"/>
          <w:lang w:val="en-US"/>
        </w:rPr>
        <w:t>htt</w:t>
      </w:r>
      <w:r w:rsidRPr="001D7CF4">
        <w:rPr>
          <w:sz w:val="24"/>
          <w:szCs w:val="24"/>
          <w:lang w:val="en-US"/>
        </w:rPr>
        <w:t>p</w:t>
      </w:r>
      <w:r w:rsidRPr="001D7CF4">
        <w:rPr>
          <w:sz w:val="24"/>
          <w:szCs w:val="24"/>
        </w:rPr>
        <w:t>.” Описание ошибки: В ТЗ указано управление содержимым базы данных по протоколу HTTP. Это может привести к серьезным рискам безопасности, поскольку HTTP не обеспечивает шифрования передаваемых данных.</w:t>
      </w:r>
      <w:r w:rsidR="0097443A">
        <w:rPr>
          <w:sz w:val="24"/>
          <w:szCs w:val="24"/>
        </w:rPr>
        <w:t xml:space="preserve"> </w:t>
      </w:r>
      <w:r w:rsidRPr="0097443A">
        <w:rPr>
          <w:sz w:val="24"/>
          <w:szCs w:val="24"/>
        </w:rPr>
        <w:t xml:space="preserve">Рекомендуемое решение: Заменить HTTP на HTTPS для всех операций управления базой данных (включая чтение, запись, обновление и удаление данных). Это обеспечит защиту от перехвата конфиденциальной информации, такой как логины, пароли, персональные данные пользователей или </w:t>
      </w:r>
      <w:proofErr w:type="gramStart"/>
      <w:r w:rsidRPr="0097443A">
        <w:rPr>
          <w:sz w:val="24"/>
          <w:szCs w:val="24"/>
        </w:rPr>
        <w:t>чувствительная</w:t>
      </w:r>
      <w:proofErr w:type="gramEnd"/>
      <w:r w:rsidRPr="0097443A">
        <w:rPr>
          <w:sz w:val="24"/>
          <w:szCs w:val="24"/>
        </w:rPr>
        <w:t xml:space="preserve"> бизнес-информация.</w:t>
      </w:r>
    </w:p>
    <w:p w:rsidR="004430B0" w:rsidRPr="001D7CF4" w:rsidRDefault="00613628" w:rsidP="001D7CF4">
      <w:pPr>
        <w:pStyle w:val="a3"/>
        <w:numPr>
          <w:ilvl w:val="0"/>
          <w:numId w:val="4"/>
        </w:numPr>
        <w:rPr>
          <w:sz w:val="24"/>
          <w:szCs w:val="24"/>
        </w:rPr>
      </w:pPr>
      <w:r w:rsidRPr="001D7CF4">
        <w:rPr>
          <w:sz w:val="24"/>
          <w:szCs w:val="24"/>
        </w:rPr>
        <w:t xml:space="preserve">В пункте 3.4.1.1 в таблицах </w:t>
      </w:r>
      <w:r w:rsidRPr="001D7CF4">
        <w:rPr>
          <w:sz w:val="24"/>
          <w:szCs w:val="24"/>
          <w:lang w:val="en-US"/>
        </w:rPr>
        <w:t>city</w:t>
      </w:r>
      <w:r w:rsidRPr="001D7CF4">
        <w:rPr>
          <w:sz w:val="24"/>
          <w:szCs w:val="24"/>
        </w:rPr>
        <w:t xml:space="preserve"> и </w:t>
      </w:r>
      <w:r w:rsidRPr="001D7CF4">
        <w:rPr>
          <w:sz w:val="24"/>
          <w:szCs w:val="24"/>
          <w:lang w:val="en-US"/>
        </w:rPr>
        <w:t>country</w:t>
      </w:r>
      <w:r w:rsidRPr="001D7CF4">
        <w:rPr>
          <w:sz w:val="24"/>
          <w:szCs w:val="24"/>
        </w:rPr>
        <w:t xml:space="preserve"> отсутствуют поля </w:t>
      </w:r>
      <w:r w:rsidRPr="001D7CF4">
        <w:rPr>
          <w:sz w:val="24"/>
          <w:szCs w:val="24"/>
          <w:lang w:val="en-US"/>
        </w:rPr>
        <w:t>ID</w:t>
      </w:r>
      <w:r w:rsidRPr="001D7CF4">
        <w:rPr>
          <w:sz w:val="24"/>
          <w:szCs w:val="24"/>
        </w:rPr>
        <w:t>.</w:t>
      </w:r>
      <w:r w:rsidR="0025003D" w:rsidRPr="001D7CF4">
        <w:rPr>
          <w:sz w:val="24"/>
          <w:szCs w:val="24"/>
        </w:rPr>
        <w:t xml:space="preserve"> Описание ошибки: В пункте 3.4.1.1 технического задания указано, что таблицы базы данных "</w:t>
      </w:r>
      <w:proofErr w:type="spellStart"/>
      <w:r w:rsidR="0025003D" w:rsidRPr="001D7CF4">
        <w:rPr>
          <w:sz w:val="24"/>
          <w:szCs w:val="24"/>
        </w:rPr>
        <w:t>city</w:t>
      </w:r>
      <w:proofErr w:type="spellEnd"/>
      <w:r w:rsidR="0025003D" w:rsidRPr="001D7CF4">
        <w:rPr>
          <w:sz w:val="24"/>
          <w:szCs w:val="24"/>
        </w:rPr>
        <w:t>" и "</w:t>
      </w:r>
      <w:proofErr w:type="spellStart"/>
      <w:r w:rsidR="0025003D" w:rsidRPr="001D7CF4">
        <w:rPr>
          <w:sz w:val="24"/>
          <w:szCs w:val="24"/>
        </w:rPr>
        <w:t>country</w:t>
      </w:r>
      <w:proofErr w:type="spellEnd"/>
      <w:r w:rsidR="0025003D" w:rsidRPr="001D7CF4">
        <w:rPr>
          <w:sz w:val="24"/>
          <w:szCs w:val="24"/>
        </w:rPr>
        <w:t>" не имеют поля ID. Это может привести к проблемам с уникальной идентификацией записей, связями между таблицами и поддержкой целостности данных.</w:t>
      </w:r>
      <w:r w:rsidRPr="001D7CF4">
        <w:rPr>
          <w:sz w:val="24"/>
          <w:szCs w:val="24"/>
        </w:rPr>
        <w:t xml:space="preserve"> Решение: Добавить поле ID в обе таблицы ("</w:t>
      </w:r>
      <w:proofErr w:type="spellStart"/>
      <w:r w:rsidRPr="001D7CF4">
        <w:rPr>
          <w:sz w:val="24"/>
          <w:szCs w:val="24"/>
        </w:rPr>
        <w:t>city</w:t>
      </w:r>
      <w:proofErr w:type="spellEnd"/>
      <w:r w:rsidRPr="001D7CF4">
        <w:rPr>
          <w:sz w:val="24"/>
          <w:szCs w:val="24"/>
        </w:rPr>
        <w:t>" и "</w:t>
      </w:r>
      <w:proofErr w:type="spellStart"/>
      <w:r w:rsidRPr="001D7CF4">
        <w:rPr>
          <w:sz w:val="24"/>
          <w:szCs w:val="24"/>
        </w:rPr>
        <w:t>country</w:t>
      </w:r>
      <w:proofErr w:type="spellEnd"/>
      <w:r w:rsidRPr="001D7CF4">
        <w:rPr>
          <w:sz w:val="24"/>
          <w:szCs w:val="24"/>
        </w:rPr>
        <w:t>") как первичный ключ (</w:t>
      </w:r>
      <w:proofErr w:type="spellStart"/>
      <w:r w:rsidRPr="001D7CF4">
        <w:rPr>
          <w:sz w:val="24"/>
          <w:szCs w:val="24"/>
        </w:rPr>
        <w:t>primary</w:t>
      </w:r>
      <w:proofErr w:type="spellEnd"/>
      <w:r w:rsidRPr="001D7CF4">
        <w:rPr>
          <w:sz w:val="24"/>
          <w:szCs w:val="24"/>
        </w:rPr>
        <w:t xml:space="preserve"> </w:t>
      </w:r>
      <w:proofErr w:type="spellStart"/>
      <w:r w:rsidRPr="001D7CF4">
        <w:rPr>
          <w:sz w:val="24"/>
          <w:szCs w:val="24"/>
        </w:rPr>
        <w:t>key</w:t>
      </w:r>
      <w:proofErr w:type="spellEnd"/>
      <w:r w:rsidRPr="001D7CF4">
        <w:rPr>
          <w:sz w:val="24"/>
          <w:szCs w:val="24"/>
        </w:rPr>
        <w:t>). Поле должно быть автоинкрементным целочисленным типом, чтобы автоматически генерировать уникальные значения для каждой записи.</w:t>
      </w:r>
    </w:p>
    <w:p w:rsidR="00613628" w:rsidRPr="001D7CF4" w:rsidRDefault="00180D3D" w:rsidP="001D7CF4">
      <w:pPr>
        <w:pStyle w:val="a3"/>
        <w:numPr>
          <w:ilvl w:val="0"/>
          <w:numId w:val="4"/>
        </w:numPr>
        <w:rPr>
          <w:sz w:val="24"/>
          <w:szCs w:val="24"/>
        </w:rPr>
      </w:pPr>
      <w:r w:rsidRPr="001D7CF4">
        <w:rPr>
          <w:sz w:val="24"/>
          <w:szCs w:val="24"/>
        </w:rPr>
        <w:t xml:space="preserve">В таблице </w:t>
      </w:r>
      <w:r w:rsidRPr="001D7CF4">
        <w:rPr>
          <w:sz w:val="24"/>
          <w:szCs w:val="24"/>
          <w:lang w:val="en-US"/>
        </w:rPr>
        <w:t>Flights</w:t>
      </w:r>
      <w:r w:rsidRPr="001D7CF4">
        <w:rPr>
          <w:sz w:val="24"/>
          <w:szCs w:val="24"/>
        </w:rPr>
        <w:t xml:space="preserve">, поле </w:t>
      </w:r>
      <w:r w:rsidRPr="001D7CF4">
        <w:rPr>
          <w:sz w:val="24"/>
          <w:szCs w:val="24"/>
          <w:lang w:val="en-US"/>
        </w:rPr>
        <w:t>day</w:t>
      </w:r>
      <w:r w:rsidRPr="001D7CF4">
        <w:rPr>
          <w:sz w:val="24"/>
          <w:szCs w:val="24"/>
        </w:rPr>
        <w:t>_</w:t>
      </w:r>
      <w:r w:rsidRPr="001D7CF4">
        <w:rPr>
          <w:sz w:val="24"/>
          <w:szCs w:val="24"/>
          <w:lang w:val="en-US"/>
        </w:rPr>
        <w:t>of</w:t>
      </w:r>
      <w:r w:rsidRPr="001D7CF4">
        <w:rPr>
          <w:sz w:val="24"/>
          <w:szCs w:val="24"/>
        </w:rPr>
        <w:t>_</w:t>
      </w:r>
      <w:r w:rsidRPr="001D7CF4">
        <w:rPr>
          <w:sz w:val="24"/>
          <w:szCs w:val="24"/>
          <w:lang w:val="en-US"/>
        </w:rPr>
        <w:t>week</w:t>
      </w:r>
      <w:r w:rsidRPr="001D7CF4">
        <w:rPr>
          <w:sz w:val="24"/>
          <w:szCs w:val="24"/>
        </w:rPr>
        <w:t xml:space="preserve"> имеет тип данных </w:t>
      </w:r>
      <w:proofErr w:type="spellStart"/>
      <w:r w:rsidRPr="001D7CF4">
        <w:rPr>
          <w:sz w:val="24"/>
          <w:szCs w:val="24"/>
          <w:lang w:val="en-US"/>
        </w:rPr>
        <w:t>int</w:t>
      </w:r>
      <w:proofErr w:type="spellEnd"/>
      <w:r w:rsidRPr="001D7CF4">
        <w:rPr>
          <w:sz w:val="24"/>
          <w:szCs w:val="24"/>
        </w:rPr>
        <w:t xml:space="preserve">. </w:t>
      </w:r>
      <w:r w:rsidR="0025003D" w:rsidRPr="001D7CF4">
        <w:rPr>
          <w:sz w:val="24"/>
          <w:szCs w:val="24"/>
        </w:rPr>
        <w:t xml:space="preserve">Описание ошибки: Это может считаться ошибкой или неоптимальным </w:t>
      </w:r>
      <w:r w:rsidR="004F0C61" w:rsidRPr="001D7CF4">
        <w:rPr>
          <w:sz w:val="24"/>
          <w:szCs w:val="24"/>
        </w:rPr>
        <w:t>решением по нескольким причинам</w:t>
      </w:r>
      <w:r w:rsidR="0025003D" w:rsidRPr="001D7CF4">
        <w:rPr>
          <w:sz w:val="24"/>
          <w:szCs w:val="24"/>
        </w:rPr>
        <w:t>.</w:t>
      </w:r>
      <w:r w:rsidR="004F0C61" w:rsidRPr="001D7CF4">
        <w:rPr>
          <w:sz w:val="24"/>
          <w:szCs w:val="24"/>
        </w:rPr>
        <w:t xml:space="preserve"> Числа вроде 1 или 7 не </w:t>
      </w:r>
      <w:proofErr w:type="spellStart"/>
      <w:r w:rsidR="004F0C61" w:rsidRPr="001D7CF4">
        <w:rPr>
          <w:sz w:val="24"/>
          <w:szCs w:val="24"/>
        </w:rPr>
        <w:t>самодокументируемы</w:t>
      </w:r>
      <w:proofErr w:type="spellEnd"/>
      <w:r w:rsidR="004F0C61" w:rsidRPr="001D7CF4">
        <w:rPr>
          <w:sz w:val="24"/>
          <w:szCs w:val="24"/>
        </w:rPr>
        <w:t xml:space="preserve"> — нужно помнить или документировать, что означает каждое значение. Это усложняет работу с данными для разработчиков, аналитиков и пользователей (например, в запросах или UI).</w:t>
      </w:r>
      <w:r w:rsidR="0025003D" w:rsidRPr="001D7CF4">
        <w:rPr>
          <w:sz w:val="24"/>
          <w:szCs w:val="24"/>
        </w:rPr>
        <w:t xml:space="preserve"> </w:t>
      </w:r>
      <w:r w:rsidRPr="001D7CF4">
        <w:rPr>
          <w:sz w:val="24"/>
          <w:szCs w:val="24"/>
        </w:rPr>
        <w:t>Решение: Изменить тип данных на ENUM (фиксированный список значений). ENUM позволяет задать строго определенный список значений (например, '</w:t>
      </w:r>
      <w:proofErr w:type="spellStart"/>
      <w:r w:rsidRPr="001D7CF4">
        <w:rPr>
          <w:sz w:val="24"/>
          <w:szCs w:val="24"/>
        </w:rPr>
        <w:t>Monday</w:t>
      </w:r>
      <w:proofErr w:type="spellEnd"/>
      <w:r w:rsidRPr="001D7CF4">
        <w:rPr>
          <w:sz w:val="24"/>
          <w:szCs w:val="24"/>
        </w:rPr>
        <w:t>', '</w:t>
      </w:r>
      <w:proofErr w:type="spellStart"/>
      <w:r w:rsidRPr="001D7CF4">
        <w:rPr>
          <w:sz w:val="24"/>
          <w:szCs w:val="24"/>
        </w:rPr>
        <w:t>Tuesday</w:t>
      </w:r>
      <w:proofErr w:type="spellEnd"/>
      <w:r w:rsidRPr="001D7CF4">
        <w:rPr>
          <w:sz w:val="24"/>
          <w:szCs w:val="24"/>
        </w:rPr>
        <w:t>', ..., '</w:t>
      </w:r>
      <w:proofErr w:type="spellStart"/>
      <w:r w:rsidRPr="001D7CF4">
        <w:rPr>
          <w:sz w:val="24"/>
          <w:szCs w:val="24"/>
        </w:rPr>
        <w:t>Sunday</w:t>
      </w:r>
      <w:proofErr w:type="spellEnd"/>
      <w:r w:rsidRPr="001D7CF4">
        <w:rPr>
          <w:sz w:val="24"/>
          <w:szCs w:val="24"/>
        </w:rPr>
        <w:t xml:space="preserve">'). Это предотвращает ввод некорректных данных — база данных автоматически отклонит любые значения вне списка, снижая риск ошибок и обеспечивая целостность данных. Например, нельзя </w:t>
      </w:r>
      <w:proofErr w:type="gramStart"/>
      <w:r w:rsidRPr="001D7CF4">
        <w:rPr>
          <w:sz w:val="24"/>
          <w:szCs w:val="24"/>
        </w:rPr>
        <w:t>случайно</w:t>
      </w:r>
      <w:proofErr w:type="gramEnd"/>
      <w:r w:rsidRPr="001D7CF4">
        <w:rPr>
          <w:sz w:val="24"/>
          <w:szCs w:val="24"/>
        </w:rPr>
        <w:t xml:space="preserve"> ввести "</w:t>
      </w:r>
      <w:proofErr w:type="spellStart"/>
      <w:r w:rsidRPr="001D7CF4">
        <w:rPr>
          <w:sz w:val="24"/>
          <w:szCs w:val="24"/>
        </w:rPr>
        <w:t>Funday</w:t>
      </w:r>
      <w:proofErr w:type="spellEnd"/>
      <w:r w:rsidRPr="001D7CF4">
        <w:rPr>
          <w:sz w:val="24"/>
          <w:szCs w:val="24"/>
        </w:rPr>
        <w:t>" вместо "</w:t>
      </w:r>
      <w:proofErr w:type="spellStart"/>
      <w:r w:rsidRPr="001D7CF4">
        <w:rPr>
          <w:sz w:val="24"/>
          <w:szCs w:val="24"/>
        </w:rPr>
        <w:t>Sunday</w:t>
      </w:r>
      <w:proofErr w:type="spellEnd"/>
      <w:r w:rsidRPr="001D7CF4">
        <w:rPr>
          <w:sz w:val="24"/>
          <w:szCs w:val="24"/>
        </w:rPr>
        <w:t>".</w:t>
      </w:r>
    </w:p>
    <w:p w:rsidR="00706CCB" w:rsidRPr="001D7CF4" w:rsidRDefault="00706CCB" w:rsidP="001D7CF4">
      <w:pPr>
        <w:pStyle w:val="a3"/>
        <w:numPr>
          <w:ilvl w:val="0"/>
          <w:numId w:val="4"/>
        </w:numPr>
        <w:rPr>
          <w:sz w:val="24"/>
          <w:szCs w:val="24"/>
        </w:rPr>
      </w:pPr>
      <w:r w:rsidRPr="001D7CF4">
        <w:rPr>
          <w:sz w:val="24"/>
          <w:szCs w:val="24"/>
        </w:rPr>
        <w:t xml:space="preserve">В поле </w:t>
      </w:r>
      <w:r w:rsidRPr="001D7CF4">
        <w:rPr>
          <w:sz w:val="24"/>
          <w:szCs w:val="24"/>
          <w:lang w:val="en-US"/>
        </w:rPr>
        <w:t>Flight</w:t>
      </w:r>
      <w:r w:rsidRPr="001D7CF4">
        <w:rPr>
          <w:sz w:val="24"/>
          <w:szCs w:val="24"/>
        </w:rPr>
        <w:t>_</w:t>
      </w:r>
      <w:r w:rsidRPr="001D7CF4">
        <w:rPr>
          <w:sz w:val="24"/>
          <w:szCs w:val="24"/>
          <w:lang w:val="en-US"/>
        </w:rPr>
        <w:t>number</w:t>
      </w:r>
      <w:r w:rsidRPr="001D7CF4">
        <w:rPr>
          <w:sz w:val="24"/>
          <w:szCs w:val="24"/>
        </w:rPr>
        <w:t xml:space="preserve"> тип данных </w:t>
      </w:r>
      <w:proofErr w:type="spellStart"/>
      <w:r w:rsidRPr="001D7CF4">
        <w:rPr>
          <w:sz w:val="24"/>
          <w:szCs w:val="24"/>
          <w:lang w:val="en-US"/>
        </w:rPr>
        <w:t>int</w:t>
      </w:r>
      <w:proofErr w:type="spellEnd"/>
      <w:r w:rsidRPr="001D7CF4">
        <w:rPr>
          <w:sz w:val="24"/>
          <w:szCs w:val="24"/>
        </w:rPr>
        <w:t xml:space="preserve">. Описание ошибки: </w:t>
      </w:r>
      <w:proofErr w:type="spellStart"/>
      <w:r w:rsidRPr="001D7CF4">
        <w:rPr>
          <w:sz w:val="24"/>
          <w:szCs w:val="24"/>
        </w:rPr>
        <w:t>int</w:t>
      </w:r>
      <w:proofErr w:type="spellEnd"/>
      <w:r w:rsidRPr="001D7CF4">
        <w:rPr>
          <w:sz w:val="24"/>
          <w:szCs w:val="24"/>
        </w:rPr>
        <w:t xml:space="preserve"> (4 байта) слишком </w:t>
      </w:r>
      <w:proofErr w:type="gramStart"/>
      <w:r w:rsidRPr="001D7CF4">
        <w:rPr>
          <w:sz w:val="24"/>
          <w:szCs w:val="24"/>
        </w:rPr>
        <w:t>велик</w:t>
      </w:r>
      <w:proofErr w:type="gramEnd"/>
      <w:r w:rsidRPr="001D7CF4">
        <w:rPr>
          <w:sz w:val="24"/>
          <w:szCs w:val="24"/>
        </w:rPr>
        <w:t xml:space="preserve"> для небольшого набора типов (обычно 3–10 значений). В таблицах рейсов, номер рейса обычно имеет префикс авиакомпании. </w:t>
      </w:r>
      <w:proofErr w:type="spellStart"/>
      <w:r w:rsidRPr="001D7CF4">
        <w:rPr>
          <w:sz w:val="24"/>
          <w:szCs w:val="24"/>
        </w:rPr>
        <w:t>int</w:t>
      </w:r>
      <w:proofErr w:type="spellEnd"/>
      <w:r w:rsidRPr="001D7CF4">
        <w:rPr>
          <w:sz w:val="24"/>
          <w:szCs w:val="24"/>
        </w:rPr>
        <w:t xml:space="preserve"> допускает любые числа, но не символы. Решение: Изменить тип данных на </w:t>
      </w:r>
      <w:proofErr w:type="spellStart"/>
      <w:r w:rsidRPr="001D7CF4">
        <w:rPr>
          <w:sz w:val="24"/>
          <w:szCs w:val="24"/>
        </w:rPr>
        <w:t>varchar</w:t>
      </w:r>
      <w:proofErr w:type="spellEnd"/>
      <w:r w:rsidRPr="001D7CF4">
        <w:rPr>
          <w:sz w:val="24"/>
          <w:szCs w:val="24"/>
        </w:rPr>
        <w:t>.</w:t>
      </w:r>
    </w:p>
    <w:p w:rsidR="00180D3D" w:rsidRPr="001D7CF4" w:rsidRDefault="00180D3D" w:rsidP="001D7CF4">
      <w:pPr>
        <w:pStyle w:val="a3"/>
        <w:numPr>
          <w:ilvl w:val="0"/>
          <w:numId w:val="4"/>
        </w:numPr>
        <w:rPr>
          <w:sz w:val="24"/>
          <w:szCs w:val="24"/>
        </w:rPr>
      </w:pPr>
      <w:r w:rsidRPr="001D7CF4">
        <w:rPr>
          <w:sz w:val="24"/>
          <w:szCs w:val="24"/>
        </w:rPr>
        <w:t xml:space="preserve">В </w:t>
      </w:r>
      <w:r w:rsidR="0025003D" w:rsidRPr="001D7CF4">
        <w:rPr>
          <w:sz w:val="24"/>
          <w:szCs w:val="24"/>
        </w:rPr>
        <w:t xml:space="preserve">таблице </w:t>
      </w:r>
      <w:r w:rsidR="0025003D" w:rsidRPr="001D7CF4">
        <w:rPr>
          <w:sz w:val="24"/>
          <w:szCs w:val="24"/>
          <w:lang w:val="en-US"/>
        </w:rPr>
        <w:t>Companies</w:t>
      </w:r>
      <w:r w:rsidR="0025003D" w:rsidRPr="001D7CF4">
        <w:rPr>
          <w:sz w:val="24"/>
          <w:szCs w:val="24"/>
        </w:rPr>
        <w:t xml:space="preserve">, поле </w:t>
      </w:r>
      <w:r w:rsidR="0025003D" w:rsidRPr="001D7CF4">
        <w:rPr>
          <w:sz w:val="24"/>
          <w:szCs w:val="24"/>
          <w:lang w:val="en-US"/>
        </w:rPr>
        <w:t>company</w:t>
      </w:r>
      <w:r w:rsidR="0025003D" w:rsidRPr="001D7CF4">
        <w:rPr>
          <w:sz w:val="24"/>
          <w:szCs w:val="24"/>
        </w:rPr>
        <w:t>_</w:t>
      </w:r>
      <w:r w:rsidR="0025003D" w:rsidRPr="001D7CF4">
        <w:rPr>
          <w:sz w:val="24"/>
          <w:szCs w:val="24"/>
          <w:lang w:val="en-US"/>
        </w:rPr>
        <w:t>name</w:t>
      </w:r>
      <w:r w:rsidR="0025003D" w:rsidRPr="001D7CF4">
        <w:rPr>
          <w:sz w:val="24"/>
          <w:szCs w:val="24"/>
        </w:rPr>
        <w:t xml:space="preserve"> имеет тип данных </w:t>
      </w:r>
      <w:r w:rsidR="0025003D" w:rsidRPr="001D7CF4">
        <w:rPr>
          <w:sz w:val="24"/>
          <w:szCs w:val="24"/>
          <w:lang w:val="en-US"/>
        </w:rPr>
        <w:t>Date</w:t>
      </w:r>
      <w:r w:rsidR="0025003D" w:rsidRPr="001D7CF4">
        <w:rPr>
          <w:sz w:val="24"/>
          <w:szCs w:val="24"/>
        </w:rPr>
        <w:t xml:space="preserve">. Решение: Изменить тип данных на </w:t>
      </w:r>
      <w:proofErr w:type="spellStart"/>
      <w:r w:rsidR="0025003D" w:rsidRPr="001D7CF4">
        <w:rPr>
          <w:sz w:val="24"/>
          <w:szCs w:val="24"/>
          <w:lang w:val="en-US"/>
        </w:rPr>
        <w:t>varchar</w:t>
      </w:r>
      <w:proofErr w:type="spellEnd"/>
      <w:r w:rsidR="0025003D" w:rsidRPr="001D7CF4">
        <w:rPr>
          <w:sz w:val="24"/>
          <w:szCs w:val="24"/>
        </w:rPr>
        <w:t xml:space="preserve">. </w:t>
      </w:r>
    </w:p>
    <w:p w:rsidR="0025003D" w:rsidRPr="001D7CF4" w:rsidRDefault="0025003D" w:rsidP="001D7CF4">
      <w:pPr>
        <w:pStyle w:val="a3"/>
        <w:numPr>
          <w:ilvl w:val="0"/>
          <w:numId w:val="4"/>
        </w:numPr>
        <w:rPr>
          <w:sz w:val="24"/>
          <w:szCs w:val="24"/>
        </w:rPr>
      </w:pPr>
      <w:r w:rsidRPr="001D7CF4">
        <w:rPr>
          <w:sz w:val="24"/>
          <w:szCs w:val="24"/>
        </w:rPr>
        <w:t xml:space="preserve">В поле </w:t>
      </w:r>
      <w:r w:rsidRPr="001D7CF4">
        <w:rPr>
          <w:sz w:val="24"/>
          <w:szCs w:val="24"/>
          <w:lang w:val="en-US"/>
        </w:rPr>
        <w:t>order</w:t>
      </w:r>
      <w:r w:rsidRPr="001D7CF4">
        <w:rPr>
          <w:sz w:val="24"/>
          <w:szCs w:val="24"/>
        </w:rPr>
        <w:t>_</w:t>
      </w:r>
      <w:r w:rsidRPr="001D7CF4">
        <w:rPr>
          <w:sz w:val="24"/>
          <w:szCs w:val="24"/>
          <w:lang w:val="en-US"/>
        </w:rPr>
        <w:t>type</w:t>
      </w:r>
      <w:r w:rsidRPr="001D7CF4">
        <w:rPr>
          <w:sz w:val="24"/>
          <w:szCs w:val="24"/>
        </w:rPr>
        <w:t xml:space="preserve"> тип данных </w:t>
      </w:r>
      <w:proofErr w:type="spellStart"/>
      <w:r w:rsidRPr="001D7CF4">
        <w:rPr>
          <w:sz w:val="24"/>
          <w:szCs w:val="24"/>
          <w:lang w:val="en-US"/>
        </w:rPr>
        <w:t>int</w:t>
      </w:r>
      <w:proofErr w:type="spellEnd"/>
      <w:r w:rsidRPr="001D7CF4">
        <w:rPr>
          <w:sz w:val="24"/>
          <w:szCs w:val="24"/>
        </w:rPr>
        <w:t xml:space="preserve">. </w:t>
      </w:r>
      <w:r w:rsidR="004F0C61" w:rsidRPr="001D7CF4">
        <w:rPr>
          <w:sz w:val="24"/>
          <w:szCs w:val="24"/>
        </w:rPr>
        <w:t>Описание ошибки:</w:t>
      </w:r>
      <w:r w:rsidR="00064F17" w:rsidRPr="001D7CF4">
        <w:rPr>
          <w:sz w:val="24"/>
          <w:szCs w:val="24"/>
        </w:rPr>
        <w:t xml:space="preserve"> </w:t>
      </w:r>
      <w:proofErr w:type="spellStart"/>
      <w:r w:rsidR="00064F17" w:rsidRPr="001D7CF4">
        <w:rPr>
          <w:sz w:val="24"/>
          <w:szCs w:val="24"/>
        </w:rPr>
        <w:t>int</w:t>
      </w:r>
      <w:proofErr w:type="spellEnd"/>
      <w:r w:rsidR="00064F17" w:rsidRPr="001D7CF4">
        <w:rPr>
          <w:sz w:val="24"/>
          <w:szCs w:val="24"/>
        </w:rPr>
        <w:t xml:space="preserve"> (4 байта) слишком </w:t>
      </w:r>
      <w:proofErr w:type="gramStart"/>
      <w:r w:rsidR="00064F17" w:rsidRPr="001D7CF4">
        <w:rPr>
          <w:sz w:val="24"/>
          <w:szCs w:val="24"/>
        </w:rPr>
        <w:t>велик</w:t>
      </w:r>
      <w:proofErr w:type="gramEnd"/>
      <w:r w:rsidR="00064F17" w:rsidRPr="001D7CF4">
        <w:rPr>
          <w:sz w:val="24"/>
          <w:szCs w:val="24"/>
        </w:rPr>
        <w:t xml:space="preserve"> для небольшого набора типов (обычно 3–10 значений). В таблицах бронирований (например, с </w:t>
      </w:r>
      <w:proofErr w:type="gramStart"/>
      <w:r w:rsidR="00064F17" w:rsidRPr="001D7CF4">
        <w:rPr>
          <w:sz w:val="24"/>
          <w:szCs w:val="24"/>
        </w:rPr>
        <w:t>тысячами записей</w:t>
      </w:r>
      <w:proofErr w:type="gramEnd"/>
      <w:r w:rsidR="00064F17" w:rsidRPr="001D7CF4">
        <w:rPr>
          <w:sz w:val="24"/>
          <w:szCs w:val="24"/>
        </w:rPr>
        <w:t xml:space="preserve">) это увеличивает объём базы и замедляет запросы. </w:t>
      </w:r>
      <w:proofErr w:type="spellStart"/>
      <w:r w:rsidR="00064F17" w:rsidRPr="001D7CF4">
        <w:rPr>
          <w:sz w:val="24"/>
          <w:szCs w:val="24"/>
        </w:rPr>
        <w:t>int</w:t>
      </w:r>
      <w:proofErr w:type="spellEnd"/>
      <w:r w:rsidR="00064F17" w:rsidRPr="001D7CF4">
        <w:rPr>
          <w:sz w:val="24"/>
          <w:szCs w:val="24"/>
        </w:rPr>
        <w:t xml:space="preserve"> допускает любые числа, что может привести к ошибочным данным (например, ввод 99 вместо 1 для '</w:t>
      </w:r>
      <w:proofErr w:type="spellStart"/>
      <w:r w:rsidR="00064F17" w:rsidRPr="001D7CF4">
        <w:rPr>
          <w:sz w:val="24"/>
          <w:szCs w:val="24"/>
        </w:rPr>
        <w:t>single</w:t>
      </w:r>
      <w:proofErr w:type="spellEnd"/>
      <w:r w:rsidR="00064F17" w:rsidRPr="001D7CF4">
        <w:rPr>
          <w:sz w:val="24"/>
          <w:szCs w:val="24"/>
        </w:rPr>
        <w:t xml:space="preserve">'). Без ограничений легко нарушить логику </w:t>
      </w:r>
      <w:r w:rsidR="00064F17" w:rsidRPr="001D7CF4">
        <w:rPr>
          <w:sz w:val="24"/>
          <w:szCs w:val="24"/>
        </w:rPr>
        <w:lastRenderedPageBreak/>
        <w:t xml:space="preserve">бронирования, вызвав проблемы в расчётах цен, доступности или отчётах. Решение: Изменить тип данных на </w:t>
      </w:r>
      <w:proofErr w:type="spellStart"/>
      <w:r w:rsidR="00064F17" w:rsidRPr="001D7CF4">
        <w:rPr>
          <w:sz w:val="24"/>
          <w:szCs w:val="24"/>
        </w:rPr>
        <w:t>varchar</w:t>
      </w:r>
      <w:proofErr w:type="spellEnd"/>
      <w:r w:rsidR="00064F17" w:rsidRPr="001D7CF4">
        <w:rPr>
          <w:sz w:val="24"/>
          <w:szCs w:val="24"/>
        </w:rPr>
        <w:t>.</w:t>
      </w:r>
    </w:p>
    <w:p w:rsidR="00064F17" w:rsidRPr="001D7CF4" w:rsidRDefault="00064F17" w:rsidP="001D7CF4">
      <w:pPr>
        <w:pStyle w:val="a3"/>
        <w:numPr>
          <w:ilvl w:val="0"/>
          <w:numId w:val="4"/>
        </w:numPr>
        <w:rPr>
          <w:sz w:val="24"/>
          <w:szCs w:val="24"/>
        </w:rPr>
      </w:pPr>
      <w:r w:rsidRPr="001D7CF4">
        <w:rPr>
          <w:sz w:val="24"/>
          <w:szCs w:val="24"/>
        </w:rPr>
        <w:t xml:space="preserve">В таблице </w:t>
      </w:r>
      <w:r w:rsidRPr="001D7CF4">
        <w:rPr>
          <w:sz w:val="24"/>
          <w:szCs w:val="24"/>
          <w:lang w:val="en-US"/>
        </w:rPr>
        <w:t>Tours</w:t>
      </w:r>
      <w:r w:rsidRPr="001D7CF4">
        <w:rPr>
          <w:sz w:val="24"/>
          <w:szCs w:val="24"/>
        </w:rPr>
        <w:t xml:space="preserve"> есть поле </w:t>
      </w:r>
      <w:r w:rsidRPr="001D7CF4">
        <w:rPr>
          <w:sz w:val="24"/>
          <w:szCs w:val="24"/>
          <w:lang w:val="en-US"/>
        </w:rPr>
        <w:t>tour</w:t>
      </w:r>
      <w:r w:rsidRPr="001D7CF4">
        <w:rPr>
          <w:sz w:val="24"/>
          <w:szCs w:val="24"/>
        </w:rPr>
        <w:t>_</w:t>
      </w:r>
      <w:r w:rsidRPr="001D7CF4">
        <w:rPr>
          <w:sz w:val="24"/>
          <w:szCs w:val="24"/>
          <w:lang w:val="en-US"/>
        </w:rPr>
        <w:t>include</w:t>
      </w:r>
      <w:r w:rsidRPr="001D7CF4">
        <w:rPr>
          <w:sz w:val="24"/>
          <w:szCs w:val="24"/>
        </w:rPr>
        <w:t>_</w:t>
      </w:r>
      <w:r w:rsidRPr="001D7CF4">
        <w:rPr>
          <w:sz w:val="24"/>
          <w:szCs w:val="24"/>
          <w:lang w:val="en-US"/>
        </w:rPr>
        <w:t>flight</w:t>
      </w:r>
      <w:r w:rsidRPr="001D7CF4">
        <w:rPr>
          <w:sz w:val="24"/>
          <w:szCs w:val="24"/>
        </w:rPr>
        <w:t>…</w:t>
      </w:r>
      <w:r w:rsidRPr="001D7CF4">
        <w:rPr>
          <w:sz w:val="24"/>
          <w:szCs w:val="24"/>
          <w:lang w:val="en-US"/>
        </w:rPr>
        <w:t>tour</w:t>
      </w:r>
      <w:r w:rsidRPr="001D7CF4">
        <w:rPr>
          <w:sz w:val="24"/>
          <w:szCs w:val="24"/>
        </w:rPr>
        <w:t>_</w:t>
      </w:r>
      <w:r w:rsidRPr="001D7CF4">
        <w:rPr>
          <w:sz w:val="24"/>
          <w:szCs w:val="24"/>
          <w:lang w:val="en-US"/>
        </w:rPr>
        <w:t>include</w:t>
      </w:r>
      <w:r w:rsidRPr="001D7CF4">
        <w:rPr>
          <w:sz w:val="24"/>
          <w:szCs w:val="24"/>
        </w:rPr>
        <w:t>_</w:t>
      </w:r>
      <w:r w:rsidRPr="001D7CF4">
        <w:rPr>
          <w:sz w:val="24"/>
          <w:szCs w:val="24"/>
          <w:lang w:val="en-US"/>
        </w:rPr>
        <w:t>visa</w:t>
      </w:r>
      <w:r w:rsidRPr="001D7CF4">
        <w:rPr>
          <w:sz w:val="24"/>
          <w:szCs w:val="24"/>
        </w:rPr>
        <w:t xml:space="preserve"> </w:t>
      </w:r>
      <w:r w:rsidR="007B39C3" w:rsidRPr="001D7CF4">
        <w:rPr>
          <w:sz w:val="24"/>
          <w:szCs w:val="24"/>
        </w:rPr>
        <w:t xml:space="preserve">с типом данных </w:t>
      </w:r>
      <w:proofErr w:type="spellStart"/>
      <w:r w:rsidR="007B39C3" w:rsidRPr="001D7CF4">
        <w:rPr>
          <w:sz w:val="24"/>
          <w:szCs w:val="24"/>
          <w:lang w:val="en-US"/>
        </w:rPr>
        <w:t>int</w:t>
      </w:r>
      <w:proofErr w:type="spellEnd"/>
      <w:r w:rsidR="007B39C3" w:rsidRPr="001D7CF4">
        <w:rPr>
          <w:sz w:val="24"/>
          <w:szCs w:val="24"/>
        </w:rPr>
        <w:t xml:space="preserve">. Описание ошибки: Это создаёт проблемы </w:t>
      </w:r>
      <w:proofErr w:type="spellStart"/>
      <w:r w:rsidR="007B39C3" w:rsidRPr="001D7CF4">
        <w:rPr>
          <w:sz w:val="24"/>
          <w:szCs w:val="24"/>
        </w:rPr>
        <w:t>денормализации</w:t>
      </w:r>
      <w:proofErr w:type="spellEnd"/>
      <w:r w:rsidR="007B39C3" w:rsidRPr="001D7CF4">
        <w:rPr>
          <w:sz w:val="24"/>
          <w:szCs w:val="24"/>
        </w:rPr>
        <w:t xml:space="preserve">, особенно в контексте бронирования туров, где один тур может включать несколько рейсов или виз (отношение </w:t>
      </w:r>
      <w:proofErr w:type="spellStart"/>
      <w:r w:rsidR="007B39C3" w:rsidRPr="001D7CF4">
        <w:rPr>
          <w:sz w:val="24"/>
          <w:szCs w:val="24"/>
        </w:rPr>
        <w:t>многие-ко-многим</w:t>
      </w:r>
      <w:proofErr w:type="spellEnd"/>
      <w:r w:rsidR="007B39C3" w:rsidRPr="001D7CF4">
        <w:rPr>
          <w:sz w:val="24"/>
          <w:szCs w:val="24"/>
        </w:rPr>
        <w:t xml:space="preserve">). Решение: Создать отдельное поле </w:t>
      </w:r>
      <w:r w:rsidR="007B39C3" w:rsidRPr="001D7CF4">
        <w:rPr>
          <w:sz w:val="24"/>
          <w:szCs w:val="24"/>
          <w:lang w:val="en-US"/>
        </w:rPr>
        <w:t>tour</w:t>
      </w:r>
      <w:r w:rsidR="007B39C3" w:rsidRPr="001D7CF4">
        <w:rPr>
          <w:sz w:val="24"/>
          <w:szCs w:val="24"/>
        </w:rPr>
        <w:t>_</w:t>
      </w:r>
      <w:r w:rsidR="007B39C3" w:rsidRPr="001D7CF4">
        <w:rPr>
          <w:sz w:val="24"/>
          <w:szCs w:val="24"/>
          <w:lang w:val="en-US"/>
        </w:rPr>
        <w:t>include</w:t>
      </w:r>
      <w:r w:rsidR="007B39C3" w:rsidRPr="001D7CF4">
        <w:rPr>
          <w:sz w:val="24"/>
          <w:szCs w:val="24"/>
        </w:rPr>
        <w:t>_</w:t>
      </w:r>
      <w:r w:rsidR="007B39C3" w:rsidRPr="001D7CF4">
        <w:rPr>
          <w:sz w:val="24"/>
          <w:szCs w:val="24"/>
          <w:lang w:val="en-US"/>
        </w:rPr>
        <w:t>visa</w:t>
      </w:r>
      <w:r w:rsidR="007B39C3" w:rsidRPr="001D7CF4">
        <w:rPr>
          <w:sz w:val="24"/>
          <w:szCs w:val="24"/>
        </w:rPr>
        <w:t xml:space="preserve">, с типом данных </w:t>
      </w:r>
      <w:proofErr w:type="spellStart"/>
      <w:r w:rsidR="007B39C3" w:rsidRPr="001D7CF4">
        <w:rPr>
          <w:sz w:val="24"/>
          <w:szCs w:val="24"/>
          <w:lang w:val="en-US"/>
        </w:rPr>
        <w:t>varchar</w:t>
      </w:r>
      <w:proofErr w:type="spellEnd"/>
      <w:r w:rsidR="007B39C3" w:rsidRPr="001D7CF4">
        <w:rPr>
          <w:sz w:val="24"/>
          <w:szCs w:val="24"/>
        </w:rPr>
        <w:t xml:space="preserve"> и внешним ключом.</w:t>
      </w:r>
      <w:r w:rsidR="00706CCB" w:rsidRPr="001D7CF4">
        <w:rPr>
          <w:sz w:val="24"/>
          <w:szCs w:val="24"/>
        </w:rPr>
        <w:t xml:space="preserve"> В поле </w:t>
      </w:r>
      <w:proofErr w:type="spellStart"/>
      <w:r w:rsidR="00706CCB" w:rsidRPr="001D7CF4">
        <w:rPr>
          <w:sz w:val="24"/>
          <w:szCs w:val="24"/>
        </w:rPr>
        <w:t>tour_include_flight</w:t>
      </w:r>
      <w:proofErr w:type="spellEnd"/>
      <w:r w:rsidR="00706CCB" w:rsidRPr="001D7CF4">
        <w:rPr>
          <w:sz w:val="24"/>
          <w:szCs w:val="24"/>
        </w:rPr>
        <w:t xml:space="preserve"> изменить тип данных на </w:t>
      </w:r>
      <w:proofErr w:type="spellStart"/>
      <w:r w:rsidR="00706CCB" w:rsidRPr="001D7CF4">
        <w:rPr>
          <w:sz w:val="24"/>
          <w:szCs w:val="24"/>
          <w:lang w:val="en-US"/>
        </w:rPr>
        <w:t>varchar</w:t>
      </w:r>
      <w:proofErr w:type="spellEnd"/>
      <w:r w:rsidR="00706CCB" w:rsidRPr="001D7CF4">
        <w:rPr>
          <w:sz w:val="24"/>
          <w:szCs w:val="24"/>
        </w:rPr>
        <w:t xml:space="preserve"> и добавить внешний ключ со ссылкой на таблицу </w:t>
      </w:r>
      <w:r w:rsidR="00706CCB" w:rsidRPr="001D7CF4">
        <w:rPr>
          <w:sz w:val="24"/>
          <w:szCs w:val="24"/>
          <w:lang w:val="en-US"/>
        </w:rPr>
        <w:t>flight</w:t>
      </w:r>
      <w:r w:rsidR="00706CCB" w:rsidRPr="001D7CF4">
        <w:rPr>
          <w:sz w:val="24"/>
          <w:szCs w:val="24"/>
        </w:rPr>
        <w:t>.</w:t>
      </w:r>
    </w:p>
    <w:p w:rsidR="001D7CF4" w:rsidRDefault="00706CCB" w:rsidP="001D7CF4">
      <w:pPr>
        <w:pStyle w:val="a5"/>
        <w:numPr>
          <w:ilvl w:val="0"/>
          <w:numId w:val="4"/>
        </w:numPr>
        <w:spacing w:before="172" w:beforeAutospacing="0" w:after="172" w:afterAutospacing="0"/>
        <w:rPr>
          <w:rFonts w:asciiTheme="minorHAnsi" w:hAnsiTheme="minorHAnsi" w:cstheme="minorHAnsi"/>
          <w:color w:val="24292F"/>
        </w:rPr>
      </w:pPr>
      <w:r w:rsidRPr="001D7CF4">
        <w:rPr>
          <w:rFonts w:asciiTheme="minorHAnsi" w:hAnsiTheme="minorHAnsi" w:cstheme="minorHAnsi"/>
        </w:rPr>
        <w:t>В пункте ТЗ 3.4.4 “Требования к защите информации и программ не предъявляются</w:t>
      </w:r>
      <w:proofErr w:type="gramStart"/>
      <w:r w:rsidRPr="001D7CF4">
        <w:rPr>
          <w:rFonts w:asciiTheme="minorHAnsi" w:hAnsiTheme="minorHAnsi" w:cstheme="minorHAnsi"/>
        </w:rPr>
        <w:t>.</w:t>
      </w:r>
      <w:r w:rsidR="0097443A" w:rsidRPr="0097443A">
        <w:rPr>
          <w:rFonts w:asciiTheme="minorHAnsi" w:hAnsiTheme="minorHAnsi" w:cstheme="minorHAnsi"/>
        </w:rPr>
        <w:t>”</w:t>
      </w:r>
      <w:r w:rsidRPr="001D7CF4">
        <w:rPr>
          <w:rFonts w:asciiTheme="minorHAnsi" w:hAnsiTheme="minorHAnsi" w:cstheme="minorHAnsi"/>
        </w:rPr>
        <w:t xml:space="preserve"> </w:t>
      </w:r>
      <w:proofErr w:type="gramEnd"/>
      <w:r w:rsidRPr="001D7CF4">
        <w:rPr>
          <w:rFonts w:asciiTheme="minorHAnsi" w:hAnsiTheme="minorHAnsi" w:cstheme="minorHAnsi"/>
        </w:rPr>
        <w:t xml:space="preserve">Описание ошибки: Отсутствие требований к защите приводит к рискам безопасности, таким как утечки данных, несанкционированный доступ или атаки. В реальности система бронирования обрабатывает чувствительную информацию (PII — </w:t>
      </w:r>
      <w:proofErr w:type="spellStart"/>
      <w:r w:rsidRPr="001D7CF4">
        <w:rPr>
          <w:rFonts w:asciiTheme="minorHAnsi" w:hAnsiTheme="minorHAnsi" w:cstheme="minorHAnsi"/>
        </w:rPr>
        <w:t>personally</w:t>
      </w:r>
      <w:proofErr w:type="spellEnd"/>
      <w:r w:rsidRPr="001D7CF4">
        <w:rPr>
          <w:rFonts w:asciiTheme="minorHAnsi" w:hAnsiTheme="minorHAnsi" w:cstheme="minorHAnsi"/>
        </w:rPr>
        <w:t xml:space="preserve"> </w:t>
      </w:r>
      <w:proofErr w:type="spellStart"/>
      <w:r w:rsidRPr="001D7CF4">
        <w:rPr>
          <w:rFonts w:asciiTheme="minorHAnsi" w:hAnsiTheme="minorHAnsi" w:cstheme="minorHAnsi"/>
        </w:rPr>
        <w:t>identifiable</w:t>
      </w:r>
      <w:proofErr w:type="spellEnd"/>
      <w:r w:rsidRPr="001D7CF4">
        <w:rPr>
          <w:rFonts w:asciiTheme="minorHAnsi" w:hAnsiTheme="minorHAnsi" w:cstheme="minorHAnsi"/>
        </w:rPr>
        <w:t xml:space="preserve"> </w:t>
      </w:r>
      <w:proofErr w:type="spellStart"/>
      <w:r w:rsidRPr="001D7CF4">
        <w:rPr>
          <w:rFonts w:asciiTheme="minorHAnsi" w:hAnsiTheme="minorHAnsi" w:cstheme="minorHAnsi"/>
        </w:rPr>
        <w:t>information</w:t>
      </w:r>
      <w:proofErr w:type="spellEnd"/>
      <w:r w:rsidRPr="001D7CF4">
        <w:rPr>
          <w:rFonts w:asciiTheme="minorHAnsi" w:hAnsiTheme="minorHAnsi" w:cstheme="minorHAnsi"/>
        </w:rPr>
        <w:t>), и без защиты это нарушает но</w:t>
      </w:r>
      <w:r w:rsidR="001D7CF4" w:rsidRPr="001D7CF4">
        <w:rPr>
          <w:rFonts w:asciiTheme="minorHAnsi" w:hAnsiTheme="minorHAnsi" w:cstheme="minorHAnsi"/>
        </w:rPr>
        <w:t>рмы (ФЗ-152</w:t>
      </w:r>
      <w:r w:rsidRPr="001D7CF4">
        <w:rPr>
          <w:rFonts w:asciiTheme="minorHAnsi" w:hAnsiTheme="minorHAnsi" w:cstheme="minorHAnsi"/>
        </w:rPr>
        <w:t>). Это может вызвать юридические проблемы, штрафы и потерю доверия клиентов.</w:t>
      </w:r>
      <w:r w:rsidR="001D7CF4" w:rsidRPr="001D7CF4">
        <w:rPr>
          <w:rFonts w:asciiTheme="minorHAnsi" w:hAnsiTheme="minorHAnsi" w:cstheme="minorHAnsi"/>
        </w:rPr>
        <w:t xml:space="preserve"> Решение: </w:t>
      </w:r>
      <w:r w:rsidR="001D7CF4" w:rsidRPr="001D7CF4">
        <w:rPr>
          <w:rFonts w:asciiTheme="minorHAnsi" w:hAnsiTheme="minorHAnsi" w:cstheme="minorHAnsi"/>
          <w:b/>
          <w:bCs/>
          <w:color w:val="24292F"/>
        </w:rPr>
        <w:t>Требования к защите данных:</w:t>
      </w:r>
      <w:r w:rsidR="001D7CF4">
        <w:rPr>
          <w:rFonts w:asciiTheme="minorHAnsi" w:hAnsiTheme="minorHAnsi" w:cstheme="minorHAnsi"/>
          <w:b/>
          <w:bCs/>
          <w:color w:val="24292F"/>
        </w:rPr>
        <w:t xml:space="preserve"> </w:t>
      </w:r>
      <w:r w:rsidR="001D7CF4" w:rsidRPr="001D7CF4">
        <w:rPr>
          <w:rFonts w:asciiTheme="minorHAnsi" w:hAnsiTheme="minorHAnsi" w:cstheme="minorHAnsi"/>
          <w:color w:val="24292F"/>
        </w:rPr>
        <w:t xml:space="preserve">Шифрование данных в покое и в транзите (например, AES-256 для БД, TLS 1.3 для API). Аутентификация: OAuth2/JWT для пользователей, многофакторная аутентификация (MFA) для </w:t>
      </w:r>
      <w:proofErr w:type="spellStart"/>
      <w:r w:rsidR="001D7CF4" w:rsidRPr="001D7CF4">
        <w:rPr>
          <w:rFonts w:asciiTheme="minorHAnsi" w:hAnsiTheme="minorHAnsi" w:cstheme="minorHAnsi"/>
          <w:color w:val="24292F"/>
        </w:rPr>
        <w:t>админов</w:t>
      </w:r>
      <w:proofErr w:type="spellEnd"/>
      <w:r w:rsidR="001D7CF4" w:rsidRPr="001D7CF4">
        <w:rPr>
          <w:rFonts w:asciiTheme="minorHAnsi" w:hAnsiTheme="minorHAnsi" w:cstheme="minorHAnsi"/>
          <w:color w:val="24292F"/>
        </w:rPr>
        <w:t xml:space="preserve">. </w:t>
      </w:r>
      <w:r w:rsidR="001D7CF4" w:rsidRPr="001D7CF4">
        <w:rPr>
          <w:rFonts w:asciiTheme="minorHAnsi" w:hAnsiTheme="minorHAnsi" w:cstheme="minorHAnsi"/>
          <w:b/>
          <w:bCs/>
          <w:color w:val="24292F"/>
        </w:rPr>
        <w:t xml:space="preserve">Защита программного обеспечения: </w:t>
      </w:r>
      <w:proofErr w:type="spellStart"/>
      <w:r w:rsidR="001D7CF4" w:rsidRPr="001D7CF4">
        <w:rPr>
          <w:rFonts w:asciiTheme="minorHAnsi" w:hAnsiTheme="minorHAnsi" w:cstheme="minorHAnsi"/>
          <w:color w:val="24292F"/>
        </w:rPr>
        <w:t>Валидация</w:t>
      </w:r>
      <w:proofErr w:type="spellEnd"/>
      <w:r w:rsidR="001D7CF4" w:rsidRPr="001D7CF4">
        <w:rPr>
          <w:rFonts w:asciiTheme="minorHAnsi" w:hAnsiTheme="minorHAnsi" w:cstheme="minorHAnsi"/>
          <w:color w:val="24292F"/>
        </w:rPr>
        <w:t xml:space="preserve"> ввода для предотвращения инъекций (SQL, XSS). Регулярные аудиты безопасности и обновления зависимостей. </w:t>
      </w:r>
      <w:proofErr w:type="spellStart"/>
      <w:r w:rsidR="001D7CF4" w:rsidRPr="001D7CF4">
        <w:rPr>
          <w:rFonts w:asciiTheme="minorHAnsi" w:hAnsiTheme="minorHAnsi" w:cstheme="minorHAnsi"/>
          <w:color w:val="24292F"/>
        </w:rPr>
        <w:t>Логирование</w:t>
      </w:r>
      <w:proofErr w:type="spellEnd"/>
      <w:r w:rsidR="001D7CF4" w:rsidRPr="001D7CF4">
        <w:rPr>
          <w:rFonts w:asciiTheme="minorHAnsi" w:hAnsiTheme="minorHAnsi" w:cstheme="minorHAnsi"/>
          <w:color w:val="24292F"/>
        </w:rPr>
        <w:t>: Запись всех действий с данными (например, в таблицу </w:t>
      </w:r>
      <w:proofErr w:type="spellStart"/>
      <w:r w:rsidR="001D7CF4" w:rsidRPr="001D7CF4">
        <w:rPr>
          <w:rFonts w:asciiTheme="minorHAnsi" w:hAnsiTheme="minorHAnsi" w:cstheme="minorHAnsi"/>
          <w:color w:val="24292F"/>
        </w:rPr>
        <w:t>Audit_Logs</w:t>
      </w:r>
      <w:proofErr w:type="spellEnd"/>
      <w:r w:rsidR="001D7CF4" w:rsidRPr="001D7CF4">
        <w:rPr>
          <w:rFonts w:asciiTheme="minorHAnsi" w:hAnsiTheme="minorHAnsi" w:cstheme="minorHAnsi"/>
          <w:color w:val="24292F"/>
        </w:rPr>
        <w:t> с полями </w:t>
      </w:r>
      <w:proofErr w:type="spellStart"/>
      <w:r w:rsidR="001D7CF4" w:rsidRPr="001D7CF4">
        <w:rPr>
          <w:rFonts w:asciiTheme="minorHAnsi" w:hAnsiTheme="minorHAnsi" w:cstheme="minorHAnsi"/>
          <w:color w:val="24292F"/>
        </w:rPr>
        <w:t>user_id</w:t>
      </w:r>
      <w:proofErr w:type="spellEnd"/>
      <w:r w:rsidR="001D7CF4" w:rsidRPr="001D7CF4">
        <w:rPr>
          <w:rFonts w:asciiTheme="minorHAnsi" w:hAnsiTheme="minorHAnsi" w:cstheme="minorHAnsi"/>
          <w:color w:val="24292F"/>
        </w:rPr>
        <w:t>, </w:t>
      </w:r>
      <w:proofErr w:type="spellStart"/>
      <w:r w:rsidR="001D7CF4" w:rsidRPr="001D7CF4">
        <w:rPr>
          <w:rFonts w:asciiTheme="minorHAnsi" w:hAnsiTheme="minorHAnsi" w:cstheme="minorHAnsi"/>
          <w:color w:val="24292F"/>
        </w:rPr>
        <w:t>action</w:t>
      </w:r>
      <w:proofErr w:type="spellEnd"/>
      <w:r w:rsidR="001D7CF4" w:rsidRPr="001D7CF4">
        <w:rPr>
          <w:rFonts w:asciiTheme="minorHAnsi" w:hAnsiTheme="minorHAnsi" w:cstheme="minorHAnsi"/>
          <w:color w:val="24292F"/>
        </w:rPr>
        <w:t>, </w:t>
      </w:r>
      <w:proofErr w:type="spellStart"/>
      <w:r w:rsidR="001D7CF4" w:rsidRPr="001D7CF4">
        <w:rPr>
          <w:rFonts w:asciiTheme="minorHAnsi" w:hAnsiTheme="minorHAnsi" w:cstheme="minorHAnsi"/>
          <w:color w:val="24292F"/>
        </w:rPr>
        <w:t>timestamp</w:t>
      </w:r>
      <w:proofErr w:type="spellEnd"/>
      <w:r w:rsidR="001D7CF4" w:rsidRPr="001D7CF4">
        <w:rPr>
          <w:rFonts w:asciiTheme="minorHAnsi" w:hAnsiTheme="minorHAnsi" w:cstheme="minorHAnsi"/>
          <w:color w:val="24292F"/>
        </w:rPr>
        <w:t>).</w:t>
      </w:r>
    </w:p>
    <w:p w:rsidR="001D7CF4" w:rsidRPr="0097443A" w:rsidRDefault="001D7CF4" w:rsidP="0097443A">
      <w:pPr>
        <w:pStyle w:val="a5"/>
        <w:numPr>
          <w:ilvl w:val="0"/>
          <w:numId w:val="4"/>
        </w:numPr>
        <w:spacing w:before="172" w:after="172"/>
        <w:rPr>
          <w:rFonts w:asciiTheme="minorHAnsi" w:hAnsiTheme="minorHAnsi" w:cstheme="minorHAnsi"/>
          <w:color w:val="24292F"/>
        </w:rPr>
      </w:pPr>
      <w:r>
        <w:rPr>
          <w:rFonts w:asciiTheme="minorHAnsi" w:hAnsiTheme="minorHAnsi" w:cstheme="minorHAnsi"/>
        </w:rPr>
        <w:t>В пункте 3.</w:t>
      </w:r>
      <w:r>
        <w:rPr>
          <w:rFonts w:asciiTheme="minorHAnsi" w:hAnsiTheme="minorHAnsi" w:cstheme="minorHAnsi"/>
          <w:color w:val="24292F"/>
        </w:rPr>
        <w:t>3 Требования к составу и параметрам технических средств</w:t>
      </w:r>
      <w:r w:rsidRPr="001D7CF4">
        <w:rPr>
          <w:rFonts w:asciiTheme="minorHAnsi" w:hAnsiTheme="minorHAnsi" w:cstheme="minorHAnsi"/>
          <w:color w:val="24292F"/>
        </w:rPr>
        <w:t>.</w:t>
      </w:r>
      <w:r>
        <w:rPr>
          <w:rFonts w:asciiTheme="minorHAnsi" w:hAnsiTheme="minorHAnsi" w:cstheme="minorHAnsi"/>
          <w:color w:val="24292F"/>
        </w:rPr>
        <w:t xml:space="preserve"> 3</w:t>
      </w:r>
      <w:r w:rsidRPr="001D7CF4">
        <w:rPr>
          <w:rFonts w:asciiTheme="minorHAnsi" w:hAnsiTheme="minorHAnsi" w:cstheme="minorHAnsi"/>
          <w:color w:val="24292F"/>
        </w:rPr>
        <w:t xml:space="preserve">.3.1.1 </w:t>
      </w:r>
      <w:r>
        <w:rPr>
          <w:rFonts w:asciiTheme="minorHAnsi" w:hAnsiTheme="minorHAnsi" w:cstheme="minorHAnsi"/>
          <w:color w:val="24292F"/>
        </w:rPr>
        <w:t xml:space="preserve">Процессор </w:t>
      </w:r>
      <w:r>
        <w:rPr>
          <w:rFonts w:asciiTheme="minorHAnsi" w:hAnsiTheme="minorHAnsi" w:cstheme="minorHAnsi"/>
          <w:color w:val="24292F"/>
          <w:lang w:val="en-US"/>
        </w:rPr>
        <w:t>Pentium</w:t>
      </w:r>
      <w:r w:rsidRPr="001D7CF4">
        <w:rPr>
          <w:rFonts w:asciiTheme="minorHAnsi" w:hAnsiTheme="minorHAnsi" w:cstheme="minorHAnsi"/>
          <w:color w:val="24292F"/>
        </w:rPr>
        <w:t>-2.0</w:t>
      </w:r>
      <w:r>
        <w:rPr>
          <w:rFonts w:asciiTheme="minorHAnsi" w:hAnsiTheme="minorHAnsi" w:cstheme="minorHAnsi"/>
          <w:color w:val="24292F"/>
          <w:lang w:val="en-US"/>
        </w:rPr>
        <w:t>Hz</w:t>
      </w:r>
      <w:r w:rsidRPr="001D7CF4">
        <w:rPr>
          <w:rFonts w:asciiTheme="minorHAnsi" w:hAnsiTheme="minorHAnsi" w:cstheme="minorHAnsi"/>
          <w:color w:val="24292F"/>
        </w:rPr>
        <w:t>,</w:t>
      </w:r>
      <w:r>
        <w:rPr>
          <w:rFonts w:asciiTheme="minorHAnsi" w:hAnsiTheme="minorHAnsi" w:cstheme="minorHAnsi"/>
          <w:color w:val="24292F"/>
        </w:rPr>
        <w:t xml:space="preserve"> не менее</w:t>
      </w:r>
      <w:r w:rsidRPr="001D7CF4">
        <w:rPr>
          <w:rFonts w:asciiTheme="minorHAnsi" w:hAnsiTheme="minorHAnsi" w:cstheme="minorHAnsi"/>
          <w:color w:val="24292F"/>
        </w:rPr>
        <w:t xml:space="preserve">; </w:t>
      </w:r>
      <w:r>
        <w:rPr>
          <w:rFonts w:asciiTheme="minorHAnsi" w:hAnsiTheme="minorHAnsi" w:cstheme="minorHAnsi"/>
          <w:color w:val="24292F"/>
        </w:rPr>
        <w:t>3.3.1.2</w:t>
      </w:r>
      <w:r w:rsidRPr="001D7CF4">
        <w:rPr>
          <w:rFonts w:asciiTheme="minorHAnsi" w:hAnsiTheme="minorHAnsi" w:cstheme="minorHAnsi"/>
          <w:color w:val="24292F"/>
        </w:rPr>
        <w:t xml:space="preserve"> </w:t>
      </w:r>
      <w:r>
        <w:rPr>
          <w:rFonts w:asciiTheme="minorHAnsi" w:hAnsiTheme="minorHAnsi" w:cstheme="minorHAnsi"/>
          <w:color w:val="24292F"/>
        </w:rPr>
        <w:t xml:space="preserve">оперативная память </w:t>
      </w:r>
      <w:proofErr w:type="spellStart"/>
      <w:r>
        <w:rPr>
          <w:rFonts w:asciiTheme="minorHAnsi" w:hAnsiTheme="minorHAnsi" w:cstheme="minorHAnsi"/>
          <w:color w:val="24292F"/>
        </w:rPr>
        <w:t>обьёмом</w:t>
      </w:r>
      <w:proofErr w:type="spellEnd"/>
      <w:r w:rsidRPr="001D7CF4">
        <w:rPr>
          <w:rFonts w:asciiTheme="minorHAnsi" w:hAnsiTheme="minorHAnsi" w:cstheme="minorHAnsi"/>
          <w:color w:val="24292F"/>
        </w:rPr>
        <w:t xml:space="preserve">, </w:t>
      </w:r>
      <w:r>
        <w:rPr>
          <w:rFonts w:asciiTheme="minorHAnsi" w:hAnsiTheme="minorHAnsi" w:cstheme="minorHAnsi"/>
          <w:color w:val="24292F"/>
        </w:rPr>
        <w:t>1Гигабайт, не менее</w:t>
      </w:r>
      <w:r w:rsidRPr="001D7CF4">
        <w:rPr>
          <w:rFonts w:asciiTheme="minorHAnsi" w:hAnsiTheme="minorHAnsi" w:cstheme="minorHAnsi"/>
          <w:color w:val="24292F"/>
        </w:rPr>
        <w:t>;</w:t>
      </w:r>
      <w:r>
        <w:rPr>
          <w:rFonts w:asciiTheme="minorHAnsi" w:hAnsiTheme="minorHAnsi" w:cstheme="minorHAnsi"/>
          <w:color w:val="24292F"/>
        </w:rPr>
        <w:t xml:space="preserve"> 3.3.1.3</w:t>
      </w:r>
      <w:r w:rsidRPr="001D7CF4">
        <w:rPr>
          <w:rFonts w:asciiTheme="minorHAnsi" w:hAnsiTheme="minorHAnsi" w:cstheme="minorHAnsi"/>
          <w:color w:val="24292F"/>
        </w:rPr>
        <w:t xml:space="preserve"> </w:t>
      </w:r>
      <w:r>
        <w:rPr>
          <w:rFonts w:asciiTheme="minorHAnsi" w:hAnsiTheme="minorHAnsi" w:cstheme="minorHAnsi"/>
          <w:color w:val="24292F"/>
          <w:lang w:val="en-US"/>
        </w:rPr>
        <w:t>HDD</w:t>
      </w:r>
      <w:r w:rsidRPr="001D7CF4">
        <w:rPr>
          <w:rFonts w:asciiTheme="minorHAnsi" w:hAnsiTheme="minorHAnsi" w:cstheme="minorHAnsi"/>
          <w:color w:val="24292F"/>
        </w:rPr>
        <w:t>,</w:t>
      </w:r>
      <w:r>
        <w:rPr>
          <w:rFonts w:asciiTheme="minorHAnsi" w:hAnsiTheme="minorHAnsi" w:cstheme="minorHAnsi"/>
          <w:color w:val="24292F"/>
        </w:rPr>
        <w:t xml:space="preserve"> 40 Гигабайт, не менее</w:t>
      </w:r>
      <w:r w:rsidRPr="001D7CF4">
        <w:rPr>
          <w:rFonts w:asciiTheme="minorHAnsi" w:hAnsiTheme="minorHAnsi" w:cstheme="minorHAnsi"/>
          <w:color w:val="24292F"/>
        </w:rPr>
        <w:t>;</w:t>
      </w:r>
      <w:r>
        <w:rPr>
          <w:rFonts w:asciiTheme="minorHAnsi" w:hAnsiTheme="minorHAnsi" w:cstheme="minorHAnsi"/>
          <w:color w:val="24292F"/>
        </w:rPr>
        <w:t xml:space="preserve"> 3.3.1.4 операционную систему </w:t>
      </w:r>
      <w:r>
        <w:rPr>
          <w:rFonts w:asciiTheme="minorHAnsi" w:hAnsiTheme="minorHAnsi" w:cstheme="minorHAnsi"/>
          <w:color w:val="24292F"/>
          <w:lang w:val="en-US"/>
        </w:rPr>
        <w:t>Windows</w:t>
      </w:r>
      <w:r w:rsidRPr="001D7CF4">
        <w:rPr>
          <w:rFonts w:asciiTheme="minorHAnsi" w:hAnsiTheme="minorHAnsi" w:cstheme="minorHAnsi"/>
          <w:color w:val="24292F"/>
        </w:rPr>
        <w:t xml:space="preserve"> 2000 </w:t>
      </w:r>
      <w:r>
        <w:rPr>
          <w:rFonts w:asciiTheme="minorHAnsi" w:hAnsiTheme="minorHAnsi" w:cstheme="minorHAnsi"/>
          <w:color w:val="24292F"/>
          <w:lang w:val="en-US"/>
        </w:rPr>
        <w:t>server</w:t>
      </w:r>
      <w:r>
        <w:rPr>
          <w:rFonts w:asciiTheme="minorHAnsi" w:hAnsiTheme="minorHAnsi" w:cstheme="minorHAnsi"/>
          <w:color w:val="24292F"/>
        </w:rPr>
        <w:t xml:space="preserve"> или </w:t>
      </w:r>
      <w:r>
        <w:rPr>
          <w:rFonts w:asciiTheme="minorHAnsi" w:hAnsiTheme="minorHAnsi" w:cstheme="minorHAnsi"/>
          <w:color w:val="24292F"/>
          <w:lang w:val="en-US"/>
        </w:rPr>
        <w:t>Windows</w:t>
      </w:r>
      <w:r w:rsidRPr="001D7CF4">
        <w:rPr>
          <w:rFonts w:asciiTheme="minorHAnsi" w:hAnsiTheme="minorHAnsi" w:cstheme="minorHAnsi"/>
          <w:color w:val="24292F"/>
        </w:rPr>
        <w:t xml:space="preserve"> 2003; </w:t>
      </w:r>
      <w:r>
        <w:rPr>
          <w:rFonts w:asciiTheme="minorHAnsi" w:hAnsiTheme="minorHAnsi" w:cstheme="minorHAnsi"/>
          <w:color w:val="24292F"/>
        </w:rPr>
        <w:t>3.3.1.5</w:t>
      </w:r>
      <w:r w:rsidRPr="001D7CF4">
        <w:rPr>
          <w:rFonts w:asciiTheme="minorHAnsi" w:hAnsiTheme="minorHAnsi" w:cstheme="minorHAnsi"/>
          <w:color w:val="24292F"/>
        </w:rPr>
        <w:t xml:space="preserve"> </w:t>
      </w:r>
      <w:r>
        <w:rPr>
          <w:rFonts w:asciiTheme="minorHAnsi" w:hAnsiTheme="minorHAnsi" w:cstheme="minorHAnsi"/>
          <w:color w:val="24292F"/>
          <w:lang w:val="en-US"/>
        </w:rPr>
        <w:t>Microsoft</w:t>
      </w:r>
      <w:r w:rsidRPr="001D7CF4">
        <w:rPr>
          <w:rFonts w:asciiTheme="minorHAnsi" w:hAnsiTheme="minorHAnsi" w:cstheme="minorHAnsi"/>
          <w:color w:val="24292F"/>
        </w:rPr>
        <w:t xml:space="preserve"> </w:t>
      </w:r>
      <w:r>
        <w:rPr>
          <w:rFonts w:asciiTheme="minorHAnsi" w:hAnsiTheme="minorHAnsi" w:cstheme="minorHAnsi"/>
          <w:color w:val="24292F"/>
          <w:lang w:val="en-US"/>
        </w:rPr>
        <w:t>SQL</w:t>
      </w:r>
      <w:r w:rsidR="000955FC" w:rsidRPr="000955FC">
        <w:rPr>
          <w:rFonts w:asciiTheme="minorHAnsi" w:hAnsiTheme="minorHAnsi" w:cstheme="minorHAnsi"/>
          <w:color w:val="24292F"/>
        </w:rPr>
        <w:t xml:space="preserve"> </w:t>
      </w:r>
      <w:r w:rsidR="000955FC">
        <w:rPr>
          <w:rFonts w:asciiTheme="minorHAnsi" w:hAnsiTheme="minorHAnsi" w:cstheme="minorHAnsi"/>
          <w:color w:val="24292F"/>
          <w:lang w:val="en-US"/>
        </w:rPr>
        <w:t>Server</w:t>
      </w:r>
      <w:r w:rsidR="000955FC" w:rsidRPr="000955FC">
        <w:rPr>
          <w:rFonts w:asciiTheme="minorHAnsi" w:hAnsiTheme="minorHAnsi" w:cstheme="minorHAnsi"/>
          <w:color w:val="24292F"/>
        </w:rPr>
        <w:t xml:space="preserve"> 2000</w:t>
      </w:r>
      <w:r w:rsidR="000955FC">
        <w:rPr>
          <w:rFonts w:asciiTheme="minorHAnsi" w:hAnsiTheme="minorHAnsi" w:cstheme="minorHAnsi"/>
          <w:color w:val="24292F"/>
        </w:rPr>
        <w:t xml:space="preserve">. </w:t>
      </w:r>
      <w:r w:rsidR="000955FC" w:rsidRPr="000955FC">
        <w:rPr>
          <w:rFonts w:asciiTheme="minorHAnsi" w:hAnsiTheme="minorHAnsi" w:cstheme="minorHAnsi"/>
          <w:color w:val="24292F"/>
        </w:rPr>
        <w:t>Описание ошибки:</w:t>
      </w:r>
      <w:r w:rsidR="000955FC">
        <w:rPr>
          <w:rFonts w:asciiTheme="minorHAnsi" w:hAnsiTheme="minorHAnsi" w:cstheme="minorHAnsi"/>
          <w:color w:val="24292F"/>
        </w:rPr>
        <w:t xml:space="preserve"> Данные требование не актуальны</w:t>
      </w:r>
      <w:r w:rsidR="000955FC" w:rsidRPr="000955FC">
        <w:rPr>
          <w:rFonts w:asciiTheme="minorHAnsi" w:hAnsiTheme="minorHAnsi" w:cstheme="minorHAnsi"/>
          <w:color w:val="24292F"/>
        </w:rPr>
        <w:t>.</w:t>
      </w:r>
      <w:r w:rsidR="000955FC">
        <w:rPr>
          <w:rFonts w:asciiTheme="minorHAnsi" w:hAnsiTheme="minorHAnsi" w:cstheme="minorHAnsi"/>
          <w:color w:val="24292F"/>
        </w:rPr>
        <w:t xml:space="preserve"> Решение</w:t>
      </w:r>
      <w:r w:rsidR="000955FC" w:rsidRPr="000955FC">
        <w:rPr>
          <w:rFonts w:asciiTheme="minorHAnsi" w:hAnsiTheme="minorHAnsi" w:cstheme="minorHAnsi"/>
          <w:color w:val="24292F"/>
        </w:rPr>
        <w:t>:</w:t>
      </w:r>
      <w:r w:rsidR="000955FC">
        <w:rPr>
          <w:rFonts w:asciiTheme="minorHAnsi" w:hAnsiTheme="minorHAnsi" w:cstheme="minorHAnsi"/>
          <w:color w:val="24292F"/>
        </w:rPr>
        <w:t xml:space="preserve">  </w:t>
      </w:r>
      <w:r w:rsidR="000955FC" w:rsidRPr="000955FC">
        <w:rPr>
          <w:rFonts w:asciiTheme="minorHAnsi" w:hAnsiTheme="minorHAnsi" w:cstheme="minorHAnsi"/>
          <w:color w:val="24292F"/>
        </w:rPr>
        <w:t>Процессор (CPU):</w:t>
      </w:r>
      <w:r w:rsidR="000955FC" w:rsidRPr="000955FC">
        <w:rPr>
          <w:rFonts w:asciiTheme="minorHAnsi" w:hAnsiTheme="minorHAnsi" w:cstheme="minorHAnsi"/>
          <w:color w:val="24292F"/>
        </w:rPr>
        <w:t xml:space="preserve"> </w:t>
      </w:r>
      <w:r w:rsidR="000955FC" w:rsidRPr="000955FC">
        <w:rPr>
          <w:rFonts w:asciiTheme="minorHAnsi" w:hAnsiTheme="minorHAnsi" w:cstheme="minorHAnsi"/>
          <w:color w:val="24292F"/>
        </w:rPr>
        <w:t>Рекомендуемо</w:t>
      </w:r>
      <w:r w:rsidR="000955FC">
        <w:rPr>
          <w:rFonts w:asciiTheme="minorHAnsi" w:hAnsiTheme="minorHAnsi" w:cstheme="minorHAnsi"/>
          <w:color w:val="24292F"/>
        </w:rPr>
        <w:t>:</w:t>
      </w:r>
      <w:r w:rsidR="000955FC" w:rsidRPr="000955FC">
        <w:rPr>
          <w:rFonts w:asciiTheme="minorHAnsi" w:hAnsiTheme="minorHAnsi" w:cstheme="minorHAnsi"/>
          <w:color w:val="24292F"/>
        </w:rPr>
        <w:t xml:space="preserve"> </w:t>
      </w:r>
      <w:r w:rsidR="000955FC" w:rsidRPr="000955FC">
        <w:rPr>
          <w:rFonts w:asciiTheme="minorHAnsi" w:hAnsiTheme="minorHAnsi" w:cstheme="minorHAnsi"/>
          <w:color w:val="24292F"/>
          <w:lang w:val="en-US"/>
        </w:rPr>
        <w:t>AMD</w:t>
      </w:r>
      <w:r w:rsidR="000955FC" w:rsidRPr="000955FC">
        <w:rPr>
          <w:rFonts w:asciiTheme="minorHAnsi" w:hAnsiTheme="minorHAnsi" w:cstheme="minorHAnsi"/>
          <w:color w:val="24292F"/>
        </w:rPr>
        <w:t xml:space="preserve"> </w:t>
      </w:r>
      <w:proofErr w:type="spellStart"/>
      <w:r w:rsidR="000955FC" w:rsidRPr="000955FC">
        <w:rPr>
          <w:rFonts w:asciiTheme="minorHAnsi" w:hAnsiTheme="minorHAnsi" w:cstheme="minorHAnsi"/>
          <w:color w:val="24292F"/>
          <w:lang w:val="en-US"/>
        </w:rPr>
        <w:t>Ryzen</w:t>
      </w:r>
      <w:proofErr w:type="spellEnd"/>
      <w:r w:rsidR="000955FC" w:rsidRPr="000955FC">
        <w:rPr>
          <w:rFonts w:asciiTheme="minorHAnsi" w:hAnsiTheme="minorHAnsi" w:cstheme="minorHAnsi"/>
          <w:color w:val="24292F"/>
        </w:rPr>
        <w:t xml:space="preserve"> 7 7700</w:t>
      </w:r>
      <w:r w:rsidR="000955FC" w:rsidRPr="000955FC">
        <w:rPr>
          <w:rFonts w:asciiTheme="minorHAnsi" w:hAnsiTheme="minorHAnsi" w:cstheme="minorHAnsi"/>
          <w:color w:val="24292F"/>
          <w:lang w:val="en-US"/>
        </w:rPr>
        <w:t>X</w:t>
      </w:r>
      <w:r w:rsidR="000955FC" w:rsidRPr="000955FC">
        <w:rPr>
          <w:rFonts w:asciiTheme="minorHAnsi" w:hAnsiTheme="minorHAnsi" w:cstheme="minorHAnsi"/>
          <w:color w:val="24292F"/>
        </w:rPr>
        <w:t xml:space="preserve"> (8 ядер,</w:t>
      </w:r>
      <w:r w:rsidR="000955FC" w:rsidRPr="000955FC">
        <w:rPr>
          <w:rFonts w:asciiTheme="minorHAnsi" w:hAnsiTheme="minorHAnsi" w:cstheme="minorHAnsi"/>
          <w:color w:val="24292F"/>
        </w:rPr>
        <w:t xml:space="preserve"> 4.5 </w:t>
      </w:r>
      <w:r w:rsidR="000955FC" w:rsidRPr="000955FC">
        <w:rPr>
          <w:rFonts w:asciiTheme="minorHAnsi" w:hAnsiTheme="minorHAnsi" w:cstheme="minorHAnsi"/>
          <w:color w:val="24292F"/>
          <w:lang w:val="en-US"/>
        </w:rPr>
        <w:t>GHz</w:t>
      </w:r>
      <w:r w:rsidR="000955FC" w:rsidRPr="000955FC">
        <w:rPr>
          <w:rFonts w:asciiTheme="minorHAnsi" w:hAnsiTheme="minorHAnsi" w:cstheme="minorHAnsi"/>
          <w:color w:val="24292F"/>
        </w:rPr>
        <w:t>)</w:t>
      </w:r>
      <w:r w:rsidR="000955FC" w:rsidRPr="000955FC">
        <w:rPr>
          <w:rFonts w:asciiTheme="minorHAnsi" w:hAnsiTheme="minorHAnsi" w:cstheme="minorHAnsi"/>
          <w:color w:val="24292F"/>
        </w:rPr>
        <w:t>.</w:t>
      </w:r>
      <w:r w:rsidR="000955FC" w:rsidRPr="000955FC">
        <w:rPr>
          <w:rFonts w:asciiTheme="minorHAnsi" w:hAnsiTheme="minorHAnsi" w:cstheme="minorHAnsi"/>
          <w:color w:val="24292F"/>
        </w:rPr>
        <w:t xml:space="preserve"> </w:t>
      </w:r>
      <w:r w:rsidR="000955FC" w:rsidRPr="000955FC">
        <w:rPr>
          <w:rFonts w:asciiTheme="minorHAnsi" w:hAnsiTheme="minorHAnsi" w:cstheme="minorHAnsi"/>
          <w:color w:val="24292F"/>
        </w:rPr>
        <w:t>Оперативная память (RAM):</w:t>
      </w:r>
      <w:r w:rsidR="000955FC" w:rsidRPr="000955FC">
        <w:rPr>
          <w:rFonts w:asciiTheme="minorHAnsi" w:hAnsiTheme="minorHAnsi" w:cstheme="minorHAnsi"/>
          <w:color w:val="24292F"/>
        </w:rPr>
        <w:t xml:space="preserve"> </w:t>
      </w:r>
      <w:r w:rsidR="000955FC" w:rsidRPr="000955FC">
        <w:rPr>
          <w:rFonts w:asciiTheme="minorHAnsi" w:hAnsiTheme="minorHAnsi" w:cstheme="minorHAnsi"/>
          <w:color w:val="24292F"/>
        </w:rPr>
        <w:t>Рекомендуемо: 32-64 GB DDR4-3600 — для комфортной ра</w:t>
      </w:r>
      <w:r w:rsidR="000955FC">
        <w:rPr>
          <w:rFonts w:asciiTheme="minorHAnsi" w:hAnsiTheme="minorHAnsi" w:cstheme="minorHAnsi"/>
          <w:color w:val="24292F"/>
        </w:rPr>
        <w:t>боты с большими наборами данных.</w:t>
      </w:r>
      <w:r w:rsidR="000955FC" w:rsidRPr="000955FC">
        <w:rPr>
          <w:rFonts w:asciiTheme="minorHAnsi" w:hAnsiTheme="minorHAnsi" w:cstheme="minorHAnsi"/>
          <w:color w:val="24292F"/>
        </w:rPr>
        <w:t xml:space="preserve"> </w:t>
      </w:r>
      <w:r w:rsidR="000955FC" w:rsidRPr="000955FC">
        <w:rPr>
          <w:rFonts w:asciiTheme="minorHAnsi" w:hAnsiTheme="minorHAnsi" w:cstheme="minorHAnsi"/>
          <w:color w:val="24292F"/>
        </w:rPr>
        <w:t>Хранение данных (SSD/HDD):</w:t>
      </w:r>
      <w:r w:rsidR="000955FC" w:rsidRPr="000955FC">
        <w:rPr>
          <w:rFonts w:asciiTheme="minorHAnsi" w:hAnsiTheme="minorHAnsi" w:cstheme="minorHAnsi"/>
          <w:color w:val="24292F"/>
        </w:rPr>
        <w:t xml:space="preserve"> </w:t>
      </w:r>
      <w:r w:rsidR="000955FC" w:rsidRPr="000955FC">
        <w:rPr>
          <w:rFonts w:asciiTheme="minorHAnsi" w:hAnsiTheme="minorHAnsi" w:cstheme="minorHAnsi"/>
          <w:color w:val="24292F"/>
        </w:rPr>
        <w:t xml:space="preserve">Рекомендуемо: 1-2 TB </w:t>
      </w:r>
      <w:proofErr w:type="spellStart"/>
      <w:r w:rsidR="000955FC" w:rsidRPr="000955FC">
        <w:rPr>
          <w:rFonts w:asciiTheme="minorHAnsi" w:hAnsiTheme="minorHAnsi" w:cstheme="minorHAnsi"/>
          <w:color w:val="24292F"/>
        </w:rPr>
        <w:t>NVMe</w:t>
      </w:r>
      <w:proofErr w:type="spellEnd"/>
      <w:r w:rsidR="000955FC" w:rsidRPr="000955FC">
        <w:rPr>
          <w:rFonts w:asciiTheme="minorHAnsi" w:hAnsiTheme="minorHAnsi" w:cstheme="minorHAnsi"/>
          <w:color w:val="24292F"/>
        </w:rPr>
        <w:t xml:space="preserve"> SSD (RAID 1 для отказоустойчивости) + </w:t>
      </w:r>
      <w:proofErr w:type="gramStart"/>
      <w:r w:rsidR="000955FC" w:rsidRPr="000955FC">
        <w:rPr>
          <w:rFonts w:asciiTheme="minorHAnsi" w:hAnsiTheme="minorHAnsi" w:cstheme="minorHAnsi"/>
          <w:color w:val="24292F"/>
        </w:rPr>
        <w:t>облачное</w:t>
      </w:r>
      <w:proofErr w:type="gramEnd"/>
      <w:r w:rsidR="000955FC" w:rsidRPr="000955FC">
        <w:rPr>
          <w:rFonts w:asciiTheme="minorHAnsi" w:hAnsiTheme="minorHAnsi" w:cstheme="minorHAnsi"/>
          <w:color w:val="24292F"/>
        </w:rPr>
        <w:t xml:space="preserve"> </w:t>
      </w:r>
      <w:proofErr w:type="spellStart"/>
      <w:r w:rsidR="000955FC" w:rsidRPr="000955FC">
        <w:rPr>
          <w:rFonts w:asciiTheme="minorHAnsi" w:hAnsiTheme="minorHAnsi" w:cstheme="minorHAnsi"/>
          <w:color w:val="24292F"/>
        </w:rPr>
        <w:t>бэкапы</w:t>
      </w:r>
      <w:proofErr w:type="spellEnd"/>
      <w:r w:rsidR="000955FC" w:rsidRPr="000955FC">
        <w:rPr>
          <w:rFonts w:asciiTheme="minorHAnsi" w:hAnsiTheme="minorHAnsi" w:cstheme="minorHAnsi"/>
          <w:color w:val="24292F"/>
        </w:rPr>
        <w:t>. Операционная система (ОС):</w:t>
      </w:r>
      <w:r w:rsidR="000955FC" w:rsidRPr="000955FC">
        <w:rPr>
          <w:rFonts w:asciiTheme="minorHAnsi" w:hAnsiTheme="minorHAnsi" w:cstheme="minorHAnsi"/>
          <w:color w:val="24292F"/>
        </w:rPr>
        <w:t xml:space="preserve"> </w:t>
      </w:r>
      <w:r w:rsidR="000955FC">
        <w:rPr>
          <w:rFonts w:asciiTheme="minorHAnsi" w:hAnsiTheme="minorHAnsi" w:cstheme="minorHAnsi"/>
          <w:color w:val="24292F"/>
        </w:rPr>
        <w:t>Рекомендуемо</w:t>
      </w:r>
      <w:r w:rsidR="000955FC" w:rsidRPr="000955FC">
        <w:rPr>
          <w:rFonts w:asciiTheme="minorHAnsi" w:hAnsiTheme="minorHAnsi" w:cstheme="minorHAnsi"/>
          <w:color w:val="24292F"/>
        </w:rPr>
        <w:t xml:space="preserve">: </w:t>
      </w:r>
      <w:proofErr w:type="spellStart"/>
      <w:r w:rsidR="000955FC" w:rsidRPr="000955FC">
        <w:rPr>
          <w:rFonts w:asciiTheme="minorHAnsi" w:hAnsiTheme="minorHAnsi" w:cstheme="minorHAnsi"/>
          <w:color w:val="24292F"/>
        </w:rPr>
        <w:t>Windows</w:t>
      </w:r>
      <w:proofErr w:type="spellEnd"/>
      <w:r w:rsidR="000955FC" w:rsidRPr="000955FC">
        <w:rPr>
          <w:rFonts w:asciiTheme="minorHAnsi" w:hAnsiTheme="minorHAnsi" w:cstheme="minorHAnsi"/>
          <w:color w:val="24292F"/>
        </w:rPr>
        <w:t xml:space="preserve"> </w:t>
      </w:r>
      <w:proofErr w:type="spellStart"/>
      <w:r w:rsidR="000955FC" w:rsidRPr="000955FC">
        <w:rPr>
          <w:rFonts w:asciiTheme="minorHAnsi" w:hAnsiTheme="minorHAnsi" w:cstheme="minorHAnsi"/>
          <w:color w:val="24292F"/>
        </w:rPr>
        <w:t>Server</w:t>
      </w:r>
      <w:proofErr w:type="spellEnd"/>
      <w:r w:rsidR="000955FC" w:rsidRPr="000955FC">
        <w:rPr>
          <w:rFonts w:asciiTheme="minorHAnsi" w:hAnsiTheme="minorHAnsi" w:cstheme="minorHAnsi"/>
          <w:color w:val="24292F"/>
        </w:rPr>
        <w:t xml:space="preserve"> 2022 или </w:t>
      </w:r>
      <w:proofErr w:type="spellStart"/>
      <w:r w:rsidR="000955FC" w:rsidRPr="000955FC">
        <w:rPr>
          <w:rFonts w:asciiTheme="minorHAnsi" w:hAnsiTheme="minorHAnsi" w:cstheme="minorHAnsi"/>
          <w:color w:val="24292F"/>
        </w:rPr>
        <w:t>Linux</w:t>
      </w:r>
      <w:proofErr w:type="spellEnd"/>
      <w:r w:rsidR="000955FC" w:rsidRPr="000955FC">
        <w:rPr>
          <w:rFonts w:asciiTheme="minorHAnsi" w:hAnsiTheme="minorHAnsi" w:cstheme="minorHAnsi"/>
          <w:color w:val="24292F"/>
        </w:rPr>
        <w:t xml:space="preserve"> (</w:t>
      </w:r>
      <w:proofErr w:type="spellStart"/>
      <w:r w:rsidR="000955FC" w:rsidRPr="000955FC">
        <w:rPr>
          <w:rFonts w:asciiTheme="minorHAnsi" w:hAnsiTheme="minorHAnsi" w:cstheme="minorHAnsi"/>
          <w:color w:val="24292F"/>
        </w:rPr>
        <w:t>Ubuntu</w:t>
      </w:r>
      <w:proofErr w:type="spellEnd"/>
      <w:r w:rsidR="000955FC" w:rsidRPr="000955FC">
        <w:rPr>
          <w:rFonts w:asciiTheme="minorHAnsi" w:hAnsiTheme="minorHAnsi" w:cstheme="minorHAnsi"/>
          <w:color w:val="24292F"/>
        </w:rPr>
        <w:t xml:space="preserve"> 22.04 LTS)</w:t>
      </w:r>
      <w:r w:rsidR="000955FC">
        <w:rPr>
          <w:rFonts w:asciiTheme="minorHAnsi" w:hAnsiTheme="minorHAnsi" w:cstheme="minorHAnsi"/>
          <w:color w:val="24292F"/>
        </w:rPr>
        <w:t>.</w:t>
      </w:r>
      <w:r w:rsidR="000955FC" w:rsidRPr="000955FC">
        <w:rPr>
          <w:rFonts w:asciiTheme="minorHAnsi" w:hAnsiTheme="minorHAnsi" w:cstheme="minorHAnsi"/>
          <w:color w:val="24292F"/>
        </w:rPr>
        <w:t xml:space="preserve"> Система управления базами данных (СУБД):</w:t>
      </w:r>
      <w:r w:rsidR="000955FC" w:rsidRPr="000955FC">
        <w:rPr>
          <w:rFonts w:asciiTheme="minorHAnsi" w:hAnsiTheme="minorHAnsi" w:cstheme="minorHAnsi"/>
          <w:color w:val="24292F"/>
        </w:rPr>
        <w:t xml:space="preserve"> </w:t>
      </w:r>
      <w:r w:rsidR="000955FC" w:rsidRPr="000955FC">
        <w:rPr>
          <w:rFonts w:asciiTheme="minorHAnsi" w:hAnsiTheme="minorHAnsi" w:cstheme="minorHAnsi"/>
          <w:color w:val="24292F"/>
        </w:rPr>
        <w:t xml:space="preserve">Рекомендуемо: </w:t>
      </w:r>
      <w:proofErr w:type="spellStart"/>
      <w:r w:rsidR="000955FC" w:rsidRPr="000955FC">
        <w:rPr>
          <w:rFonts w:asciiTheme="minorHAnsi" w:hAnsiTheme="minorHAnsi" w:cstheme="minorHAnsi"/>
          <w:color w:val="24292F"/>
          <w:lang w:val="en-US"/>
        </w:rPr>
        <w:t>PostgreSQL</w:t>
      </w:r>
      <w:proofErr w:type="spellEnd"/>
      <w:r w:rsidR="000955FC" w:rsidRPr="000955FC">
        <w:rPr>
          <w:rFonts w:asciiTheme="minorHAnsi" w:hAnsiTheme="minorHAnsi" w:cstheme="minorHAnsi"/>
          <w:color w:val="24292F"/>
        </w:rPr>
        <w:t xml:space="preserve"> 16 или </w:t>
      </w:r>
      <w:r w:rsidR="000955FC" w:rsidRPr="000955FC">
        <w:rPr>
          <w:rFonts w:asciiTheme="minorHAnsi" w:hAnsiTheme="minorHAnsi" w:cstheme="minorHAnsi"/>
          <w:color w:val="24292F"/>
          <w:lang w:val="en-US"/>
        </w:rPr>
        <w:t>Microsoft</w:t>
      </w:r>
      <w:r w:rsidR="000955FC" w:rsidRPr="000955FC">
        <w:rPr>
          <w:rFonts w:asciiTheme="minorHAnsi" w:hAnsiTheme="minorHAnsi" w:cstheme="minorHAnsi"/>
          <w:color w:val="24292F"/>
        </w:rPr>
        <w:t xml:space="preserve"> </w:t>
      </w:r>
      <w:r w:rsidR="000955FC" w:rsidRPr="000955FC">
        <w:rPr>
          <w:rFonts w:asciiTheme="minorHAnsi" w:hAnsiTheme="minorHAnsi" w:cstheme="minorHAnsi"/>
          <w:color w:val="24292F"/>
          <w:lang w:val="en-US"/>
        </w:rPr>
        <w:t>SQL</w:t>
      </w:r>
      <w:r w:rsidR="000955FC" w:rsidRPr="000955FC">
        <w:rPr>
          <w:rFonts w:asciiTheme="minorHAnsi" w:hAnsiTheme="minorHAnsi" w:cstheme="minorHAnsi"/>
          <w:color w:val="24292F"/>
        </w:rPr>
        <w:t xml:space="preserve"> </w:t>
      </w:r>
      <w:r w:rsidR="000955FC" w:rsidRPr="000955FC">
        <w:rPr>
          <w:rFonts w:asciiTheme="minorHAnsi" w:hAnsiTheme="minorHAnsi" w:cstheme="minorHAnsi"/>
          <w:color w:val="24292F"/>
          <w:lang w:val="en-US"/>
        </w:rPr>
        <w:t>Server</w:t>
      </w:r>
      <w:r w:rsidR="000955FC" w:rsidRPr="000955FC">
        <w:rPr>
          <w:rFonts w:asciiTheme="minorHAnsi" w:hAnsiTheme="minorHAnsi" w:cstheme="minorHAnsi"/>
          <w:color w:val="24292F"/>
        </w:rPr>
        <w:t xml:space="preserve"> 2022</w:t>
      </w:r>
      <w:r w:rsidR="0097443A" w:rsidRPr="0097443A">
        <w:rPr>
          <w:rFonts w:asciiTheme="minorHAnsi" w:hAnsiTheme="minorHAnsi" w:cstheme="minorHAnsi"/>
          <w:color w:val="24292F"/>
        </w:rPr>
        <w:t>.</w:t>
      </w:r>
    </w:p>
    <w:p w:rsidR="00706CCB" w:rsidRPr="000955FC" w:rsidRDefault="00706CCB" w:rsidP="001D7CF4">
      <w:pPr>
        <w:ind w:left="360"/>
        <w:rPr>
          <w:sz w:val="24"/>
          <w:szCs w:val="24"/>
        </w:rPr>
      </w:pPr>
    </w:p>
    <w:p w:rsidR="0092310C" w:rsidRPr="000955FC" w:rsidRDefault="0092310C" w:rsidP="001D7CF4">
      <w:pPr>
        <w:rPr>
          <w:sz w:val="24"/>
          <w:szCs w:val="24"/>
        </w:rPr>
      </w:pPr>
    </w:p>
    <w:sectPr w:rsidR="0092310C" w:rsidRPr="000955FC" w:rsidSect="006827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CE22CB"/>
    <w:multiLevelType w:val="multilevel"/>
    <w:tmpl w:val="1024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610298"/>
    <w:multiLevelType w:val="hybridMultilevel"/>
    <w:tmpl w:val="937EE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3775FF"/>
    <w:multiLevelType w:val="hybridMultilevel"/>
    <w:tmpl w:val="F9D03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AB2DC4"/>
    <w:multiLevelType w:val="hybridMultilevel"/>
    <w:tmpl w:val="F9526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92310C"/>
    <w:rsid w:val="00027984"/>
    <w:rsid w:val="00064F17"/>
    <w:rsid w:val="000955FC"/>
    <w:rsid w:val="000E1473"/>
    <w:rsid w:val="00145A44"/>
    <w:rsid w:val="00180D3D"/>
    <w:rsid w:val="001D7CF4"/>
    <w:rsid w:val="0025003D"/>
    <w:rsid w:val="003B3A10"/>
    <w:rsid w:val="003B547C"/>
    <w:rsid w:val="004430B0"/>
    <w:rsid w:val="004A589F"/>
    <w:rsid w:val="004F0C61"/>
    <w:rsid w:val="00542264"/>
    <w:rsid w:val="00613628"/>
    <w:rsid w:val="006827A7"/>
    <w:rsid w:val="00706CCB"/>
    <w:rsid w:val="007B39C3"/>
    <w:rsid w:val="008B018B"/>
    <w:rsid w:val="00916582"/>
    <w:rsid w:val="0092310C"/>
    <w:rsid w:val="0097443A"/>
    <w:rsid w:val="00E662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2264"/>
  </w:style>
  <w:style w:type="paragraph" w:styleId="2">
    <w:name w:val="heading 2"/>
    <w:basedOn w:val="a"/>
    <w:link w:val="20"/>
    <w:uiPriority w:val="9"/>
    <w:qFormat/>
    <w:rsid w:val="005422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226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22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 Spacing"/>
    <w:uiPriority w:val="1"/>
    <w:qFormat/>
    <w:rsid w:val="00542264"/>
    <w:pPr>
      <w:spacing w:after="0" w:line="240" w:lineRule="auto"/>
    </w:pPr>
  </w:style>
  <w:style w:type="paragraph" w:styleId="a5">
    <w:name w:val="Normal (Web)"/>
    <w:basedOn w:val="a"/>
    <w:uiPriority w:val="99"/>
    <w:unhideWhenUsed/>
    <w:rsid w:val="001D7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1D7CF4"/>
    <w:rPr>
      <w:b/>
      <w:bCs/>
    </w:rPr>
  </w:style>
  <w:style w:type="character" w:styleId="HTML">
    <w:name w:val="HTML Code"/>
    <w:basedOn w:val="a0"/>
    <w:uiPriority w:val="99"/>
    <w:semiHidden/>
    <w:unhideWhenUsed/>
    <w:rsid w:val="001D7C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43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ISTU</Company>
  <LinksUpToDate>false</LinksUpToDate>
  <CharactersWithSpaces>5134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wsr</dc:creator>
  <cp:lastModifiedBy>wsr</cp:lastModifiedBy>
  <cp:revision>1</cp:revision>
  <dcterms:created xsi:type="dcterms:W3CDTF">2025-10-08T11:56:00Z</dcterms:created>
  <dcterms:modified xsi:type="dcterms:W3CDTF">2025-10-08T14:18:00Z</dcterms:modified>
</cp:coreProperties>
</file>