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968" w:rsidRPr="009E24AF" w:rsidRDefault="00350968" w:rsidP="009E24AF">
      <w:pPr>
        <w:jc w:val="center"/>
        <w:rPr>
          <w:sz w:val="30"/>
        </w:rPr>
      </w:pPr>
      <w:r w:rsidRPr="00350968">
        <w:rPr>
          <w:sz w:val="30"/>
        </w:rPr>
        <w:t>Prediction of Under Valued Properties in Singapore</w:t>
      </w:r>
    </w:p>
    <w:p w:rsidR="009E24AF" w:rsidRDefault="009E24AF"/>
    <w:p w:rsidR="009E24AF" w:rsidRPr="009E24AF" w:rsidRDefault="009E24AF" w:rsidP="00350968">
      <w:pPr>
        <w:jc w:val="both"/>
        <w:rPr>
          <w:b/>
          <w:caps/>
          <w:u w:val="single"/>
        </w:rPr>
      </w:pPr>
      <w:r w:rsidRPr="009E24AF">
        <w:rPr>
          <w:b/>
          <w:caps/>
          <w:u w:val="single"/>
        </w:rPr>
        <w:t>Business Problem / Idea</w:t>
      </w:r>
    </w:p>
    <w:p w:rsidR="00350968" w:rsidRDefault="00350968" w:rsidP="00350968">
      <w:pPr>
        <w:jc w:val="both"/>
      </w:pPr>
      <w:r>
        <w:t xml:space="preserve">An investment firm is exploring options to invest within Singapore due to its central location in Asia. Singapore is one of the largest metropolises in the world where over </w:t>
      </w:r>
      <w:r w:rsidRPr="00350968">
        <w:t xml:space="preserve">5,638,700 (2018 estimate as per Wikipedia) </w:t>
      </w:r>
      <w:r>
        <w:t xml:space="preserve">people live and second dense country in the world with </w:t>
      </w:r>
      <w:r w:rsidRPr="00350968">
        <w:t>7,804/km2 (20,212.3/</w:t>
      </w:r>
      <w:proofErr w:type="spellStart"/>
      <w:r w:rsidRPr="00350968">
        <w:t>sq</w:t>
      </w:r>
      <w:proofErr w:type="spellEnd"/>
      <w:r w:rsidRPr="00350968">
        <w:t> mi) population density.</w:t>
      </w:r>
      <w:r>
        <w:t xml:space="preserve">  Investor did not apply any area restriction so the analysis will be applied on all 28 districts of Singapore for predicting most attractive investment options. The overall purpose is to predict underpriced properties based on multiple parameters and avoid over-priced venues.</w:t>
      </w:r>
    </w:p>
    <w:p w:rsidR="00350968" w:rsidRDefault="00350968" w:rsidP="00350968">
      <w:r>
        <w:t xml:space="preserve">The property prices </w:t>
      </w:r>
      <w:r w:rsidR="009E24AF">
        <w:t>based on three major factors will be considered:</w:t>
      </w:r>
    </w:p>
    <w:p w:rsidR="00350968" w:rsidRDefault="009E24AF" w:rsidP="009E24AF">
      <w:pPr>
        <w:pStyle w:val="ListParagraph"/>
        <w:numPr>
          <w:ilvl w:val="0"/>
          <w:numId w:val="1"/>
        </w:numPr>
      </w:pPr>
      <w:r>
        <w:t>Type property tenure</w:t>
      </w:r>
    </w:p>
    <w:p w:rsidR="00350968" w:rsidRDefault="009E24AF" w:rsidP="009E24AF">
      <w:pPr>
        <w:pStyle w:val="ListParagraph"/>
        <w:numPr>
          <w:ilvl w:val="0"/>
          <w:numId w:val="1"/>
        </w:numPr>
      </w:pPr>
      <w:r>
        <w:t>D</w:t>
      </w:r>
      <w:r w:rsidR="00350968">
        <w:t xml:space="preserve">istance from city central area, and </w:t>
      </w:r>
    </w:p>
    <w:p w:rsidR="00350968" w:rsidRDefault="009E24AF" w:rsidP="009E24AF">
      <w:pPr>
        <w:pStyle w:val="ListParagraph"/>
        <w:numPr>
          <w:ilvl w:val="0"/>
          <w:numId w:val="1"/>
        </w:numPr>
      </w:pPr>
      <w:r>
        <w:t>P</w:t>
      </w:r>
      <w:r w:rsidR="00350968">
        <w:t>roximity with major shopping/restaurant areas.</w:t>
      </w:r>
    </w:p>
    <w:p w:rsidR="009E24AF" w:rsidRDefault="009E24AF" w:rsidP="009E24AF">
      <w:pPr>
        <w:rPr>
          <w:rFonts w:ascii="Helvetica" w:hAnsi="Helvetica"/>
          <w:color w:val="000000"/>
          <w:sz w:val="21"/>
          <w:szCs w:val="21"/>
          <w:shd w:val="clear" w:color="auto" w:fill="FFFFFF"/>
        </w:rPr>
      </w:pPr>
      <w:r>
        <w:rPr>
          <w:rFonts w:ascii="Helvetica" w:hAnsi="Helvetica"/>
          <w:color w:val="000000"/>
          <w:sz w:val="21"/>
          <w:szCs w:val="21"/>
          <w:shd w:val="clear" w:color="auto" w:fill="FFFFFF"/>
        </w:rPr>
        <w:t>Following step-by-step approach will be applied to achieve desired results:</w:t>
      </w:r>
    </w:p>
    <w:p w:rsidR="009E24AF" w:rsidRPr="009E24AF" w:rsidRDefault="009E24AF" w:rsidP="009E24AF">
      <w:pPr>
        <w:pStyle w:val="ListParagraph"/>
        <w:numPr>
          <w:ilvl w:val="0"/>
          <w:numId w:val="3"/>
        </w:numPr>
        <w:rPr>
          <w:rFonts w:ascii="Helvetica" w:hAnsi="Helvetica"/>
          <w:color w:val="000000"/>
          <w:sz w:val="21"/>
          <w:szCs w:val="21"/>
          <w:shd w:val="clear" w:color="auto" w:fill="FFFFFF"/>
        </w:rPr>
      </w:pPr>
      <w:r w:rsidRPr="009E24AF">
        <w:rPr>
          <w:rFonts w:ascii="Helvetica" w:hAnsi="Helvetica"/>
          <w:color w:val="000000"/>
          <w:sz w:val="21"/>
          <w:szCs w:val="21"/>
          <w:shd w:val="clear" w:color="auto" w:fill="FFFFFF"/>
        </w:rPr>
        <w:t>Gather above mentioned three factor and current housing prices</w:t>
      </w:r>
    </w:p>
    <w:p w:rsidR="009E24AF" w:rsidRPr="009E24AF" w:rsidRDefault="009E24AF" w:rsidP="009E24AF">
      <w:pPr>
        <w:pStyle w:val="ListParagraph"/>
        <w:numPr>
          <w:ilvl w:val="0"/>
          <w:numId w:val="3"/>
        </w:numPr>
        <w:rPr>
          <w:rFonts w:ascii="Helvetica" w:hAnsi="Helvetica"/>
          <w:color w:val="000000"/>
          <w:sz w:val="21"/>
          <w:szCs w:val="21"/>
          <w:shd w:val="clear" w:color="auto" w:fill="FFFFFF"/>
        </w:rPr>
      </w:pPr>
      <w:r w:rsidRPr="009E24AF">
        <w:rPr>
          <w:rFonts w:ascii="Helvetica" w:hAnsi="Helvetica"/>
          <w:color w:val="000000"/>
          <w:sz w:val="21"/>
          <w:szCs w:val="21"/>
          <w:shd w:val="clear" w:color="auto" w:fill="FFFFFF"/>
        </w:rPr>
        <w:t>Derive housing prices formulae based on the</w:t>
      </w:r>
      <w:r>
        <w:rPr>
          <w:rFonts w:ascii="Helvetica" w:hAnsi="Helvetica"/>
          <w:color w:val="000000"/>
          <w:sz w:val="21"/>
          <w:szCs w:val="21"/>
          <w:shd w:val="clear" w:color="auto" w:fill="FFFFFF"/>
        </w:rPr>
        <w:t>s</w:t>
      </w:r>
      <w:r w:rsidRPr="009E24AF">
        <w:rPr>
          <w:rFonts w:ascii="Helvetica" w:hAnsi="Helvetica"/>
          <w:color w:val="000000"/>
          <w:sz w:val="21"/>
          <w:szCs w:val="21"/>
          <w:shd w:val="clear" w:color="auto" w:fill="FFFFFF"/>
        </w:rPr>
        <w:t>e three factors</w:t>
      </w:r>
    </w:p>
    <w:p w:rsidR="009E24AF" w:rsidRPr="009E24AF" w:rsidRDefault="009E24AF" w:rsidP="009E24AF">
      <w:pPr>
        <w:pStyle w:val="ListParagraph"/>
        <w:numPr>
          <w:ilvl w:val="0"/>
          <w:numId w:val="3"/>
        </w:numPr>
        <w:rPr>
          <w:rFonts w:ascii="Helvetica" w:hAnsi="Helvetica"/>
          <w:color w:val="000000"/>
          <w:sz w:val="21"/>
          <w:szCs w:val="21"/>
          <w:shd w:val="clear" w:color="auto" w:fill="FFFFFF"/>
        </w:rPr>
      </w:pPr>
      <w:r w:rsidRPr="009E24AF">
        <w:rPr>
          <w:rFonts w:ascii="Helvetica" w:hAnsi="Helvetica"/>
          <w:color w:val="000000"/>
          <w:sz w:val="21"/>
          <w:szCs w:val="21"/>
          <w:shd w:val="clear" w:color="auto" w:fill="FFFFFF"/>
        </w:rPr>
        <w:t>Shortlist top twenty undervalued locations (outliers) for further</w:t>
      </w:r>
      <w:r>
        <w:rPr>
          <w:rFonts w:ascii="Helvetica" w:hAnsi="Helvetica"/>
          <w:color w:val="000000"/>
          <w:sz w:val="21"/>
          <w:szCs w:val="21"/>
          <w:shd w:val="clear" w:color="auto" w:fill="FFFFFF"/>
        </w:rPr>
        <w:t xml:space="preserve"> investigation</w:t>
      </w:r>
      <w:r w:rsidRPr="009E24AF">
        <w:rPr>
          <w:rFonts w:ascii="Helvetica" w:hAnsi="Helvetica"/>
          <w:color w:val="000000"/>
          <w:sz w:val="21"/>
          <w:szCs w:val="21"/>
          <w:shd w:val="clear" w:color="auto" w:fill="FFFFFF"/>
        </w:rPr>
        <w:t xml:space="preserve"> and top twenty overvalued ones for </w:t>
      </w:r>
      <w:r>
        <w:rPr>
          <w:rFonts w:ascii="Helvetica" w:hAnsi="Helvetica"/>
          <w:color w:val="000000"/>
          <w:sz w:val="21"/>
          <w:szCs w:val="21"/>
          <w:shd w:val="clear" w:color="auto" w:fill="FFFFFF"/>
        </w:rPr>
        <w:t>rejection.</w:t>
      </w:r>
    </w:p>
    <w:p w:rsidR="009E24AF" w:rsidRDefault="009E24AF" w:rsidP="009E24AF">
      <w:pPr>
        <w:rPr>
          <w:rFonts w:ascii="Helvetica" w:hAnsi="Helvetica"/>
          <w:color w:val="000000"/>
          <w:sz w:val="21"/>
          <w:szCs w:val="21"/>
          <w:shd w:val="clear" w:color="auto" w:fill="FFFFFF"/>
        </w:rPr>
      </w:pPr>
    </w:p>
    <w:p w:rsidR="009E24AF" w:rsidRPr="009E24AF" w:rsidRDefault="009E24AF" w:rsidP="009E24AF">
      <w:pPr>
        <w:jc w:val="both"/>
        <w:rPr>
          <w:b/>
          <w:caps/>
          <w:u w:val="single"/>
        </w:rPr>
      </w:pPr>
      <w:r w:rsidRPr="009E24AF">
        <w:rPr>
          <w:b/>
          <w:caps/>
          <w:u w:val="single"/>
        </w:rPr>
        <w:t>Data </w:t>
      </w:r>
      <w:bookmarkStart w:id="0" w:name="data"/>
      <w:bookmarkEnd w:id="0"/>
    </w:p>
    <w:p w:rsidR="009E24AF" w:rsidRDefault="009E24AF" w:rsidP="009E24AF">
      <w:pPr>
        <w:shd w:val="clear" w:color="auto" w:fill="FFFFFF"/>
        <w:spacing w:after="0" w:line="240" w:lineRule="auto"/>
        <w:jc w:val="both"/>
        <w:rPr>
          <w:rFonts w:ascii="Helvetica" w:eastAsia="Times New Roman" w:hAnsi="Helvetica" w:cs="Times New Roman"/>
          <w:color w:val="000000"/>
          <w:sz w:val="21"/>
          <w:szCs w:val="21"/>
        </w:rPr>
      </w:pPr>
    </w:p>
    <w:p w:rsidR="009E24AF" w:rsidRDefault="009E24AF" w:rsidP="009E24AF">
      <w:pPr>
        <w:shd w:val="clear" w:color="auto" w:fill="FFFFFF"/>
        <w:spacing w:after="0" w:line="240" w:lineRule="auto"/>
        <w:jc w:val="both"/>
        <w:rPr>
          <w:rFonts w:ascii="Helvetica" w:eastAsia="Times New Roman" w:hAnsi="Helvetica" w:cs="Times New Roman"/>
          <w:color w:val="000000"/>
          <w:sz w:val="21"/>
          <w:szCs w:val="21"/>
        </w:rPr>
      </w:pPr>
      <w:r w:rsidRPr="009E24AF">
        <w:rPr>
          <w:rFonts w:ascii="Helvetica" w:eastAsia="Times New Roman" w:hAnsi="Helvetica" w:cs="Times New Roman"/>
          <w:color w:val="000000"/>
          <w:sz w:val="21"/>
          <w:szCs w:val="21"/>
        </w:rPr>
        <w:t xml:space="preserve">Based on </w:t>
      </w:r>
      <w:r>
        <w:rPr>
          <w:rFonts w:ascii="Helvetica" w:eastAsia="Times New Roman" w:hAnsi="Helvetica" w:cs="Times New Roman"/>
          <w:color w:val="000000"/>
          <w:sz w:val="21"/>
          <w:szCs w:val="21"/>
        </w:rPr>
        <w:t>business problems, following data sources will be used to achieve desired outcomes:</w:t>
      </w:r>
    </w:p>
    <w:p w:rsidR="009E24AF" w:rsidRPr="009E24AF" w:rsidRDefault="009E24AF" w:rsidP="009E24AF">
      <w:pPr>
        <w:shd w:val="clear" w:color="auto" w:fill="FFFFFF"/>
        <w:spacing w:after="0" w:line="240" w:lineRule="auto"/>
        <w:jc w:val="both"/>
        <w:rPr>
          <w:rFonts w:ascii="Helvetica" w:eastAsia="Times New Roman" w:hAnsi="Helvetica" w:cs="Times New Roman"/>
          <w:color w:val="000000"/>
          <w:sz w:val="21"/>
          <w:szCs w:val="21"/>
        </w:rPr>
      </w:pPr>
    </w:p>
    <w:p w:rsidR="009E24AF" w:rsidRPr="00413076" w:rsidRDefault="009E24AF" w:rsidP="009E24AF">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R</w:t>
      </w:r>
      <w:r w:rsidRPr="009E24AF">
        <w:rPr>
          <w:rFonts w:ascii="Helvetica" w:eastAsia="Times New Roman" w:hAnsi="Helvetica" w:cs="Times New Roman"/>
          <w:color w:val="000000"/>
          <w:sz w:val="21"/>
          <w:szCs w:val="21"/>
        </w:rPr>
        <w:t>ecent property price in various neighbors using </w:t>
      </w:r>
      <w:proofErr w:type="spellStart"/>
      <w:r w:rsidRPr="009E24AF">
        <w:rPr>
          <w:rFonts w:ascii="Helvetica" w:eastAsia="Times New Roman" w:hAnsi="Helvetica" w:cs="Times New Roman"/>
          <w:b/>
          <w:bCs/>
          <w:color w:val="000000"/>
          <w:sz w:val="21"/>
          <w:szCs w:val="21"/>
        </w:rPr>
        <w:t>webscraping</w:t>
      </w:r>
      <w:proofErr w:type="spellEnd"/>
      <w:r w:rsidRPr="009E24AF">
        <w:rPr>
          <w:rFonts w:ascii="Helvetica" w:eastAsia="Times New Roman" w:hAnsi="Helvetica" w:cs="Times New Roman"/>
          <w:b/>
          <w:bCs/>
          <w:color w:val="000000"/>
          <w:sz w:val="21"/>
          <w:szCs w:val="21"/>
        </w:rPr>
        <w:t xml:space="preserve"> from websites</w:t>
      </w:r>
    </w:p>
    <w:p w:rsidR="00413076" w:rsidRDefault="00413076" w:rsidP="00413076">
      <w:pPr>
        <w:shd w:val="clear" w:color="auto" w:fill="FFFFFF"/>
        <w:spacing w:after="0" w:line="300" w:lineRule="atLeast"/>
        <w:ind w:left="480" w:right="480"/>
        <w:rPr>
          <w:rFonts w:ascii="Helvetica" w:eastAsia="Times New Roman" w:hAnsi="Helvetica" w:cs="Times New Roman"/>
          <w:color w:val="000000"/>
          <w:sz w:val="21"/>
          <w:szCs w:val="21"/>
        </w:rPr>
      </w:pPr>
      <w:hyperlink r:id="rId8" w:history="1">
        <w:r w:rsidRPr="004E3FB4">
          <w:rPr>
            <w:rStyle w:val="Hyperlink"/>
            <w:rFonts w:ascii="Helvetica" w:eastAsia="Times New Roman" w:hAnsi="Helvetica" w:cs="Times New Roman"/>
            <w:sz w:val="21"/>
            <w:szCs w:val="21"/>
          </w:rPr>
          <w:t>https://www.squarefoot.com.sg/latest-transactions/sale/residential/condominium</w:t>
        </w:r>
      </w:hyperlink>
    </w:p>
    <w:p w:rsidR="00413076" w:rsidRPr="009E24AF" w:rsidRDefault="00413076" w:rsidP="00413076">
      <w:pPr>
        <w:shd w:val="clear" w:color="auto" w:fill="FFFFFF"/>
        <w:spacing w:after="0" w:line="300" w:lineRule="atLeast"/>
        <w:ind w:left="480" w:right="480"/>
        <w:rPr>
          <w:rFonts w:ascii="Helvetica" w:eastAsia="Times New Roman" w:hAnsi="Helvetica" w:cs="Times New Roman"/>
          <w:color w:val="000000"/>
          <w:sz w:val="21"/>
          <w:szCs w:val="21"/>
        </w:rPr>
      </w:pPr>
    </w:p>
    <w:p w:rsidR="009E24AF" w:rsidRPr="009E24AF" w:rsidRDefault="009E24AF" w:rsidP="009E24AF">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E</w:t>
      </w:r>
      <w:r w:rsidRPr="009E24AF">
        <w:rPr>
          <w:rFonts w:ascii="Helvetica" w:eastAsia="Times New Roman" w:hAnsi="Helvetica" w:cs="Times New Roman"/>
          <w:color w:val="000000"/>
          <w:sz w:val="21"/>
          <w:szCs w:val="21"/>
        </w:rPr>
        <w:t>states' locations and driving distances from city central area using </w:t>
      </w:r>
      <w:proofErr w:type="spellStart"/>
      <w:r w:rsidRPr="009E24AF">
        <w:rPr>
          <w:rFonts w:ascii="Helvetica" w:eastAsia="Times New Roman" w:hAnsi="Helvetica" w:cs="Times New Roman"/>
          <w:b/>
          <w:bCs/>
          <w:color w:val="000000"/>
          <w:sz w:val="21"/>
          <w:szCs w:val="21"/>
        </w:rPr>
        <w:t>GoogleMap</w:t>
      </w:r>
      <w:bookmarkStart w:id="1" w:name="_GoBack"/>
      <w:bookmarkEnd w:id="1"/>
      <w:proofErr w:type="spellEnd"/>
      <w:r w:rsidRPr="009E24AF">
        <w:rPr>
          <w:rFonts w:ascii="Helvetica" w:eastAsia="Times New Roman" w:hAnsi="Helvetica" w:cs="Times New Roman"/>
          <w:b/>
          <w:bCs/>
          <w:color w:val="000000"/>
          <w:sz w:val="21"/>
          <w:szCs w:val="21"/>
        </w:rPr>
        <w:t xml:space="preserve"> API</w:t>
      </w:r>
    </w:p>
    <w:p w:rsidR="009E24AF" w:rsidRPr="009E24AF" w:rsidRDefault="009E24AF" w:rsidP="009E24AF">
      <w:pPr>
        <w:numPr>
          <w:ilvl w:val="0"/>
          <w:numId w:val="4"/>
        </w:numPr>
        <w:shd w:val="clear" w:color="auto" w:fill="FFFFFF"/>
        <w:spacing w:after="0" w:line="300" w:lineRule="atLeast"/>
        <w:ind w:left="480" w:right="480"/>
        <w:rPr>
          <w:rFonts w:ascii="Helvetica" w:eastAsia="Times New Roman" w:hAnsi="Helvetica" w:cs="Times New Roman"/>
          <w:color w:val="000000"/>
          <w:sz w:val="21"/>
          <w:szCs w:val="21"/>
        </w:rPr>
      </w:pPr>
      <w:r>
        <w:rPr>
          <w:rFonts w:ascii="Helvetica" w:eastAsia="Times New Roman" w:hAnsi="Helvetica" w:cs="Times New Roman"/>
          <w:color w:val="000000"/>
          <w:sz w:val="21"/>
          <w:szCs w:val="21"/>
        </w:rPr>
        <w:t>P</w:t>
      </w:r>
      <w:r w:rsidRPr="009E24AF">
        <w:rPr>
          <w:rFonts w:ascii="Helvetica" w:eastAsia="Times New Roman" w:hAnsi="Helvetica" w:cs="Times New Roman"/>
          <w:color w:val="000000"/>
          <w:sz w:val="21"/>
          <w:szCs w:val="21"/>
        </w:rPr>
        <w:t>roximity with major shopping areas using </w:t>
      </w:r>
      <w:proofErr w:type="spellStart"/>
      <w:r w:rsidRPr="009E24AF">
        <w:rPr>
          <w:rFonts w:ascii="Helvetica" w:eastAsia="Times New Roman" w:hAnsi="Helvetica" w:cs="Times New Roman"/>
          <w:b/>
          <w:bCs/>
          <w:color w:val="000000"/>
          <w:sz w:val="21"/>
          <w:szCs w:val="21"/>
        </w:rPr>
        <w:t>FourSquare</w:t>
      </w:r>
      <w:proofErr w:type="spellEnd"/>
      <w:r w:rsidRPr="009E24AF">
        <w:rPr>
          <w:rFonts w:ascii="Helvetica" w:eastAsia="Times New Roman" w:hAnsi="Helvetica" w:cs="Times New Roman"/>
          <w:b/>
          <w:bCs/>
          <w:color w:val="000000"/>
          <w:sz w:val="21"/>
          <w:szCs w:val="21"/>
        </w:rPr>
        <w:t xml:space="preserve"> API</w:t>
      </w:r>
    </w:p>
    <w:p w:rsidR="009E24AF" w:rsidRDefault="009E24AF" w:rsidP="009E24AF">
      <w:pPr>
        <w:rPr>
          <w:rFonts w:ascii="Helvetica" w:hAnsi="Helvetica"/>
          <w:color w:val="000000"/>
          <w:sz w:val="21"/>
          <w:szCs w:val="21"/>
          <w:shd w:val="clear" w:color="auto" w:fill="FFFFFF"/>
        </w:rPr>
      </w:pPr>
    </w:p>
    <w:p w:rsidR="009E24AF" w:rsidRDefault="009E24AF" w:rsidP="009E24AF">
      <w:r w:rsidRPr="009E24AF">
        <w:rPr>
          <w:b/>
        </w:rPr>
        <w:t>Dated:</w:t>
      </w:r>
      <w:r w:rsidR="00413076">
        <w:t xml:space="preserve"> 24</w:t>
      </w:r>
      <w:r w:rsidRPr="009E24AF">
        <w:rPr>
          <w:vertAlign w:val="superscript"/>
        </w:rPr>
        <w:t>th</w:t>
      </w:r>
      <w:r>
        <w:t xml:space="preserve"> </w:t>
      </w:r>
      <w:r w:rsidR="00413076">
        <w:t>Feb 2020</w:t>
      </w:r>
    </w:p>
    <w:p w:rsidR="009E24AF" w:rsidRDefault="009E24AF" w:rsidP="009E24AF">
      <w:r w:rsidRPr="009E24AF">
        <w:rPr>
          <w:b/>
        </w:rPr>
        <w:t>Student</w:t>
      </w:r>
      <w:r>
        <w:t xml:space="preserve">: </w:t>
      </w:r>
      <w:proofErr w:type="spellStart"/>
      <w:r w:rsidR="00413076">
        <w:t>Asadullah</w:t>
      </w:r>
      <w:proofErr w:type="spellEnd"/>
      <w:r w:rsidR="00413076">
        <w:t xml:space="preserve"> </w:t>
      </w:r>
      <w:proofErr w:type="spellStart"/>
      <w:r w:rsidR="00413076">
        <w:t>Niazi</w:t>
      </w:r>
      <w:proofErr w:type="spellEnd"/>
    </w:p>
    <w:sectPr w:rsidR="009E24A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1AA" w:rsidRDefault="007961AA" w:rsidP="00350968">
      <w:pPr>
        <w:spacing w:after="0" w:line="240" w:lineRule="auto"/>
      </w:pPr>
      <w:r>
        <w:separator/>
      </w:r>
    </w:p>
  </w:endnote>
  <w:endnote w:type="continuationSeparator" w:id="0">
    <w:p w:rsidR="007961AA" w:rsidRDefault="007961AA" w:rsidP="00350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1AA" w:rsidRDefault="007961AA" w:rsidP="00350968">
      <w:pPr>
        <w:spacing w:after="0" w:line="240" w:lineRule="auto"/>
      </w:pPr>
      <w:r>
        <w:separator/>
      </w:r>
    </w:p>
  </w:footnote>
  <w:footnote w:type="continuationSeparator" w:id="0">
    <w:p w:rsidR="007961AA" w:rsidRDefault="007961AA" w:rsidP="003509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44CF3"/>
    <w:multiLevelType w:val="hybridMultilevel"/>
    <w:tmpl w:val="8DF8D1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5E07DA"/>
    <w:multiLevelType w:val="hybridMultilevel"/>
    <w:tmpl w:val="EC74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5E73AF"/>
    <w:multiLevelType w:val="hybridMultilevel"/>
    <w:tmpl w:val="5BB0D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3636ED"/>
    <w:multiLevelType w:val="multilevel"/>
    <w:tmpl w:val="9BAA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0968"/>
    <w:rsid w:val="001D7676"/>
    <w:rsid w:val="00350968"/>
    <w:rsid w:val="00413076"/>
    <w:rsid w:val="004A6696"/>
    <w:rsid w:val="007961AA"/>
    <w:rsid w:val="009E2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24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968"/>
  </w:style>
  <w:style w:type="paragraph" w:styleId="Footer">
    <w:name w:val="footer"/>
    <w:basedOn w:val="Normal"/>
    <w:link w:val="FooterChar"/>
    <w:uiPriority w:val="99"/>
    <w:unhideWhenUsed/>
    <w:rsid w:val="00350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968"/>
  </w:style>
  <w:style w:type="paragraph" w:styleId="ListParagraph">
    <w:name w:val="List Paragraph"/>
    <w:basedOn w:val="Normal"/>
    <w:uiPriority w:val="34"/>
    <w:qFormat/>
    <w:rsid w:val="009E24AF"/>
    <w:pPr>
      <w:ind w:left="720"/>
      <w:contextualSpacing/>
    </w:pPr>
  </w:style>
  <w:style w:type="character" w:customStyle="1" w:styleId="Heading2Char">
    <w:name w:val="Heading 2 Char"/>
    <w:basedOn w:val="DefaultParagraphFont"/>
    <w:link w:val="Heading2"/>
    <w:uiPriority w:val="9"/>
    <w:rsid w:val="009E24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24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4AF"/>
    <w:rPr>
      <w:b/>
      <w:bCs/>
    </w:rPr>
  </w:style>
  <w:style w:type="character" w:styleId="Hyperlink">
    <w:name w:val="Hyperlink"/>
    <w:basedOn w:val="DefaultParagraphFont"/>
    <w:uiPriority w:val="99"/>
    <w:unhideWhenUsed/>
    <w:rsid w:val="0041307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E24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968"/>
  </w:style>
  <w:style w:type="paragraph" w:styleId="Footer">
    <w:name w:val="footer"/>
    <w:basedOn w:val="Normal"/>
    <w:link w:val="FooterChar"/>
    <w:uiPriority w:val="99"/>
    <w:unhideWhenUsed/>
    <w:rsid w:val="00350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968"/>
  </w:style>
  <w:style w:type="paragraph" w:styleId="ListParagraph">
    <w:name w:val="List Paragraph"/>
    <w:basedOn w:val="Normal"/>
    <w:uiPriority w:val="34"/>
    <w:qFormat/>
    <w:rsid w:val="009E24AF"/>
    <w:pPr>
      <w:ind w:left="720"/>
      <w:contextualSpacing/>
    </w:pPr>
  </w:style>
  <w:style w:type="character" w:customStyle="1" w:styleId="Heading2Char">
    <w:name w:val="Heading 2 Char"/>
    <w:basedOn w:val="DefaultParagraphFont"/>
    <w:link w:val="Heading2"/>
    <w:uiPriority w:val="9"/>
    <w:rsid w:val="009E24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24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24AF"/>
    <w:rPr>
      <w:b/>
      <w:bCs/>
    </w:rPr>
  </w:style>
  <w:style w:type="character" w:styleId="Hyperlink">
    <w:name w:val="Hyperlink"/>
    <w:basedOn w:val="DefaultParagraphFont"/>
    <w:uiPriority w:val="99"/>
    <w:unhideWhenUsed/>
    <w:rsid w:val="004130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331774">
      <w:bodyDiv w:val="1"/>
      <w:marLeft w:val="0"/>
      <w:marRight w:val="0"/>
      <w:marTop w:val="0"/>
      <w:marBottom w:val="0"/>
      <w:divBdr>
        <w:top w:val="none" w:sz="0" w:space="0" w:color="auto"/>
        <w:left w:val="none" w:sz="0" w:space="0" w:color="auto"/>
        <w:bottom w:val="none" w:sz="0" w:space="0" w:color="auto"/>
        <w:right w:val="none" w:sz="0" w:space="0" w:color="auto"/>
      </w:divBdr>
      <w:divsChild>
        <w:div w:id="406342133">
          <w:marLeft w:val="0"/>
          <w:marRight w:val="0"/>
          <w:marTop w:val="0"/>
          <w:marBottom w:val="0"/>
          <w:divBdr>
            <w:top w:val="none" w:sz="0" w:space="0" w:color="auto"/>
            <w:left w:val="none" w:sz="0" w:space="0" w:color="auto"/>
            <w:bottom w:val="none" w:sz="0" w:space="0" w:color="auto"/>
            <w:right w:val="none" w:sz="0" w:space="0" w:color="auto"/>
          </w:divBdr>
          <w:divsChild>
            <w:div w:id="967710242">
              <w:marLeft w:val="0"/>
              <w:marRight w:val="0"/>
              <w:marTop w:val="0"/>
              <w:marBottom w:val="0"/>
              <w:divBdr>
                <w:top w:val="none" w:sz="0" w:space="0" w:color="auto"/>
                <w:left w:val="none" w:sz="0" w:space="0" w:color="auto"/>
                <w:bottom w:val="none" w:sz="0" w:space="0" w:color="auto"/>
                <w:right w:val="none" w:sz="0" w:space="0" w:color="auto"/>
              </w:divBdr>
              <w:divsChild>
                <w:div w:id="153696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98311">
          <w:marLeft w:val="0"/>
          <w:marRight w:val="0"/>
          <w:marTop w:val="0"/>
          <w:marBottom w:val="0"/>
          <w:divBdr>
            <w:top w:val="none" w:sz="0" w:space="0" w:color="auto"/>
            <w:left w:val="none" w:sz="0" w:space="0" w:color="auto"/>
            <w:bottom w:val="none" w:sz="0" w:space="0" w:color="auto"/>
            <w:right w:val="none" w:sz="0" w:space="0" w:color="auto"/>
          </w:divBdr>
          <w:divsChild>
            <w:div w:id="402870485">
              <w:marLeft w:val="0"/>
              <w:marRight w:val="0"/>
              <w:marTop w:val="0"/>
              <w:marBottom w:val="0"/>
              <w:divBdr>
                <w:top w:val="none" w:sz="0" w:space="0" w:color="auto"/>
                <w:left w:val="none" w:sz="0" w:space="0" w:color="auto"/>
                <w:bottom w:val="none" w:sz="0" w:space="0" w:color="auto"/>
                <w:right w:val="none" w:sz="0" w:space="0" w:color="auto"/>
              </w:divBdr>
              <w:divsChild>
                <w:div w:id="2469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uarefoot.com.sg/latest-transactions/sale/residential/condominiu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Omantel</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Ghazi Salah UD Din</dc:creator>
  <cp:keywords/>
  <dc:description/>
  <cp:lastModifiedBy>786</cp:lastModifiedBy>
  <cp:revision>2</cp:revision>
  <dcterms:created xsi:type="dcterms:W3CDTF">2019-10-06T08:28:00Z</dcterms:created>
  <dcterms:modified xsi:type="dcterms:W3CDTF">2020-02-24T18:24:00Z</dcterms:modified>
</cp:coreProperties>
</file>