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23C3FFCC" w14:paraId="3EF7B4A3" wp14:textId="1A1D9709">
      <w:pPr>
        <w:pStyle w:val="Normal"/>
        <w:jc w:val="center"/>
        <w:rPr>
          <w:rFonts w:ascii="Calibri" w:hAnsi="Calibri" w:eastAsia="Calibri" w:cs="Calibri" w:asciiTheme="majorAscii" w:hAnsiTheme="majorAscii" w:eastAsiaTheme="majorAscii" w:cstheme="majorAscii"/>
          <w:b w:val="0"/>
          <w:bCs w:val="0"/>
          <w:noProof w:val="0"/>
          <w:sz w:val="48"/>
          <w:szCs w:val="48"/>
          <w:lang w:val="en-US"/>
        </w:rPr>
      </w:pPr>
      <w:r w:rsidRPr="23C3FFCC" w:rsidR="0CF3FC92">
        <w:rPr>
          <w:rFonts w:ascii="Calibri" w:hAnsi="Calibri" w:eastAsia="Calibri" w:cs="Calibri" w:asciiTheme="majorAscii" w:hAnsiTheme="majorAscii" w:eastAsiaTheme="majorAscii" w:cstheme="majorAscii"/>
          <w:b w:val="0"/>
          <w:bCs w:val="0"/>
          <w:noProof w:val="0"/>
          <w:sz w:val="48"/>
          <w:szCs w:val="48"/>
          <w:lang w:val="en-US"/>
        </w:rPr>
        <w:t>ERD Diagram of XReplica: Social Media App</w:t>
      </w:r>
    </w:p>
    <w:p xmlns:wp14="http://schemas.microsoft.com/office/word/2010/wordml" w:rsidP="23C3FFCC" w14:paraId="1C535EF8" wp14:textId="7D282B0F">
      <w:pPr>
        <w:pStyle w:val="Normal"/>
        <w:jc w:val="center"/>
        <w:rPr>
          <w:rFonts w:ascii="Calibri" w:hAnsi="Calibri" w:eastAsia="Calibri" w:cs="Calibri" w:asciiTheme="majorAscii" w:hAnsiTheme="majorAscii" w:eastAsiaTheme="majorAscii" w:cstheme="majorAscii"/>
          <w:sz w:val="52"/>
          <w:szCs w:val="52"/>
        </w:rPr>
      </w:pPr>
    </w:p>
    <w:p xmlns:wp14="http://schemas.microsoft.com/office/word/2010/wordml" w:rsidP="23C3FFCC" w14:paraId="48F7DCBE" wp14:textId="670C849F">
      <w:pPr>
        <w:pStyle w:val="Normal"/>
        <w:jc w:val="center"/>
        <w:rPr>
          <w:rFonts w:ascii="Calibri" w:hAnsi="Calibri" w:eastAsia="Calibri" w:cs="Calibri" w:asciiTheme="majorAscii" w:hAnsiTheme="majorAscii" w:eastAsiaTheme="majorAscii" w:cstheme="majorAscii"/>
          <w:sz w:val="52"/>
          <w:szCs w:val="52"/>
        </w:rPr>
      </w:pPr>
    </w:p>
    <w:p xmlns:wp14="http://schemas.microsoft.com/office/word/2010/wordml" w:rsidP="23C3FFCC" w14:paraId="5DFC3DB3" wp14:textId="1CFE0258">
      <w:pPr>
        <w:pStyle w:val="Normal"/>
        <w:jc w:val="center"/>
        <w:rPr>
          <w:rFonts w:ascii="Calibri" w:hAnsi="Calibri" w:eastAsia="Calibri" w:cs="Calibri" w:asciiTheme="majorAscii" w:hAnsiTheme="majorAscii" w:eastAsiaTheme="majorAscii" w:cstheme="majorAscii"/>
          <w:sz w:val="52"/>
          <w:szCs w:val="52"/>
        </w:rPr>
      </w:pPr>
    </w:p>
    <w:p xmlns:wp14="http://schemas.microsoft.com/office/word/2010/wordml" w:rsidP="23C3FFCC" w14:paraId="22A8DE6B" wp14:textId="2218BAE7">
      <w:pPr>
        <w:pStyle w:val="Normal"/>
        <w:suppressLineNumbers w:val="0"/>
        <w:bidi w:val="0"/>
        <w:spacing w:before="0" w:beforeAutospacing="off" w:after="200" w:afterAutospacing="off" w:line="276" w:lineRule="auto"/>
        <w:ind w:left="0" w:right="0"/>
        <w:jc w:val="left"/>
        <w:rPr>
          <w:rFonts w:ascii="Calibri" w:hAnsi="Calibri" w:eastAsia="Calibri" w:cs="Calibri" w:asciiTheme="majorAscii" w:hAnsiTheme="majorAscii" w:eastAsiaTheme="majorAscii" w:cstheme="majorAscii"/>
          <w:sz w:val="24"/>
          <w:szCs w:val="24"/>
        </w:rPr>
      </w:pPr>
      <w:r w:rsidRPr="23C3FFCC" w:rsidR="0D531AB6">
        <w:rPr>
          <w:rFonts w:ascii="Calibri" w:hAnsi="Calibri" w:eastAsia="Calibri" w:cs="Calibri" w:asciiTheme="majorAscii" w:hAnsiTheme="majorAscii" w:eastAsiaTheme="majorAscii" w:cstheme="majorAscii"/>
          <w:b w:val="1"/>
          <w:bCs w:val="1"/>
          <w:sz w:val="24"/>
          <w:szCs w:val="24"/>
        </w:rPr>
        <w:t>GROUP MEMBERS:</w:t>
      </w:r>
      <w:r w:rsidRPr="23C3FFCC" w:rsidR="0D531AB6">
        <w:rPr>
          <w:rFonts w:ascii="Calibri" w:hAnsi="Calibri" w:eastAsia="Calibri" w:cs="Calibri" w:asciiTheme="majorAscii" w:hAnsiTheme="majorAscii" w:eastAsiaTheme="majorAscii" w:cstheme="majorAscii"/>
          <w:sz w:val="24"/>
          <w:szCs w:val="24"/>
        </w:rPr>
        <w:t xml:space="preserve"> </w:t>
      </w:r>
      <w:r w:rsidRPr="23C3FFCC" w:rsidR="0D531AB6">
        <w:rPr>
          <w:rFonts w:ascii="Calibri" w:hAnsi="Calibri" w:eastAsia="Calibri" w:cs="Calibri" w:asciiTheme="majorAscii" w:hAnsiTheme="majorAscii" w:eastAsiaTheme="majorAscii" w:cstheme="majorAscii"/>
          <w:sz w:val="24"/>
          <w:szCs w:val="24"/>
          <w:u w:val="single"/>
        </w:rPr>
        <w:t>MUHAMMAD ABU BAKAR, ASADULLAH KHAN</w:t>
      </w:r>
    </w:p>
    <w:p xmlns:wp14="http://schemas.microsoft.com/office/word/2010/wordml" w:rsidP="23C3FFCC" w14:paraId="5EAE87DF" wp14:textId="05B8D698">
      <w:pPr>
        <w:pStyle w:val="Normal"/>
        <w:suppressLineNumbers w:val="0"/>
        <w:bidi w:val="0"/>
        <w:spacing w:before="0" w:beforeAutospacing="off" w:after="200" w:afterAutospacing="off" w:line="276" w:lineRule="auto"/>
        <w:ind w:left="0" w:right="0"/>
        <w:jc w:val="left"/>
        <w:rPr>
          <w:rFonts w:ascii="Calibri" w:hAnsi="Calibri" w:eastAsia="Calibri" w:cs="Calibri" w:asciiTheme="majorAscii" w:hAnsiTheme="majorAscii" w:eastAsiaTheme="majorAscii" w:cstheme="majorAscii"/>
          <w:b w:val="1"/>
          <w:bCs w:val="1"/>
          <w:sz w:val="24"/>
          <w:szCs w:val="24"/>
          <w:u w:val="none"/>
        </w:rPr>
      </w:pPr>
    </w:p>
    <w:p xmlns:wp14="http://schemas.microsoft.com/office/word/2010/wordml" w:rsidP="23C3FFCC" w14:paraId="371F0E54" wp14:textId="5AD57080">
      <w:pPr>
        <w:pStyle w:val="Normal"/>
        <w:suppressLineNumbers w:val="0"/>
        <w:bidi w:val="0"/>
        <w:spacing w:before="0" w:beforeAutospacing="off" w:after="200" w:afterAutospacing="off" w:line="276" w:lineRule="auto"/>
        <w:ind w:left="0" w:right="0"/>
        <w:jc w:val="left"/>
        <w:rPr>
          <w:rFonts w:ascii="Calibri" w:hAnsi="Calibri" w:eastAsia="Calibri" w:cs="Calibri" w:asciiTheme="majorAscii" w:hAnsiTheme="majorAscii" w:eastAsiaTheme="majorAscii" w:cstheme="majorAscii"/>
          <w:b w:val="0"/>
          <w:bCs w:val="0"/>
          <w:sz w:val="24"/>
          <w:szCs w:val="24"/>
          <w:u w:val="single"/>
        </w:rPr>
      </w:pPr>
      <w:r w:rsidRPr="23C3FFCC" w:rsidR="0D531AB6">
        <w:rPr>
          <w:rFonts w:ascii="Calibri" w:hAnsi="Calibri" w:eastAsia="Calibri" w:cs="Calibri" w:asciiTheme="majorAscii" w:hAnsiTheme="majorAscii" w:eastAsiaTheme="majorAscii" w:cstheme="majorAscii"/>
          <w:b w:val="1"/>
          <w:bCs w:val="1"/>
          <w:sz w:val="24"/>
          <w:szCs w:val="24"/>
          <w:u w:val="none"/>
        </w:rPr>
        <w:t xml:space="preserve">SUBMIT TO: </w:t>
      </w:r>
      <w:r w:rsidRPr="23C3FFCC" w:rsidR="0D531AB6">
        <w:rPr>
          <w:rFonts w:ascii="Calibri" w:hAnsi="Calibri" w:eastAsia="Calibri" w:cs="Calibri" w:asciiTheme="majorAscii" w:hAnsiTheme="majorAscii" w:eastAsiaTheme="majorAscii" w:cstheme="majorAscii"/>
          <w:b w:val="0"/>
          <w:bCs w:val="0"/>
          <w:sz w:val="24"/>
          <w:szCs w:val="24"/>
          <w:u w:val="single"/>
        </w:rPr>
        <w:t>SIR SHAKIR RASHEED</w:t>
      </w:r>
    </w:p>
    <w:p xmlns:wp14="http://schemas.microsoft.com/office/word/2010/wordml" w:rsidP="23C3FFCC" w14:paraId="63948BA4" wp14:textId="6D742CD0">
      <w:pPr>
        <w:pStyle w:val="Normal"/>
        <w:suppressLineNumbers w:val="0"/>
        <w:bidi w:val="0"/>
        <w:spacing w:before="0" w:beforeAutospacing="off" w:after="200" w:afterAutospacing="off" w:line="276" w:lineRule="auto"/>
        <w:ind w:left="0" w:right="0"/>
        <w:jc w:val="left"/>
        <w:rPr>
          <w:rFonts w:ascii="Calibri" w:hAnsi="Calibri" w:eastAsia="Calibri" w:cs="Calibri" w:asciiTheme="majorAscii" w:hAnsiTheme="majorAscii" w:eastAsiaTheme="majorAscii" w:cstheme="majorAscii"/>
          <w:b w:val="1"/>
          <w:bCs w:val="1"/>
          <w:sz w:val="24"/>
          <w:szCs w:val="24"/>
          <w:u w:val="none"/>
        </w:rPr>
      </w:pPr>
    </w:p>
    <w:p xmlns:wp14="http://schemas.microsoft.com/office/word/2010/wordml" w:rsidP="23C3FFCC" w14:paraId="2D9B1C9F" wp14:textId="32EAA1A0">
      <w:pPr>
        <w:pStyle w:val="Normal"/>
        <w:suppressLineNumbers w:val="0"/>
        <w:bidi w:val="0"/>
        <w:spacing w:before="0" w:beforeAutospacing="off" w:after="200" w:afterAutospacing="off" w:line="276" w:lineRule="auto"/>
        <w:ind w:left="0" w:right="0"/>
        <w:jc w:val="left"/>
        <w:rPr>
          <w:rFonts w:ascii="Calibri" w:hAnsi="Calibri" w:eastAsia="Calibri" w:cs="Calibri" w:asciiTheme="majorAscii" w:hAnsiTheme="majorAscii" w:eastAsiaTheme="majorAscii" w:cstheme="majorAscii"/>
          <w:b w:val="0"/>
          <w:bCs w:val="0"/>
          <w:sz w:val="24"/>
          <w:szCs w:val="24"/>
          <w:u w:val="single"/>
        </w:rPr>
      </w:pPr>
      <w:r w:rsidRPr="23C3FFCC" w:rsidR="5FD943BB">
        <w:rPr>
          <w:rFonts w:ascii="Calibri" w:hAnsi="Calibri" w:eastAsia="Calibri" w:cs="Calibri" w:asciiTheme="majorAscii" w:hAnsiTheme="majorAscii" w:eastAsiaTheme="majorAscii" w:cstheme="majorAscii"/>
          <w:b w:val="1"/>
          <w:bCs w:val="1"/>
          <w:sz w:val="24"/>
          <w:szCs w:val="24"/>
          <w:u w:val="none"/>
        </w:rPr>
        <w:t xml:space="preserve">SUBJECT: </w:t>
      </w:r>
      <w:r w:rsidRPr="23C3FFCC" w:rsidR="5FD943BB">
        <w:rPr>
          <w:rFonts w:ascii="Calibri" w:hAnsi="Calibri" w:eastAsia="Calibri" w:cs="Calibri" w:asciiTheme="majorAscii" w:hAnsiTheme="majorAscii" w:eastAsiaTheme="majorAscii" w:cstheme="majorAscii"/>
          <w:b w:val="0"/>
          <w:bCs w:val="0"/>
          <w:sz w:val="24"/>
          <w:szCs w:val="24"/>
          <w:u w:val="single"/>
        </w:rPr>
        <w:t xml:space="preserve">Introduction to </w:t>
      </w:r>
      <w:r w:rsidRPr="23C3FFCC" w:rsidR="5FD943BB">
        <w:rPr>
          <w:rFonts w:ascii="Calibri" w:hAnsi="Calibri" w:eastAsia="Calibri" w:cs="Calibri" w:asciiTheme="majorAscii" w:hAnsiTheme="majorAscii" w:eastAsiaTheme="majorAscii" w:cstheme="majorAscii"/>
          <w:b w:val="0"/>
          <w:bCs w:val="0"/>
          <w:sz w:val="24"/>
          <w:szCs w:val="24"/>
          <w:u w:val="single"/>
        </w:rPr>
        <w:t>Databas</w:t>
      </w:r>
      <w:r w:rsidRPr="23C3FFCC" w:rsidR="4CF6567D">
        <w:rPr>
          <w:rFonts w:ascii="Calibri" w:hAnsi="Calibri" w:eastAsia="Calibri" w:cs="Calibri" w:asciiTheme="majorAscii" w:hAnsiTheme="majorAscii" w:eastAsiaTheme="majorAscii" w:cstheme="majorAscii"/>
          <w:b w:val="0"/>
          <w:bCs w:val="0"/>
          <w:sz w:val="24"/>
          <w:szCs w:val="24"/>
          <w:u w:val="single"/>
        </w:rPr>
        <w:t>e</w:t>
      </w:r>
    </w:p>
    <w:p xmlns:wp14="http://schemas.microsoft.com/office/word/2010/wordml" w:rsidP="23C3FFCC" w14:paraId="3C643582" wp14:textId="249A46F1">
      <w:pPr>
        <w:pStyle w:val="Normal"/>
      </w:pPr>
      <w:r>
        <w:br/>
      </w:r>
    </w:p>
    <w:p xmlns:wp14="http://schemas.microsoft.com/office/word/2010/wordml" w:rsidP="23C3FFCC" w14:paraId="1E91F70D" wp14:textId="6AD051D9">
      <w:pPr/>
      <w:r>
        <w:br w:type="page"/>
      </w:r>
    </w:p>
    <w:p xmlns:wp14="http://schemas.microsoft.com/office/word/2010/wordml" w:rsidP="23C3FFCC" w14:paraId="65D77DC4" wp14:textId="2664E033">
      <w:pPr>
        <w:spacing w:before="0" w:beforeAutospacing="off" w:after="160" w:afterAutospacing="off" w:line="279" w:lineRule="auto"/>
        <w:ind w:left="0" w:right="0"/>
        <w:jc w:val="left"/>
        <w:rPr>
          <w:rFonts w:ascii="Aptos" w:hAnsi="Aptos" w:eastAsia="Aptos" w:cs="Aptos"/>
          <w:b w:val="1"/>
          <w:bCs w:val="1"/>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23C3FFCC" w:rsidTr="23C3FFCC" w14:paraId="3C665CE4">
        <w:trPr>
          <w:trHeight w:val="480"/>
        </w:trPr>
        <w:tc>
          <w:tcPr>
            <w:tcW w:w="4680" w:type="dxa"/>
            <w:tcMar>
              <w:left w:w="105" w:type="dxa"/>
              <w:right w:w="105" w:type="dxa"/>
            </w:tcMar>
            <w:vAlign w:val="center"/>
          </w:tcPr>
          <w:p w:rsidR="23C3FFCC" w:rsidP="23C3FFCC" w:rsidRDefault="23C3FFCC" w14:paraId="018592D7" w14:textId="3B5E9544">
            <w:pPr>
              <w:jc w:val="center"/>
              <w:rPr>
                <w:rFonts w:ascii="Calibri" w:hAnsi="Calibri" w:eastAsia="Calibri" w:cs="Calibri" w:asciiTheme="majorAscii" w:hAnsiTheme="majorAscii" w:eastAsiaTheme="majorAscii" w:cstheme="majorAscii"/>
                <w:b w:val="1"/>
                <w:bCs w:val="1"/>
                <w:i w:val="0"/>
                <w:iCs w:val="0"/>
                <w:sz w:val="24"/>
                <w:szCs w:val="24"/>
                <w:lang w:val="en-US"/>
              </w:rPr>
            </w:pPr>
            <w:r w:rsidRPr="23C3FFCC" w:rsidR="23C3FFCC">
              <w:rPr>
                <w:rFonts w:ascii="Calibri" w:hAnsi="Calibri" w:eastAsia="Calibri" w:cs="Calibri" w:asciiTheme="majorAscii" w:hAnsiTheme="majorAscii" w:eastAsiaTheme="majorAscii" w:cstheme="majorAscii"/>
                <w:b w:val="1"/>
                <w:bCs w:val="1"/>
                <w:i w:val="0"/>
                <w:iCs w:val="0"/>
                <w:sz w:val="24"/>
                <w:szCs w:val="24"/>
                <w:lang w:val="en-US"/>
              </w:rPr>
              <w:t>NAME</w:t>
            </w:r>
          </w:p>
        </w:tc>
        <w:tc>
          <w:tcPr>
            <w:tcW w:w="4680" w:type="dxa"/>
            <w:tcMar>
              <w:left w:w="105" w:type="dxa"/>
              <w:right w:w="105" w:type="dxa"/>
            </w:tcMar>
            <w:vAlign w:val="center"/>
          </w:tcPr>
          <w:p w:rsidR="23C3FFCC" w:rsidP="23C3FFCC" w:rsidRDefault="23C3FFCC" w14:paraId="11020FA6" w14:textId="4908EB65">
            <w:pPr>
              <w:jc w:val="center"/>
              <w:rPr>
                <w:rFonts w:ascii="Calibri" w:hAnsi="Calibri" w:eastAsia="Calibri" w:cs="Calibri" w:asciiTheme="majorAscii" w:hAnsiTheme="majorAscii" w:eastAsiaTheme="majorAscii" w:cstheme="majorAscii"/>
                <w:b w:val="1"/>
                <w:bCs w:val="1"/>
                <w:i w:val="0"/>
                <w:iCs w:val="0"/>
                <w:sz w:val="24"/>
                <w:szCs w:val="24"/>
                <w:lang w:val="en-US"/>
              </w:rPr>
            </w:pPr>
            <w:r w:rsidRPr="23C3FFCC" w:rsidR="23C3FFCC">
              <w:rPr>
                <w:rFonts w:ascii="Calibri" w:hAnsi="Calibri" w:eastAsia="Calibri" w:cs="Calibri" w:asciiTheme="majorAscii" w:hAnsiTheme="majorAscii" w:eastAsiaTheme="majorAscii" w:cstheme="majorAscii"/>
                <w:b w:val="1"/>
                <w:bCs w:val="1"/>
                <w:i w:val="0"/>
                <w:iCs w:val="0"/>
                <w:sz w:val="24"/>
                <w:szCs w:val="24"/>
                <w:lang w:val="en-US"/>
              </w:rPr>
              <w:t>GitHub Link</w:t>
            </w:r>
          </w:p>
        </w:tc>
      </w:tr>
      <w:tr w:rsidR="23C3FFCC" w:rsidTr="23C3FFCC" w14:paraId="751F03F4">
        <w:trPr>
          <w:trHeight w:val="300"/>
        </w:trPr>
        <w:tc>
          <w:tcPr>
            <w:tcW w:w="4680" w:type="dxa"/>
            <w:tcMar>
              <w:left w:w="105" w:type="dxa"/>
              <w:right w:w="105" w:type="dxa"/>
            </w:tcMar>
            <w:vAlign w:val="top"/>
          </w:tcPr>
          <w:p w:rsidR="23C3FFCC" w:rsidP="23C3FFCC" w:rsidRDefault="23C3FFCC" w14:paraId="0ACD8765" w14:textId="6FF40824">
            <w:pPr>
              <w:pStyle w:val="NoSpacing"/>
              <w:rPr>
                <w:rFonts w:ascii="Calibri" w:hAnsi="Calibri" w:eastAsia="Calibri" w:cs="Calibri" w:asciiTheme="majorAscii" w:hAnsiTheme="majorAscii" w:eastAsiaTheme="majorAscii" w:cstheme="majorAscii"/>
                <w:b w:val="0"/>
                <w:bCs w:val="0"/>
                <w:i w:val="0"/>
                <w:iCs w:val="0"/>
                <w:sz w:val="24"/>
                <w:szCs w:val="24"/>
                <w:lang w:val="en-US"/>
              </w:rPr>
            </w:pPr>
            <w:r w:rsidRPr="23C3FFCC" w:rsidR="23C3FFCC">
              <w:rPr>
                <w:rFonts w:ascii="Calibri" w:hAnsi="Calibri" w:eastAsia="Calibri" w:cs="Calibri" w:asciiTheme="majorAscii" w:hAnsiTheme="majorAscii" w:eastAsiaTheme="majorAscii" w:cstheme="majorAscii"/>
                <w:b w:val="0"/>
                <w:bCs w:val="0"/>
                <w:lang w:val="en-US"/>
              </w:rPr>
              <w:t>MUHAMMAD ABU BAKAR</w:t>
            </w:r>
          </w:p>
        </w:tc>
        <w:tc>
          <w:tcPr>
            <w:tcW w:w="4680" w:type="dxa"/>
            <w:tcMar>
              <w:left w:w="105" w:type="dxa"/>
              <w:right w:w="105" w:type="dxa"/>
            </w:tcMar>
            <w:vAlign w:val="top"/>
          </w:tcPr>
          <w:p w:rsidR="63148CCF" w:rsidP="23C3FFCC" w:rsidRDefault="63148CCF" w14:paraId="5A056F52" w14:textId="296C183B">
            <w:pPr>
              <w:rPr>
                <w:rFonts w:ascii="Calibri" w:hAnsi="Calibri" w:eastAsia="Calibri" w:cs="Calibri" w:asciiTheme="majorAscii" w:hAnsiTheme="majorAscii" w:eastAsiaTheme="majorAscii" w:cstheme="majorAscii"/>
                <w:b w:val="0"/>
                <w:bCs w:val="0"/>
                <w:i w:val="0"/>
                <w:iCs w:val="0"/>
                <w:sz w:val="24"/>
                <w:szCs w:val="24"/>
                <w:lang w:val="en-US"/>
              </w:rPr>
            </w:pPr>
            <w:hyperlink r:id="Rc17d5faf17324d7a">
              <w:r w:rsidRPr="23C3FFCC" w:rsidR="63148CCF">
                <w:rPr>
                  <w:rStyle w:val="Hyperlink"/>
                  <w:rFonts w:ascii="Calibri" w:hAnsi="Calibri" w:eastAsia="Calibri" w:cs="Calibri" w:asciiTheme="majorAscii" w:hAnsiTheme="majorAscii" w:eastAsiaTheme="majorAscii" w:cstheme="majorAscii"/>
                  <w:b w:val="0"/>
                  <w:bCs w:val="0"/>
                  <w:i w:val="0"/>
                  <w:iCs w:val="0"/>
                  <w:sz w:val="24"/>
                  <w:szCs w:val="24"/>
                  <w:lang w:val="en-US"/>
                </w:rPr>
                <w:t>Repository Link</w:t>
              </w:r>
            </w:hyperlink>
          </w:p>
        </w:tc>
      </w:tr>
      <w:tr w:rsidR="23C3FFCC" w:rsidTr="23C3FFCC" w14:paraId="3F38F37E">
        <w:trPr>
          <w:trHeight w:val="300"/>
        </w:trPr>
        <w:tc>
          <w:tcPr>
            <w:tcW w:w="4680" w:type="dxa"/>
            <w:tcMar>
              <w:left w:w="105" w:type="dxa"/>
              <w:right w:w="105" w:type="dxa"/>
            </w:tcMar>
            <w:vAlign w:val="top"/>
          </w:tcPr>
          <w:p w:rsidR="23C3FFCC" w:rsidP="23C3FFCC" w:rsidRDefault="23C3FFCC" w14:paraId="66F996B4" w14:textId="42BD307A">
            <w:pPr>
              <w:rPr>
                <w:rFonts w:ascii="Calibri" w:hAnsi="Calibri" w:eastAsia="Calibri" w:cs="Calibri" w:asciiTheme="majorAscii" w:hAnsiTheme="majorAscii" w:eastAsiaTheme="majorAscii" w:cstheme="majorAscii"/>
                <w:b w:val="0"/>
                <w:bCs w:val="0"/>
                <w:i w:val="0"/>
                <w:iCs w:val="0"/>
                <w:sz w:val="24"/>
                <w:szCs w:val="24"/>
                <w:lang w:val="en-US"/>
              </w:rPr>
            </w:pPr>
            <w:r w:rsidRPr="23C3FFCC" w:rsidR="23C3FFCC">
              <w:rPr>
                <w:rFonts w:ascii="Calibri" w:hAnsi="Calibri" w:eastAsia="Calibri" w:cs="Calibri" w:asciiTheme="majorAscii" w:hAnsiTheme="majorAscii" w:eastAsiaTheme="majorAscii" w:cstheme="majorAscii"/>
                <w:b w:val="0"/>
                <w:bCs w:val="0"/>
                <w:i w:val="0"/>
                <w:iCs w:val="0"/>
                <w:sz w:val="24"/>
                <w:szCs w:val="24"/>
                <w:lang w:val="en-US"/>
              </w:rPr>
              <w:t>ASADULLAH KHAN</w:t>
            </w:r>
          </w:p>
        </w:tc>
        <w:tc>
          <w:tcPr>
            <w:tcW w:w="4680" w:type="dxa"/>
            <w:tcMar>
              <w:left w:w="105" w:type="dxa"/>
              <w:right w:w="105" w:type="dxa"/>
            </w:tcMar>
            <w:vAlign w:val="top"/>
          </w:tcPr>
          <w:p w:rsidR="577B74C6" w:rsidP="23C3FFCC" w:rsidRDefault="577B74C6" w14:paraId="7EA89F52" w14:textId="18391545">
            <w:pPr>
              <w:rPr>
                <w:rFonts w:ascii="Calibri" w:hAnsi="Calibri" w:eastAsia="Calibri" w:cs="Calibri" w:asciiTheme="majorAscii" w:hAnsiTheme="majorAscii" w:eastAsiaTheme="majorAscii" w:cstheme="majorAscii"/>
                <w:b w:val="0"/>
                <w:bCs w:val="0"/>
              </w:rPr>
            </w:pPr>
            <w:hyperlink r:id="R4ddd131f7cad41a7">
              <w:r w:rsidRPr="23C3FFCC" w:rsidR="577B74C6">
                <w:rPr>
                  <w:rStyle w:val="Hyperlink"/>
                  <w:rFonts w:ascii="Calibri" w:hAnsi="Calibri" w:eastAsia="Calibri" w:cs="Calibri" w:asciiTheme="majorAscii" w:hAnsiTheme="majorAscii" w:eastAsiaTheme="majorAscii" w:cstheme="majorAscii"/>
                  <w:b w:val="0"/>
                  <w:bCs w:val="0"/>
                  <w:i w:val="0"/>
                  <w:iCs w:val="0"/>
                  <w:sz w:val="24"/>
                  <w:szCs w:val="24"/>
                  <w:lang w:val="en-US"/>
                </w:rPr>
                <w:t>Repository Link</w:t>
              </w:r>
            </w:hyperlink>
          </w:p>
        </w:tc>
      </w:tr>
    </w:tbl>
    <w:p xmlns:wp14="http://schemas.microsoft.com/office/word/2010/wordml" w:rsidP="23C3FFCC" w14:paraId="41ACC126" wp14:textId="26E85A95">
      <w:pPr>
        <w:pStyle w:val="Normal"/>
        <w:rPr>
          <w:rFonts w:ascii="Calibri" w:hAnsi="Calibri" w:eastAsia="Calibri" w:cs="Calibri" w:asciiTheme="majorAscii" w:hAnsiTheme="majorAscii" w:eastAsiaTheme="majorAscii" w:cstheme="majorAscii"/>
          <w:b w:val="0"/>
          <w:bCs w:val="0"/>
          <w:sz w:val="32"/>
          <w:szCs w:val="32"/>
        </w:rPr>
      </w:pPr>
    </w:p>
    <w:p xmlns:wp14="http://schemas.microsoft.com/office/word/2010/wordml" w:rsidP="23C3FFCC" w14:paraId="1D17AE44" wp14:textId="607C1A8E">
      <w:pPr>
        <w:pStyle w:val="Normal"/>
        <w:rPr>
          <w:rFonts w:ascii="Calibri" w:hAnsi="Calibri" w:eastAsia="Calibri" w:cs="Calibri" w:asciiTheme="majorAscii" w:hAnsiTheme="majorAscii" w:eastAsiaTheme="majorAscii" w:cstheme="majorAscii"/>
          <w:b w:val="1"/>
          <w:bCs w:val="1"/>
          <w:sz w:val="32"/>
          <w:szCs w:val="32"/>
        </w:rPr>
      </w:pPr>
      <w:r w:rsidRPr="23C3FFCC" w:rsidR="23C3FFCC">
        <w:rPr>
          <w:rFonts w:ascii="Calibri" w:hAnsi="Calibri" w:eastAsia="Calibri" w:cs="Calibri" w:asciiTheme="majorAscii" w:hAnsiTheme="majorAscii" w:eastAsiaTheme="majorAscii" w:cstheme="majorAscii"/>
          <w:b w:val="1"/>
          <w:bCs w:val="1"/>
          <w:sz w:val="32"/>
          <w:szCs w:val="32"/>
        </w:rPr>
        <w:t>Introduction</w:t>
      </w:r>
    </w:p>
    <w:p xmlns:wp14="http://schemas.microsoft.com/office/word/2010/wordml" w:rsidP="23C3FFCC" w14:paraId="32132AC7" wp14:textId="1E7486E4">
      <w:pPr>
        <w:pStyle w:val="Normal"/>
      </w:pPr>
      <w:r w:rsidRPr="23C3FFCC" w:rsidR="2FA1ECCC">
        <w:rPr>
          <w:rFonts w:ascii="Cambria" w:hAnsi="Cambria" w:eastAsia="Cambria" w:cs="Cambria"/>
          <w:noProof w:val="0"/>
          <w:sz w:val="22"/>
          <w:szCs w:val="22"/>
          <w:lang w:val="en-US"/>
        </w:rPr>
        <w:t>This project presents the ERD of a social media app inspired by X. The diagram covers the main entities of the platform, including users, tweets, comments, likes, subscriptions, and followers, and shows how they interact. It provides a clear structure for managing data and serves as the foundation for building an efficient and scalable social media database.</w:t>
      </w:r>
    </w:p>
    <w:p xmlns:wp14="http://schemas.microsoft.com/office/word/2010/wordml" w:rsidP="23C3FFCC" w14:paraId="03CF8403" wp14:textId="5DA97340">
      <w:pPr>
        <w:pStyle w:val="Normal"/>
        <w:rPr>
          <w:rFonts w:ascii="Calibri" w:hAnsi="Calibri" w:eastAsia="Calibri" w:cs="Calibri" w:asciiTheme="majorAscii" w:hAnsiTheme="majorAscii" w:eastAsiaTheme="majorAscii" w:cstheme="majorAscii"/>
          <w:b w:val="1"/>
          <w:bCs w:val="1"/>
          <w:sz w:val="32"/>
          <w:szCs w:val="32"/>
        </w:rPr>
      </w:pPr>
      <w:r w:rsidRPr="23C3FFCC" w:rsidR="23C3FFCC">
        <w:rPr>
          <w:rFonts w:ascii="Calibri" w:hAnsi="Calibri" w:eastAsia="Calibri" w:cs="Calibri" w:asciiTheme="majorAscii" w:hAnsiTheme="majorAscii" w:eastAsiaTheme="majorAscii" w:cstheme="majorAscii"/>
          <w:b w:val="1"/>
          <w:bCs w:val="1"/>
          <w:sz w:val="32"/>
          <w:szCs w:val="32"/>
        </w:rPr>
        <w:t>Full ERD Diagram</w:t>
      </w:r>
    </w:p>
    <w:p xmlns:wp14="http://schemas.microsoft.com/office/word/2010/wordml" w14:paraId="03815DDD" wp14:textId="77777777">
      <w:r>
        <w:t>Below is the complete conceptual ERD diagram for the project:</w:t>
      </w:r>
    </w:p>
    <w:p w:rsidR="23C3FFCC" w:rsidP="23C3FFCC" w:rsidRDefault="23C3FFCC" w14:paraId="0BDBC267" w14:textId="2FA7CE1F">
      <w:pPr>
        <w:spacing w:before="240" w:beforeAutospacing="off" w:after="240" w:afterAutospacing="off"/>
      </w:pPr>
      <w:r w:rsidR="23C3FFCC">
        <w:drawing>
          <wp:inline wp14:editId="0D5E124F" wp14:anchorId="60DB8E70">
            <wp:extent cx="5943600" cy="3993356"/>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onceptual ERD.png"/>
                    <pic:cNvPicPr/>
                  </pic:nvPicPr>
                  <pic:blipFill>
                    <a:blip xmlns:r="http://schemas.openxmlformats.org/officeDocument/2006/relationships" r:embed="rId9"/>
                    <a:stretch>
                      <a:fillRect/>
                    </a:stretch>
                  </pic:blipFill>
                  <pic:spPr>
                    <a:xfrm>
                      <a:off x="0" y="0"/>
                      <a:ext cx="5943600" cy="3993356"/>
                    </a:xfrm>
                    <a:prstGeom prst="rect"/>
                  </pic:spPr>
                </pic:pic>
              </a:graphicData>
            </a:graphic>
          </wp:inline>
        </w:drawing>
      </w:r>
    </w:p>
    <w:p w:rsidR="23C3FFCC" w:rsidRDefault="23C3FFCC" w14:paraId="51CD323C" w14:textId="2E439A4D">
      <w:r>
        <w:br w:type="page"/>
      </w:r>
    </w:p>
    <w:p w:rsidR="70F88F37" w:rsidP="23C3FFCC" w:rsidRDefault="70F88F37" w14:paraId="3A40E848" w14:textId="45B15360">
      <w:pPr>
        <w:pStyle w:val="Normal"/>
        <w:spacing w:before="240" w:beforeAutospacing="off" w:after="240" w:afterAutospacing="off"/>
        <w:rPr>
          <w:rFonts w:ascii="Calibri" w:hAnsi="Calibri" w:eastAsia="Calibri" w:cs="Calibri" w:asciiTheme="majorAscii" w:hAnsiTheme="majorAscii" w:eastAsiaTheme="majorAscii" w:cstheme="majorAscii"/>
          <w:b w:val="1"/>
          <w:bCs w:val="1"/>
          <w:noProof w:val="0"/>
          <w:sz w:val="28"/>
          <w:szCs w:val="28"/>
          <w:lang w:val="en-US"/>
        </w:rPr>
      </w:pPr>
      <w:r w:rsidRPr="23C3FFCC" w:rsidR="70F88F37">
        <w:rPr>
          <w:rFonts w:ascii="Calibri" w:hAnsi="Calibri" w:eastAsia="Calibri" w:cs="Calibri" w:asciiTheme="majorAscii" w:hAnsiTheme="majorAscii" w:eastAsiaTheme="majorAscii" w:cstheme="majorAscii"/>
          <w:b w:val="1"/>
          <w:bCs w:val="1"/>
          <w:noProof w:val="0"/>
          <w:sz w:val="32"/>
          <w:szCs w:val="32"/>
          <w:lang w:val="en-US"/>
        </w:rPr>
        <w:t>ERD Breakdown &amp; Explanations</w:t>
      </w:r>
    </w:p>
    <w:p w:rsidR="70F88F37" w:rsidP="23C3FFCC" w:rsidRDefault="70F88F37" w14:paraId="1DF9763F" w14:textId="3C82164D">
      <w:pPr>
        <w:spacing w:before="240" w:beforeAutospacing="off" w:after="240" w:afterAutospacing="off"/>
        <w:rPr>
          <w:rFonts w:ascii="Calibri" w:hAnsi="Calibri" w:eastAsia="Calibri" w:cs="Calibri" w:asciiTheme="majorAscii" w:hAnsiTheme="majorAscii" w:eastAsiaTheme="majorAscii" w:cstheme="majorAscii"/>
          <w:b w:val="1"/>
          <w:bCs w:val="1"/>
          <w:noProof w:val="0"/>
          <w:sz w:val="28"/>
          <w:szCs w:val="28"/>
          <w:lang w:val="en-US"/>
        </w:rPr>
      </w:pPr>
      <w:r w:rsidRPr="23C3FFCC" w:rsidR="70F88F37">
        <w:rPr>
          <w:rFonts w:ascii="Calibri" w:hAnsi="Calibri" w:eastAsia="Calibri" w:cs="Calibri" w:asciiTheme="majorAscii" w:hAnsiTheme="majorAscii" w:eastAsiaTheme="majorAscii" w:cstheme="majorAscii"/>
          <w:b w:val="1"/>
          <w:bCs w:val="1"/>
          <w:noProof w:val="0"/>
          <w:sz w:val="28"/>
          <w:szCs w:val="28"/>
          <w:lang w:val="en-US"/>
        </w:rPr>
        <w:t>Users Entity</w:t>
      </w:r>
    </w:p>
    <w:p w:rsidR="70F88F37" w:rsidP="23C3FFCC" w:rsidRDefault="70F88F37" w14:paraId="12C4924A" w14:textId="4539F247">
      <w:pPr>
        <w:spacing w:before="240" w:beforeAutospacing="off" w:after="240" w:afterAutospacing="off"/>
      </w:pPr>
      <w:r w:rsidRPr="23C3FFCC" w:rsidR="70F88F37">
        <w:rPr>
          <w:rFonts w:ascii="Cambria" w:hAnsi="Cambria" w:eastAsia="Cambria" w:cs="Cambria"/>
          <w:noProof w:val="0"/>
          <w:sz w:val="22"/>
          <w:szCs w:val="22"/>
          <w:lang w:val="en-US"/>
        </w:rPr>
        <w:t xml:space="preserve">The </w:t>
      </w:r>
      <w:r w:rsidRPr="23C3FFCC" w:rsidR="70F88F37">
        <w:rPr>
          <w:rFonts w:ascii="Cambria" w:hAnsi="Cambria" w:eastAsia="Cambria" w:cs="Cambria"/>
          <w:b w:val="1"/>
          <w:bCs w:val="1"/>
          <w:noProof w:val="0"/>
          <w:sz w:val="22"/>
          <w:szCs w:val="22"/>
          <w:lang w:val="en-US"/>
        </w:rPr>
        <w:t>users</w:t>
      </w:r>
      <w:r w:rsidRPr="23C3FFCC" w:rsidR="70F88F37">
        <w:rPr>
          <w:rFonts w:ascii="Cambria" w:hAnsi="Cambria" w:eastAsia="Cambria" w:cs="Cambria"/>
          <w:noProof w:val="0"/>
          <w:sz w:val="22"/>
          <w:szCs w:val="22"/>
          <w:lang w:val="en-US"/>
        </w:rPr>
        <w:t xml:space="preserve"> entity represents all registered members of the platform. Each user has attributes such as ID, username, and email. Users engage with the system by creating tweets, posting comments, following other users, and liking content.</w:t>
      </w:r>
    </w:p>
    <w:p w:rsidR="70F88F37" w:rsidP="23C3FFCC" w:rsidRDefault="70F88F37" w14:paraId="3FFF7F7B" w14:textId="3ED64DDB">
      <w:pPr>
        <w:spacing w:before="240" w:beforeAutospacing="off" w:after="240" w:afterAutospacing="off"/>
        <w:rPr>
          <w:rFonts w:ascii="Calibri" w:hAnsi="Calibri" w:eastAsia="Calibri" w:cs="Calibri" w:asciiTheme="majorAscii" w:hAnsiTheme="majorAscii" w:eastAsiaTheme="majorAscii" w:cstheme="majorAscii"/>
          <w:b w:val="1"/>
          <w:bCs w:val="1"/>
          <w:noProof w:val="0"/>
          <w:sz w:val="28"/>
          <w:szCs w:val="28"/>
          <w:lang w:val="en-US"/>
        </w:rPr>
      </w:pPr>
      <w:r w:rsidRPr="23C3FFCC" w:rsidR="70F88F37">
        <w:rPr>
          <w:rFonts w:ascii="Calibri" w:hAnsi="Calibri" w:eastAsia="Calibri" w:cs="Calibri" w:asciiTheme="majorAscii" w:hAnsiTheme="majorAscii" w:eastAsiaTheme="majorAscii" w:cstheme="majorAscii"/>
          <w:b w:val="1"/>
          <w:bCs w:val="1"/>
          <w:noProof w:val="0"/>
          <w:sz w:val="28"/>
          <w:szCs w:val="28"/>
          <w:lang w:val="en-US"/>
        </w:rPr>
        <w:t>Tweets Entity</w:t>
      </w:r>
    </w:p>
    <w:p w:rsidR="70F88F37" w:rsidP="23C3FFCC" w:rsidRDefault="70F88F37" w14:paraId="7638883F" w14:textId="217B26C2">
      <w:pPr>
        <w:spacing w:before="240" w:beforeAutospacing="off" w:after="240" w:afterAutospacing="off"/>
      </w:pPr>
      <w:r w:rsidRPr="23C3FFCC" w:rsidR="70F88F37">
        <w:rPr>
          <w:rFonts w:ascii="Cambria" w:hAnsi="Cambria" w:eastAsia="Cambria" w:cs="Cambria"/>
          <w:noProof w:val="0"/>
          <w:sz w:val="22"/>
          <w:szCs w:val="22"/>
          <w:lang w:val="en-US"/>
        </w:rPr>
        <w:t xml:space="preserve">The </w:t>
      </w:r>
      <w:r w:rsidRPr="23C3FFCC" w:rsidR="70F88F37">
        <w:rPr>
          <w:rFonts w:ascii="Cambria" w:hAnsi="Cambria" w:eastAsia="Cambria" w:cs="Cambria"/>
          <w:b w:val="1"/>
          <w:bCs w:val="1"/>
          <w:noProof w:val="0"/>
          <w:sz w:val="22"/>
          <w:szCs w:val="22"/>
          <w:lang w:val="en-US"/>
        </w:rPr>
        <w:t>tweets</w:t>
      </w:r>
      <w:r w:rsidRPr="23C3FFCC" w:rsidR="70F88F37">
        <w:rPr>
          <w:rFonts w:ascii="Cambria" w:hAnsi="Cambria" w:eastAsia="Cambria" w:cs="Cambria"/>
          <w:noProof w:val="0"/>
          <w:sz w:val="22"/>
          <w:szCs w:val="22"/>
          <w:lang w:val="en-US"/>
        </w:rPr>
        <w:t xml:space="preserve"> entity holds user-generated posts. Each tweet includes a unique ID, a user ID linking it to its creator, and its content. Tweets can receive comments, likes, and media attachments.</w:t>
      </w:r>
    </w:p>
    <w:p w:rsidR="70F88F37" w:rsidP="23C3FFCC" w:rsidRDefault="70F88F37" w14:paraId="38969FC7" w14:textId="042A162F">
      <w:pPr>
        <w:spacing w:before="240" w:beforeAutospacing="off" w:after="240" w:afterAutospacing="off"/>
        <w:rPr>
          <w:rFonts w:ascii="Calibri" w:hAnsi="Calibri" w:eastAsia="Calibri" w:cs="Calibri" w:asciiTheme="majorAscii" w:hAnsiTheme="majorAscii" w:eastAsiaTheme="majorAscii" w:cstheme="majorAscii"/>
          <w:b w:val="1"/>
          <w:bCs w:val="1"/>
          <w:noProof w:val="0"/>
          <w:sz w:val="28"/>
          <w:szCs w:val="28"/>
          <w:lang w:val="en-US"/>
        </w:rPr>
      </w:pPr>
      <w:r w:rsidRPr="23C3FFCC" w:rsidR="70F88F37">
        <w:rPr>
          <w:rFonts w:ascii="Calibri" w:hAnsi="Calibri" w:eastAsia="Calibri" w:cs="Calibri" w:asciiTheme="majorAscii" w:hAnsiTheme="majorAscii" w:eastAsiaTheme="majorAscii" w:cstheme="majorAscii"/>
          <w:b w:val="1"/>
          <w:bCs w:val="1"/>
          <w:noProof w:val="0"/>
          <w:sz w:val="28"/>
          <w:szCs w:val="28"/>
          <w:lang w:val="en-US"/>
        </w:rPr>
        <w:t>Comments Entity</w:t>
      </w:r>
    </w:p>
    <w:p w:rsidR="70F88F37" w:rsidP="23C3FFCC" w:rsidRDefault="70F88F37" w14:paraId="0A7B3584" w14:textId="6FA8D6EC">
      <w:pPr>
        <w:spacing w:before="240" w:beforeAutospacing="off" w:after="240" w:afterAutospacing="off"/>
      </w:pPr>
      <w:r w:rsidRPr="23C3FFCC" w:rsidR="70F88F37">
        <w:rPr>
          <w:rFonts w:ascii="Cambria" w:hAnsi="Cambria" w:eastAsia="Cambria" w:cs="Cambria"/>
          <w:noProof w:val="0"/>
          <w:sz w:val="22"/>
          <w:szCs w:val="22"/>
          <w:lang w:val="en-US"/>
        </w:rPr>
        <w:t xml:space="preserve">The </w:t>
      </w:r>
      <w:r w:rsidRPr="23C3FFCC" w:rsidR="70F88F37">
        <w:rPr>
          <w:rFonts w:ascii="Cambria" w:hAnsi="Cambria" w:eastAsia="Cambria" w:cs="Cambria"/>
          <w:b w:val="1"/>
          <w:bCs w:val="1"/>
          <w:noProof w:val="0"/>
          <w:sz w:val="22"/>
          <w:szCs w:val="22"/>
          <w:lang w:val="en-US"/>
        </w:rPr>
        <w:t>comments</w:t>
      </w:r>
      <w:r w:rsidRPr="23C3FFCC" w:rsidR="70F88F37">
        <w:rPr>
          <w:rFonts w:ascii="Cambria" w:hAnsi="Cambria" w:eastAsia="Cambria" w:cs="Cambria"/>
          <w:noProof w:val="0"/>
          <w:sz w:val="22"/>
          <w:szCs w:val="22"/>
          <w:lang w:val="en-US"/>
        </w:rPr>
        <w:t xml:space="preserve"> entity stores reactions left by users on tweets. Each comment is associated with both a user and a tweet. Comments themselves can be liked as well.</w:t>
      </w:r>
    </w:p>
    <w:p w:rsidR="70F88F37" w:rsidP="23C3FFCC" w:rsidRDefault="70F88F37" w14:paraId="5365301F" w14:textId="37821D5C">
      <w:pPr>
        <w:spacing w:before="240" w:beforeAutospacing="off" w:after="240" w:afterAutospacing="off"/>
        <w:rPr>
          <w:rFonts w:ascii="Calibri" w:hAnsi="Calibri" w:eastAsia="Calibri" w:cs="Calibri" w:asciiTheme="majorAscii" w:hAnsiTheme="majorAscii" w:eastAsiaTheme="majorAscii" w:cstheme="majorAscii"/>
          <w:b w:val="1"/>
          <w:bCs w:val="1"/>
          <w:noProof w:val="0"/>
          <w:sz w:val="28"/>
          <w:szCs w:val="28"/>
          <w:lang w:val="en-US"/>
        </w:rPr>
      </w:pPr>
      <w:r w:rsidRPr="23C3FFCC" w:rsidR="70F88F37">
        <w:rPr>
          <w:rFonts w:ascii="Calibri" w:hAnsi="Calibri" w:eastAsia="Calibri" w:cs="Calibri" w:asciiTheme="majorAscii" w:hAnsiTheme="majorAscii" w:eastAsiaTheme="majorAscii" w:cstheme="majorAscii"/>
          <w:b w:val="1"/>
          <w:bCs w:val="1"/>
          <w:noProof w:val="0"/>
          <w:sz w:val="28"/>
          <w:szCs w:val="28"/>
          <w:lang w:val="en-US"/>
        </w:rPr>
        <w:t>Likes Relationships</w:t>
      </w:r>
    </w:p>
    <w:p w:rsidR="70F88F37" w:rsidP="23C3FFCC" w:rsidRDefault="70F88F37" w14:paraId="2D1541B6" w14:textId="0DE41CB7">
      <w:pPr>
        <w:spacing w:before="240" w:beforeAutospacing="off" w:after="240" w:afterAutospacing="off"/>
      </w:pPr>
      <w:r w:rsidRPr="23C3FFCC" w:rsidR="70F88F37">
        <w:rPr>
          <w:rFonts w:ascii="Cambria" w:hAnsi="Cambria" w:eastAsia="Cambria" w:cs="Cambria"/>
          <w:noProof w:val="0"/>
          <w:sz w:val="22"/>
          <w:szCs w:val="22"/>
          <w:lang w:val="en-US"/>
        </w:rPr>
        <w:t>Likes are represented as two separate relationships:</w:t>
      </w:r>
    </w:p>
    <w:p w:rsidR="70F88F37" w:rsidP="23C3FFCC" w:rsidRDefault="70F88F37" w14:paraId="726F50E9" w14:textId="29E18D6A">
      <w:pPr>
        <w:pStyle w:val="ListParagraph"/>
        <w:numPr>
          <w:ilvl w:val="0"/>
          <w:numId w:val="10"/>
        </w:numPr>
        <w:spacing w:before="240" w:beforeAutospacing="off" w:after="240" w:afterAutospacing="off"/>
        <w:rPr>
          <w:rFonts w:ascii="Cambria" w:hAnsi="Cambria" w:eastAsia="Cambria" w:cs="Cambria"/>
          <w:b w:val="1"/>
          <w:bCs w:val="1"/>
          <w:noProof w:val="0"/>
          <w:sz w:val="22"/>
          <w:szCs w:val="22"/>
          <w:lang w:val="en-US"/>
        </w:rPr>
      </w:pPr>
      <w:r w:rsidRPr="23C3FFCC" w:rsidR="70F88F37">
        <w:rPr>
          <w:rFonts w:ascii="Cambria" w:hAnsi="Cambria" w:eastAsia="Cambria" w:cs="Cambria"/>
          <w:b w:val="1"/>
          <w:bCs w:val="1"/>
          <w:noProof w:val="0"/>
          <w:sz w:val="22"/>
          <w:szCs w:val="22"/>
          <w:lang w:val="en-US"/>
        </w:rPr>
        <w:t>Users like tweets</w:t>
      </w:r>
    </w:p>
    <w:p w:rsidR="70F88F37" w:rsidP="23C3FFCC" w:rsidRDefault="70F88F37" w14:paraId="63BF5BFE" w14:textId="5AD0A4E3">
      <w:pPr>
        <w:pStyle w:val="ListParagraph"/>
        <w:numPr>
          <w:ilvl w:val="0"/>
          <w:numId w:val="10"/>
        </w:numPr>
        <w:spacing w:before="240" w:beforeAutospacing="off" w:after="240" w:afterAutospacing="off"/>
        <w:rPr>
          <w:rFonts w:ascii="Cambria" w:hAnsi="Cambria" w:eastAsia="Cambria" w:cs="Cambria"/>
          <w:b w:val="1"/>
          <w:bCs w:val="1"/>
          <w:noProof w:val="0"/>
          <w:sz w:val="22"/>
          <w:szCs w:val="22"/>
          <w:lang w:val="en-US"/>
        </w:rPr>
      </w:pPr>
      <w:r w:rsidRPr="23C3FFCC" w:rsidR="70F88F37">
        <w:rPr>
          <w:rFonts w:ascii="Cambria" w:hAnsi="Cambria" w:eastAsia="Cambria" w:cs="Cambria"/>
          <w:b w:val="1"/>
          <w:bCs w:val="1"/>
          <w:noProof w:val="0"/>
          <w:sz w:val="22"/>
          <w:szCs w:val="22"/>
          <w:lang w:val="en-US"/>
        </w:rPr>
        <w:t>Users like comments</w:t>
      </w:r>
    </w:p>
    <w:p w:rsidR="70F88F37" w:rsidP="23C3FFCC" w:rsidRDefault="70F88F37" w14:paraId="0692CAAF" w14:textId="5CB375FC">
      <w:pPr>
        <w:spacing w:before="240" w:beforeAutospacing="off" w:after="240" w:afterAutospacing="off"/>
      </w:pPr>
      <w:r w:rsidRPr="23C3FFCC" w:rsidR="70F88F37">
        <w:rPr>
          <w:rFonts w:ascii="Cambria" w:hAnsi="Cambria" w:eastAsia="Cambria" w:cs="Cambria"/>
          <w:noProof w:val="0"/>
          <w:sz w:val="22"/>
          <w:szCs w:val="22"/>
          <w:lang w:val="en-US"/>
        </w:rPr>
        <w:t xml:space="preserve"> These relationships show user engagement with content across the platform.</w:t>
      </w:r>
    </w:p>
    <w:p w:rsidR="70F88F37" w:rsidP="23C3FFCC" w:rsidRDefault="70F88F37" w14:paraId="43820B92" w14:textId="6858A4A8">
      <w:pPr>
        <w:spacing w:before="240" w:beforeAutospacing="off" w:after="240" w:afterAutospacing="off"/>
        <w:rPr>
          <w:rFonts w:ascii="Calibri" w:hAnsi="Calibri" w:eastAsia="Calibri" w:cs="Calibri" w:asciiTheme="majorAscii" w:hAnsiTheme="majorAscii" w:eastAsiaTheme="majorAscii" w:cstheme="majorAscii"/>
          <w:b w:val="1"/>
          <w:bCs w:val="1"/>
          <w:noProof w:val="0"/>
          <w:sz w:val="28"/>
          <w:szCs w:val="28"/>
          <w:lang w:val="en-US"/>
        </w:rPr>
      </w:pPr>
      <w:r w:rsidRPr="23C3FFCC" w:rsidR="70F88F37">
        <w:rPr>
          <w:rFonts w:ascii="Calibri" w:hAnsi="Calibri" w:eastAsia="Calibri" w:cs="Calibri" w:asciiTheme="majorAscii" w:hAnsiTheme="majorAscii" w:eastAsiaTheme="majorAscii" w:cstheme="majorAscii"/>
          <w:b w:val="1"/>
          <w:bCs w:val="1"/>
          <w:noProof w:val="0"/>
          <w:sz w:val="28"/>
          <w:szCs w:val="28"/>
          <w:lang w:val="en-US"/>
        </w:rPr>
        <w:t>Media Attachments</w:t>
      </w:r>
    </w:p>
    <w:p w:rsidR="70F88F37" w:rsidP="23C3FFCC" w:rsidRDefault="70F88F37" w14:paraId="6CB4F494" w14:textId="3E730A66">
      <w:pPr>
        <w:spacing w:before="240" w:beforeAutospacing="off" w:after="240" w:afterAutospacing="off"/>
      </w:pPr>
      <w:r w:rsidRPr="23C3FFCC" w:rsidR="70F88F37">
        <w:rPr>
          <w:rFonts w:ascii="Cambria" w:hAnsi="Cambria" w:eastAsia="Cambria" w:cs="Cambria"/>
          <w:noProof w:val="0"/>
          <w:sz w:val="22"/>
          <w:szCs w:val="22"/>
          <w:lang w:val="en-US"/>
        </w:rPr>
        <w:t xml:space="preserve">The </w:t>
      </w:r>
      <w:r w:rsidRPr="23C3FFCC" w:rsidR="70F88F37">
        <w:rPr>
          <w:rFonts w:ascii="Cambria" w:hAnsi="Cambria" w:eastAsia="Cambria" w:cs="Cambria"/>
          <w:b w:val="1"/>
          <w:bCs w:val="1"/>
          <w:noProof w:val="0"/>
          <w:sz w:val="22"/>
          <w:szCs w:val="22"/>
          <w:lang w:val="en-US"/>
        </w:rPr>
        <w:t>media</w:t>
      </w:r>
      <w:r w:rsidRPr="23C3FFCC" w:rsidR="70F88F37">
        <w:rPr>
          <w:rFonts w:ascii="Cambria" w:hAnsi="Cambria" w:eastAsia="Cambria" w:cs="Cambria"/>
          <w:noProof w:val="0"/>
          <w:sz w:val="22"/>
          <w:szCs w:val="22"/>
          <w:lang w:val="en-US"/>
        </w:rPr>
        <w:t xml:space="preserve"> entity stores information about files attached to tweets, such as images or videos. Each media item contains a file URL and is linked to a specific tweet.</w:t>
      </w:r>
    </w:p>
    <w:p w:rsidR="70F88F37" w:rsidP="23C3FFCC" w:rsidRDefault="70F88F37" w14:paraId="4A94763C" w14:textId="31D5C2BC">
      <w:pPr>
        <w:spacing w:before="240" w:beforeAutospacing="off" w:after="240" w:afterAutospacing="off"/>
        <w:rPr>
          <w:rFonts w:ascii="Calibri" w:hAnsi="Calibri" w:eastAsia="Calibri" w:cs="Calibri" w:asciiTheme="majorAscii" w:hAnsiTheme="majorAscii" w:eastAsiaTheme="majorAscii" w:cstheme="majorAscii"/>
          <w:b w:val="1"/>
          <w:bCs w:val="1"/>
          <w:noProof w:val="0"/>
          <w:sz w:val="28"/>
          <w:szCs w:val="28"/>
          <w:lang w:val="en-US"/>
        </w:rPr>
      </w:pPr>
      <w:r w:rsidRPr="23C3FFCC" w:rsidR="70F88F37">
        <w:rPr>
          <w:rFonts w:ascii="Calibri" w:hAnsi="Calibri" w:eastAsia="Calibri" w:cs="Calibri" w:asciiTheme="majorAscii" w:hAnsiTheme="majorAscii" w:eastAsiaTheme="majorAscii" w:cstheme="majorAscii"/>
          <w:b w:val="1"/>
          <w:bCs w:val="1"/>
          <w:noProof w:val="0"/>
          <w:sz w:val="28"/>
          <w:szCs w:val="28"/>
          <w:lang w:val="en-US"/>
        </w:rPr>
        <w:t>Subscriptions</w:t>
      </w:r>
    </w:p>
    <w:p w:rsidR="70F88F37" w:rsidP="23C3FFCC" w:rsidRDefault="70F88F37" w14:paraId="1A1F7D04" w14:textId="0C1EA0B1">
      <w:pPr>
        <w:spacing w:before="240" w:beforeAutospacing="off" w:after="240" w:afterAutospacing="off"/>
      </w:pPr>
      <w:r w:rsidRPr="23C3FFCC" w:rsidR="70F88F37">
        <w:rPr>
          <w:rFonts w:ascii="Cambria" w:hAnsi="Cambria" w:eastAsia="Cambria" w:cs="Cambria"/>
          <w:noProof w:val="0"/>
          <w:sz w:val="22"/>
          <w:szCs w:val="22"/>
          <w:lang w:val="en-US"/>
        </w:rPr>
        <w:t xml:space="preserve">The </w:t>
      </w:r>
      <w:r w:rsidRPr="23C3FFCC" w:rsidR="70F88F37">
        <w:rPr>
          <w:rFonts w:ascii="Cambria" w:hAnsi="Cambria" w:eastAsia="Cambria" w:cs="Cambria"/>
          <w:b w:val="1"/>
          <w:bCs w:val="1"/>
          <w:noProof w:val="0"/>
          <w:sz w:val="22"/>
          <w:szCs w:val="22"/>
          <w:lang w:val="en-US"/>
        </w:rPr>
        <w:t>subscription</w:t>
      </w:r>
      <w:r w:rsidRPr="23C3FFCC" w:rsidR="70F88F37">
        <w:rPr>
          <w:rFonts w:ascii="Cambria" w:hAnsi="Cambria" w:eastAsia="Cambria" w:cs="Cambria"/>
          <w:noProof w:val="0"/>
          <w:sz w:val="22"/>
          <w:szCs w:val="22"/>
          <w:lang w:val="en-US"/>
        </w:rPr>
        <w:t xml:space="preserve"> entity keeps track of premium user memberships. Each subscription entry includes a start date, end date, and subscription type, and it is linked to a specific user.</w:t>
      </w:r>
    </w:p>
    <w:p w:rsidR="70F88F37" w:rsidP="23C3FFCC" w:rsidRDefault="70F88F37" w14:paraId="289DED7F" w14:textId="3C8EC09D">
      <w:pPr>
        <w:spacing w:before="240" w:beforeAutospacing="off" w:after="240" w:afterAutospacing="off"/>
        <w:rPr>
          <w:rFonts w:ascii="Calibri" w:hAnsi="Calibri" w:eastAsia="Calibri" w:cs="Calibri" w:asciiTheme="majorAscii" w:hAnsiTheme="majorAscii" w:eastAsiaTheme="majorAscii" w:cstheme="majorAscii"/>
          <w:b w:val="1"/>
          <w:bCs w:val="1"/>
          <w:noProof w:val="0"/>
          <w:sz w:val="28"/>
          <w:szCs w:val="28"/>
          <w:lang w:val="en-US"/>
        </w:rPr>
      </w:pPr>
      <w:r w:rsidRPr="23C3FFCC" w:rsidR="70F88F37">
        <w:rPr>
          <w:rFonts w:ascii="Calibri" w:hAnsi="Calibri" w:eastAsia="Calibri" w:cs="Calibri" w:asciiTheme="majorAscii" w:hAnsiTheme="majorAscii" w:eastAsiaTheme="majorAscii" w:cstheme="majorAscii"/>
          <w:b w:val="1"/>
          <w:bCs w:val="1"/>
          <w:noProof w:val="0"/>
          <w:sz w:val="28"/>
          <w:szCs w:val="28"/>
          <w:lang w:val="en-US"/>
        </w:rPr>
        <w:t>Follow System</w:t>
      </w:r>
    </w:p>
    <w:p w:rsidR="70F88F37" w:rsidP="23C3FFCC" w:rsidRDefault="70F88F37" w14:paraId="248BEC97" w14:textId="18764751">
      <w:pPr>
        <w:spacing w:before="240" w:beforeAutospacing="off" w:after="240" w:afterAutospacing="off"/>
      </w:pPr>
      <w:r w:rsidRPr="23C3FFCC" w:rsidR="70F88F37">
        <w:rPr>
          <w:rFonts w:ascii="Cambria" w:hAnsi="Cambria" w:eastAsia="Cambria" w:cs="Cambria"/>
          <w:noProof w:val="0"/>
          <w:sz w:val="22"/>
          <w:szCs w:val="22"/>
          <w:lang w:val="en-US"/>
        </w:rPr>
        <w:t xml:space="preserve">The </w:t>
      </w:r>
      <w:r w:rsidRPr="23C3FFCC" w:rsidR="70F88F37">
        <w:rPr>
          <w:rFonts w:ascii="Cambria" w:hAnsi="Cambria" w:eastAsia="Cambria" w:cs="Cambria"/>
          <w:b w:val="1"/>
          <w:bCs w:val="1"/>
          <w:noProof w:val="0"/>
          <w:sz w:val="22"/>
          <w:szCs w:val="22"/>
          <w:lang w:val="en-US"/>
        </w:rPr>
        <w:t>follows</w:t>
      </w:r>
      <w:r w:rsidRPr="23C3FFCC" w:rsidR="70F88F37">
        <w:rPr>
          <w:rFonts w:ascii="Cambria" w:hAnsi="Cambria" w:eastAsia="Cambria" w:cs="Cambria"/>
          <w:noProof w:val="0"/>
          <w:sz w:val="22"/>
          <w:szCs w:val="22"/>
          <w:lang w:val="en-US"/>
        </w:rPr>
        <w:t xml:space="preserve"> relationship handles user-to-user connections, allowing one user to follow another. This relationship models the social networking aspect of the platform.</w:t>
      </w:r>
    </w:p>
    <w:p w:rsidR="23C3FFCC" w:rsidP="23C3FFCC" w:rsidRDefault="23C3FFCC" w14:paraId="1FBBF46B" w14:textId="4779BB64">
      <w:pPr>
        <w:spacing w:before="240" w:beforeAutospacing="off" w:after="240" w:afterAutospacing="off"/>
        <w:rPr>
          <w:rFonts w:ascii="Calibri" w:hAnsi="Calibri" w:eastAsia="Calibri" w:cs="Calibri" w:asciiTheme="majorAscii" w:hAnsiTheme="majorAscii" w:eastAsiaTheme="majorAscii" w:cstheme="majorAscii"/>
          <w:b w:val="1"/>
          <w:bCs w:val="1"/>
          <w:noProof w:val="0"/>
          <w:sz w:val="32"/>
          <w:szCs w:val="32"/>
          <w:lang w:val="en-US"/>
        </w:rPr>
      </w:pPr>
    </w:p>
    <w:p w:rsidR="70F88F37" w:rsidP="23C3FFCC" w:rsidRDefault="70F88F37" w14:paraId="40BE0FF9" w14:textId="2BDC9144">
      <w:pPr>
        <w:spacing w:before="240" w:beforeAutospacing="off" w:after="240" w:afterAutospacing="off"/>
        <w:rPr>
          <w:rFonts w:ascii="Calibri" w:hAnsi="Calibri" w:eastAsia="Calibri" w:cs="Calibri" w:asciiTheme="majorAscii" w:hAnsiTheme="majorAscii" w:eastAsiaTheme="majorAscii" w:cstheme="majorAscii"/>
          <w:b w:val="1"/>
          <w:bCs w:val="1"/>
          <w:noProof w:val="0"/>
          <w:sz w:val="32"/>
          <w:szCs w:val="32"/>
          <w:lang w:val="en-US"/>
        </w:rPr>
      </w:pPr>
      <w:r w:rsidRPr="23C3FFCC" w:rsidR="70F88F37">
        <w:rPr>
          <w:rFonts w:ascii="Calibri" w:hAnsi="Calibri" w:eastAsia="Calibri" w:cs="Calibri" w:asciiTheme="majorAscii" w:hAnsiTheme="majorAscii" w:eastAsiaTheme="majorAscii" w:cstheme="majorAscii"/>
          <w:b w:val="1"/>
          <w:bCs w:val="1"/>
          <w:noProof w:val="0"/>
          <w:sz w:val="32"/>
          <w:szCs w:val="32"/>
          <w:lang w:val="en-US"/>
        </w:rPr>
        <w:t>Assumptions &amp; Constraints</w:t>
      </w:r>
    </w:p>
    <w:p w:rsidR="70F88F37" w:rsidP="23C3FFCC" w:rsidRDefault="70F88F37" w14:paraId="4767C1EA" w14:textId="49833982">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23C3FFCC" w:rsidR="70F88F37">
        <w:rPr>
          <w:rFonts w:ascii="Cambria" w:hAnsi="Cambria" w:eastAsia="Cambria" w:cs="Cambria"/>
          <w:noProof w:val="0"/>
          <w:sz w:val="22"/>
          <w:szCs w:val="22"/>
          <w:lang w:val="en-US"/>
        </w:rPr>
        <w:t>A user must exist before creating tweets or comments.</w:t>
      </w:r>
    </w:p>
    <w:p w:rsidR="70F88F37" w:rsidP="23C3FFCC" w:rsidRDefault="70F88F37" w14:paraId="1D16221B" w14:textId="6F5F937C">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23C3FFCC" w:rsidR="70F88F37">
        <w:rPr>
          <w:rFonts w:ascii="Cambria" w:hAnsi="Cambria" w:eastAsia="Cambria" w:cs="Cambria"/>
          <w:noProof w:val="0"/>
          <w:sz w:val="22"/>
          <w:szCs w:val="22"/>
          <w:lang w:val="en-US"/>
        </w:rPr>
        <w:t>Subscriptions are optional and only apply to users who opt in.</w:t>
      </w:r>
    </w:p>
    <w:p w:rsidR="70F88F37" w:rsidP="23C3FFCC" w:rsidRDefault="70F88F37" w14:paraId="7B4A05A3" w14:textId="3A2D219F">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23C3FFCC" w:rsidR="70F88F37">
        <w:rPr>
          <w:rFonts w:ascii="Cambria" w:hAnsi="Cambria" w:eastAsia="Cambria" w:cs="Cambria"/>
          <w:noProof w:val="0"/>
          <w:sz w:val="22"/>
          <w:szCs w:val="22"/>
          <w:lang w:val="en-US"/>
        </w:rPr>
        <w:t>Likes are only counted once per user per tweet/comment.</w:t>
      </w:r>
    </w:p>
    <w:p w:rsidR="70F88F37" w:rsidP="23C3FFCC" w:rsidRDefault="70F88F37" w14:paraId="4907E97D" w14:textId="5DB41FA3">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23C3FFCC" w:rsidR="70F88F37">
        <w:rPr>
          <w:rFonts w:ascii="Cambria" w:hAnsi="Cambria" w:eastAsia="Cambria" w:cs="Cambria"/>
          <w:noProof w:val="0"/>
          <w:sz w:val="22"/>
          <w:szCs w:val="22"/>
          <w:lang w:val="en-US"/>
        </w:rPr>
        <w:t>Follow relationships cannot link a user to themselves.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5fd3c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4a17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74330"/>
    <w:rsid w:val="0CF3FC92"/>
    <w:rsid w:val="0D531AB6"/>
    <w:rsid w:val="0D57EE43"/>
    <w:rsid w:val="0E7962ED"/>
    <w:rsid w:val="16B2FCBC"/>
    <w:rsid w:val="16E554A5"/>
    <w:rsid w:val="1B3D3163"/>
    <w:rsid w:val="20197134"/>
    <w:rsid w:val="23C3FFCC"/>
    <w:rsid w:val="29100A81"/>
    <w:rsid w:val="29E6FC73"/>
    <w:rsid w:val="2CD8AE9F"/>
    <w:rsid w:val="2FA1ECCC"/>
    <w:rsid w:val="399F314E"/>
    <w:rsid w:val="3B474A13"/>
    <w:rsid w:val="4402EB17"/>
    <w:rsid w:val="44D489CD"/>
    <w:rsid w:val="49E0D66F"/>
    <w:rsid w:val="49E0D66F"/>
    <w:rsid w:val="4CF6567D"/>
    <w:rsid w:val="4E20B25E"/>
    <w:rsid w:val="4E56C86C"/>
    <w:rsid w:val="4E56C86C"/>
    <w:rsid w:val="50F7D799"/>
    <w:rsid w:val="5152E2B3"/>
    <w:rsid w:val="577B74C6"/>
    <w:rsid w:val="5E3099B2"/>
    <w:rsid w:val="5FD943BB"/>
    <w:rsid w:val="60676E8A"/>
    <w:rsid w:val="63148CCF"/>
    <w:rsid w:val="64DB908E"/>
    <w:rsid w:val="671306BC"/>
    <w:rsid w:val="6769DA65"/>
    <w:rsid w:val="690AB138"/>
    <w:rsid w:val="69EBF7BF"/>
    <w:rsid w:val="70F88F37"/>
    <w:rsid w:val="710F4376"/>
    <w:rsid w:val="750E4894"/>
    <w:rsid w:val="76931071"/>
    <w:rsid w:val="7757EC99"/>
    <w:rsid w:val="7B4189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CB43330-E2C6-478B-8CA0-6303D91A27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3C3FFCC"/>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hyperlink" Target="https://github.com/MuhammadAbuBakarQureshi/X-inspired-db" TargetMode="External" Id="Rc17d5faf17324d7a" /><Relationship Type="http://schemas.openxmlformats.org/officeDocument/2006/relationships/hyperlink" Target="https://github.com/asad-ullahkhan/X-inspired-db" TargetMode="External" Id="R4ddd131f7cad41a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MUHAMMAD ABU BAKAR</lastModifiedBy>
  <revision>2</revision>
  <dcterms:created xsi:type="dcterms:W3CDTF">2013-12-23T23:15:00.0000000Z</dcterms:created>
  <dcterms:modified xsi:type="dcterms:W3CDTF">2025-11-20T08:14:40.4460261Z</dcterms:modified>
  <category/>
</coreProperties>
</file>