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4655" w:type="dxa"/>
        <w:tblInd w:w="-892" w:type="dxa"/>
        <w:tblLook w:val="04A0" w:firstRow="1" w:lastRow="0" w:firstColumn="1" w:lastColumn="0" w:noHBand="0" w:noVBand="1"/>
      </w:tblPr>
      <w:tblGrid>
        <w:gridCol w:w="14655"/>
      </w:tblGrid>
      <w:tr w:rsidR="0049585F" w14:paraId="7A611981" w14:textId="77777777" w:rsidTr="00552349">
        <w:tc>
          <w:tcPr>
            <w:tcW w:w="14655" w:type="dxa"/>
            <w:tcBorders>
              <w:bottom w:val="single" w:sz="4" w:space="0" w:color="auto"/>
            </w:tcBorders>
          </w:tcPr>
          <w:p w14:paraId="126651E9" w14:textId="229191F5" w:rsidR="0049585F" w:rsidRDefault="0049585F" w:rsidP="00552349">
            <w:pPr>
              <w:bidi/>
              <w:jc w:val="center"/>
              <w:rPr>
                <w:rtl/>
              </w:rPr>
            </w:pPr>
            <w:r w:rsidRPr="0049585F">
              <w:t>chart-data-</w:t>
            </w:r>
            <w:proofErr w:type="spellStart"/>
            <w:r w:rsidRPr="0049585F">
              <w:t>api</w:t>
            </w:r>
            <w:proofErr w:type="spellEnd"/>
          </w:p>
        </w:tc>
      </w:tr>
      <w:tr w:rsidR="00552349" w14:paraId="45AE2869" w14:textId="77777777" w:rsidTr="00552349">
        <w:tc>
          <w:tcPr>
            <w:tcW w:w="14655"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proofErr w:type="spellStart"/>
            <w:r w:rsidRPr="00CB65C1">
              <w:rPr>
                <w:rFonts w:ascii="Cascadia Mono" w:hAnsi="Cascadia Mono" w:cs="Cascadia Mono"/>
                <w:color w:val="000000" w:themeColor="text1"/>
                <w:sz w:val="19"/>
                <w:szCs w:val="19"/>
              </w:rPr>
              <w:t>IndexController</w:t>
            </w:r>
            <w:proofErr w:type="spellEnd"/>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rPr>
            </w:pPr>
            <w:r w:rsidRPr="00CB65C1">
              <w:rPr>
                <w:rFonts w:ascii="Consolas" w:eastAsia="Times New Roman" w:hAnsi="Consolas" w:cs="B Nazanin"/>
                <w:color w:val="383A42"/>
                <w:sz w:val="24"/>
                <w:szCs w:val="24"/>
                <w:shd w:val="clear" w:color="auto" w:fill="FFFFFF"/>
              </w:rPr>
              <w:t xml:space="preserve">Record :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49585F">
        <w:tc>
          <w:tcPr>
            <w:tcW w:w="14655"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&gt;&gt;GetIndexFilterByRecord(</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w:t>
            </w:r>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record)</w:t>
            </w:r>
          </w:p>
        </w:tc>
      </w:tr>
      <w:tr w:rsidR="0049585F" w14:paraId="0D9D3C03" w14:textId="77777777" w:rsidTr="0049585F">
        <w:tc>
          <w:tcPr>
            <w:tcW w:w="14655"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552349">
        <w:tc>
          <w:tcPr>
            <w:tcW w:w="14655"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IndexCandle</w:t>
            </w:r>
            <w:proofErr w:type="spellEnd"/>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GetIndexFilterByDate</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tc>
      </w:tr>
      <w:tr w:rsidR="00552349" w:rsidRPr="00552349" w14:paraId="07A5250E" w14:textId="77777777" w:rsidTr="00552349">
        <w:tc>
          <w:tcPr>
            <w:tcW w:w="14655" w:type="dxa"/>
            <w:shd w:val="pct10" w:color="auto" w:fill="auto"/>
          </w:tcPr>
          <w:p w14:paraId="1C5BC51A" w14:textId="4136CB70" w:rsidR="00CB65C1" w:rsidRPr="00552349" w:rsidRDefault="00552349" w:rsidP="00E44EAB">
            <w:pPr>
              <w:autoSpaceDE w:val="0"/>
              <w:autoSpaceDN w:val="0"/>
              <w:adjustRightInd w:val="0"/>
              <w:rPr>
                <w:rFonts w:ascii="Cascadia Mono" w:hAnsi="Cascadia Mono" w:cs="Cascadia Mono"/>
                <w:color w:val="000000" w:themeColor="text1"/>
                <w:sz w:val="19"/>
                <w:szCs w:val="19"/>
                <w:highlight w:val="white"/>
              </w:rPr>
            </w:pPr>
            <w:proofErr w:type="spellStart"/>
            <w:r w:rsidRPr="00552349">
              <w:rPr>
                <w:rFonts w:ascii="Cascadia Mono" w:hAnsi="Cascadia Mono" w:cs="Cascadia Mono"/>
                <w:color w:val="000000" w:themeColor="text1"/>
                <w:sz w:val="19"/>
                <w:szCs w:val="19"/>
                <w:highlight w:val="white"/>
              </w:rPr>
              <w:t>InstrumentController</w:t>
            </w:r>
            <w:proofErr w:type="spellEnd"/>
          </w:p>
        </w:tc>
      </w:tr>
      <w:tr w:rsidR="00552349" w14:paraId="4C4B1007" w14:textId="77777777" w:rsidTr="0049585F">
        <w:tc>
          <w:tcPr>
            <w:tcW w:w="14655"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GetInstrumentFilterByDate</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49585F">
        <w:tc>
          <w:tcPr>
            <w:tcW w:w="14655"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GetInstrumentsFilterByDate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FromQuery</w:t>
            </w:r>
            <w:proofErr w:type="spell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isinList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D,W,M</w:t>
            </w:r>
            <w:r>
              <w:rPr>
                <w:rFonts w:ascii="Cascadia Mono" w:hAnsi="Cascadia Mono" w:cs="Cascadia Mono"/>
                <w:color w:val="808080"/>
                <w:sz w:val="19"/>
                <w:szCs w:val="19"/>
                <w:highlight w:val="white"/>
              </w:rPr>
              <w:t>&lt;/param&gt;</w:t>
            </w:r>
          </w:p>
        </w:tc>
      </w:tr>
      <w:tr w:rsidR="00552349" w14:paraId="2D495236" w14:textId="77777777" w:rsidTr="0049585F">
        <w:tc>
          <w:tcPr>
            <w:tcW w:w="14655"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GetInstrumentFilterByRecord</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proofErr w:type="spellStart"/>
            <w:r>
              <w:rPr>
                <w:rStyle w:val="HTMLCode"/>
                <w:rFonts w:ascii="Consolas" w:eastAsiaTheme="minorHAnsi" w:hAnsi="Consolas"/>
                <w:color w:val="000000"/>
                <w:sz w:val="19"/>
                <w:szCs w:val="19"/>
                <w:bdr w:val="single" w:sz="2" w:space="2" w:color="E5E7EB" w:frame="1"/>
              </w:rPr>
              <w:t>companyIsin</w:t>
            </w:r>
            <w:proofErr w:type="spellEnd"/>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companyIsin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instrumentIsin.Substring</w:t>
            </w:r>
            <w:proofErr w:type="spellEnd"/>
            <w:r>
              <w:rPr>
                <w:rFonts w:ascii="Cascadia Mono" w:hAnsi="Cascadia Mono" w:cs="Cascadia Mono"/>
                <w:color w:val="000000"/>
                <w:sz w:val="19"/>
                <w:szCs w:val="19"/>
                <w:highlight w:val="white"/>
              </w:rPr>
              <w:t>(4);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49585F">
        <w:tc>
          <w:tcPr>
            <w:tcW w:w="14655"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49585F">
        <w:tc>
          <w:tcPr>
            <w:tcW w:w="14655"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LastCandles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GetLastCandles</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4655"/>
      </w:tblGrid>
      <w:tr w:rsidR="00090F34" w:rsidRPr="00CB65C1" w14:paraId="510D79FE" w14:textId="77777777" w:rsidTr="005052B5">
        <w:tc>
          <w:tcPr>
            <w:tcW w:w="14655" w:type="dxa"/>
            <w:shd w:val="pct10" w:color="auto" w:fill="auto"/>
          </w:tcPr>
          <w:p w14:paraId="07E75751" w14:textId="5A45B152" w:rsidR="00090F34" w:rsidRPr="00090F34" w:rsidRDefault="00090F34" w:rsidP="00090F34">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090F34" w:rsidRPr="00063C5E" w14:paraId="0603C304" w14:textId="77777777" w:rsidTr="005052B5">
        <w:tc>
          <w:tcPr>
            <w:tcW w:w="14655" w:type="dxa"/>
          </w:tcPr>
          <w:p w14:paraId="4DCEBB3D" w14:textId="77777777" w:rsidR="00090F34" w:rsidRPr="00E44EAB" w:rsidRDefault="00090F34" w:rsidP="00090F34">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0EF1DF3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700D027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3E2485FE"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6A88326F" w14:textId="570DFEBF" w:rsidR="00090F34" w:rsidRPr="00063C5E" w:rsidRDefault="00090F34" w:rsidP="005052B5">
            <w:pPr>
              <w:autoSpaceDE w:val="0"/>
              <w:autoSpaceDN w:val="0"/>
              <w:adjustRightInd w:val="0"/>
              <w:rPr>
                <w:rFonts w:ascii="Cascadia Mono" w:hAnsi="Cascadia Mono" w:cs="Cascadia Mono"/>
                <w:color w:val="000000"/>
                <w:sz w:val="19"/>
                <w:szCs w:val="19"/>
                <w:highlight w:val="white"/>
              </w:rPr>
            </w:pPr>
          </w:p>
        </w:tc>
      </w:tr>
      <w:tr w:rsidR="00090F34" w:rsidRPr="00063C5E" w14:paraId="4310D65B" w14:textId="77777777" w:rsidTr="005052B5">
        <w:tc>
          <w:tcPr>
            <w:tcW w:w="14655" w:type="dxa"/>
          </w:tcPr>
          <w:p w14:paraId="1EC9E988" w14:textId="49358CD6" w:rsidR="00090F34" w:rsidRPr="00E44EAB" w:rsidRDefault="00090F34" w:rsidP="00090F34">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 xml:space="preserve">&gt;&gt; </w:t>
            </w:r>
            <w:proofErr w:type="spellStart"/>
            <w:r w:rsidRPr="00E44EAB">
              <w:rPr>
                <w:rFonts w:ascii="Cascadia Mono" w:hAnsi="Cascadia Mono" w:cs="Cascadia Mono"/>
                <w:color w:val="000000"/>
                <w:sz w:val="19"/>
                <w:szCs w:val="19"/>
                <w:highlight w:val="white"/>
              </w:rPr>
              <w:t>GetTradedInstrument</w:t>
            </w:r>
            <w:proofErr w:type="spellEnd"/>
            <w:r w:rsidRPr="00E44EAB">
              <w:rPr>
                <w:rFonts w:ascii="Cascadia Mono" w:hAnsi="Cascadia Mono" w:cs="Cascadia Mono"/>
                <w:color w:val="000000"/>
                <w:sz w:val="19"/>
                <w:szCs w:val="19"/>
                <w:highlight w:val="white"/>
              </w:rPr>
              <w:t>(</w:t>
            </w:r>
            <w:proofErr w:type="spellStart"/>
            <w:r w:rsidRPr="00E44EAB">
              <w:rPr>
                <w:rFonts w:ascii="Cascadia Mono" w:hAnsi="Cascadia Mono" w:cs="Cascadia Mono"/>
                <w:color w:val="2B91AF"/>
                <w:sz w:val="19"/>
                <w:szCs w:val="19"/>
                <w:highlight w:val="white"/>
              </w:rPr>
              <w:t>DateTime</w:t>
            </w:r>
            <w:proofErr w:type="spellEnd"/>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090F34" w:rsidRPr="00063C5E" w14:paraId="69467A23" w14:textId="77777777" w:rsidTr="005052B5">
        <w:tc>
          <w:tcPr>
            <w:tcW w:w="14655" w:type="dxa"/>
          </w:tcPr>
          <w:p w14:paraId="23F8A103" w14:textId="77777777" w:rsidR="00090F34" w:rsidRPr="00E44EAB" w:rsidRDefault="00090F34" w:rsidP="00090F34">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215587C6" w14:textId="1445A837" w:rsidR="00090F34" w:rsidRPr="00E44EAB" w:rsidRDefault="00090F34" w:rsidP="00090F34">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 xml:space="preserve">(token,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from, to, adjustment, </w:t>
            </w:r>
            <w:proofErr w:type="spellStart"/>
            <w:r>
              <w:rPr>
                <w:rFonts w:ascii="Cascadia Mono" w:hAnsi="Cascadia Mono" w:cs="Cascadia Mono"/>
                <w:color w:val="0000FF"/>
                <w:sz w:val="19"/>
                <w:szCs w:val="19"/>
                <w:highlight w:val="white"/>
              </w:rPr>
              <w:t>timeFrame</w:t>
            </w:r>
            <w:proofErr w:type="spellEnd"/>
            <w:r>
              <w:rPr>
                <w:rFonts w:ascii="Cascadia Mono" w:hAnsi="Cascadia Mono" w:cs="Cascadia Mono"/>
                <w:color w:val="000000"/>
                <w:sz w:val="19"/>
                <w:szCs w:val="19"/>
                <w:highlight w:val="white"/>
              </w:rPr>
              <w:t>);</w:t>
            </w:r>
          </w:p>
        </w:tc>
      </w:tr>
      <w:tr w:rsidR="00090F34" w:rsidRPr="00063C5E" w14:paraId="30005A37" w14:textId="77777777" w:rsidTr="005052B5">
        <w:tc>
          <w:tcPr>
            <w:tcW w:w="14655" w:type="dxa"/>
          </w:tcPr>
          <w:p w14:paraId="0AFD92B2" w14:textId="3F508432" w:rsidR="002548C1" w:rsidRPr="00090F34" w:rsidRDefault="00090F34" w:rsidP="002548C1">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w:t>
            </w:r>
            <w:proofErr w:type="spellStart"/>
            <w:r>
              <w:rPr>
                <w:rFonts w:ascii="Cascadia Mono" w:hAnsi="Cascadia Mono" w:cs="Cascadia Mono"/>
                <w:color w:val="000000"/>
                <w:sz w:val="19"/>
                <w:szCs w:val="19"/>
                <w:highlight w:val="white"/>
              </w:rPr>
              <w:t>candleRepository.IndexBulk</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processedCandles</w:t>
            </w:r>
            <w:proofErr w:type="spellEnd"/>
            <w:r>
              <w:rPr>
                <w:rFonts w:ascii="Cascadia Mono" w:hAnsi="Cascadia Mono" w:cs="Cascadia Mono"/>
                <w:color w:val="000000"/>
                <w:sz w:val="19"/>
                <w:szCs w:val="19"/>
                <w:highlight w:val="white"/>
              </w:rPr>
              <w:t>);</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5C07BD91" w14:textId="7DDD0228" w:rsidR="00090F34" w:rsidRPr="00090F34" w:rsidRDefault="00090F34" w:rsidP="00090F34">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34C1F383" w14:textId="77777777" w:rsidR="002548C1" w:rsidRDefault="002548C1" w:rsidP="002548C1">
      <w:pPr>
        <w:autoSpaceDE w:val="0"/>
        <w:autoSpaceDN w:val="0"/>
        <w:bidi/>
        <w:adjustRightInd w:val="0"/>
        <w:spacing w:after="0" w:line="240" w:lineRule="auto"/>
        <w:rPr>
          <w:rFonts w:cs="B Nazanin"/>
          <w:sz w:val="24"/>
          <w:szCs w:val="24"/>
          <w:rtl/>
          <w:lang w:bidi="fa-IR"/>
        </w:rPr>
      </w:pPr>
    </w:p>
    <w:p w14:paraId="165EB552" w14:textId="77777777" w:rsidR="00DD513E" w:rsidRDefault="00DD513E" w:rsidP="00DD513E">
      <w:pPr>
        <w:autoSpaceDE w:val="0"/>
        <w:autoSpaceDN w:val="0"/>
        <w:bidi/>
        <w:adjustRightInd w:val="0"/>
        <w:spacing w:after="0" w:line="240" w:lineRule="auto"/>
        <w:rPr>
          <w:rFonts w:cs="B Nazanin"/>
          <w:sz w:val="24"/>
          <w:szCs w:val="24"/>
          <w:rtl/>
          <w:lang w:bidi="fa-IR"/>
        </w:rPr>
      </w:pPr>
    </w:p>
    <w:p w14:paraId="32F1E321" w14:textId="77777777" w:rsidR="00DD513E" w:rsidRDefault="00DD513E" w:rsidP="00DD513E">
      <w:pPr>
        <w:autoSpaceDE w:val="0"/>
        <w:autoSpaceDN w:val="0"/>
        <w:bidi/>
        <w:adjustRightInd w:val="0"/>
        <w:spacing w:after="0" w:line="240" w:lineRule="auto"/>
        <w:rPr>
          <w:rFonts w:cs="B Nazanin"/>
          <w:sz w:val="24"/>
          <w:szCs w:val="24"/>
          <w:rtl/>
          <w:lang w:bidi="fa-IR"/>
        </w:rPr>
      </w:pPr>
    </w:p>
    <w:tbl>
      <w:tblPr>
        <w:tblStyle w:val="TableGrid"/>
        <w:bidiVisual/>
        <w:tblW w:w="14655" w:type="dxa"/>
        <w:tblInd w:w="-892" w:type="dxa"/>
        <w:tblLook w:val="04A0" w:firstRow="1" w:lastRow="0" w:firstColumn="1" w:lastColumn="0" w:noHBand="0" w:noVBand="1"/>
      </w:tblPr>
      <w:tblGrid>
        <w:gridCol w:w="14655"/>
      </w:tblGrid>
      <w:tr w:rsidR="00DD513E" w:rsidRPr="00090F34" w14:paraId="2B7C2506" w14:textId="77777777" w:rsidTr="00D97A0A">
        <w:tc>
          <w:tcPr>
            <w:tcW w:w="14655" w:type="dxa"/>
            <w:shd w:val="pct10" w:color="auto" w:fill="auto"/>
          </w:tcPr>
          <w:p w14:paraId="78DC036B" w14:textId="4BF43B55" w:rsidR="00DD513E" w:rsidRPr="00090F34" w:rsidRDefault="00DD513E" w:rsidP="00D97A0A">
            <w:pPr>
              <w:spacing w:line="240" w:lineRule="atLeast"/>
              <w:contextualSpacing/>
              <w:rPr>
                <w:rFonts w:cs="B Nazanin"/>
                <w:sz w:val="24"/>
                <w:szCs w:val="24"/>
                <w:rtl/>
                <w:lang w:bidi="fa-IR"/>
              </w:rPr>
            </w:pPr>
            <w:r>
              <w:rPr>
                <w:rFonts w:cs="B Nazanin"/>
                <w:sz w:val="24"/>
                <w:szCs w:val="24"/>
              </w:rPr>
              <w:lastRenderedPageBreak/>
              <w:t>Data-Agent</w:t>
            </w:r>
          </w:p>
        </w:tc>
      </w:tr>
      <w:tr w:rsidR="00DD513E" w:rsidRPr="00063C5E" w14:paraId="20DC6093" w14:textId="77777777" w:rsidTr="00D97A0A">
        <w:tc>
          <w:tcPr>
            <w:tcW w:w="14655" w:type="dxa"/>
          </w:tcPr>
          <w:p w14:paraId="5D39EC4E"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122B4DAC"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5CB23C45"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index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3CBF16C2"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builder.Services.GetService&lt;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5E7D1B4F"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Start </w:t>
            </w:r>
            <w:proofErr w:type="spellStart"/>
            <w:r>
              <w:rPr>
                <w:rFonts w:ascii="Cascadia Mono" w:hAnsi="Cascadia Mono" w:cs="Cascadia Mono"/>
                <w:color w:val="008000"/>
                <w:sz w:val="19"/>
                <w:szCs w:val="19"/>
                <w:highlight w:val="white"/>
              </w:rPr>
              <w:t>rabbitmq</w:t>
            </w:r>
            <w:proofErr w:type="spellEnd"/>
          </w:p>
          <w:p w14:paraId="03FD20B5" w14:textId="5CA57417" w:rsidR="00B25FFB" w:rsidRPr="00063C5E"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builder.Services.GetRequiredService&lt;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25FFB" w:rsidRPr="00063C5E" w14:paraId="4DA8D885" w14:textId="77777777" w:rsidTr="00D97A0A">
        <w:tc>
          <w:tcPr>
            <w:tcW w:w="14655" w:type="dxa"/>
          </w:tcPr>
          <w:p w14:paraId="1D086C75" w14:textId="72D4731F" w:rsidR="00B25FFB" w:rsidRPr="000A4500" w:rsidRDefault="000A4500" w:rsidP="00B25FFB">
            <w:pPr>
              <w:autoSpaceDE w:val="0"/>
              <w:autoSpaceDN w:val="0"/>
              <w:bidi/>
              <w:adjustRightInd w:val="0"/>
              <w:rPr>
                <w:rFonts w:ascii="Cascadia Mono" w:hAnsi="Cascadia Mono" w:cs="Courier New"/>
                <w:color w:val="008000"/>
                <w:sz w:val="19"/>
                <w:szCs w:val="19"/>
                <w:highlight w:val="white"/>
                <w:rtl/>
              </w:rPr>
            </w:pPr>
            <w:proofErr w:type="spellStart"/>
            <w:r>
              <w:rPr>
                <w:rFonts w:ascii="Cascadia Mono" w:hAnsi="Cascadia Mono" w:cs="Cascadia Mono"/>
                <w:color w:val="000000"/>
                <w:sz w:val="19"/>
                <w:szCs w:val="19"/>
                <w:highlight w:val="white"/>
              </w:rPr>
              <w:t>FillLastWeeklyMonthlyCandles</w:t>
            </w:r>
            <w:proofErr w:type="spellEnd"/>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4FB0D359" w14:textId="77777777" w:rsidR="00B25FFB" w:rsidRDefault="00B25FFB" w:rsidP="00B25FFB">
            <w:pPr>
              <w:autoSpaceDE w:val="0"/>
              <w:autoSpaceDN w:val="0"/>
              <w:adjustRightInd w:val="0"/>
              <w:rPr>
                <w:rFonts w:ascii="Cascadia Mono" w:hAnsi="Cascadia Mono" w:cs="Cascadia Mono"/>
                <w:color w:val="008000"/>
                <w:sz w:val="19"/>
                <w:szCs w:val="19"/>
                <w:highlight w:val="white"/>
              </w:rPr>
            </w:pPr>
          </w:p>
        </w:tc>
      </w:tr>
      <w:tr w:rsidR="00DD513E" w:rsidRPr="00E44EAB" w14:paraId="4185966C" w14:textId="77777777" w:rsidTr="00D97A0A">
        <w:tc>
          <w:tcPr>
            <w:tcW w:w="14655" w:type="dxa"/>
          </w:tcPr>
          <w:p w14:paraId="337475AC" w14:textId="77777777" w:rsidR="00DD513E" w:rsidRDefault="00DD513E" w:rsidP="00DD513E">
            <w:pPr>
              <w:spacing w:line="240" w:lineRule="atLeast"/>
              <w:rPr>
                <w:rFonts w:ascii="Cascadia Mono" w:hAnsi="Cascadia Mono" w:cs="Cascadia Mono"/>
                <w:color w:val="2B91AF"/>
                <w:sz w:val="19"/>
                <w:szCs w:val="19"/>
                <w:rtl/>
              </w:rPr>
            </w:pPr>
            <w:proofErr w:type="spellStart"/>
            <w:r>
              <w:rPr>
                <w:rFonts w:ascii="Cascadia Mono" w:hAnsi="Cascadia Mono" w:cs="Cascadia Mono"/>
                <w:color w:val="2B91AF"/>
                <w:sz w:val="19"/>
                <w:szCs w:val="19"/>
                <w:highlight w:val="white"/>
              </w:rPr>
              <w:t>IndexPersistJob</w:t>
            </w:r>
            <w:proofErr w:type="spellEnd"/>
          </w:p>
          <w:p w14:paraId="555ECF7A" w14:textId="4968D73B" w:rsidR="00DD513E" w:rsidRDefault="00DD513E" w:rsidP="00DD513E">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proofErr w:type="spellStart"/>
            <w:r>
              <w:rPr>
                <w:rFonts w:ascii="Cascadia Mono" w:hAnsi="Cascadia Mono" w:cs="Cascadia Mono"/>
                <w:color w:val="2B91AF"/>
                <w:sz w:val="19"/>
                <w:szCs w:val="19"/>
                <w:highlight w:val="white"/>
              </w:rPr>
              <w:t>StoreIndex</w:t>
            </w:r>
            <w:proofErr w:type="spellEnd"/>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4C31D335" w14:textId="77777777" w:rsidR="00DD513E" w:rsidRDefault="00DD513E" w:rsidP="00DD513E">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&gt; models)</w:t>
            </w:r>
          </w:p>
          <w:p w14:paraId="0342D628" w14:textId="77777777" w:rsidR="00DD513E" w:rsidRDefault="00DD513E" w:rsidP="00DD513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ElasticClient.BulkAsync</w:t>
            </w:r>
            <w:proofErr w:type="spellEnd"/>
            <w:r>
              <w:rPr>
                <w:rFonts w:ascii="Cascadia Mono" w:hAnsi="Cascadia Mono" w:cs="Cascadia Mono"/>
                <w:color w:val="000000"/>
                <w:sz w:val="19"/>
                <w:szCs w:val="19"/>
                <w:highlight w:val="white"/>
              </w:rPr>
              <w:t xml:space="preserve">(x =&gt; </w:t>
            </w:r>
            <w:proofErr w:type="spellStart"/>
            <w:r>
              <w:rPr>
                <w:rFonts w:ascii="Cascadia Mono" w:hAnsi="Cascadia Mono" w:cs="Cascadia Mono"/>
                <w:color w:val="000000"/>
                <w:sz w:val="19"/>
                <w:szCs w:val="19"/>
                <w:highlight w:val="white"/>
              </w:rPr>
              <w:t>x.Index</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4171B04F" w14:textId="361E6452" w:rsidR="00DD513E" w:rsidRPr="00DD513E" w:rsidRDefault="00DD513E" w:rsidP="00DD513E">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IndexMany</w:t>
            </w:r>
            <w:proofErr w:type="spellEnd"/>
            <w:r>
              <w:rPr>
                <w:rFonts w:ascii="Cascadia Mono" w:hAnsi="Cascadia Mono" w:cs="Cascadia Mono"/>
                <w:color w:val="000000"/>
                <w:sz w:val="19"/>
                <w:szCs w:val="19"/>
                <w:highlight w:val="white"/>
              </w:rPr>
              <w:t>(models, (</w:t>
            </w:r>
            <w:proofErr w:type="spellStart"/>
            <w:r>
              <w:rPr>
                <w:rFonts w:ascii="Cascadia Mono" w:hAnsi="Cascadia Mono" w:cs="Cascadia Mono"/>
                <w:color w:val="000000"/>
                <w:sz w:val="19"/>
                <w:szCs w:val="19"/>
                <w:highlight w:val="white"/>
              </w:rPr>
              <w:t>bu</w:t>
            </w:r>
            <w:proofErr w:type="spellEnd"/>
            <w:r>
              <w:rPr>
                <w:rFonts w:ascii="Cascadia Mono" w:hAnsi="Cascadia Mono" w:cs="Cascadia Mono"/>
                <w:color w:val="000000"/>
                <w:sz w:val="19"/>
                <w:szCs w:val="19"/>
                <w:highlight w:val="white"/>
              </w:rPr>
              <w:t xml:space="preserve">, d) =&gt; </w:t>
            </w:r>
            <w:proofErr w:type="spellStart"/>
            <w:r>
              <w:rPr>
                <w:rFonts w:ascii="Cascadia Mono" w:hAnsi="Cascadia Mono" w:cs="Cascadia Mono"/>
                <w:color w:val="000000"/>
                <w:sz w:val="19"/>
                <w:szCs w:val="19"/>
                <w:highlight w:val="white"/>
              </w:rPr>
              <w:t>bu.Index</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r>
              <w:rPr>
                <w:rFonts w:ascii="Cascadia Mono" w:hAnsi="Cascadia Mono" w:cs="Courier New" w:hint="cs"/>
                <w:color w:val="2B91AF"/>
                <w:sz w:val="19"/>
                <w:szCs w:val="19"/>
                <w:rtl/>
              </w:rPr>
              <w:t xml:space="preserve"> </w:t>
            </w:r>
          </w:p>
        </w:tc>
      </w:tr>
      <w:tr w:rsidR="00DD513E" w:rsidRPr="00E44EAB" w14:paraId="0FB4E2ED" w14:textId="77777777" w:rsidTr="00D97A0A">
        <w:tc>
          <w:tcPr>
            <w:tcW w:w="14655" w:type="dxa"/>
          </w:tcPr>
          <w:p w14:paraId="4119A3FC" w14:textId="3A6D4E76" w:rsidR="00DD513E" w:rsidRPr="00DD513E" w:rsidRDefault="00DD513E" w:rsidP="00DD513E">
            <w:pPr>
              <w:bidi/>
              <w:spacing w:line="240" w:lineRule="atLeast"/>
              <w:rPr>
                <w:rFonts w:cs="B Nazanin"/>
                <w:sz w:val="24"/>
                <w:szCs w:val="24"/>
                <w:rtl/>
                <w:lang w:bidi="fa-IR"/>
              </w:rPr>
            </w:pPr>
          </w:p>
        </w:tc>
      </w:tr>
      <w:tr w:rsidR="00DD513E" w:rsidRPr="00090F34" w14:paraId="1C1080DF" w14:textId="77777777" w:rsidTr="00D97A0A">
        <w:tc>
          <w:tcPr>
            <w:tcW w:w="14655" w:type="dxa"/>
          </w:tcPr>
          <w:p w14:paraId="21D5A465" w14:textId="77777777" w:rsidR="00DD513E" w:rsidRPr="00090F34" w:rsidRDefault="00DD513E" w:rsidP="00D97A0A">
            <w:pPr>
              <w:autoSpaceDE w:val="0"/>
              <w:autoSpaceDN w:val="0"/>
              <w:adjustRightInd w:val="0"/>
              <w:ind w:left="360"/>
              <w:rPr>
                <w:rFonts w:ascii="Cascadia Mono" w:hAnsi="Cascadia Mono" w:cs="Cascadia Mono"/>
                <w:color w:val="000000"/>
                <w:sz w:val="19"/>
                <w:szCs w:val="19"/>
                <w:highlight w:val="white"/>
                <w:rtl/>
              </w:rPr>
            </w:pPr>
          </w:p>
        </w:tc>
      </w:tr>
    </w:tbl>
    <w:p w14:paraId="06924D54" w14:textId="7D0FDEF6" w:rsidR="00DD513E" w:rsidRDefault="00B25FFB" w:rsidP="00DD513E">
      <w:pPr>
        <w:autoSpaceDE w:val="0"/>
        <w:autoSpaceDN w:val="0"/>
        <w:bidi/>
        <w:adjustRightInd w:val="0"/>
        <w:spacing w:after="0" w:line="240" w:lineRule="auto"/>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64E98058">
                <wp:simplePos x="0" y="0"/>
                <wp:positionH relativeFrom="margin">
                  <wp:align>right</wp:align>
                </wp:positionH>
                <wp:positionV relativeFrom="paragraph">
                  <wp:posOffset>217170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273.55pt;margin-top:17.1pt;width:324.75pt;height:196.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27A4E41E">
                <wp:simplePos x="0" y="0"/>
                <wp:positionH relativeFrom="column">
                  <wp:posOffset>-229235</wp:posOffset>
                </wp:positionH>
                <wp:positionV relativeFrom="paragraph">
                  <wp:posOffset>204470</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18.05pt;margin-top:16.1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Clone()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0A968642" w14:textId="53EF2E82" w:rsidR="00B25FFB" w:rsidRDefault="00B25FFB" w:rsidP="00B25FFB">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4655" w:type="dxa"/>
        <w:tblInd w:w="-892" w:type="dxa"/>
        <w:tblLook w:val="04A0" w:firstRow="1" w:lastRow="0" w:firstColumn="1" w:lastColumn="0" w:noHBand="0" w:noVBand="1"/>
      </w:tblPr>
      <w:tblGrid>
        <w:gridCol w:w="14655"/>
      </w:tblGrid>
      <w:tr w:rsidR="002548C1" w:rsidRPr="00E44EAB" w14:paraId="1020FE18" w14:textId="77777777" w:rsidTr="005731B4">
        <w:tc>
          <w:tcPr>
            <w:tcW w:w="14655"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fromEpoch</w:t>
            </w:r>
            <w:proofErr w:type="spellEnd"/>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GetEpoch</w:t>
            </w:r>
            <w:proofErr w:type="spellEnd"/>
            <w:r>
              <w:rPr>
                <w:rFonts w:ascii="Cascadia Mono" w:hAnsi="Cascadia Mono" w:cs="Cascadia Mono"/>
                <w:color w:val="000000"/>
                <w:sz w:val="19"/>
                <w:szCs w:val="19"/>
              </w:rPr>
              <w:t>(from);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toEpoch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GetEpoch</w:t>
            </w:r>
            <w:proofErr w:type="spellEnd"/>
            <w:r>
              <w:rPr>
                <w:rFonts w:ascii="Cascadia Mono" w:hAnsi="Cascadia Mono" w:cs="Cascadia Mono"/>
                <w:color w:val="000000"/>
                <w:sz w:val="19"/>
                <w:szCs w:val="19"/>
                <w:highlight w:val="white"/>
              </w:rPr>
              <w:t>(to);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HttpClient</w:t>
            </w:r>
            <w:proofErr w:type="spellEnd"/>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request.Headers.Add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request.Headers.Add</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HttpRequestMessage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client.SendAsync</w:t>
            </w:r>
            <w:proofErr w:type="spellEnd"/>
            <w:r>
              <w:rPr>
                <w:rFonts w:ascii="Cascadia Mono" w:hAnsi="Cascadia Mono" w:cs="Cascadia Mono"/>
                <w:color w:val="000000"/>
                <w:sz w:val="19"/>
                <w:szCs w:val="19"/>
                <w:highlight w:val="white"/>
              </w:rPr>
              <w:t>(request);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response.EnsureSuccessStatusCode</w:t>
            </w:r>
            <w:proofErr w:type="spellEnd"/>
            <w:r>
              <w:rPr>
                <w:rFonts w:ascii="Cascadia Mono" w:hAnsi="Cascadia Mono" w:cs="Cascadia Mono"/>
                <w:color w:val="000000"/>
                <w:sz w:val="19"/>
                <w:szCs w:val="19"/>
                <w:highlight w:val="white"/>
              </w:rPr>
              <w:t>();</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response.Content.ReadAsStringAsync</w:t>
            </w:r>
            <w:proofErr w:type="spellEnd"/>
            <w:r>
              <w:rPr>
                <w:rFonts w:ascii="Cascadia Mono" w:hAnsi="Cascadia Mono" w:cs="Cascadia Mono"/>
                <w:color w:val="000000"/>
                <w:sz w:val="19"/>
                <w:szCs w:val="19"/>
                <w:highlight w:val="white"/>
              </w:rPr>
              <w:t>();</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proofErr w:type="spellStart"/>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ThirdPartyCandleResult</w:t>
            </w:r>
            <w:proofErr w:type="spellEnd"/>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w:t>
            </w:r>
            <w:proofErr w:type="spellStart"/>
            <w:r>
              <w:rPr>
                <w:rFonts w:ascii="Cascadia Mono" w:hAnsi="Cascadia Mono" w:cs="Cascadia Mono"/>
                <w:color w:val="000000"/>
                <w:sz w:val="19"/>
                <w:szCs w:val="19"/>
                <w:highlight w:val="white"/>
              </w:rPr>
              <w:t>isSuccess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"Fail to get data ."</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w:t>
            </w:r>
            <w:proofErr w:type="spellStart"/>
            <w:r>
              <w:rPr>
                <w:rFonts w:ascii="Cascadia Mono" w:hAnsi="Cascadia Mono" w:cs="Cascadia Mono"/>
                <w:color w:val="000000"/>
                <w:sz w:val="19"/>
                <w:szCs w:val="19"/>
                <w:highlight w:val="white"/>
              </w:rPr>
              <w:t>toCandle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data.data</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adjustment,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w:t>
            </w:r>
            <w:proofErr w:type="spellEnd"/>
            <w:r>
              <w:rPr>
                <w:rFonts w:ascii="Cascadia Mono" w:hAnsi="Cascadia Mono" w:cs="Cascadia Mono"/>
                <w:color w:val="000000"/>
                <w:sz w:val="19"/>
                <w:szCs w:val="19"/>
                <w:highlight w:val="white"/>
              </w:rPr>
              <w:t>(ex);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5731B4">
        <w:tc>
          <w:tcPr>
            <w:tcW w:w="14655" w:type="dxa"/>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IndexBulk</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cancellationToken</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BulkResponse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bulkResponse</w:t>
            </w:r>
            <w:proofErr w:type="spellEnd"/>
            <w:r>
              <w:rPr>
                <w:rFonts w:ascii="Cascadia Mono" w:hAnsi="Cascadia Mono" w:cs="Cascadia Mono"/>
                <w:color w:val="000000"/>
                <w:sz w:val="19"/>
                <w:szCs w:val="19"/>
                <w:highlight w:val="white"/>
              </w:rPr>
              <w:t xml:space="preserve"> = _</w:t>
            </w:r>
            <w:proofErr w:type="spellStart"/>
            <w:r>
              <w:rPr>
                <w:rFonts w:ascii="Cascadia Mono" w:hAnsi="Cascadia Mono" w:cs="Cascadia Mono"/>
                <w:color w:val="000000"/>
                <w:sz w:val="19"/>
                <w:szCs w:val="19"/>
                <w:highlight w:val="white"/>
              </w:rPr>
              <w:t>client.Bulk</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BulkDescriptor</w:t>
            </w:r>
            <w:proofErr w:type="spellEnd"/>
            <w:r>
              <w:rPr>
                <w:rFonts w:ascii="Cascadia Mono" w:hAnsi="Cascadia Mono" w:cs="Cascadia Mono"/>
                <w:color w:val="000000"/>
                <w:sz w:val="19"/>
                <w:szCs w:val="19"/>
                <w:highlight w:val="white"/>
              </w:rPr>
              <w:t xml:space="preserve"> b) =&gt; </w:t>
            </w:r>
            <w:proofErr w:type="spellStart"/>
            <w:r>
              <w:rPr>
                <w:rFonts w:ascii="Cascadia Mono" w:hAnsi="Cascadia Mono" w:cs="Cascadia Mono"/>
                <w:color w:val="000000"/>
                <w:sz w:val="19"/>
                <w:szCs w:val="19"/>
                <w:highlight w:val="white"/>
              </w:rPr>
              <w:t>b.IndexMany</w:t>
            </w:r>
            <w:proofErr w:type="spellEnd"/>
            <w:r>
              <w:rPr>
                <w:rFonts w:ascii="Cascadia Mono" w:hAnsi="Cascadia Mono" w:cs="Cascadia Mono"/>
                <w:color w:val="000000"/>
                <w:sz w:val="19"/>
                <w:szCs w:val="19"/>
                <w:highlight w:val="white"/>
              </w:rPr>
              <w:t>(entities, (</w:t>
            </w:r>
            <w:proofErr w:type="spellStart"/>
            <w:r>
              <w:rPr>
                <w:rFonts w:ascii="Cascadia Mono" w:hAnsi="Cascadia Mono" w:cs="Cascadia Mono"/>
                <w:color w:val="2B91AF"/>
                <w:sz w:val="19"/>
                <w:szCs w:val="19"/>
                <w:highlight w:val="white"/>
              </w:rPr>
              <w:t>BulkIndexDescriptor</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w:t>
            </w:r>
            <w:proofErr w:type="spellStart"/>
            <w:r>
              <w:rPr>
                <w:rFonts w:ascii="Cascadia Mono" w:hAnsi="Cascadia Mono" w:cs="Cascadia Mono"/>
                <w:color w:val="000000"/>
                <w:sz w:val="19"/>
                <w:szCs w:val="19"/>
                <w:highlight w:val="white"/>
              </w:rPr>
              <w:t>d.Document</w:t>
            </w:r>
            <w:proofErr w:type="spellEnd"/>
            <w:r>
              <w:rPr>
                <w:rFonts w:ascii="Cascadia Mono" w:hAnsi="Cascadia Mono" w:cs="Cascadia Mono"/>
                <w:color w:val="000000"/>
                <w:sz w:val="19"/>
                <w:szCs w:val="19"/>
                <w:highlight w:val="white"/>
              </w:rPr>
              <w:t>(doc).Index(</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bulkResponse.IsValid</w:t>
            </w:r>
            <w:proofErr w:type="spellEnd"/>
            <w:r>
              <w:rPr>
                <w:rFonts w:ascii="Cascadia Mono" w:hAnsi="Cascadia Mono" w:cs="Cascadia Mono"/>
                <w:color w:val="000000"/>
                <w:sz w:val="19"/>
                <w:szCs w:val="19"/>
                <w:highlight w:val="white"/>
              </w:rPr>
              <w:t>)</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entities.Count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{bulkResponse.</w:t>
            </w:r>
            <w:proofErr w:type="spellStart"/>
            <w:r>
              <w:rPr>
                <w:rFonts w:ascii="Cascadia Mono" w:hAnsi="Cascadia Mono" w:cs="Cascadia Mono"/>
                <w:color w:val="000000"/>
                <w:sz w:val="19"/>
                <w:szCs w:val="19"/>
                <w:highlight w:val="white"/>
              </w:rPr>
              <w:t>ServerError</w:t>
            </w:r>
            <w:proofErr w:type="spellEnd"/>
            <w:r>
              <w:rPr>
                <w:rFonts w:ascii="Cascadia Mono" w:hAnsi="Cascadia Mono" w:cs="Cascadia Mono"/>
                <w:color w:val="000000"/>
                <w:sz w:val="19"/>
                <w:szCs w:val="19"/>
                <w:highlight w:val="white"/>
              </w:rPr>
              <w:t>?.Error}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ex.Message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ex.StackTrace</w:t>
            </w:r>
            <w:proofErr w:type="spellEnd"/>
            <w:r>
              <w:rPr>
                <w:rFonts w:ascii="Cascadia Mono" w:hAnsi="Cascadia Mono" w:cs="Cascadia Mono"/>
                <w:color w:val="000000"/>
                <w:sz w:val="19"/>
                <w:szCs w:val="19"/>
                <w:highlight w:val="white"/>
              </w:rPr>
              <w:t>);</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ElasticChartServer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ElasticLogServer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rmq.rabin.local</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UserName</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rlc</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w:lastRenderedPageBreak/>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long Volume { get;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//public string Time { get;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4C20D993" w14:textId="77777777" w:rsidR="00F951DB" w:rsidRDefault="00F951DB" w:rsidP="00081FB1">
      <w:pPr>
        <w:spacing w:line="240" w:lineRule="atLeast"/>
        <w:contextualSpacing/>
        <w:rPr>
          <w:rFonts w:cs="B Nazanin"/>
          <w:sz w:val="24"/>
          <w:szCs w:val="24"/>
          <w:rtl/>
        </w:rPr>
      </w:pPr>
    </w:p>
    <w:p w14:paraId="144EF5DC" w14:textId="77777777" w:rsidR="00F951DB" w:rsidRDefault="00F951DB" w:rsidP="00081FB1">
      <w:pPr>
        <w:spacing w:line="240" w:lineRule="atLeast"/>
        <w:contextualSpacing/>
        <w:rPr>
          <w:rFonts w:cs="B Nazanin"/>
          <w:sz w:val="24"/>
          <w:szCs w:val="24"/>
          <w:rtl/>
        </w:rPr>
      </w:pPr>
    </w:p>
    <w:p w14:paraId="48D243CA" w14:textId="77777777" w:rsidR="00F951DB" w:rsidRDefault="00F951DB" w:rsidP="00081FB1">
      <w:pPr>
        <w:spacing w:line="240" w:lineRule="atLeast"/>
        <w:contextualSpacing/>
        <w:rPr>
          <w:rFonts w:cs="B Nazanin"/>
          <w:sz w:val="24"/>
          <w:szCs w:val="24"/>
          <w:rtl/>
        </w:rPr>
      </w:pPr>
    </w:p>
    <w:p w14:paraId="44F8A51D" w14:textId="77777777" w:rsidR="00F951DB" w:rsidRDefault="00F951DB" w:rsidP="00081FB1">
      <w:pPr>
        <w:spacing w:line="240" w:lineRule="atLeast"/>
        <w:contextualSpacing/>
        <w:rPr>
          <w:rFonts w:cs="B Nazanin"/>
          <w:sz w:val="24"/>
          <w:szCs w:val="24"/>
          <w:rtl/>
        </w:rPr>
      </w:pPr>
    </w:p>
    <w:p w14:paraId="514411E2" w14:textId="77777777" w:rsidR="00F951DB" w:rsidRDefault="00F951DB" w:rsidP="00081FB1">
      <w:pPr>
        <w:spacing w:line="240" w:lineRule="atLeast"/>
        <w:contextualSpacing/>
        <w:rPr>
          <w:rFonts w:cs="B Nazanin"/>
          <w:sz w:val="24"/>
          <w:szCs w:val="24"/>
          <w:rtl/>
        </w:rPr>
      </w:pPr>
    </w:p>
    <w:p w14:paraId="29C4928B" w14:textId="77777777" w:rsidR="00F951DB" w:rsidRDefault="00F951DB" w:rsidP="00081FB1">
      <w:pPr>
        <w:spacing w:line="240" w:lineRule="atLeast"/>
        <w:contextualSpacing/>
        <w:rPr>
          <w:rFonts w:cs="B Nazanin"/>
          <w:sz w:val="24"/>
          <w:szCs w:val="24"/>
          <w:rtl/>
        </w:rPr>
      </w:pPr>
    </w:p>
    <w:p w14:paraId="4A4B6677" w14:textId="77777777" w:rsidR="00F951DB" w:rsidRDefault="00F951DB" w:rsidP="00081FB1">
      <w:pPr>
        <w:spacing w:line="240" w:lineRule="atLeast"/>
        <w:contextualSpacing/>
        <w:rPr>
          <w:rFonts w:cs="B Nazanin"/>
          <w:sz w:val="24"/>
          <w:szCs w:val="24"/>
          <w:rtl/>
        </w:rPr>
      </w:pPr>
    </w:p>
    <w:p w14:paraId="1B7F7AEC" w14:textId="77777777" w:rsidR="00F951DB" w:rsidRDefault="00F951DB" w:rsidP="00081FB1">
      <w:pPr>
        <w:spacing w:line="240" w:lineRule="atLeast"/>
        <w:contextualSpacing/>
        <w:rPr>
          <w:rFonts w:cs="B Nazanin"/>
          <w:sz w:val="24"/>
          <w:szCs w:val="24"/>
          <w:rtl/>
        </w:rPr>
      </w:pPr>
    </w:p>
    <w:p w14:paraId="5A61C775" w14:textId="77777777" w:rsidR="00F951DB" w:rsidRDefault="00F951DB" w:rsidP="00081FB1">
      <w:pPr>
        <w:spacing w:line="240" w:lineRule="atLeast"/>
        <w:contextualSpacing/>
        <w:rPr>
          <w:rFonts w:cs="B Nazanin"/>
          <w:sz w:val="24"/>
          <w:szCs w:val="24"/>
          <w:rtl/>
        </w:rPr>
      </w:pPr>
    </w:p>
    <w:p w14:paraId="19768297" w14:textId="77777777" w:rsidR="00F951DB" w:rsidRDefault="00F951DB" w:rsidP="00081FB1">
      <w:pPr>
        <w:spacing w:line="240" w:lineRule="atLeast"/>
        <w:contextualSpacing/>
        <w:rPr>
          <w:rFonts w:cs="B Nazanin"/>
          <w:sz w:val="24"/>
          <w:szCs w:val="24"/>
          <w:rtl/>
        </w:rPr>
      </w:pPr>
    </w:p>
    <w:p w14:paraId="2F78A409" w14:textId="4B6B259A" w:rsidR="00F951DB" w:rsidRDefault="00F951DB" w:rsidP="00081FB1">
      <w:pPr>
        <w:spacing w:line="240" w:lineRule="atLeast"/>
        <w:contextualSpacing/>
        <w:rPr>
          <w:rFonts w:cs="B Nazanin"/>
          <w:sz w:val="24"/>
          <w:szCs w:val="24"/>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1245"/>
        <w:gridCol w:w="3410"/>
      </w:tblGrid>
      <w:tr w:rsidR="008E591E" w:rsidRPr="00CB65C1" w14:paraId="60BD23F1" w14:textId="77777777" w:rsidTr="008E591E">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8E591E">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color w:val="008000"/>
                <w:sz w:val="19"/>
                <w:szCs w:val="19"/>
                <w:highlight w:val="white"/>
                <w:rtl/>
              </w:rPr>
            </w:pPr>
            <w:r w:rsidRPr="00994408">
              <w:rPr>
                <w:rFonts w:ascii="Cascadia Mono" w:hAnsi="Cascadia Mono" w:cs="B Nazanin"/>
                <w:color w:val="000000"/>
                <w:sz w:val="20"/>
                <w:szCs w:val="20"/>
                <w:rtl/>
                <w:lang w:bidi="fa-IR"/>
              </w:rPr>
              <w:t>کلا چهار جاب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8E591E">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GetAllPerDay</w:t>
            </w:r>
            <w:proofErr w:type="spellEnd"/>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orderedCapitalIncreaseList</w:t>
            </w:r>
            <w:proofErr w:type="spellEnd"/>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allDps</w:t>
            </w:r>
            <w:proofErr w:type="spellEnd"/>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CalculateAdjustment</w:t>
            </w:r>
            <w:proofErr w:type="spellEnd"/>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tl/>
              </w:rPr>
            </w:pPr>
            <w:proofErr w:type="spellStart"/>
            <w:r w:rsidRPr="00C356D5">
              <w:rPr>
                <w:rFonts w:ascii="Cascadia Mono" w:hAnsi="Cascadia Mono" w:cs="B Nazanin"/>
                <w:sz w:val="20"/>
                <w:szCs w:val="20"/>
              </w:rPr>
              <w:t>ApplyAdjustmentFactorOnCandles</w:t>
            </w:r>
            <w:proofErr w:type="spellEnd"/>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proofErr w:type="spellStart"/>
            <w:r w:rsidRPr="004656D0">
              <w:rPr>
                <w:rFonts w:ascii="Cascadia Mono" w:hAnsi="Cascadia Mono" w:cs="B Nazanin"/>
                <w:sz w:val="20"/>
                <w:szCs w:val="20"/>
              </w:rPr>
              <w:t>AdjustmentCalculationJob</w:t>
            </w:r>
            <w:proofErr w:type="spellEnd"/>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8E591E">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proofErr w:type="spellStart"/>
            <w:r w:rsidRPr="0049262C">
              <w:rPr>
                <w:rFonts w:ascii="Cascadia Mono" w:hAnsi="Cascadia Mono" w:cs="B Nazanin"/>
                <w:sz w:val="20"/>
                <w:szCs w:val="20"/>
              </w:rPr>
              <w:t>TradValidation</w:t>
            </w:r>
            <w:proofErr w:type="spellEnd"/>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proofErr w:type="spellStart"/>
            <w:r w:rsidR="000E43B5">
              <w:rPr>
                <w:rFonts w:ascii="Cascadia Mono" w:hAnsi="Cascadia Mono" w:cs="B Nazanin"/>
                <w:sz w:val="20"/>
                <w:szCs w:val="20"/>
                <w:lang w:bidi="fa-IR"/>
              </w:rPr>
              <w:t>isin</w:t>
            </w:r>
            <w:proofErr w:type="spellEnd"/>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proofErr w:type="spellStart"/>
            <w:r w:rsidR="00AD5D29">
              <w:rPr>
                <w:rFonts w:ascii="Cascadia Mono" w:hAnsi="Cascadia Mono" w:cs="B Nazanin"/>
                <w:sz w:val="20"/>
                <w:szCs w:val="20"/>
              </w:rPr>
              <w:t>ochlv</w:t>
            </w:r>
            <w:proofErr w:type="spellEnd"/>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DailyTradCheckerJob</w:t>
            </w:r>
            <w:proofErr w:type="spellEnd"/>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WeeklyTradCheckerJob</w:t>
            </w:r>
            <w:proofErr w:type="spellEnd"/>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8E591E">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proofErr w:type="spellStart"/>
            <w:r w:rsidRPr="00DA4A03">
              <w:rPr>
                <w:rFonts w:ascii="Cascadia Mono" w:hAnsi="Cascadia Mono" w:cs="B Nazanin"/>
                <w:sz w:val="20"/>
                <w:szCs w:val="20"/>
              </w:rPr>
              <w:t>CorrectorJob</w:t>
            </w:r>
            <w:proofErr w:type="spellEnd"/>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سود انباشته یا تجدید ارزیابی،</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lastRenderedPageBreak/>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0C670F05" w:rsidR="007F5716" w:rsidRDefault="007F5716" w:rsidP="0095037B">
      <w:pPr>
        <w:spacing w:line="240" w:lineRule="atLeast"/>
        <w:contextualSpacing/>
        <w:jc w:val="center"/>
        <w:rPr>
          <w:rFonts w:cs="B Nazanin"/>
          <w:sz w:val="24"/>
          <w:szCs w:val="24"/>
          <w:rtl/>
          <w:lang w:bidi="fa-IR"/>
        </w:rPr>
      </w:pP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3FA3132D" w:rsidR="002E1EF5" w:rsidRDefault="00AB4B1E" w:rsidP="00AB4B1E">
      <w:pPr>
        <w:bidi/>
        <w:spacing w:line="240" w:lineRule="atLeast"/>
        <w:contextualSpacing/>
        <w:rPr>
          <w:rFonts w:cs="B Nazanin" w:hint="cs"/>
          <w:sz w:val="24"/>
          <w:szCs w:val="24"/>
          <w:lang w:bidi="fa-IR"/>
        </w:rPr>
      </w:pPr>
      <w:r>
        <w:rPr>
          <w:rFonts w:cs="B Nazanin" w:hint="cs"/>
          <w:sz w:val="24"/>
          <w:szCs w:val="24"/>
          <w:rtl/>
          <w:lang w:bidi="fa-IR"/>
        </w:rPr>
        <w:t xml:space="preserve">موضوع ثفارس : در نمودار </w:t>
      </w:r>
    </w:p>
    <w:p w14:paraId="6C14A870" w14:textId="5B93DCB8" w:rsidR="00311AB0" w:rsidRDefault="00311AB0" w:rsidP="0095037B">
      <w:pPr>
        <w:spacing w:line="240" w:lineRule="atLeast"/>
        <w:contextualSpacing/>
        <w:jc w:val="center"/>
        <w:rPr>
          <w:rFonts w:cs="B Nazanin"/>
          <w:sz w:val="24"/>
          <w:szCs w:val="24"/>
          <w:lang w:bidi="fa-IR"/>
        </w:rPr>
      </w:pPr>
    </w:p>
    <w:p w14:paraId="52875922" w14:textId="2D734279" w:rsidR="002F721F" w:rsidRDefault="002F721F" w:rsidP="0095037B">
      <w:pPr>
        <w:spacing w:line="240" w:lineRule="atLeast"/>
        <w:contextualSpacing/>
        <w:jc w:val="center"/>
        <w:rPr>
          <w:rFonts w:cs="B Nazanin"/>
          <w:sz w:val="24"/>
          <w:szCs w:val="24"/>
          <w:lang w:bidi="fa-IR"/>
        </w:rPr>
      </w:pPr>
    </w:p>
    <w:p w14:paraId="39C9DC9F" w14:textId="1021903D" w:rsidR="002F721F" w:rsidRDefault="002F721F" w:rsidP="0095037B">
      <w:pPr>
        <w:spacing w:line="240" w:lineRule="atLeast"/>
        <w:contextualSpacing/>
        <w:jc w:val="center"/>
        <w:rPr>
          <w:rFonts w:cs="B Nazanin"/>
          <w:sz w:val="24"/>
          <w:szCs w:val="24"/>
          <w:lang w:bidi="fa-IR"/>
        </w:rPr>
      </w:pPr>
    </w:p>
    <w:p w14:paraId="72A72AC8" w14:textId="77777777" w:rsidR="002F721F" w:rsidRDefault="002F721F" w:rsidP="0095037B">
      <w:pPr>
        <w:spacing w:line="240" w:lineRule="atLeast"/>
        <w:contextualSpacing/>
        <w:jc w:val="center"/>
        <w:rPr>
          <w:rFonts w:cs="B Nazanin"/>
          <w:sz w:val="24"/>
          <w:szCs w:val="24"/>
          <w:rtl/>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r w:rsidRPr="002E7304">
              <w:rPr>
                <w:rFonts w:ascii="Arial" w:hAnsi="Arial" w:cs="B Nazanin" w:hint="cs"/>
                <w:color w:val="333333"/>
                <w:sz w:val="20"/>
                <w:szCs w:val="20"/>
                <w:rtl/>
                <w:lang w:bidi="fa-IR"/>
              </w:rPr>
              <w:t xml:space="preserve">سورس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roofErr w:type="spellEnd"/>
          </w:p>
          <w:p w14:paraId="33A48309" w14:textId="5ED85BEA" w:rsidR="005F6E62" w:rsidRPr="00045FD8" w:rsidRDefault="00112CB6" w:rsidP="00112CB6">
            <w:pPr>
              <w:spacing w:line="240" w:lineRule="atLeast"/>
              <w:contextualSpacing/>
              <w:jc w:val="center"/>
              <w:rPr>
                <w:rFonts w:cs="B Nazanin"/>
                <w:sz w:val="20"/>
                <w:szCs w:val="20"/>
                <w:lang w:bidi="fa-IR"/>
              </w:rPr>
            </w:pPr>
            <w:proofErr w:type="spellStart"/>
            <w:r w:rsidRPr="00112CB6">
              <w:rPr>
                <w:rFonts w:cs="B Nazanin"/>
                <w:sz w:val="20"/>
                <w:szCs w:val="20"/>
                <w:lang w:bidi="fa-IR"/>
              </w:rPr>
              <w:t>GetAllCapitalIncrease</w:t>
            </w:r>
            <w:proofErr w:type="spellEnd"/>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roofErr w:type="spellEnd"/>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roofErr w:type="spellEnd"/>
          </w:p>
          <w:p w14:paraId="63C788BA" w14:textId="7078BBB4"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GetWeeklyTradeWithId</w:t>
            </w:r>
            <w:proofErr w:type="spellEnd"/>
          </w:p>
          <w:p w14:paraId="78D544B3" w14:textId="77777777"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GetMonthlyTradeWithId</w:t>
            </w:r>
            <w:proofErr w:type="spellEnd"/>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proofErr w:type="spellStart"/>
            <w:r w:rsidRPr="00DA75BE">
              <w:rPr>
                <w:rFonts w:cs="B Nazanin"/>
                <w:sz w:val="20"/>
                <w:szCs w:val="20"/>
                <w:lang w:bidi="fa-IR"/>
              </w:rPr>
              <w:t>GetDailyTradeWithId</w:t>
            </w:r>
            <w:proofErr w:type="spellEnd"/>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r w:rsidRPr="00045FD8">
              <w:rPr>
                <w:rFonts w:cs="B Nazanin"/>
                <w:sz w:val="20"/>
                <w:szCs w:val="20"/>
                <w:rtl/>
                <w:lang w:bidi="fa-IR"/>
              </w:rPr>
              <w:t>معاملات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r w:rsidRPr="00045FD8">
              <w:rPr>
                <w:rFonts w:cs="B Nazanin"/>
                <w:sz w:val="20"/>
                <w:szCs w:val="20"/>
                <w:rtl/>
                <w:lang w:bidi="fa-IR"/>
              </w:rPr>
              <w:t>کارگزارها</w:t>
            </w:r>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roofErr w:type="spellEnd"/>
          </w:p>
          <w:p w14:paraId="45FFE38B" w14:textId="615F8416" w:rsidR="002E7304" w:rsidRPr="00045FD8" w:rsidRDefault="002E7304" w:rsidP="00032523">
            <w:pPr>
              <w:spacing w:line="240" w:lineRule="atLeast"/>
              <w:contextualSpacing/>
              <w:jc w:val="center"/>
              <w:rPr>
                <w:rFonts w:cs="B Nazanin"/>
                <w:sz w:val="20"/>
                <w:szCs w:val="20"/>
                <w:lang w:bidi="fa-IR"/>
              </w:rPr>
            </w:pPr>
            <w:proofErr w:type="spellStart"/>
            <w:r w:rsidRPr="002E7304">
              <w:rPr>
                <w:rFonts w:cs="B Nazanin"/>
                <w:sz w:val="20"/>
                <w:szCs w:val="20"/>
                <w:lang w:bidi="fa-IR"/>
              </w:rPr>
              <w:t>GetTradHistory</w:t>
            </w:r>
            <w:proofErr w:type="spellEnd"/>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proofErr w:type="spellStart"/>
            <w:r w:rsidRPr="00032523">
              <w:rPr>
                <w:rFonts w:cs="B Nazanin"/>
                <w:sz w:val="20"/>
                <w:szCs w:val="20"/>
                <w:lang w:bidi="fa-IR"/>
              </w:rPr>
              <w:t>TradeHistory</w:t>
            </w:r>
            <w:proofErr w:type="spellEnd"/>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roofErr w:type="spellEnd"/>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000000"/>
                <w:sz w:val="19"/>
                <w:szCs w:val="19"/>
                <w:highlight w:val="white"/>
              </w:rPr>
              <w:t>GetTsetmcID</w:t>
            </w:r>
            <w:proofErr w:type="spellEnd"/>
          </w:p>
          <w:p w14:paraId="0CA767B6" w14:textId="31898ADD" w:rsidR="00FA6556" w:rsidRPr="00045FD8" w:rsidRDefault="00FA6556" w:rsidP="00897495">
            <w:pPr>
              <w:spacing w:line="240" w:lineRule="atLeast"/>
              <w:contextualSpacing/>
              <w:jc w:val="center"/>
              <w:rPr>
                <w:rFonts w:cs="B Nazanin"/>
                <w:sz w:val="20"/>
                <w:szCs w:val="20"/>
                <w:lang w:bidi="fa-IR"/>
              </w:rPr>
            </w:pPr>
            <w:proofErr w:type="spellStart"/>
            <w:r>
              <w:rPr>
                <w:rFonts w:ascii="Cascadia Mono" w:hAnsi="Cascadia Mono" w:cs="Cascadia Mono"/>
                <w:color w:val="000000"/>
                <w:sz w:val="19"/>
                <w:szCs w:val="19"/>
                <w:highlight w:val="white"/>
              </w:rPr>
              <w:t>GetIsinList</w:t>
            </w:r>
            <w:proofErr w:type="spellEnd"/>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proofErr w:type="spellStart"/>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roofErr w:type="spellEnd"/>
          </w:p>
          <w:p w14:paraId="3D1AA52B" w14:textId="245017D9" w:rsidR="00FA6556" w:rsidRPr="00045FD8" w:rsidRDefault="00FA6556" w:rsidP="00ED122A">
            <w:pPr>
              <w:spacing w:line="240" w:lineRule="atLeast"/>
              <w:contextualSpacing/>
              <w:jc w:val="center"/>
              <w:rPr>
                <w:rFonts w:cs="B Nazanin"/>
                <w:sz w:val="20"/>
                <w:szCs w:val="20"/>
                <w:lang w:bidi="fa-IR"/>
              </w:rPr>
            </w:pPr>
            <w:r w:rsidRPr="00ED122A">
              <w:rPr>
                <w:rFonts w:cs="B Nazanin"/>
                <w:sz w:val="20"/>
                <w:szCs w:val="20"/>
                <w:lang w:bidi="fa-IR"/>
              </w:rPr>
              <w:t>.</w:t>
            </w:r>
            <w:proofErr w:type="spellStart"/>
            <w:r w:rsidRPr="00ED122A">
              <w:rPr>
                <w:rFonts w:cs="B Nazanin"/>
                <w:sz w:val="20"/>
                <w:szCs w:val="20"/>
                <w:lang w:bidi="fa-IR"/>
              </w:rPr>
              <w:t>GetMarketMapNewAsync</w:t>
            </w:r>
            <w:proofErr w:type="spellEnd"/>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2B91AF"/>
                <w:sz w:val="19"/>
                <w:szCs w:val="19"/>
                <w:highlight w:val="white"/>
              </w:rPr>
              <w:t>ChartCandles.cs</w:t>
            </w:r>
            <w:proofErr w:type="spellEnd"/>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000000"/>
                <w:sz w:val="19"/>
                <w:szCs w:val="19"/>
                <w:highlight w:val="white"/>
              </w:rPr>
              <w:t>GetAllNotSuspendedCandlesFromApi</w:t>
            </w:r>
            <w:proofErr w:type="spellEnd"/>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GetCompanyIdFromVasamApi</w:t>
            </w:r>
            <w:proofErr w:type="spellEnd"/>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lastRenderedPageBreak/>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proofErr w:type="spellStart"/>
            <w:r>
              <w:rPr>
                <w:rFonts w:ascii="Cascadia Mono" w:hAnsi="Cascadia Mono" w:cs="Cascadia Mono"/>
                <w:color w:val="000000"/>
                <w:sz w:val="19"/>
                <w:szCs w:val="19"/>
                <w:highlight w:val="white"/>
              </w:rPr>
              <w:t>GetVasamId</w:t>
            </w:r>
            <w:proofErr w:type="spellEnd"/>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proofErr w:type="spellStart"/>
      <w:r w:rsidRPr="00112CB6">
        <w:rPr>
          <w:rFonts w:ascii="Cascadia Mono" w:hAnsi="Cascadia Mono" w:cs="Cascadia Mono"/>
          <w:color w:val="000000"/>
          <w:sz w:val="16"/>
          <w:szCs w:val="16"/>
          <w:highlight w:val="white"/>
        </w:rPr>
        <w:t>ListForSymbolFromVasamApi</w:t>
      </w:r>
      <w:proofErr w:type="spellEnd"/>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roofErr w:type="spellStart"/>
            <w:r>
              <w:rPr>
                <w:rFonts w:ascii="Cascadia Mono" w:hAnsi="Cascadia Mono" w:cs="Cascadia Mono"/>
                <w:color w:val="2B91AF"/>
                <w:sz w:val="19"/>
                <w:szCs w:val="19"/>
                <w:highlight w:val="white"/>
              </w:rPr>
              <w:t>CandlesDto</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date_time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spellStart"/>
            <w:r w:rsidRPr="00915735">
              <w:rPr>
                <w:rFonts w:ascii="Source Sans Pro" w:eastAsia="Times New Roman" w:hAnsi="Source Sans Pro" w:cs="Times New Roman"/>
                <w:color w:val="000000" w:themeColor="text1"/>
                <w:sz w:val="18"/>
                <w:szCs w:val="18"/>
              </w:rPr>
              <w:t>DateTime</w:t>
            </w:r>
            <w:proofErr w:type="spellEnd"/>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open_price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high_price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low_price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buyer_count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trade_count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adjusted_close_price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483A5EA0" w14:textId="77777777" w:rsidR="006E0EED" w:rsidRDefault="006E0EED" w:rsidP="0095037B">
      <w:pPr>
        <w:spacing w:line="240" w:lineRule="atLeast"/>
        <w:contextualSpacing/>
        <w:jc w:val="center"/>
        <w:rPr>
          <w:rFonts w:cs="B Nazanin"/>
          <w:sz w:val="24"/>
          <w:szCs w:val="24"/>
          <w:rtl/>
          <w:lang w:bidi="fa-IR"/>
        </w:rPr>
      </w:pPr>
    </w:p>
    <w:p w14:paraId="12468105" w14:textId="77777777" w:rsidR="00977D61" w:rsidRDefault="00977D61" w:rsidP="0095037B">
      <w:pPr>
        <w:spacing w:line="240" w:lineRule="atLeast"/>
        <w:contextualSpacing/>
        <w:jc w:val="center"/>
        <w:rPr>
          <w:rFonts w:cs="B Nazanin"/>
          <w:sz w:val="24"/>
          <w:szCs w:val="24"/>
          <w:rtl/>
          <w:lang w:bidi="fa-IR"/>
        </w:rPr>
      </w:pPr>
    </w:p>
    <w:p w14:paraId="15CD0617" w14:textId="77777777" w:rsidR="00977D61" w:rsidRDefault="00977D61" w:rsidP="0095037B">
      <w:pPr>
        <w:spacing w:line="240" w:lineRule="atLeast"/>
        <w:contextualSpacing/>
        <w:jc w:val="center"/>
        <w:rPr>
          <w:rFonts w:cs="B Nazanin"/>
          <w:sz w:val="24"/>
          <w:szCs w:val="24"/>
          <w:rtl/>
          <w:lang w:bidi="fa-IR"/>
        </w:rPr>
      </w:pPr>
    </w:p>
    <w:p w14:paraId="4D068BFF" w14:textId="77777777" w:rsidR="00977D61" w:rsidRDefault="00977D61" w:rsidP="0095037B">
      <w:pPr>
        <w:spacing w:line="240" w:lineRule="atLeast"/>
        <w:contextualSpacing/>
        <w:jc w:val="center"/>
        <w:rPr>
          <w:rFonts w:cs="B Nazanin"/>
          <w:sz w:val="24"/>
          <w:szCs w:val="24"/>
          <w:rtl/>
          <w:lang w:bidi="fa-IR"/>
        </w:rPr>
      </w:pPr>
    </w:p>
    <w:p w14:paraId="14D98C7A" w14:textId="77777777" w:rsidR="00977D61" w:rsidRDefault="00977D61" w:rsidP="0095037B">
      <w:pPr>
        <w:spacing w:line="240" w:lineRule="atLeast"/>
        <w:contextualSpacing/>
        <w:jc w:val="center"/>
        <w:rPr>
          <w:rFonts w:cs="B Nazanin"/>
          <w:sz w:val="24"/>
          <w:szCs w:val="24"/>
          <w:rtl/>
          <w:lang w:bidi="fa-IR"/>
        </w:rPr>
      </w:pPr>
    </w:p>
    <w:p w14:paraId="010F99CC" w14:textId="77777777" w:rsidR="00977D61" w:rsidRDefault="00977D61" w:rsidP="0095037B">
      <w:pPr>
        <w:spacing w:line="240" w:lineRule="atLeast"/>
        <w:contextualSpacing/>
        <w:jc w:val="center"/>
        <w:rPr>
          <w:rFonts w:cs="B Nazanin"/>
          <w:sz w:val="24"/>
          <w:szCs w:val="24"/>
          <w:rtl/>
          <w:lang w:bidi="fa-IR"/>
        </w:rPr>
      </w:pPr>
    </w:p>
    <w:p w14:paraId="67D46C93" w14:textId="77777777" w:rsidR="00977D61" w:rsidRDefault="00977D61" w:rsidP="0095037B">
      <w:pPr>
        <w:spacing w:line="240" w:lineRule="atLeast"/>
        <w:contextualSpacing/>
        <w:jc w:val="center"/>
        <w:rPr>
          <w:rFonts w:cs="B Nazanin"/>
          <w:sz w:val="24"/>
          <w:szCs w:val="24"/>
          <w:rtl/>
          <w:lang w:bidi="fa-IR"/>
        </w:rPr>
      </w:pPr>
    </w:p>
    <w:p w14:paraId="15921852" w14:textId="77777777" w:rsidR="00977D61" w:rsidRDefault="00977D61" w:rsidP="0095037B">
      <w:pPr>
        <w:spacing w:line="240" w:lineRule="atLeast"/>
        <w:contextualSpacing/>
        <w:jc w:val="center"/>
        <w:rPr>
          <w:rFonts w:cs="B Nazanin"/>
          <w:sz w:val="24"/>
          <w:szCs w:val="24"/>
          <w:rtl/>
          <w:lang w:bidi="fa-IR"/>
        </w:rPr>
      </w:pPr>
    </w:p>
    <w:p w14:paraId="6EEE7B3C" w14:textId="77777777" w:rsidR="00977D61" w:rsidRDefault="00977D61" w:rsidP="00977D61">
      <w:pPr>
        <w:pStyle w:val="ListParagraph"/>
        <w:numPr>
          <w:ilvl w:val="0"/>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کدال در خصوص افزا</w:t>
      </w:r>
      <w:r w:rsidRPr="00977D61">
        <w:rPr>
          <w:rFonts w:cs="B Nazanin" w:hint="cs"/>
          <w:sz w:val="24"/>
          <w:szCs w:val="24"/>
          <w:rtl/>
          <w:lang w:bidi="fa-IR"/>
        </w:rPr>
        <w:t>ی</w:t>
      </w:r>
      <w:r w:rsidRPr="00977D61">
        <w:rPr>
          <w:rFonts w:cs="B Nazanin" w:hint="eastAsia"/>
          <w:sz w:val="24"/>
          <w:szCs w:val="24"/>
          <w:rtl/>
          <w:lang w:bidi="fa-IR"/>
        </w:rPr>
        <w:t>ش</w:t>
      </w:r>
      <w:r w:rsidRPr="00977D61">
        <w:rPr>
          <w:rFonts w:cs="B Nazanin"/>
          <w:sz w:val="24"/>
          <w:szCs w:val="24"/>
          <w:rtl/>
          <w:lang w:bidi="fa-IR"/>
        </w:rPr>
        <w:t xml:space="preserve"> سرما</w:t>
      </w:r>
      <w:r w:rsidRPr="00977D61">
        <w:rPr>
          <w:rFonts w:cs="B Nazanin" w:hint="cs"/>
          <w:sz w:val="24"/>
          <w:szCs w:val="24"/>
          <w:rtl/>
          <w:lang w:bidi="fa-IR"/>
        </w:rPr>
        <w:t>ی</w:t>
      </w:r>
      <w:r w:rsidRPr="00977D61">
        <w:rPr>
          <w:rFonts w:cs="B Nazanin" w:hint="eastAsia"/>
          <w:sz w:val="24"/>
          <w:szCs w:val="24"/>
          <w:rtl/>
          <w:lang w:bidi="fa-IR"/>
        </w:rPr>
        <w:t>ه</w:t>
      </w:r>
      <w:r w:rsidRPr="00977D61">
        <w:rPr>
          <w:rFonts w:cs="B Nazanin"/>
          <w:sz w:val="24"/>
          <w:szCs w:val="24"/>
          <w:rtl/>
          <w:lang w:bidi="fa-IR"/>
        </w:rPr>
        <w:t xml:space="preserve"> ها با جز</w:t>
      </w:r>
      <w:r w:rsidRPr="00977D61">
        <w:rPr>
          <w:rFonts w:cs="B Nazanin" w:hint="cs"/>
          <w:sz w:val="24"/>
          <w:szCs w:val="24"/>
          <w:rtl/>
          <w:lang w:bidi="fa-IR"/>
        </w:rPr>
        <w:t>یی</w:t>
      </w:r>
      <w:r w:rsidRPr="00977D61">
        <w:rPr>
          <w:rFonts w:cs="B Nazanin" w:hint="eastAsia"/>
          <w:sz w:val="24"/>
          <w:szCs w:val="24"/>
          <w:rtl/>
          <w:lang w:bidi="fa-IR"/>
        </w:rPr>
        <w:t>ات</w:t>
      </w:r>
    </w:p>
    <w:p w14:paraId="1F283270" w14:textId="7BEA849D"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hint="cs"/>
          <w:sz w:val="24"/>
          <w:szCs w:val="24"/>
          <w:rtl/>
          <w:lang w:bidi="fa-IR"/>
        </w:rPr>
        <w:t xml:space="preserve">  </w:t>
      </w:r>
      <w:r w:rsidRPr="00977D61">
        <w:rPr>
          <w:rFonts w:cs="B Nazanin"/>
          <w:sz w:val="24"/>
          <w:szCs w:val="24"/>
          <w:rtl/>
          <w:lang w:bidi="fa-IR"/>
        </w:rPr>
        <w:t>از محل آورده نقد</w:t>
      </w:r>
      <w:r w:rsidRPr="00977D61">
        <w:rPr>
          <w:rFonts w:cs="B Nazanin" w:hint="cs"/>
          <w:sz w:val="24"/>
          <w:szCs w:val="24"/>
          <w:rtl/>
          <w:lang w:bidi="fa-IR"/>
        </w:rPr>
        <w:t>ی</w:t>
      </w:r>
      <w:r w:rsidRPr="00977D61">
        <w:rPr>
          <w:rFonts w:cs="B Nazanin"/>
          <w:sz w:val="24"/>
          <w:szCs w:val="24"/>
          <w:rtl/>
          <w:lang w:bidi="fa-IR"/>
        </w:rPr>
        <w:t xml:space="preserve"> سهامداران،</w:t>
      </w:r>
    </w:p>
    <w:p w14:paraId="6423C15C" w14:textId="68B4E1E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مطالبات حال شده سهامداران و آورده نقد</w:t>
      </w:r>
      <w:r w:rsidRPr="00977D61">
        <w:rPr>
          <w:rFonts w:cs="B Nazanin" w:hint="cs"/>
          <w:sz w:val="24"/>
          <w:szCs w:val="24"/>
          <w:rtl/>
          <w:lang w:bidi="fa-IR"/>
        </w:rPr>
        <w:t>ی</w:t>
      </w:r>
      <w:r w:rsidRPr="00977D61">
        <w:rPr>
          <w:rFonts w:cs="B Nazanin" w:hint="eastAsia"/>
          <w:sz w:val="24"/>
          <w:szCs w:val="24"/>
          <w:rtl/>
          <w:lang w:bidi="fa-IR"/>
        </w:rPr>
        <w:t>،</w:t>
      </w:r>
    </w:p>
    <w:p w14:paraId="4ABDDBFC" w14:textId="7E4B2B7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سود انباشته،</w:t>
      </w:r>
    </w:p>
    <w:p w14:paraId="70AD2C29" w14:textId="24CF5830"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اندوخته طرح و توسعه،</w:t>
      </w:r>
    </w:p>
    <w:p w14:paraId="3E840406" w14:textId="4176E8E7"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سا</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اندوخته‌ها،</w:t>
      </w:r>
    </w:p>
    <w:p w14:paraId="699B4001" w14:textId="09D1B9FE"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مازاد تجد</w:t>
      </w:r>
      <w:r w:rsidRPr="00977D61">
        <w:rPr>
          <w:rFonts w:cs="B Nazanin" w:hint="cs"/>
          <w:sz w:val="24"/>
          <w:szCs w:val="24"/>
          <w:rtl/>
          <w:lang w:bidi="fa-IR"/>
        </w:rPr>
        <w:t>ی</w:t>
      </w:r>
      <w:r w:rsidRPr="00977D61">
        <w:rPr>
          <w:rFonts w:cs="B Nazanin" w:hint="eastAsia"/>
          <w:sz w:val="24"/>
          <w:szCs w:val="24"/>
          <w:rtl/>
          <w:lang w:bidi="fa-IR"/>
        </w:rPr>
        <w:t>د</w:t>
      </w:r>
      <w:r w:rsidRPr="00977D61">
        <w:rPr>
          <w:rFonts w:cs="B Nazanin"/>
          <w:sz w:val="24"/>
          <w:szCs w:val="24"/>
          <w:rtl/>
          <w:lang w:bidi="fa-IR"/>
        </w:rPr>
        <w:t xml:space="preserve"> ارز</w:t>
      </w:r>
      <w:r w:rsidRPr="00977D61">
        <w:rPr>
          <w:rFonts w:cs="B Nazanin" w:hint="cs"/>
          <w:sz w:val="24"/>
          <w:szCs w:val="24"/>
          <w:rtl/>
          <w:lang w:bidi="fa-IR"/>
        </w:rPr>
        <w:t>ی</w:t>
      </w:r>
      <w:r w:rsidRPr="00977D61">
        <w:rPr>
          <w:rFonts w:cs="B Nazanin" w:hint="eastAsia"/>
          <w:sz w:val="24"/>
          <w:szCs w:val="24"/>
          <w:rtl/>
          <w:lang w:bidi="fa-IR"/>
        </w:rPr>
        <w:t>اب</w:t>
      </w:r>
      <w:r w:rsidRPr="00977D61">
        <w:rPr>
          <w:rFonts w:cs="B Nazanin" w:hint="cs"/>
          <w:sz w:val="24"/>
          <w:szCs w:val="24"/>
          <w:rtl/>
          <w:lang w:bidi="fa-IR"/>
        </w:rPr>
        <w:t>ی</w:t>
      </w:r>
      <w:r w:rsidRPr="00977D61">
        <w:rPr>
          <w:rFonts w:cs="B Nazanin"/>
          <w:sz w:val="24"/>
          <w:szCs w:val="24"/>
          <w:rtl/>
          <w:lang w:bidi="fa-IR"/>
        </w:rPr>
        <w:t xml:space="preserve"> دارا</w:t>
      </w:r>
      <w:r w:rsidRPr="00977D61">
        <w:rPr>
          <w:rFonts w:cs="B Nazanin" w:hint="cs"/>
          <w:sz w:val="24"/>
          <w:szCs w:val="24"/>
          <w:rtl/>
          <w:lang w:bidi="fa-IR"/>
        </w:rPr>
        <w:t>یی‌</w:t>
      </w:r>
      <w:r w:rsidRPr="00977D61">
        <w:rPr>
          <w:rFonts w:cs="B Nazanin" w:hint="eastAsia"/>
          <w:sz w:val="24"/>
          <w:szCs w:val="24"/>
          <w:rtl/>
          <w:lang w:bidi="fa-IR"/>
        </w:rPr>
        <w:t>ها</w:t>
      </w:r>
    </w:p>
    <w:p w14:paraId="03F360CD" w14:textId="4DD8F11B"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آورده نقد</w:t>
      </w:r>
      <w:r w:rsidRPr="00977D61">
        <w:rPr>
          <w:rFonts w:cs="B Nazanin" w:hint="cs"/>
          <w:sz w:val="24"/>
          <w:szCs w:val="24"/>
          <w:rtl/>
          <w:lang w:bidi="fa-IR"/>
        </w:rPr>
        <w:t>ی</w:t>
      </w:r>
      <w:r w:rsidRPr="00977D61">
        <w:rPr>
          <w:rFonts w:cs="B Nazanin"/>
          <w:sz w:val="24"/>
          <w:szCs w:val="24"/>
          <w:rtl/>
          <w:lang w:bidi="fa-IR"/>
        </w:rPr>
        <w:t xml:space="preserve"> با سلب حق تقدم از سهامداران فعل</w:t>
      </w:r>
      <w:r w:rsidRPr="00977D61">
        <w:rPr>
          <w:rFonts w:cs="B Nazanin" w:hint="cs"/>
          <w:sz w:val="24"/>
          <w:szCs w:val="24"/>
          <w:rtl/>
          <w:lang w:bidi="fa-IR"/>
        </w:rPr>
        <w:t>ی</w:t>
      </w:r>
    </w:p>
    <w:p w14:paraId="2AD5444F" w14:textId="77777777"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صفحه گزارش هر نماد</w:t>
      </w:r>
    </w:p>
    <w:p w14:paraId="74383144" w14:textId="77777777" w:rsidR="00977D61" w:rsidRPr="00977D61" w:rsidRDefault="00977D61" w:rsidP="00977D61">
      <w:pPr>
        <w:shd w:val="clear" w:color="auto" w:fill="1F1F1F"/>
        <w:spacing w:after="0" w:line="285" w:lineRule="atLeast"/>
        <w:rPr>
          <w:rFonts w:ascii="Consolas" w:eastAsia="Times New Roman" w:hAnsi="Consolas" w:cs="Times New Roman"/>
          <w:color w:val="CCCCCC"/>
          <w:sz w:val="21"/>
          <w:szCs w:val="21"/>
        </w:rPr>
      </w:pPr>
      <w:r w:rsidRPr="00977D61">
        <w:rPr>
          <w:rFonts w:ascii="Consolas" w:eastAsia="Times New Roman" w:hAnsi="Consolas" w:cs="Times New Roman"/>
          <w:color w:val="C586C0"/>
          <w:sz w:val="21"/>
          <w:szCs w:val="21"/>
        </w:rPr>
        <w:t>GET</w:t>
      </w:r>
      <w:r w:rsidRPr="00977D61">
        <w:rPr>
          <w:rFonts w:ascii="Consolas" w:eastAsia="Times New Roman" w:hAnsi="Consolas" w:cs="Times New Roman"/>
          <w:color w:val="CCCCCC"/>
          <w:sz w:val="21"/>
          <w:szCs w:val="21"/>
        </w:rPr>
        <w:t xml:space="preserve"> https://search.codal.ir//api/search/v2/q?&amp;Audited=true&amp;AuditorRef=-1&amp;Category=7&amp;Childs=true&amp;CompanyState=-1&amp;CompanyType=-1&amp;Consolidatable=true&amp;IndustryGroup=-1&amp;IsNotAudited=false&amp;Length=-1&amp;LetterType=45&amp;Mains=true&amp;NotAudited=true&amp;NotConsolidatable=true&amp;Publisher=false&amp;ReportingType=-1&amp;TracingNo=-1&amp;search=true </w:t>
      </w:r>
      <w:r w:rsidRPr="00977D61">
        <w:rPr>
          <w:rFonts w:ascii="Consolas" w:eastAsia="Times New Roman" w:hAnsi="Consolas" w:cs="Times New Roman"/>
          <w:color w:val="569CD6"/>
          <w:sz w:val="21"/>
          <w:szCs w:val="21"/>
        </w:rPr>
        <w:t>HTTP</w:t>
      </w:r>
      <w:r w:rsidRPr="00977D61">
        <w:rPr>
          <w:rFonts w:ascii="Consolas" w:eastAsia="Times New Roman" w:hAnsi="Consolas" w:cs="Times New Roman"/>
          <w:color w:val="CCCCCC"/>
          <w:sz w:val="21"/>
          <w:szCs w:val="21"/>
        </w:rPr>
        <w:t>/</w:t>
      </w:r>
      <w:r w:rsidRPr="00977D61">
        <w:rPr>
          <w:rFonts w:ascii="Consolas" w:eastAsia="Times New Roman" w:hAnsi="Consolas" w:cs="Times New Roman"/>
          <w:color w:val="B5CEA8"/>
          <w:sz w:val="21"/>
          <w:szCs w:val="21"/>
        </w:rPr>
        <w:t>1.1</w:t>
      </w:r>
    </w:p>
    <w:p w14:paraId="2AC701CE" w14:textId="77777777" w:rsidR="00977D61" w:rsidRPr="00977D61" w:rsidRDefault="00977D61" w:rsidP="00977D61">
      <w:pPr>
        <w:shd w:val="clear" w:color="auto" w:fill="1F1F1F"/>
        <w:spacing w:after="240" w:line="285" w:lineRule="atLeast"/>
        <w:rPr>
          <w:rFonts w:ascii="Consolas" w:eastAsia="Times New Roman" w:hAnsi="Consolas" w:cs="Times New Roman"/>
          <w:color w:val="CCCCCC"/>
          <w:sz w:val="21"/>
          <w:szCs w:val="21"/>
        </w:rPr>
      </w:pPr>
    </w:p>
    <w:p w14:paraId="603EF42B" w14:textId="16594B0A"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تحل</w:t>
      </w:r>
      <w:r w:rsidRPr="00977D61">
        <w:rPr>
          <w:rFonts w:cs="B Nazanin" w:hint="cs"/>
          <w:sz w:val="24"/>
          <w:szCs w:val="24"/>
          <w:rtl/>
          <w:lang w:bidi="fa-IR"/>
        </w:rPr>
        <w:t>ی</w:t>
      </w:r>
      <w:r w:rsidRPr="00977D61">
        <w:rPr>
          <w:rFonts w:cs="B Nazanin" w:hint="eastAsia"/>
          <w:sz w:val="24"/>
          <w:szCs w:val="24"/>
          <w:rtl/>
          <w:lang w:bidi="fa-IR"/>
        </w:rPr>
        <w:t>ل</w:t>
      </w:r>
      <w:r w:rsidRPr="00977D61">
        <w:rPr>
          <w:rFonts w:cs="B Nazanin"/>
          <w:sz w:val="24"/>
          <w:szCs w:val="24"/>
          <w:rtl/>
          <w:lang w:bidi="fa-IR"/>
        </w:rPr>
        <w:t xml:space="preserve"> صفحه و خواندن مقاد</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مورد ن</w:t>
      </w:r>
      <w:r w:rsidRPr="00977D61">
        <w:rPr>
          <w:rFonts w:cs="B Nazanin" w:hint="cs"/>
          <w:sz w:val="24"/>
          <w:szCs w:val="24"/>
          <w:rtl/>
          <w:lang w:bidi="fa-IR"/>
        </w:rPr>
        <w:t>ی</w:t>
      </w:r>
      <w:r w:rsidRPr="00977D61">
        <w:rPr>
          <w:rFonts w:cs="B Nazanin" w:hint="eastAsia"/>
          <w:sz w:val="24"/>
          <w:szCs w:val="24"/>
          <w:rtl/>
          <w:lang w:bidi="fa-IR"/>
        </w:rPr>
        <w:t>از</w:t>
      </w:r>
    </w:p>
    <w:p w14:paraId="1B396955" w14:textId="59FA6810" w:rsidR="00977D61" w:rsidRDefault="00977D61" w:rsidP="00977D61">
      <w:pPr>
        <w:bidi/>
        <w:spacing w:line="240" w:lineRule="atLeast"/>
        <w:contextualSpacing/>
        <w:rPr>
          <w:rFonts w:cs="B Nazanin"/>
          <w:sz w:val="24"/>
          <w:szCs w:val="24"/>
          <w:rtl/>
          <w:lang w:bidi="fa-IR"/>
        </w:rPr>
      </w:pPr>
      <w:r>
        <w:rPr>
          <w:rFonts w:cs="B Nazanin"/>
          <w:sz w:val="24"/>
          <w:szCs w:val="24"/>
          <w:rtl/>
          <w:lang w:bidi="fa-IR"/>
        </w:rPr>
        <w:tab/>
      </w:r>
      <w:r>
        <w:rPr>
          <w:rFonts w:cs="B Nazanin" w:hint="cs"/>
          <w:sz w:val="24"/>
          <w:szCs w:val="24"/>
          <w:rtl/>
          <w:lang w:bidi="fa-IR"/>
        </w:rPr>
        <w:t xml:space="preserve">موازی سازی با </w:t>
      </w:r>
      <w:r w:rsidRPr="00977D61">
        <w:rPr>
          <w:rFonts w:cs="B Nazanin"/>
          <w:sz w:val="24"/>
          <w:szCs w:val="24"/>
          <w:rtl/>
          <w:lang w:bidi="fa-IR"/>
        </w:rPr>
        <w:t>نوشتن سمافور و تسکها</w:t>
      </w:r>
      <w:r w:rsidRPr="00977D61">
        <w:rPr>
          <w:rFonts w:cs="B Nazanin" w:hint="cs"/>
          <w:sz w:val="24"/>
          <w:szCs w:val="24"/>
          <w:rtl/>
          <w:lang w:bidi="fa-IR"/>
        </w:rPr>
        <w:t>ی</w:t>
      </w:r>
      <w:r w:rsidRPr="00977D61">
        <w:rPr>
          <w:rFonts w:cs="B Nazanin"/>
          <w:sz w:val="24"/>
          <w:szCs w:val="24"/>
          <w:rtl/>
          <w:lang w:bidi="fa-IR"/>
        </w:rPr>
        <w:t xml:space="preserve"> مواز</w:t>
      </w:r>
      <w:r w:rsidRPr="00977D61">
        <w:rPr>
          <w:rFonts w:cs="B Nazanin" w:hint="cs"/>
          <w:sz w:val="24"/>
          <w:szCs w:val="24"/>
          <w:rtl/>
          <w:lang w:bidi="fa-IR"/>
        </w:rPr>
        <w:t>ی</w:t>
      </w:r>
    </w:p>
    <w:p w14:paraId="470E9AE6" w14:textId="77777777" w:rsidR="00977D61" w:rsidRDefault="00977D61" w:rsidP="00977D61">
      <w:pPr>
        <w:bidi/>
        <w:spacing w:line="240" w:lineRule="atLeast"/>
        <w:contextualSpacing/>
        <w:rPr>
          <w:rFonts w:cs="B Nazanin"/>
          <w:sz w:val="24"/>
          <w:szCs w:val="24"/>
          <w:rtl/>
          <w:lang w:bidi="fa-IR"/>
        </w:rPr>
      </w:pPr>
    </w:p>
    <w:p w14:paraId="6A4F3FF0" w14:textId="694702A0" w:rsidR="00977D61" w:rsidRDefault="00296DCF" w:rsidP="00296DCF">
      <w:pPr>
        <w:bidi/>
        <w:spacing w:line="240" w:lineRule="atLeast"/>
        <w:contextualSpacing/>
        <w:jc w:val="both"/>
        <w:rPr>
          <w:rFonts w:cs="B Nazanin"/>
          <w:sz w:val="24"/>
          <w:szCs w:val="24"/>
          <w:rtl/>
          <w:lang w:bidi="fa-IR"/>
        </w:rPr>
      </w:pPr>
      <w:r>
        <w:rPr>
          <w:rFonts w:cs="B Nazanin" w:hint="cs"/>
          <w:sz w:val="24"/>
          <w:szCs w:val="24"/>
          <w:rtl/>
          <w:lang w:bidi="fa-IR"/>
        </w:rPr>
        <w:t>لیست نمادهای فعال بازار از مپ خود کارگزاری استفاده میکنیم و ادرس سرویس ان</w:t>
      </w:r>
    </w:p>
    <w:p w14:paraId="1FD76EEB" w14:textId="77777777" w:rsidR="00296DCF" w:rsidRPr="00296DCF" w:rsidRDefault="00296DCF" w:rsidP="00296DCF">
      <w:pPr>
        <w:spacing w:after="0" w:line="240" w:lineRule="auto"/>
        <w:rPr>
          <w:rFonts w:ascii="Times New Roman" w:eastAsia="Times New Roman" w:hAnsi="Times New Roman" w:cs="Times New Roman"/>
          <w:sz w:val="24"/>
          <w:szCs w:val="24"/>
        </w:rPr>
      </w:pPr>
      <w:r w:rsidRPr="00296DCF">
        <w:rPr>
          <w:rFonts w:ascii="Times New Roman" w:eastAsia="Times New Roman" w:hAnsi="Times New Roman" w:cs="Times New Roman"/>
          <w:sz w:val="24"/>
          <w:szCs w:val="24"/>
        </w:rPr>
        <w:t>https://api.rabin.ir/api/market/map</w:t>
      </w:r>
    </w:p>
    <w:p w14:paraId="26C6FFA5" w14:textId="77777777" w:rsidR="00296DCF" w:rsidRPr="00296DCF" w:rsidRDefault="00296DCF" w:rsidP="00296DCF">
      <w:pPr>
        <w:spacing w:after="0" w:line="240" w:lineRule="auto"/>
        <w:rPr>
          <w:rFonts w:ascii="Times New Roman" w:eastAsia="Times New Roman" w:hAnsi="Times New Roman" w:cs="Times New Roman"/>
          <w:sz w:val="24"/>
          <w:szCs w:val="24"/>
        </w:rPr>
      </w:pPr>
    </w:p>
    <w:p w14:paraId="082F4892" w14:textId="58324585" w:rsidR="00296DCF" w:rsidRPr="00DA0A9D" w:rsidRDefault="00DA0A9D" w:rsidP="00296DCF">
      <w:pPr>
        <w:bidi/>
        <w:spacing w:line="240" w:lineRule="atLeast"/>
        <w:contextualSpacing/>
        <w:jc w:val="both"/>
        <w:rPr>
          <w:rFonts w:cs="B Nazanin"/>
          <w:sz w:val="24"/>
          <w:szCs w:val="24"/>
          <w:rtl/>
          <w:lang w:bidi="fa-IR"/>
        </w:rPr>
      </w:pPr>
      <w:r w:rsidRPr="00DA0A9D">
        <w:rPr>
          <w:rFonts w:ascii="Arial" w:hAnsi="Arial" w:cs="Arial"/>
          <w:i/>
          <w:iCs/>
          <w:sz w:val="23"/>
          <w:szCs w:val="23"/>
          <w:shd w:val="clear" w:color="auto" w:fill="FFFFFF"/>
          <w:rtl/>
        </w:rPr>
        <w:t>تبدیل کاراکترهای فارسی به معادل‌های عددی</w:t>
      </w:r>
    </w:p>
    <w:p w14:paraId="364619CF" w14:textId="77777777" w:rsidR="00977D61" w:rsidRDefault="00977D61" w:rsidP="0095037B">
      <w:pPr>
        <w:spacing w:line="240" w:lineRule="atLeast"/>
        <w:contextualSpacing/>
        <w:jc w:val="center"/>
        <w:rPr>
          <w:rFonts w:cs="B Nazanin"/>
          <w:sz w:val="24"/>
          <w:szCs w:val="24"/>
          <w:rtl/>
          <w:lang w:bidi="fa-IR"/>
        </w:rPr>
      </w:pPr>
    </w:p>
    <w:p w14:paraId="2F6B91F3" w14:textId="61FFA5D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در </w:t>
      </w:r>
      <w:proofErr w:type="spellStart"/>
      <w:r>
        <w:rPr>
          <w:rFonts w:cs="B Nazanin"/>
          <w:sz w:val="24"/>
          <w:szCs w:val="24"/>
          <w:lang w:bidi="fa-IR"/>
        </w:rPr>
        <w:t>tsetmc</w:t>
      </w:r>
      <w:proofErr w:type="spellEnd"/>
      <w:r>
        <w:rPr>
          <w:rFonts w:cs="B Nazanin" w:hint="cs"/>
          <w:sz w:val="24"/>
          <w:szCs w:val="24"/>
          <w:rtl/>
          <w:lang w:bidi="fa-IR"/>
        </w:rPr>
        <w:t xml:space="preserve">در برای یک نماد از صفحه زیر استفاده میکنیم </w:t>
      </w:r>
    </w:p>
    <w:p w14:paraId="5326F11B" w14:textId="5F72F0F2" w:rsidR="006B5D0A" w:rsidRDefault="00000000" w:rsidP="006B5D0A">
      <w:pPr>
        <w:bidi/>
        <w:spacing w:line="240" w:lineRule="atLeast"/>
        <w:contextualSpacing/>
        <w:rPr>
          <w:rStyle w:val="Hyperlink"/>
          <w:rFonts w:cs="B Nazanin"/>
          <w:sz w:val="24"/>
          <w:szCs w:val="24"/>
          <w:rtl/>
          <w:lang w:bidi="fa-IR"/>
        </w:rPr>
      </w:pPr>
      <w:hyperlink r:id="rId7" w:history="1">
        <w:r w:rsidR="006B5D0A" w:rsidRPr="001A20F1">
          <w:rPr>
            <w:rStyle w:val="Hyperlink"/>
            <w:rFonts w:cs="B Nazanin"/>
            <w:sz w:val="24"/>
            <w:szCs w:val="24"/>
            <w:lang w:bidi="fa-IR"/>
          </w:rPr>
          <w:t>https://tsetmc.com/instInfo/69540585676934415</w:t>
        </w:r>
      </w:hyperlink>
    </w:p>
    <w:p w14:paraId="579266B4" w14:textId="267AEBB9" w:rsidR="00427ACB" w:rsidRDefault="00427ACB" w:rsidP="00427ACB">
      <w:pPr>
        <w:bidi/>
        <w:spacing w:line="240" w:lineRule="atLeast"/>
        <w:contextualSpacing/>
        <w:rPr>
          <w:rStyle w:val="Hyperlink"/>
          <w:rFonts w:cs="B Nazanin"/>
          <w:sz w:val="24"/>
          <w:szCs w:val="24"/>
          <w:rtl/>
          <w:lang w:bidi="fa-IR"/>
        </w:rPr>
      </w:pPr>
    </w:p>
    <w:p w14:paraId="54B1D400" w14:textId="14ACDE3B" w:rsidR="00427ACB" w:rsidRDefault="00427ACB" w:rsidP="00427ACB">
      <w:pPr>
        <w:bidi/>
        <w:spacing w:line="240" w:lineRule="atLeast"/>
        <w:contextualSpacing/>
        <w:rPr>
          <w:rFonts w:ascii="Lucida Console" w:hAnsi="Lucida Console" w:cs="Lucida Console"/>
          <w:sz w:val="17"/>
          <w:szCs w:val="17"/>
          <w:rtl/>
        </w:rPr>
      </w:pPr>
      <w:r>
        <w:rPr>
          <w:rFonts w:ascii="Lucida Console" w:hAnsi="Lucida Console" w:cs="Lucida Console"/>
          <w:sz w:val="17"/>
          <w:szCs w:val="17"/>
        </w:rPr>
        <w:t xml:space="preserve">GET </w:t>
      </w:r>
      <w:hyperlink r:id="rId8" w:history="1">
        <w:r>
          <w:rPr>
            <w:rFonts w:ascii="Lucida Console" w:hAnsi="Lucida Console" w:cs="Lucida Console"/>
            <w:sz w:val="17"/>
            <w:szCs w:val="17"/>
          </w:rPr>
          <w:t>https://cdn.tsetmc.com/api/ClosingPrice/GetClosingPriceDailyList/778253364357513/0 HTTP/1.1</w:t>
        </w:r>
      </w:hyperlink>
    </w:p>
    <w:p w14:paraId="46D6290B" w14:textId="5029330C" w:rsidR="00427ACB" w:rsidRDefault="00427ACB" w:rsidP="00427ACB">
      <w:pPr>
        <w:bidi/>
        <w:spacing w:line="240" w:lineRule="atLeast"/>
        <w:contextualSpacing/>
        <w:rPr>
          <w:rStyle w:val="Hyperlink"/>
          <w:rFonts w:cs="B Nazanin"/>
          <w:sz w:val="24"/>
          <w:szCs w:val="24"/>
          <w:lang w:bidi="fa-IR"/>
        </w:rPr>
      </w:pPr>
    </w:p>
    <w:p w14:paraId="57982A0D" w14:textId="71F75AE2" w:rsidR="004F5486" w:rsidRDefault="004F5486" w:rsidP="004F5486">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با پارامتر 0 یعنی همه روزها</w:t>
      </w:r>
    </w:p>
    <w:p w14:paraId="39667ED9" w14:textId="2C1D104B" w:rsidR="0002670F" w:rsidRDefault="0002670F" w:rsidP="0002670F">
      <w:pPr>
        <w:bidi/>
        <w:spacing w:line="240" w:lineRule="atLeast"/>
        <w:contextualSpacing/>
        <w:rPr>
          <w:rStyle w:val="Hyperlink"/>
          <w:rFonts w:cs="B Nazanin"/>
          <w:sz w:val="24"/>
          <w:szCs w:val="24"/>
          <w:rtl/>
          <w:lang w:bidi="fa-IR"/>
        </w:rPr>
      </w:pPr>
    </w:p>
    <w:p w14:paraId="379C4315" w14:textId="77777777" w:rsidR="0002670F" w:rsidRDefault="0002670F" w:rsidP="0002670F">
      <w:pPr>
        <w:rPr>
          <w:rFonts w:ascii="Arial" w:hAnsi="Arial" w:cs="Arial"/>
        </w:rPr>
      </w:pPr>
      <w:r>
        <w:rPr>
          <w:rFonts w:ascii="Arial" w:hAnsi="Arial" w:cs="Arial"/>
          <w:rtl/>
        </w:rPr>
        <w:t>یست نمادها</w:t>
      </w:r>
      <w:r>
        <w:rPr>
          <w:rFonts w:ascii="Arial" w:hAnsi="Arial" w:cs="Arial"/>
        </w:rPr>
        <w:br/>
      </w:r>
      <w:r>
        <w:rPr>
          <w:rFonts w:ascii="Arial" w:hAnsi="Arial" w:cs="Arial"/>
          <w:rtl/>
        </w:rPr>
        <w:t>بازار اول</w:t>
      </w:r>
      <w:r>
        <w:rPr>
          <w:rFonts w:ascii="Arial" w:hAnsi="Arial" w:cs="Arial"/>
        </w:rPr>
        <w:br/>
        <w:t>GET </w:t>
      </w:r>
      <w:hyperlink r:id="rId9" w:tgtFrame="_blank" w:history="1">
        <w:r>
          <w:rPr>
            <w:rStyle w:val="Hyperlink"/>
            <w:rFonts w:ascii="Arial" w:hAnsi="Arial" w:cs="Arial"/>
            <w:color w:val="1155CC"/>
          </w:rPr>
          <w:t>https://cdn.tsetmc.com/api/ClosingPrice/GetTradeTop/MostVisited/11/1000000</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r>
      <w:r>
        <w:rPr>
          <w:rFonts w:ascii="Arial" w:hAnsi="Arial" w:cs="Arial"/>
        </w:rPr>
        <w:lastRenderedPageBreak/>
        <w:t>GET </w:t>
      </w:r>
      <w:hyperlink r:id="rId10" w:tgtFrame="_blank" w:history="1">
        <w:r>
          <w:rPr>
            <w:rStyle w:val="Hyperlink"/>
            <w:rFonts w:ascii="Arial" w:hAnsi="Arial" w:cs="Arial"/>
            <w:color w:val="1155CC"/>
          </w:rPr>
          <w:t>https://cdn.tsetmc.com/api/ClosingPrice/GetTradeTop/MostVisited/12/1000000</w:t>
        </w:r>
      </w:hyperlink>
      <w:r>
        <w:rPr>
          <w:rFonts w:ascii="Arial" w:hAnsi="Arial" w:cs="Arial"/>
        </w:rPr>
        <w:t>  HTTP/1.1</w:t>
      </w:r>
      <w:r>
        <w:rPr>
          <w:rFonts w:ascii="Arial" w:hAnsi="Arial" w:cs="Arial"/>
        </w:rPr>
        <w:br/>
      </w:r>
      <w:r>
        <w:rPr>
          <w:rFonts w:ascii="Arial" w:hAnsi="Arial" w:cs="Arial"/>
        </w:rPr>
        <w:br/>
      </w:r>
      <w:r>
        <w:rPr>
          <w:rFonts w:ascii="Arial" w:hAnsi="Arial" w:cs="Arial"/>
          <w:rtl/>
        </w:rPr>
        <w:t>ریز معاملات</w:t>
      </w:r>
      <w:r>
        <w:rPr>
          <w:rFonts w:ascii="Arial" w:hAnsi="Arial" w:cs="Arial"/>
        </w:rPr>
        <w:br/>
        <w:t>GET </w:t>
      </w:r>
      <w:hyperlink r:id="rId11" w:tgtFrame="_blank" w:history="1">
        <w:r>
          <w:rPr>
            <w:rStyle w:val="Hyperlink"/>
            <w:rFonts w:ascii="Arial" w:hAnsi="Arial" w:cs="Arial"/>
            <w:color w:val="1155CC"/>
          </w:rPr>
          <w:t>https://cdn.tsetmc.com/api/ClosingPrice/GetClosingPriceDailyList/11773403764702778/0</w:t>
        </w:r>
      </w:hyperlink>
      <w:r>
        <w:rPr>
          <w:rFonts w:ascii="Arial" w:hAnsi="Arial" w:cs="Arial"/>
        </w:rPr>
        <w:t> HTTP/1.1</w:t>
      </w:r>
      <w:r>
        <w:rPr>
          <w:rFonts w:ascii="Arial" w:hAnsi="Arial" w:cs="Arial"/>
        </w:rPr>
        <w:br/>
        <w:t>Content-Type: application/</w:t>
      </w:r>
      <w:proofErr w:type="spellStart"/>
      <w:r>
        <w:rPr>
          <w:rFonts w:ascii="Arial" w:hAnsi="Arial" w:cs="Arial"/>
        </w:rPr>
        <w:t>json</w:t>
      </w:r>
      <w:proofErr w:type="spellEnd"/>
      <w:r>
        <w:rPr>
          <w:rFonts w:ascii="Arial" w:hAnsi="Arial" w:cs="Arial"/>
        </w:rPr>
        <w:br/>
      </w:r>
      <w:r>
        <w:rPr>
          <w:rFonts w:ascii="Arial" w:hAnsi="Arial" w:cs="Arial"/>
        </w:rPr>
        <w:br/>
      </w:r>
      <w:r>
        <w:rPr>
          <w:rFonts w:ascii="Arial" w:hAnsi="Arial" w:cs="Arial"/>
          <w:rtl/>
        </w:rPr>
        <w:t>افزایش سرمایه</w:t>
      </w:r>
      <w:r>
        <w:rPr>
          <w:rFonts w:ascii="Arial" w:hAnsi="Arial" w:cs="Arial"/>
        </w:rPr>
        <w:br/>
      </w:r>
      <w:r>
        <w:rPr>
          <w:rFonts w:ascii="Arial" w:hAnsi="Arial" w:cs="Arial"/>
          <w:rtl/>
        </w:rPr>
        <w:t>بازار اول</w:t>
      </w:r>
      <w:r>
        <w:rPr>
          <w:rFonts w:ascii="Arial" w:hAnsi="Arial" w:cs="Arial"/>
        </w:rPr>
        <w:br/>
        <w:t>GET </w:t>
      </w:r>
      <w:hyperlink r:id="rId12" w:tgtFrame="_blank" w:history="1">
        <w:r>
          <w:rPr>
            <w:rStyle w:val="Hyperlink"/>
            <w:rFonts w:ascii="Arial" w:hAnsi="Arial" w:cs="Arial"/>
            <w:color w:val="1155CC"/>
          </w:rPr>
          <w:t>https://cdn.tsetmc.com/api/Instrument/GetInstrumentShareChangeByFlow/11/7</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r>
      <w:hyperlink r:id="rId13" w:tgtFrame="_blank" w:history="1">
        <w:r>
          <w:rPr>
            <w:rStyle w:val="Hyperlink"/>
            <w:rFonts w:ascii="Arial" w:hAnsi="Arial" w:cs="Arial"/>
            <w:color w:val="1155CC"/>
          </w:rPr>
          <w:t>https://cdn.tsetmc.com/api/Instrument/GetInstrumentShareChangeByFlow/12/0</w:t>
        </w:r>
      </w:hyperlink>
      <w:r>
        <w:rPr>
          <w:rFonts w:ascii="Arial" w:hAnsi="Arial" w:cs="Arial"/>
        </w:rPr>
        <w:br/>
      </w:r>
      <w:r>
        <w:rPr>
          <w:rFonts w:ascii="Arial" w:hAnsi="Arial" w:cs="Arial"/>
        </w:rPr>
        <w:br/>
      </w:r>
      <w:r>
        <w:rPr>
          <w:rFonts w:ascii="Arial" w:hAnsi="Arial" w:cs="Arial"/>
          <w:rtl/>
        </w:rPr>
        <w:t>سود</w:t>
      </w:r>
      <w:r>
        <w:rPr>
          <w:rFonts w:ascii="Arial" w:hAnsi="Arial" w:cs="Arial"/>
        </w:rPr>
        <w:br/>
      </w:r>
      <w:r>
        <w:rPr>
          <w:rFonts w:ascii="Arial" w:hAnsi="Arial" w:cs="Arial"/>
          <w:rtl/>
        </w:rPr>
        <w:t>بازار اول</w:t>
      </w:r>
      <w:r>
        <w:rPr>
          <w:rFonts w:ascii="Arial" w:hAnsi="Arial" w:cs="Arial"/>
        </w:rPr>
        <w:br/>
      </w:r>
      <w:hyperlink r:id="rId14" w:tgtFrame="_blank" w:history="1">
        <w:r>
          <w:rPr>
            <w:rStyle w:val="Hyperlink"/>
            <w:rFonts w:ascii="Arial" w:hAnsi="Arial" w:cs="Arial"/>
            <w:color w:val="1155CC"/>
          </w:rPr>
          <w:t>https://cdn.tsetmc.com/api/ClosingPrice/GetPriceAdjustByFlow/11/100000</w:t>
        </w:r>
      </w:hyperlink>
      <w:r>
        <w:rPr>
          <w:rFonts w:ascii="Arial" w:hAnsi="Arial" w:cs="Arial"/>
        </w:rPr>
        <w:br/>
      </w:r>
      <w:r>
        <w:rPr>
          <w:rFonts w:ascii="Arial" w:hAnsi="Arial" w:cs="Arial"/>
          <w:rtl/>
        </w:rPr>
        <w:t>فرابورس</w:t>
      </w:r>
      <w:r>
        <w:rPr>
          <w:rFonts w:ascii="Arial" w:hAnsi="Arial" w:cs="Arial"/>
        </w:rPr>
        <w:br/>
      </w:r>
      <w:hyperlink r:id="rId15" w:tgtFrame="_blank" w:history="1">
        <w:r>
          <w:rPr>
            <w:rStyle w:val="Hyperlink"/>
            <w:rFonts w:ascii="Arial" w:hAnsi="Arial" w:cs="Arial"/>
            <w:color w:val="1155CC"/>
          </w:rPr>
          <w:t>https://cdn.tsetmc.com/api/ClosingPrice/GetPriceAdjustByFlow/12/100000</w:t>
        </w:r>
      </w:hyperlink>
      <w:r>
        <w:rPr>
          <w:rFonts w:ascii="Arial" w:hAnsi="Arial" w:cs="Arial"/>
        </w:rPr>
        <w:br/>
      </w:r>
      <w:r>
        <w:rPr>
          <w:rFonts w:ascii="Arial" w:hAnsi="Arial" w:cs="Arial"/>
        </w:rPr>
        <w:br/>
      </w:r>
      <w:r>
        <w:rPr>
          <w:rFonts w:ascii="Arial" w:hAnsi="Arial" w:cs="Arial"/>
        </w:rPr>
        <w:br/>
      </w:r>
      <w:r>
        <w:rPr>
          <w:rFonts w:ascii="Arial" w:hAnsi="Arial" w:cs="Arial"/>
          <w:rtl/>
        </w:rPr>
        <w:t>نوع  نمادها</w:t>
      </w:r>
      <w:r>
        <w:rPr>
          <w:rFonts w:ascii="Arial" w:hAnsi="Arial" w:cs="Arial"/>
        </w:rPr>
        <w:br/>
        <w:t>GET </w:t>
      </w:r>
      <w:hyperlink r:id="rId16" w:tgtFrame="_blank" w:history="1">
        <w:r>
          <w:rPr>
            <w:rStyle w:val="Hyperlink"/>
            <w:rFonts w:ascii="Arial" w:hAnsi="Arial" w:cs="Arial"/>
            <w:color w:val="1155CC"/>
          </w:rPr>
          <w:t>https://cdn.tsetmc.com/api/StaticData/GetStaticData</w:t>
        </w:r>
      </w:hyperlink>
      <w:r>
        <w:rPr>
          <w:rFonts w:ascii="Arial" w:hAnsi="Arial" w:cs="Arial"/>
        </w:rPr>
        <w:t> HTTP/1.1</w:t>
      </w:r>
      <w:r>
        <w:rPr>
          <w:rFonts w:ascii="Arial" w:hAnsi="Arial" w:cs="Arial"/>
        </w:rPr>
        <w:br/>
        <w:t>Content-Type: application/</w:t>
      </w:r>
      <w:proofErr w:type="spellStart"/>
      <w:r>
        <w:rPr>
          <w:rFonts w:ascii="Arial" w:hAnsi="Arial" w:cs="Arial"/>
        </w:rPr>
        <w:t>json</w:t>
      </w:r>
      <w:proofErr w:type="spellEnd"/>
    </w:p>
    <w:p w14:paraId="00C65533" w14:textId="77777777" w:rsidR="0002670F" w:rsidRDefault="0002670F" w:rsidP="0002670F">
      <w:pPr>
        <w:rPr>
          <w:rFonts w:ascii="Arial" w:hAnsi="Arial" w:cs="Arial"/>
        </w:rPr>
      </w:pPr>
    </w:p>
    <w:p w14:paraId="5BC33758" w14:textId="77777777" w:rsidR="0002670F" w:rsidRDefault="0002670F" w:rsidP="0002670F">
      <w:pPr>
        <w:shd w:val="clear" w:color="auto" w:fill="FFFFFF"/>
        <w:bidi/>
        <w:rPr>
          <w:rFonts w:ascii="Arial" w:hAnsi="Arial" w:cs="Arial"/>
          <w:color w:val="222222"/>
          <w:sz w:val="24"/>
          <w:szCs w:val="24"/>
        </w:rPr>
      </w:pPr>
      <w:r>
        <w:rPr>
          <w:rFonts w:ascii="Arial" w:hAnsi="Arial" w:cs="Arial"/>
          <w:color w:val="222222"/>
          <w:rtl/>
        </w:rPr>
        <w:t>افزایش سرمایه و سود با پارامتر 1و2 بجای 11 و 12 هم کار میکند چرا؟</w:t>
      </w:r>
    </w:p>
    <w:p w14:paraId="7206CF55" w14:textId="77777777" w:rsidR="0002670F" w:rsidRDefault="0002670F" w:rsidP="0002670F">
      <w:pPr>
        <w:bidi/>
        <w:spacing w:line="240" w:lineRule="atLeast"/>
        <w:contextualSpacing/>
        <w:rPr>
          <w:rStyle w:val="Hyperlink"/>
          <w:rFonts w:cs="B Nazanin"/>
          <w:sz w:val="24"/>
          <w:szCs w:val="24"/>
          <w:rtl/>
          <w:lang w:bidi="fa-IR"/>
        </w:rPr>
      </w:pPr>
    </w:p>
    <w:p w14:paraId="4BE69624" w14:textId="77777777" w:rsidR="00427ACB" w:rsidRDefault="00427ACB" w:rsidP="00427ACB">
      <w:pPr>
        <w:bidi/>
        <w:spacing w:line="240" w:lineRule="atLeast"/>
        <w:contextualSpacing/>
        <w:rPr>
          <w:rFonts w:cs="B Nazanin"/>
          <w:sz w:val="24"/>
          <w:szCs w:val="24"/>
          <w:rtl/>
          <w:lang w:bidi="fa-IR"/>
        </w:rPr>
      </w:pPr>
    </w:p>
    <w:p w14:paraId="51CA6571" w14:textId="03D60278"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کد اخر ان را میتوان از سرویس زیر بدست اورد</w:t>
      </w:r>
    </w:p>
    <w:p w14:paraId="03EFE65F" w14:textId="058DD0E2" w:rsidR="006B5D0A" w:rsidRDefault="00000000" w:rsidP="006B5D0A">
      <w:pPr>
        <w:bidi/>
        <w:spacing w:line="240" w:lineRule="atLeast"/>
        <w:contextualSpacing/>
        <w:rPr>
          <w:rFonts w:cs="B Nazanin"/>
          <w:sz w:val="24"/>
          <w:szCs w:val="24"/>
          <w:rtl/>
          <w:lang w:bidi="fa-IR"/>
        </w:rPr>
      </w:pPr>
      <w:hyperlink r:id="rId17" w:anchor="/MarketData/MarketDataGetInstrumentByIsinsAeros" w:history="1">
        <w:r w:rsidR="006B5D0A" w:rsidRPr="001A20F1">
          <w:rPr>
            <w:rStyle w:val="Hyperlink"/>
            <w:rFonts w:cs="B Nazanin"/>
            <w:sz w:val="24"/>
            <w:szCs w:val="24"/>
            <w:lang w:bidi="fa-IR"/>
          </w:rPr>
          <w:t>http://beta-mdp.rabin.local/swagger/index.html#/MarketData/MarketDataGetInstrumentByIsinsAeros</w:t>
        </w:r>
      </w:hyperlink>
    </w:p>
    <w:p w14:paraId="7B5F6E66" w14:textId="62B5C04E"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سرویس زیر</w:t>
      </w:r>
    </w:p>
    <w:p w14:paraId="7DC70382"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curl -X </w:t>
      </w:r>
      <w:r w:rsidRPr="006B5D0A">
        <w:rPr>
          <w:rFonts w:ascii="Consolas" w:eastAsia="Times New Roman" w:hAnsi="Consolas" w:cs="Courier New"/>
          <w:b/>
          <w:bCs/>
          <w:color w:val="A2FCA2"/>
          <w:sz w:val="18"/>
          <w:szCs w:val="18"/>
        </w:rPr>
        <w:t>'GET'</w:t>
      </w:r>
      <w:r w:rsidRPr="006B5D0A">
        <w:rPr>
          <w:rFonts w:ascii="Consolas" w:eastAsia="Times New Roman" w:hAnsi="Consolas" w:cs="Courier New"/>
          <w:b/>
          <w:bCs/>
          <w:color w:val="FFFFFF"/>
          <w:sz w:val="18"/>
          <w:szCs w:val="18"/>
        </w:rPr>
        <w:t xml:space="preserve"> \</w:t>
      </w:r>
    </w:p>
    <w:p w14:paraId="56DE8790"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  </w:t>
      </w:r>
      <w:r w:rsidRPr="006B5D0A">
        <w:rPr>
          <w:rFonts w:ascii="Consolas" w:eastAsia="Times New Roman" w:hAnsi="Consolas" w:cs="Courier New"/>
          <w:b/>
          <w:bCs/>
          <w:color w:val="A2FCA2"/>
          <w:sz w:val="18"/>
          <w:szCs w:val="18"/>
        </w:rPr>
        <w:t>'http://beta-mdp.rabin.local/api/market-data/instrument/IRO3DPHZ0001?useRedis=false'</w:t>
      </w:r>
      <w:r w:rsidRPr="006B5D0A">
        <w:rPr>
          <w:rFonts w:ascii="Consolas" w:eastAsia="Times New Roman" w:hAnsi="Consolas" w:cs="Courier New"/>
          <w:b/>
          <w:bCs/>
          <w:color w:val="FFFFFF"/>
          <w:sz w:val="18"/>
          <w:szCs w:val="18"/>
        </w:rPr>
        <w:t xml:space="preserve"> \</w:t>
      </w:r>
    </w:p>
    <w:p w14:paraId="32038A89"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6B5D0A">
        <w:rPr>
          <w:rFonts w:ascii="Consolas" w:eastAsia="Times New Roman" w:hAnsi="Consolas" w:cs="Courier New"/>
          <w:b/>
          <w:bCs/>
          <w:color w:val="FFFFFF"/>
          <w:sz w:val="18"/>
          <w:szCs w:val="18"/>
        </w:rPr>
        <w:t xml:space="preserve">  -H </w:t>
      </w:r>
      <w:r w:rsidRPr="006B5D0A">
        <w:rPr>
          <w:rFonts w:ascii="Consolas" w:eastAsia="Times New Roman" w:hAnsi="Consolas" w:cs="Courier New"/>
          <w:b/>
          <w:bCs/>
          <w:color w:val="A2FCA2"/>
          <w:sz w:val="18"/>
          <w:szCs w:val="18"/>
        </w:rPr>
        <w:t>'accept: text/plain'</w:t>
      </w:r>
    </w:p>
    <w:p w14:paraId="09E44FE2" w14:textId="77777777" w:rsidR="006B5D0A" w:rsidRDefault="006B5D0A" w:rsidP="006B5D0A">
      <w:pPr>
        <w:bidi/>
        <w:spacing w:line="240" w:lineRule="atLeast"/>
        <w:contextualSpacing/>
        <w:rPr>
          <w:rFonts w:cs="B Nazanin"/>
          <w:sz w:val="24"/>
          <w:szCs w:val="24"/>
          <w:rtl/>
          <w:lang w:bidi="fa-IR"/>
        </w:rPr>
      </w:pPr>
    </w:p>
    <w:p w14:paraId="231EDA02" w14:textId="3763E59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که انجا </w:t>
      </w:r>
      <w:proofErr w:type="spellStart"/>
      <w:r>
        <w:rPr>
          <w:rFonts w:cs="B Nazanin"/>
          <w:sz w:val="24"/>
          <w:szCs w:val="24"/>
          <w:lang w:bidi="fa-IR"/>
        </w:rPr>
        <w:t>idsin</w:t>
      </w:r>
      <w:proofErr w:type="spellEnd"/>
      <w:r>
        <w:rPr>
          <w:rFonts w:cs="B Nazanin" w:hint="cs"/>
          <w:sz w:val="24"/>
          <w:szCs w:val="24"/>
          <w:rtl/>
          <w:lang w:bidi="fa-IR"/>
        </w:rPr>
        <w:t xml:space="preserve"> بزنیمک میتوان </w:t>
      </w:r>
      <w:proofErr w:type="spellStart"/>
      <w:r>
        <w:rPr>
          <w:rFonts w:cs="B Nazanin"/>
          <w:sz w:val="24"/>
          <w:szCs w:val="24"/>
          <w:lang w:bidi="fa-IR"/>
        </w:rPr>
        <w:t>tdetmc</w:t>
      </w:r>
      <w:proofErr w:type="spellEnd"/>
      <w:r>
        <w:rPr>
          <w:rFonts w:cs="B Nazanin" w:hint="cs"/>
          <w:sz w:val="24"/>
          <w:szCs w:val="24"/>
          <w:rtl/>
          <w:lang w:bidi="fa-IR"/>
        </w:rPr>
        <w:t xml:space="preserve"> را دید</w:t>
      </w:r>
    </w:p>
    <w:p w14:paraId="50916F0F" w14:textId="77777777" w:rsidR="006B5D0A" w:rsidRDefault="006B5D0A" w:rsidP="006B5D0A">
      <w:pPr>
        <w:bidi/>
        <w:spacing w:line="240" w:lineRule="atLeast"/>
        <w:contextualSpacing/>
        <w:rPr>
          <w:rFonts w:cs="B Nazanin"/>
          <w:sz w:val="24"/>
          <w:szCs w:val="24"/>
          <w:rtl/>
          <w:lang w:bidi="fa-IR"/>
        </w:rPr>
      </w:pPr>
    </w:p>
    <w:p w14:paraId="01A274CB" w14:textId="64ABD732" w:rsidR="00977D61" w:rsidRDefault="00D03832" w:rsidP="006B5D0A">
      <w:pPr>
        <w:spacing w:line="240" w:lineRule="atLeast"/>
        <w:contextualSpacing/>
        <w:jc w:val="right"/>
        <w:rPr>
          <w:rFonts w:cs="B Nazanin"/>
          <w:sz w:val="24"/>
          <w:szCs w:val="24"/>
          <w:rtl/>
          <w:lang w:bidi="fa-IR"/>
        </w:rPr>
      </w:pPr>
      <w:r>
        <w:rPr>
          <w:rFonts w:cs="B Nazanin" w:hint="cs"/>
          <w:sz w:val="24"/>
          <w:szCs w:val="24"/>
          <w:rtl/>
          <w:lang w:bidi="fa-IR"/>
        </w:rPr>
        <w:t>فتن اطلاعات یک نماد با تعداد کندلها</w:t>
      </w:r>
    </w:p>
    <w:p w14:paraId="2201109C" w14:textId="59DE6BED" w:rsidR="00977D61" w:rsidRDefault="00000000" w:rsidP="00D03832">
      <w:pPr>
        <w:bidi/>
        <w:spacing w:line="240" w:lineRule="atLeast"/>
        <w:contextualSpacing/>
        <w:jc w:val="both"/>
        <w:rPr>
          <w:rFonts w:cs="B Nazanin"/>
          <w:sz w:val="24"/>
          <w:szCs w:val="24"/>
          <w:rtl/>
          <w:lang w:bidi="fa-IR"/>
        </w:rPr>
      </w:pPr>
      <w:hyperlink r:id="rId18" w:history="1">
        <w:r w:rsidR="00D03832" w:rsidRPr="001A20F1">
          <w:rPr>
            <w:rStyle w:val="Hyperlink"/>
            <w:rFonts w:cs="B Nazanin"/>
            <w:sz w:val="24"/>
            <w:szCs w:val="24"/>
            <w:lang w:bidi="fa-IR"/>
          </w:rPr>
          <w:t>https://api.rabin.ir/api/instrument/IRO1BMLT0001/chart-data/1d?records=329</w:t>
        </w:r>
      </w:hyperlink>
    </w:p>
    <w:p w14:paraId="46ECA2F6" w14:textId="0BDC0A82" w:rsidR="00D03832" w:rsidRDefault="00D03832" w:rsidP="00D03832">
      <w:pPr>
        <w:bidi/>
        <w:spacing w:line="240" w:lineRule="atLeast"/>
        <w:contextualSpacing/>
        <w:jc w:val="both"/>
        <w:rPr>
          <w:rFonts w:cs="B Nazanin"/>
          <w:sz w:val="24"/>
          <w:szCs w:val="24"/>
          <w:rtl/>
          <w:lang w:bidi="fa-IR"/>
        </w:rPr>
      </w:pPr>
      <w:r>
        <w:rPr>
          <w:rFonts w:cs="B Nazanin" w:hint="cs"/>
          <w:sz w:val="24"/>
          <w:szCs w:val="24"/>
          <w:rtl/>
          <w:lang w:bidi="fa-IR"/>
        </w:rPr>
        <w:t xml:space="preserve">خروجی ان </w:t>
      </w:r>
      <w:proofErr w:type="spellStart"/>
      <w:r>
        <w:rPr>
          <w:rFonts w:cs="B Nazanin"/>
          <w:sz w:val="24"/>
          <w:szCs w:val="24"/>
          <w:lang w:bidi="fa-IR"/>
        </w:rPr>
        <w:t>ochl</w:t>
      </w:r>
      <w:proofErr w:type="spellEnd"/>
      <w:r>
        <w:rPr>
          <w:rFonts w:cs="B Nazanin" w:hint="cs"/>
          <w:sz w:val="24"/>
          <w:szCs w:val="24"/>
          <w:rtl/>
          <w:lang w:bidi="fa-IR"/>
        </w:rPr>
        <w:t xml:space="preserve"> برای یک تاریخ بخصوص است</w:t>
      </w:r>
    </w:p>
    <w:p w14:paraId="4E453BFE" w14:textId="05A369DA" w:rsidR="00D03832" w:rsidRDefault="00D03832" w:rsidP="00D03832">
      <w:pPr>
        <w:bidi/>
        <w:spacing w:line="240" w:lineRule="atLeast"/>
        <w:contextualSpacing/>
        <w:rPr>
          <w:rFonts w:cs="B Nazanin"/>
          <w:sz w:val="24"/>
          <w:szCs w:val="24"/>
          <w:rtl/>
          <w:lang w:bidi="fa-IR"/>
        </w:rPr>
      </w:pPr>
      <w:r>
        <w:rPr>
          <w:rFonts w:cs="B Nazanin" w:hint="cs"/>
          <w:sz w:val="24"/>
          <w:szCs w:val="24"/>
          <w:rtl/>
          <w:lang w:bidi="fa-IR"/>
        </w:rPr>
        <w:lastRenderedPageBreak/>
        <w:t xml:space="preserve">که سرویس بالا را از صفحه </w:t>
      </w:r>
      <w:hyperlink r:id="rId19" w:history="1">
        <w:r w:rsidRPr="001A20F1">
          <w:rPr>
            <w:rStyle w:val="Hyperlink"/>
            <w:rFonts w:cs="B Nazanin"/>
            <w:sz w:val="24"/>
            <w:szCs w:val="24"/>
            <w:lang w:bidi="fa-IR"/>
          </w:rPr>
          <w:t>https://trader.rabin.ir/market/technical?isin=IRO1BMLT0001&amp;symbol=%D9%88%D8%A8%D9%85%D9%84%D8%AA&amp;title=%D8%A8%D8%A7%D9%86%DA%A9%20%D9%85%D9%84%D8%AA&amp;openClose=%5B%7B%22id%22%3A%22regular%22%2C%22session%22%3A%227%3B0900-1230%3A12347%22%7D%2C%7B%22id%22%3A%22premarket%22%2C%22session%22%3A%227%3B0845-0900%3A12347%22%7D%5D</w:t>
        </w:r>
      </w:hyperlink>
      <w:r>
        <w:rPr>
          <w:rFonts w:cs="B Nazanin" w:hint="cs"/>
          <w:sz w:val="24"/>
          <w:szCs w:val="24"/>
          <w:rtl/>
          <w:lang w:bidi="fa-IR"/>
        </w:rPr>
        <w:t xml:space="preserve"> بدست اوردن</w:t>
      </w:r>
    </w:p>
    <w:p w14:paraId="1E235DC6" w14:textId="77777777" w:rsidR="00D03832" w:rsidRDefault="00D03832" w:rsidP="00D03832">
      <w:pPr>
        <w:bidi/>
        <w:spacing w:line="240" w:lineRule="atLeast"/>
        <w:contextualSpacing/>
        <w:jc w:val="both"/>
        <w:rPr>
          <w:rFonts w:cs="B Nazanin"/>
          <w:sz w:val="24"/>
          <w:szCs w:val="24"/>
          <w:rtl/>
          <w:lang w:bidi="fa-IR"/>
        </w:rPr>
      </w:pPr>
    </w:p>
    <w:p w14:paraId="6CC2C70B" w14:textId="77777777" w:rsidR="00D03832" w:rsidRDefault="00D03832" w:rsidP="00D03832">
      <w:pPr>
        <w:bidi/>
        <w:spacing w:line="240" w:lineRule="atLeast"/>
        <w:contextualSpacing/>
        <w:jc w:val="both"/>
        <w:rPr>
          <w:rFonts w:cs="B Nazanin"/>
          <w:sz w:val="24"/>
          <w:szCs w:val="24"/>
          <w:rtl/>
          <w:lang w:bidi="fa-IR"/>
        </w:rPr>
      </w:pPr>
    </w:p>
    <w:p w14:paraId="410A121A" w14:textId="77777777" w:rsidR="00977D61" w:rsidRDefault="00977D61" w:rsidP="0095037B">
      <w:pPr>
        <w:spacing w:line="240" w:lineRule="atLeast"/>
        <w:contextualSpacing/>
        <w:jc w:val="center"/>
        <w:rPr>
          <w:rFonts w:cs="B Nazanin"/>
          <w:sz w:val="24"/>
          <w:szCs w:val="24"/>
          <w:rtl/>
          <w:lang w:bidi="fa-IR"/>
        </w:rPr>
      </w:pPr>
    </w:p>
    <w:p w14:paraId="5A65EAF1" w14:textId="77777777" w:rsidR="00977D61" w:rsidRDefault="00977D61" w:rsidP="0095037B">
      <w:pPr>
        <w:spacing w:line="240" w:lineRule="atLeast"/>
        <w:contextualSpacing/>
        <w:jc w:val="center"/>
        <w:rPr>
          <w:rFonts w:cs="B Nazanin"/>
          <w:sz w:val="24"/>
          <w:szCs w:val="24"/>
          <w:rtl/>
          <w:lang w:bidi="fa-IR"/>
        </w:rPr>
      </w:pPr>
    </w:p>
    <w:p w14:paraId="0EEE9C26" w14:textId="77777777" w:rsidR="00977D61" w:rsidRDefault="00977D61" w:rsidP="0095037B">
      <w:pPr>
        <w:spacing w:line="240" w:lineRule="atLeast"/>
        <w:contextualSpacing/>
        <w:jc w:val="center"/>
        <w:rPr>
          <w:rFonts w:cs="B Nazanin"/>
          <w:sz w:val="24"/>
          <w:szCs w:val="24"/>
          <w:rtl/>
          <w:lang w:bidi="fa-IR"/>
        </w:rPr>
      </w:pPr>
    </w:p>
    <w:p w14:paraId="73FAD54C" w14:textId="77777777" w:rsidR="00977D61" w:rsidRDefault="00977D61" w:rsidP="0095037B">
      <w:pPr>
        <w:spacing w:line="240" w:lineRule="atLeast"/>
        <w:contextualSpacing/>
        <w:jc w:val="center"/>
        <w:rPr>
          <w:rFonts w:cs="B Nazanin"/>
          <w:sz w:val="24"/>
          <w:szCs w:val="24"/>
          <w:rtl/>
          <w:lang w:bidi="fa-IR"/>
        </w:rPr>
      </w:pPr>
    </w:p>
    <w:p w14:paraId="3A990092" w14:textId="77777777" w:rsidR="00977D61" w:rsidRDefault="00977D61" w:rsidP="0095037B">
      <w:pPr>
        <w:spacing w:line="240" w:lineRule="atLeast"/>
        <w:contextualSpacing/>
        <w:jc w:val="center"/>
        <w:rPr>
          <w:rFonts w:cs="B Nazanin"/>
          <w:sz w:val="24"/>
          <w:szCs w:val="24"/>
          <w:rtl/>
          <w:lang w:bidi="fa-IR"/>
        </w:rPr>
      </w:pPr>
    </w:p>
    <w:p w14:paraId="14A8E580" w14:textId="77777777" w:rsidR="00977D61" w:rsidRDefault="00977D61" w:rsidP="0095037B">
      <w:pPr>
        <w:spacing w:line="240" w:lineRule="atLeast"/>
        <w:contextualSpacing/>
        <w:jc w:val="center"/>
        <w:rPr>
          <w:rFonts w:cs="B Nazanin"/>
          <w:sz w:val="24"/>
          <w:szCs w:val="24"/>
          <w:rtl/>
          <w:lang w:bidi="fa-IR"/>
        </w:rPr>
      </w:pPr>
    </w:p>
    <w:p w14:paraId="77F63A2D" w14:textId="77777777" w:rsidR="00977D61" w:rsidRDefault="00977D61" w:rsidP="0095037B">
      <w:pPr>
        <w:spacing w:line="240" w:lineRule="atLeast"/>
        <w:contextualSpacing/>
        <w:jc w:val="center"/>
        <w:rPr>
          <w:rFonts w:cs="B Nazanin"/>
          <w:sz w:val="24"/>
          <w:szCs w:val="24"/>
          <w:rtl/>
          <w:lang w:bidi="fa-IR"/>
        </w:rPr>
      </w:pPr>
    </w:p>
    <w:p w14:paraId="1D76D0AE" w14:textId="65E020CB" w:rsidR="00977D61" w:rsidRDefault="006F29F0" w:rsidP="0095037B">
      <w:pPr>
        <w:spacing w:line="240" w:lineRule="atLeast"/>
        <w:contextualSpacing/>
        <w:jc w:val="center"/>
        <w:rPr>
          <w:rFonts w:cs="B Nazanin"/>
          <w:sz w:val="24"/>
          <w:szCs w:val="24"/>
          <w:rtl/>
          <w:lang w:bidi="fa-IR"/>
        </w:rPr>
      </w:pPr>
      <w:r>
        <w:rPr>
          <w:rFonts w:cs="B Nazanin" w:hint="cs"/>
          <w:sz w:val="24"/>
          <w:szCs w:val="24"/>
          <w:rtl/>
          <w:lang w:bidi="fa-IR"/>
        </w:rPr>
        <w:t>11 بازاز اول</w:t>
      </w:r>
    </w:p>
    <w:p w14:paraId="3C3C4B72" w14:textId="5AD77F22" w:rsidR="006F29F0" w:rsidRDefault="006F29F0" w:rsidP="0095037B">
      <w:pPr>
        <w:spacing w:line="240" w:lineRule="atLeast"/>
        <w:contextualSpacing/>
        <w:jc w:val="center"/>
        <w:rPr>
          <w:rFonts w:cs="B Nazanin"/>
          <w:sz w:val="24"/>
          <w:szCs w:val="24"/>
          <w:rtl/>
          <w:lang w:bidi="fa-IR"/>
        </w:rPr>
      </w:pPr>
      <w:r>
        <w:rPr>
          <w:rFonts w:cs="B Nazanin" w:hint="cs"/>
          <w:sz w:val="24"/>
          <w:szCs w:val="24"/>
          <w:rtl/>
          <w:lang w:bidi="fa-IR"/>
        </w:rPr>
        <w:t>12 بازار دوم</w:t>
      </w:r>
    </w:p>
    <w:p w14:paraId="48F079A9" w14:textId="77777777" w:rsidR="006F29F0" w:rsidRDefault="006F29F0" w:rsidP="0095037B">
      <w:pPr>
        <w:spacing w:line="240" w:lineRule="atLeast"/>
        <w:contextualSpacing/>
        <w:jc w:val="center"/>
        <w:rPr>
          <w:rFonts w:cs="B Nazanin"/>
          <w:sz w:val="24"/>
          <w:szCs w:val="24"/>
          <w:lang w:bidi="fa-IR"/>
        </w:rPr>
      </w:pPr>
    </w:p>
    <w:p w14:paraId="46ADAAC0" w14:textId="77777777" w:rsidR="00977D61" w:rsidRDefault="00977D61" w:rsidP="0095037B">
      <w:pPr>
        <w:spacing w:line="240" w:lineRule="atLeast"/>
        <w:contextualSpacing/>
        <w:jc w:val="center"/>
        <w:rPr>
          <w:rFonts w:cs="B Nazanin"/>
          <w:sz w:val="24"/>
          <w:szCs w:val="24"/>
          <w:rtl/>
          <w:lang w:bidi="fa-IR"/>
        </w:rPr>
      </w:pPr>
    </w:p>
    <w:p w14:paraId="33E096B3" w14:textId="77777777" w:rsidR="00977D61" w:rsidRDefault="00977D61" w:rsidP="0095037B">
      <w:pPr>
        <w:spacing w:line="240" w:lineRule="atLeast"/>
        <w:contextualSpacing/>
        <w:jc w:val="center"/>
        <w:rPr>
          <w:rFonts w:cs="B Nazanin"/>
          <w:sz w:val="24"/>
          <w:szCs w:val="24"/>
          <w:rtl/>
          <w:lang w:bidi="fa-IR"/>
        </w:rPr>
      </w:pPr>
    </w:p>
    <w:p w14:paraId="4C8A427B" w14:textId="77777777" w:rsidR="00977D61" w:rsidRDefault="00977D61" w:rsidP="0095037B">
      <w:pPr>
        <w:spacing w:line="240" w:lineRule="atLeast"/>
        <w:contextualSpacing/>
        <w:jc w:val="center"/>
        <w:rPr>
          <w:rFonts w:cs="B Nazanin"/>
          <w:sz w:val="24"/>
          <w:szCs w:val="24"/>
          <w:rtl/>
          <w:lang w:bidi="fa-IR"/>
        </w:rPr>
      </w:pPr>
    </w:p>
    <w:p w14:paraId="03815FD7" w14:textId="77777777" w:rsidR="00977D61" w:rsidRDefault="00977D61" w:rsidP="0095037B">
      <w:pPr>
        <w:spacing w:line="240" w:lineRule="atLeast"/>
        <w:contextualSpacing/>
        <w:jc w:val="center"/>
        <w:rPr>
          <w:rFonts w:cs="B Nazanin"/>
          <w:sz w:val="24"/>
          <w:szCs w:val="24"/>
          <w:rtl/>
          <w:lang w:bidi="fa-IR"/>
        </w:rPr>
      </w:pPr>
    </w:p>
    <w:p w14:paraId="478938C5" w14:textId="77777777" w:rsidR="00977D61" w:rsidRDefault="00977D61" w:rsidP="0095037B">
      <w:pPr>
        <w:spacing w:line="240" w:lineRule="atLeast"/>
        <w:contextualSpacing/>
        <w:jc w:val="center"/>
        <w:rPr>
          <w:rFonts w:cs="B Nazanin"/>
          <w:sz w:val="24"/>
          <w:szCs w:val="24"/>
          <w:rtl/>
          <w:lang w:bidi="fa-IR"/>
        </w:rPr>
      </w:pPr>
    </w:p>
    <w:p w14:paraId="04FA9F18" w14:textId="77777777" w:rsidR="00977D61" w:rsidRDefault="00977D61" w:rsidP="0095037B">
      <w:pPr>
        <w:spacing w:line="240" w:lineRule="atLeast"/>
        <w:contextualSpacing/>
        <w:jc w:val="center"/>
        <w:rPr>
          <w:rFonts w:cs="B Nazanin"/>
          <w:sz w:val="24"/>
          <w:szCs w:val="24"/>
          <w:rtl/>
          <w:lang w:bidi="fa-IR"/>
        </w:rPr>
      </w:pPr>
    </w:p>
    <w:p w14:paraId="6D9135E7" w14:textId="77777777" w:rsidR="00977D61" w:rsidRDefault="00977D61" w:rsidP="0095037B">
      <w:pPr>
        <w:spacing w:line="240" w:lineRule="atLeast"/>
        <w:contextualSpacing/>
        <w:jc w:val="center"/>
        <w:rPr>
          <w:rFonts w:cs="B Nazanin"/>
          <w:sz w:val="24"/>
          <w:szCs w:val="24"/>
          <w:rtl/>
          <w:lang w:bidi="fa-IR"/>
        </w:rPr>
      </w:pPr>
    </w:p>
    <w:p w14:paraId="4E9FEBED" w14:textId="77777777" w:rsidR="00977D61" w:rsidRDefault="00977D61" w:rsidP="0095037B">
      <w:pPr>
        <w:spacing w:line="240" w:lineRule="atLeast"/>
        <w:contextualSpacing/>
        <w:jc w:val="center"/>
        <w:rPr>
          <w:rFonts w:cs="B Nazanin"/>
          <w:sz w:val="24"/>
          <w:szCs w:val="24"/>
          <w:rtl/>
          <w:lang w:bidi="fa-IR"/>
        </w:rPr>
      </w:pPr>
    </w:p>
    <w:p w14:paraId="4E482AB3" w14:textId="77777777" w:rsidR="00977D61" w:rsidRDefault="00977D61" w:rsidP="0095037B">
      <w:pPr>
        <w:spacing w:line="240" w:lineRule="atLeast"/>
        <w:contextualSpacing/>
        <w:jc w:val="center"/>
        <w:rPr>
          <w:rFonts w:cs="B Nazanin"/>
          <w:sz w:val="24"/>
          <w:szCs w:val="24"/>
          <w:rtl/>
          <w:lang w:bidi="fa-IR"/>
        </w:rPr>
      </w:pPr>
    </w:p>
    <w:p w14:paraId="6F9C8E63" w14:textId="77777777" w:rsidR="00977D61" w:rsidRDefault="00977D61" w:rsidP="0095037B">
      <w:pPr>
        <w:spacing w:line="240" w:lineRule="atLeast"/>
        <w:contextualSpacing/>
        <w:jc w:val="center"/>
        <w:rPr>
          <w:rFonts w:cs="B Nazanin"/>
          <w:sz w:val="24"/>
          <w:szCs w:val="24"/>
          <w:rtl/>
          <w:lang w:bidi="fa-IR"/>
        </w:rPr>
      </w:pPr>
    </w:p>
    <w:p w14:paraId="3D0652C4" w14:textId="77777777" w:rsidR="00977D61" w:rsidRDefault="00977D61" w:rsidP="0095037B">
      <w:pPr>
        <w:spacing w:line="240" w:lineRule="atLeast"/>
        <w:contextualSpacing/>
        <w:jc w:val="center"/>
        <w:rPr>
          <w:rFonts w:cs="B Nazanin"/>
          <w:sz w:val="24"/>
          <w:szCs w:val="24"/>
          <w:rtl/>
          <w:lang w:bidi="fa-IR"/>
        </w:rPr>
      </w:pPr>
    </w:p>
    <w:p w14:paraId="01FC5BEB" w14:textId="77777777" w:rsidR="00977D61" w:rsidRDefault="00977D61" w:rsidP="0095037B">
      <w:pPr>
        <w:spacing w:line="240" w:lineRule="atLeast"/>
        <w:contextualSpacing/>
        <w:jc w:val="center"/>
        <w:rPr>
          <w:rFonts w:cs="B Nazanin"/>
          <w:sz w:val="24"/>
          <w:szCs w:val="24"/>
          <w:rtl/>
          <w:lang w:bidi="fa-IR"/>
        </w:rPr>
      </w:pPr>
    </w:p>
    <w:p w14:paraId="5F99D055" w14:textId="77777777" w:rsidR="006E0EED" w:rsidRDefault="006E0EED" w:rsidP="0095037B">
      <w:pPr>
        <w:spacing w:line="240" w:lineRule="atLeast"/>
        <w:contextualSpacing/>
        <w:jc w:val="center"/>
        <w:rPr>
          <w:rFonts w:cs="B Nazanin"/>
          <w:sz w:val="24"/>
          <w:szCs w:val="24"/>
          <w:rtl/>
          <w:lang w:bidi="fa-IR"/>
        </w:rPr>
      </w:pPr>
    </w:p>
    <w:p w14:paraId="115683A1" w14:textId="77777777" w:rsidR="006E0EED" w:rsidRDefault="006E0EED" w:rsidP="0095037B">
      <w:pPr>
        <w:spacing w:line="240" w:lineRule="atLeast"/>
        <w:contextualSpacing/>
        <w:jc w:val="center"/>
        <w:rPr>
          <w:rFonts w:cs="B Nazanin"/>
          <w:sz w:val="24"/>
          <w:szCs w:val="24"/>
          <w:rtl/>
          <w:lang w:bidi="fa-IR"/>
        </w:rPr>
      </w:pPr>
    </w:p>
    <w:p w14:paraId="2920850A" w14:textId="77777777" w:rsidR="006E0EED" w:rsidRDefault="006E0EED" w:rsidP="0095037B">
      <w:pPr>
        <w:spacing w:line="240" w:lineRule="atLeast"/>
        <w:contextualSpacing/>
        <w:jc w:val="center"/>
        <w:rPr>
          <w:rFonts w:cs="B Nazanin"/>
          <w:sz w:val="24"/>
          <w:szCs w:val="24"/>
          <w:rtl/>
          <w:lang w:bidi="fa-IR"/>
        </w:rPr>
      </w:pPr>
    </w:p>
    <w:p w14:paraId="16BDC738" w14:textId="77777777" w:rsidR="006E0EED" w:rsidRDefault="006E0EED" w:rsidP="0095037B">
      <w:pPr>
        <w:spacing w:line="240" w:lineRule="atLeast"/>
        <w:contextualSpacing/>
        <w:jc w:val="center"/>
        <w:rPr>
          <w:rFonts w:cs="B Nazanin"/>
          <w:sz w:val="24"/>
          <w:szCs w:val="24"/>
          <w:rtl/>
          <w:lang w:bidi="fa-IR"/>
        </w:rPr>
      </w:pPr>
    </w:p>
    <w:p w14:paraId="069B7C64" w14:textId="77777777" w:rsidR="006E0EED" w:rsidRDefault="006E0EED" w:rsidP="0095037B">
      <w:pPr>
        <w:spacing w:line="240" w:lineRule="atLeast"/>
        <w:contextualSpacing/>
        <w:jc w:val="center"/>
        <w:rPr>
          <w:rFonts w:cs="B Nazanin"/>
          <w:sz w:val="24"/>
          <w:szCs w:val="24"/>
          <w:rtl/>
          <w:lang w:bidi="fa-IR"/>
        </w:rPr>
      </w:pPr>
    </w:p>
    <w:p w14:paraId="0F8117C0" w14:textId="77777777" w:rsidR="006E0EED" w:rsidRDefault="006E0EED" w:rsidP="0095037B">
      <w:pPr>
        <w:spacing w:line="240" w:lineRule="atLeast"/>
        <w:contextualSpacing/>
        <w:jc w:val="center"/>
        <w:rPr>
          <w:rFonts w:cs="B Nazanin"/>
          <w:sz w:val="24"/>
          <w:szCs w:val="24"/>
          <w:rtl/>
          <w:lang w:bidi="fa-IR"/>
        </w:rPr>
      </w:pPr>
    </w:p>
    <w:p w14:paraId="6E2BA20E" w14:textId="20913458" w:rsidR="00DA626B" w:rsidRDefault="00C813B1" w:rsidP="0095037B">
      <w:pPr>
        <w:spacing w:line="240" w:lineRule="atLeast"/>
        <w:contextualSpacing/>
        <w:jc w:val="center"/>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5408" behindDoc="0" locked="0" layoutInCell="1" allowOverlap="1" wp14:anchorId="520F63AE" wp14:editId="3600CFDA">
                <wp:simplePos x="0" y="0"/>
                <wp:positionH relativeFrom="page">
                  <wp:posOffset>5365630</wp:posOffset>
                </wp:positionH>
                <wp:positionV relativeFrom="paragraph">
                  <wp:posOffset>12940</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2.5pt;margin-top:1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pFPAIAAIQ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025677BF">
                <wp:simplePos x="0" y="0"/>
                <wp:positionH relativeFrom="column">
                  <wp:posOffset>-492400</wp:posOffset>
                </wp:positionH>
                <wp:positionV relativeFrom="paragraph">
                  <wp:posOffset>-4445</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38.75pt;margin-top:-.35pt;width:397.35pt;height:456.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v:shape>
            </w:pict>
          </mc:Fallback>
        </mc:AlternateContent>
      </w: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090F34">
      <w:pgSz w:w="15840" w:h="12240" w:orient="landscape"/>
      <w:pgMar w:top="360" w:right="144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5C1058"/>
    <w:multiLevelType w:val="hybridMultilevel"/>
    <w:tmpl w:val="1534C03C"/>
    <w:lvl w:ilvl="0" w:tplc="BE8A63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448329">
    <w:abstractNumId w:val="9"/>
  </w:num>
  <w:num w:numId="2" w16cid:durableId="794718196">
    <w:abstractNumId w:val="2"/>
  </w:num>
  <w:num w:numId="3" w16cid:durableId="156073551">
    <w:abstractNumId w:val="5"/>
  </w:num>
  <w:num w:numId="4" w16cid:durableId="154540080">
    <w:abstractNumId w:val="1"/>
  </w:num>
  <w:num w:numId="5" w16cid:durableId="434063358">
    <w:abstractNumId w:val="8"/>
  </w:num>
  <w:num w:numId="6" w16cid:durableId="744645759">
    <w:abstractNumId w:val="3"/>
  </w:num>
  <w:num w:numId="7" w16cid:durableId="1008948636">
    <w:abstractNumId w:val="0"/>
  </w:num>
  <w:num w:numId="8" w16cid:durableId="449856349">
    <w:abstractNumId w:val="4"/>
  </w:num>
  <w:num w:numId="9" w16cid:durableId="1980956882">
    <w:abstractNumId w:val="7"/>
  </w:num>
  <w:num w:numId="10" w16cid:durableId="3433628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2670F"/>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66A2D"/>
    <w:rsid w:val="002844A4"/>
    <w:rsid w:val="00296DCF"/>
    <w:rsid w:val="002C6DCA"/>
    <w:rsid w:val="002E1EF5"/>
    <w:rsid w:val="002E7304"/>
    <w:rsid w:val="002F721F"/>
    <w:rsid w:val="00311AB0"/>
    <w:rsid w:val="00333CF6"/>
    <w:rsid w:val="00350EFF"/>
    <w:rsid w:val="00361423"/>
    <w:rsid w:val="003735EE"/>
    <w:rsid w:val="00396D58"/>
    <w:rsid w:val="003B7C07"/>
    <w:rsid w:val="003E7512"/>
    <w:rsid w:val="003F6A4A"/>
    <w:rsid w:val="0042150F"/>
    <w:rsid w:val="00422942"/>
    <w:rsid w:val="00427ACB"/>
    <w:rsid w:val="00440699"/>
    <w:rsid w:val="00453DE0"/>
    <w:rsid w:val="00456B1B"/>
    <w:rsid w:val="004656D0"/>
    <w:rsid w:val="00484C0E"/>
    <w:rsid w:val="0049262C"/>
    <w:rsid w:val="0049585F"/>
    <w:rsid w:val="004F5486"/>
    <w:rsid w:val="00531271"/>
    <w:rsid w:val="00552349"/>
    <w:rsid w:val="005B086F"/>
    <w:rsid w:val="005C30D8"/>
    <w:rsid w:val="005E58E7"/>
    <w:rsid w:val="005F6E62"/>
    <w:rsid w:val="006460B2"/>
    <w:rsid w:val="0065577D"/>
    <w:rsid w:val="00685E71"/>
    <w:rsid w:val="006B5D0A"/>
    <w:rsid w:val="006D7CAA"/>
    <w:rsid w:val="006E0EED"/>
    <w:rsid w:val="006F11FD"/>
    <w:rsid w:val="006F29F0"/>
    <w:rsid w:val="00710D1A"/>
    <w:rsid w:val="00736227"/>
    <w:rsid w:val="00751D43"/>
    <w:rsid w:val="007A2CB0"/>
    <w:rsid w:val="007F31FC"/>
    <w:rsid w:val="007F5716"/>
    <w:rsid w:val="00832BB1"/>
    <w:rsid w:val="00846DDC"/>
    <w:rsid w:val="00865A9E"/>
    <w:rsid w:val="0087723E"/>
    <w:rsid w:val="008807AE"/>
    <w:rsid w:val="00897495"/>
    <w:rsid w:val="008A2843"/>
    <w:rsid w:val="008B2EB7"/>
    <w:rsid w:val="008E2F33"/>
    <w:rsid w:val="008E591E"/>
    <w:rsid w:val="008E7E33"/>
    <w:rsid w:val="00915735"/>
    <w:rsid w:val="0091794C"/>
    <w:rsid w:val="00930A46"/>
    <w:rsid w:val="00941487"/>
    <w:rsid w:val="0095037B"/>
    <w:rsid w:val="00977D61"/>
    <w:rsid w:val="00994408"/>
    <w:rsid w:val="00997CE4"/>
    <w:rsid w:val="009B0834"/>
    <w:rsid w:val="009C2B77"/>
    <w:rsid w:val="00A9066A"/>
    <w:rsid w:val="00AA15F7"/>
    <w:rsid w:val="00AB4B1E"/>
    <w:rsid w:val="00AB5B68"/>
    <w:rsid w:val="00AC5887"/>
    <w:rsid w:val="00AD5D29"/>
    <w:rsid w:val="00B02C9B"/>
    <w:rsid w:val="00B0720A"/>
    <w:rsid w:val="00B134F1"/>
    <w:rsid w:val="00B25FFB"/>
    <w:rsid w:val="00B64239"/>
    <w:rsid w:val="00B775A6"/>
    <w:rsid w:val="00BA5823"/>
    <w:rsid w:val="00BB7117"/>
    <w:rsid w:val="00BF45F7"/>
    <w:rsid w:val="00C356D5"/>
    <w:rsid w:val="00C737E8"/>
    <w:rsid w:val="00C813B1"/>
    <w:rsid w:val="00CA403B"/>
    <w:rsid w:val="00CB65C1"/>
    <w:rsid w:val="00CE54EF"/>
    <w:rsid w:val="00CF0719"/>
    <w:rsid w:val="00D03832"/>
    <w:rsid w:val="00D2061D"/>
    <w:rsid w:val="00D45406"/>
    <w:rsid w:val="00D8388D"/>
    <w:rsid w:val="00DA0A9D"/>
    <w:rsid w:val="00DA4A03"/>
    <w:rsid w:val="00DA626B"/>
    <w:rsid w:val="00DA75BE"/>
    <w:rsid w:val="00DD513E"/>
    <w:rsid w:val="00E44EAB"/>
    <w:rsid w:val="00E454FF"/>
    <w:rsid w:val="00E458B5"/>
    <w:rsid w:val="00E4748F"/>
    <w:rsid w:val="00E50884"/>
    <w:rsid w:val="00ED122A"/>
    <w:rsid w:val="00F07CA8"/>
    <w:rsid w:val="00F80292"/>
    <w:rsid w:val="00F843F6"/>
    <w:rsid w:val="00F951DB"/>
    <w:rsid w:val="00F97C85"/>
    <w:rsid w:val="00FA6556"/>
    <w:rsid w:val="00FB5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D0A"/>
    <w:rPr>
      <w:rFonts w:ascii="Courier New" w:eastAsia="Times New Roman" w:hAnsi="Courier New" w:cs="Courier New"/>
      <w:sz w:val="20"/>
      <w:szCs w:val="20"/>
    </w:rPr>
  </w:style>
  <w:style w:type="character" w:customStyle="1" w:styleId="gd">
    <w:name w:val="gd"/>
    <w:basedOn w:val="DefaultParagraphFont"/>
    <w:rsid w:val="0002670F"/>
  </w:style>
  <w:style w:type="character" w:customStyle="1" w:styleId="g3">
    <w:name w:val="g3"/>
    <w:basedOn w:val="DefaultParagraphFont"/>
    <w:rsid w:val="0002670F"/>
  </w:style>
  <w:style w:type="character" w:customStyle="1" w:styleId="hb">
    <w:name w:val="hb"/>
    <w:basedOn w:val="DefaultParagraphFont"/>
    <w:rsid w:val="0002670F"/>
  </w:style>
  <w:style w:type="character" w:customStyle="1" w:styleId="g2">
    <w:name w:val="g2"/>
    <w:basedOn w:val="DefaultParagraphFont"/>
    <w:rsid w:val="0002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640425391">
      <w:bodyDiv w:val="1"/>
      <w:marLeft w:val="0"/>
      <w:marRight w:val="0"/>
      <w:marTop w:val="0"/>
      <w:marBottom w:val="0"/>
      <w:divBdr>
        <w:top w:val="none" w:sz="0" w:space="0" w:color="auto"/>
        <w:left w:val="none" w:sz="0" w:space="0" w:color="auto"/>
        <w:bottom w:val="none" w:sz="0" w:space="0" w:color="auto"/>
        <w:right w:val="none" w:sz="0" w:space="0" w:color="auto"/>
      </w:divBdr>
      <w:divsChild>
        <w:div w:id="100687649">
          <w:marLeft w:val="0"/>
          <w:marRight w:val="0"/>
          <w:marTop w:val="0"/>
          <w:marBottom w:val="0"/>
          <w:divBdr>
            <w:top w:val="none" w:sz="0" w:space="0" w:color="auto"/>
            <w:left w:val="none" w:sz="0" w:space="0" w:color="auto"/>
            <w:bottom w:val="none" w:sz="0" w:space="0" w:color="auto"/>
            <w:right w:val="none" w:sz="0" w:space="0" w:color="auto"/>
          </w:divBdr>
          <w:divsChild>
            <w:div w:id="1632132042">
              <w:marLeft w:val="0"/>
              <w:marRight w:val="0"/>
              <w:marTop w:val="0"/>
              <w:marBottom w:val="0"/>
              <w:divBdr>
                <w:top w:val="single" w:sz="2" w:space="0" w:color="EFEFEF"/>
                <w:left w:val="none" w:sz="0" w:space="0" w:color="auto"/>
                <w:bottom w:val="none" w:sz="0" w:space="0" w:color="auto"/>
                <w:right w:val="none" w:sz="0" w:space="0" w:color="auto"/>
              </w:divBdr>
              <w:divsChild>
                <w:div w:id="1236354752">
                  <w:marLeft w:val="0"/>
                  <w:marRight w:val="0"/>
                  <w:marTop w:val="0"/>
                  <w:marBottom w:val="0"/>
                  <w:divBdr>
                    <w:top w:val="none" w:sz="0" w:space="0" w:color="auto"/>
                    <w:left w:val="none" w:sz="0" w:space="0" w:color="auto"/>
                    <w:bottom w:val="none" w:sz="0" w:space="0" w:color="auto"/>
                    <w:right w:val="none" w:sz="0" w:space="0" w:color="auto"/>
                  </w:divBdr>
                  <w:divsChild>
                    <w:div w:id="1325285122">
                      <w:marLeft w:val="0"/>
                      <w:marRight w:val="0"/>
                      <w:marTop w:val="0"/>
                      <w:marBottom w:val="0"/>
                      <w:divBdr>
                        <w:top w:val="none" w:sz="0" w:space="0" w:color="auto"/>
                        <w:left w:val="none" w:sz="0" w:space="0" w:color="auto"/>
                        <w:bottom w:val="none" w:sz="0" w:space="0" w:color="auto"/>
                        <w:right w:val="none" w:sz="0" w:space="0" w:color="auto"/>
                      </w:divBdr>
                      <w:divsChild>
                        <w:div w:id="1472751845">
                          <w:marLeft w:val="0"/>
                          <w:marRight w:val="0"/>
                          <w:marTop w:val="0"/>
                          <w:marBottom w:val="0"/>
                          <w:divBdr>
                            <w:top w:val="none" w:sz="0" w:space="0" w:color="auto"/>
                            <w:left w:val="none" w:sz="0" w:space="0" w:color="auto"/>
                            <w:bottom w:val="none" w:sz="0" w:space="0" w:color="auto"/>
                            <w:right w:val="none" w:sz="0" w:space="0" w:color="auto"/>
                          </w:divBdr>
                          <w:divsChild>
                            <w:div w:id="2043896751">
                              <w:marLeft w:val="0"/>
                              <w:marRight w:val="0"/>
                              <w:marTop w:val="0"/>
                              <w:marBottom w:val="0"/>
                              <w:divBdr>
                                <w:top w:val="none" w:sz="0" w:space="0" w:color="auto"/>
                                <w:left w:val="none" w:sz="0" w:space="0" w:color="auto"/>
                                <w:bottom w:val="none" w:sz="0" w:space="0" w:color="auto"/>
                                <w:right w:val="none" w:sz="0" w:space="0" w:color="auto"/>
                              </w:divBdr>
                              <w:divsChild>
                                <w:div w:id="1942764241">
                                  <w:marLeft w:val="0"/>
                                  <w:marRight w:val="0"/>
                                  <w:marTop w:val="0"/>
                                  <w:marBottom w:val="0"/>
                                  <w:divBdr>
                                    <w:top w:val="none" w:sz="0" w:space="0" w:color="auto"/>
                                    <w:left w:val="none" w:sz="0" w:space="0" w:color="auto"/>
                                    <w:bottom w:val="none" w:sz="0" w:space="0" w:color="auto"/>
                                    <w:right w:val="none" w:sz="0" w:space="0" w:color="auto"/>
                                  </w:divBdr>
                                  <w:divsChild>
                                    <w:div w:id="444465845">
                                      <w:marLeft w:val="0"/>
                                      <w:marRight w:val="0"/>
                                      <w:marTop w:val="0"/>
                                      <w:marBottom w:val="0"/>
                                      <w:divBdr>
                                        <w:top w:val="none" w:sz="0" w:space="0" w:color="auto"/>
                                        <w:left w:val="none" w:sz="0" w:space="0" w:color="auto"/>
                                        <w:bottom w:val="none" w:sz="0" w:space="0" w:color="auto"/>
                                        <w:right w:val="none" w:sz="0" w:space="0" w:color="auto"/>
                                      </w:divBdr>
                                      <w:divsChild>
                                        <w:div w:id="8022554">
                                          <w:marLeft w:val="0"/>
                                          <w:marRight w:val="0"/>
                                          <w:marTop w:val="120"/>
                                          <w:marBottom w:val="0"/>
                                          <w:divBdr>
                                            <w:top w:val="none" w:sz="0" w:space="0" w:color="auto"/>
                                            <w:left w:val="none" w:sz="0" w:space="0" w:color="auto"/>
                                            <w:bottom w:val="none" w:sz="0" w:space="0" w:color="auto"/>
                                            <w:right w:val="none" w:sz="0" w:space="0" w:color="auto"/>
                                          </w:divBdr>
                                          <w:divsChild>
                                            <w:div w:id="1020086287">
                                              <w:marLeft w:val="0"/>
                                              <w:marRight w:val="0"/>
                                              <w:marTop w:val="0"/>
                                              <w:marBottom w:val="0"/>
                                              <w:divBdr>
                                                <w:top w:val="none" w:sz="0" w:space="0" w:color="auto"/>
                                                <w:left w:val="none" w:sz="0" w:space="0" w:color="auto"/>
                                                <w:bottom w:val="none" w:sz="0" w:space="0" w:color="auto"/>
                                                <w:right w:val="none" w:sz="0" w:space="0" w:color="auto"/>
                                              </w:divBdr>
                                              <w:divsChild>
                                                <w:div w:id="51584671">
                                                  <w:marLeft w:val="0"/>
                                                  <w:marRight w:val="0"/>
                                                  <w:marTop w:val="0"/>
                                                  <w:marBottom w:val="0"/>
                                                  <w:divBdr>
                                                    <w:top w:val="none" w:sz="0" w:space="0" w:color="auto"/>
                                                    <w:left w:val="none" w:sz="0" w:space="0" w:color="auto"/>
                                                    <w:bottom w:val="none" w:sz="0" w:space="0" w:color="auto"/>
                                                    <w:right w:val="none" w:sz="0" w:space="0" w:color="auto"/>
                                                  </w:divBdr>
                                                  <w:divsChild>
                                                    <w:div w:id="1585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35259">
          <w:marLeft w:val="0"/>
          <w:marRight w:val="0"/>
          <w:marTop w:val="0"/>
          <w:marBottom w:val="0"/>
          <w:divBdr>
            <w:top w:val="none" w:sz="0" w:space="0" w:color="auto"/>
            <w:left w:val="none" w:sz="0" w:space="0" w:color="auto"/>
            <w:bottom w:val="none" w:sz="0" w:space="0" w:color="auto"/>
            <w:right w:val="none" w:sz="0" w:space="0" w:color="auto"/>
          </w:divBdr>
          <w:divsChild>
            <w:div w:id="2010209787">
              <w:marLeft w:val="0"/>
              <w:marRight w:val="0"/>
              <w:marTop w:val="0"/>
              <w:marBottom w:val="0"/>
              <w:divBdr>
                <w:top w:val="single" w:sz="2" w:space="0" w:color="EFEFEF"/>
                <w:left w:val="none" w:sz="0" w:space="0" w:color="auto"/>
                <w:bottom w:val="none" w:sz="0" w:space="0" w:color="auto"/>
                <w:right w:val="none" w:sz="0" w:space="0" w:color="auto"/>
              </w:divBdr>
              <w:divsChild>
                <w:div w:id="1068768795">
                  <w:marLeft w:val="0"/>
                  <w:marRight w:val="0"/>
                  <w:marTop w:val="0"/>
                  <w:marBottom w:val="0"/>
                  <w:divBdr>
                    <w:top w:val="single" w:sz="6" w:space="0" w:color="auto"/>
                    <w:left w:val="none" w:sz="0" w:space="0" w:color="auto"/>
                    <w:bottom w:val="none" w:sz="0" w:space="0" w:color="auto"/>
                    <w:right w:val="none" w:sz="0" w:space="0" w:color="auto"/>
                  </w:divBdr>
                  <w:divsChild>
                    <w:div w:id="157237004">
                      <w:marLeft w:val="0"/>
                      <w:marRight w:val="0"/>
                      <w:marTop w:val="0"/>
                      <w:marBottom w:val="0"/>
                      <w:divBdr>
                        <w:top w:val="none" w:sz="0" w:space="0" w:color="auto"/>
                        <w:left w:val="none" w:sz="0" w:space="0" w:color="auto"/>
                        <w:bottom w:val="none" w:sz="0" w:space="0" w:color="auto"/>
                        <w:right w:val="none" w:sz="0" w:space="0" w:color="auto"/>
                      </w:divBdr>
                      <w:divsChild>
                        <w:div w:id="707293802">
                          <w:marLeft w:val="0"/>
                          <w:marRight w:val="0"/>
                          <w:marTop w:val="0"/>
                          <w:marBottom w:val="0"/>
                          <w:divBdr>
                            <w:top w:val="none" w:sz="0" w:space="0" w:color="auto"/>
                            <w:left w:val="none" w:sz="0" w:space="0" w:color="auto"/>
                            <w:bottom w:val="none" w:sz="0" w:space="0" w:color="auto"/>
                            <w:right w:val="none" w:sz="0" w:space="0" w:color="auto"/>
                          </w:divBdr>
                          <w:divsChild>
                            <w:div w:id="6102032">
                              <w:marLeft w:val="0"/>
                              <w:marRight w:val="0"/>
                              <w:marTop w:val="0"/>
                              <w:marBottom w:val="0"/>
                              <w:divBdr>
                                <w:top w:val="none" w:sz="0" w:space="0" w:color="auto"/>
                                <w:left w:val="none" w:sz="0" w:space="0" w:color="auto"/>
                                <w:bottom w:val="none" w:sz="0" w:space="0" w:color="auto"/>
                                <w:right w:val="none" w:sz="0" w:space="0" w:color="auto"/>
                              </w:divBdr>
                              <w:divsChild>
                                <w:div w:id="325474671">
                                  <w:marLeft w:val="0"/>
                                  <w:marRight w:val="0"/>
                                  <w:marTop w:val="0"/>
                                  <w:marBottom w:val="0"/>
                                  <w:divBdr>
                                    <w:top w:val="none" w:sz="0" w:space="0" w:color="auto"/>
                                    <w:left w:val="none" w:sz="0" w:space="0" w:color="auto"/>
                                    <w:bottom w:val="none" w:sz="0" w:space="0" w:color="auto"/>
                                    <w:right w:val="none" w:sz="0" w:space="0" w:color="auto"/>
                                  </w:divBdr>
                                  <w:divsChild>
                                    <w:div w:id="619534453">
                                      <w:marLeft w:val="0"/>
                                      <w:marRight w:val="0"/>
                                      <w:marTop w:val="0"/>
                                      <w:marBottom w:val="0"/>
                                      <w:divBdr>
                                        <w:top w:val="none" w:sz="0" w:space="0" w:color="auto"/>
                                        <w:left w:val="none" w:sz="0" w:space="0" w:color="auto"/>
                                        <w:bottom w:val="none" w:sz="0" w:space="0" w:color="auto"/>
                                        <w:right w:val="none" w:sz="0" w:space="0" w:color="auto"/>
                                      </w:divBdr>
                                    </w:div>
                                  </w:divsChild>
                                </w:div>
                                <w:div w:id="27531959">
                                  <w:marLeft w:val="0"/>
                                  <w:marRight w:val="0"/>
                                  <w:marTop w:val="0"/>
                                  <w:marBottom w:val="0"/>
                                  <w:divBdr>
                                    <w:top w:val="none" w:sz="0" w:space="0" w:color="auto"/>
                                    <w:left w:val="none" w:sz="0" w:space="0" w:color="auto"/>
                                    <w:bottom w:val="none" w:sz="0" w:space="0" w:color="auto"/>
                                    <w:right w:val="none" w:sz="0" w:space="0" w:color="auto"/>
                                  </w:divBdr>
                                  <w:divsChild>
                                    <w:div w:id="1101801288">
                                      <w:marLeft w:val="0"/>
                                      <w:marRight w:val="0"/>
                                      <w:marTop w:val="0"/>
                                      <w:marBottom w:val="0"/>
                                      <w:divBdr>
                                        <w:top w:val="none" w:sz="0" w:space="0" w:color="auto"/>
                                        <w:left w:val="none" w:sz="0" w:space="0" w:color="auto"/>
                                        <w:bottom w:val="none" w:sz="0" w:space="0" w:color="auto"/>
                                        <w:right w:val="none" w:sz="0" w:space="0" w:color="auto"/>
                                      </w:divBdr>
                                      <w:divsChild>
                                        <w:div w:id="1594826427">
                                          <w:marLeft w:val="0"/>
                                          <w:marRight w:val="0"/>
                                          <w:marTop w:val="0"/>
                                          <w:marBottom w:val="0"/>
                                          <w:divBdr>
                                            <w:top w:val="none" w:sz="0" w:space="0" w:color="auto"/>
                                            <w:left w:val="none" w:sz="0" w:space="0" w:color="auto"/>
                                            <w:bottom w:val="none" w:sz="0" w:space="0" w:color="auto"/>
                                            <w:right w:val="none" w:sz="0" w:space="0" w:color="auto"/>
                                          </w:divBdr>
                                        </w:div>
                                        <w:div w:id="185221471">
                                          <w:marLeft w:val="300"/>
                                          <w:marRight w:val="0"/>
                                          <w:marTop w:val="0"/>
                                          <w:marBottom w:val="0"/>
                                          <w:divBdr>
                                            <w:top w:val="none" w:sz="0" w:space="0" w:color="auto"/>
                                            <w:left w:val="none" w:sz="0" w:space="0" w:color="auto"/>
                                            <w:bottom w:val="none" w:sz="0" w:space="0" w:color="auto"/>
                                            <w:right w:val="none" w:sz="0" w:space="0" w:color="auto"/>
                                          </w:divBdr>
                                        </w:div>
                                        <w:div w:id="1871336657">
                                          <w:marLeft w:val="300"/>
                                          <w:marRight w:val="0"/>
                                          <w:marTop w:val="0"/>
                                          <w:marBottom w:val="0"/>
                                          <w:divBdr>
                                            <w:top w:val="none" w:sz="0" w:space="0" w:color="auto"/>
                                            <w:left w:val="none" w:sz="0" w:space="0" w:color="auto"/>
                                            <w:bottom w:val="none" w:sz="0" w:space="0" w:color="auto"/>
                                            <w:right w:val="none" w:sz="0" w:space="0" w:color="auto"/>
                                          </w:divBdr>
                                        </w:div>
                                        <w:div w:id="1940333246">
                                          <w:marLeft w:val="300"/>
                                          <w:marRight w:val="0"/>
                                          <w:marTop w:val="0"/>
                                          <w:marBottom w:val="0"/>
                                          <w:divBdr>
                                            <w:top w:val="none" w:sz="0" w:space="0" w:color="auto"/>
                                            <w:left w:val="none" w:sz="0" w:space="0" w:color="auto"/>
                                            <w:bottom w:val="none" w:sz="0" w:space="0" w:color="auto"/>
                                            <w:right w:val="none" w:sz="0" w:space="0" w:color="auto"/>
                                          </w:divBdr>
                                        </w:div>
                                        <w:div w:id="1650816911">
                                          <w:marLeft w:val="0"/>
                                          <w:marRight w:val="0"/>
                                          <w:marTop w:val="0"/>
                                          <w:marBottom w:val="0"/>
                                          <w:divBdr>
                                            <w:top w:val="none" w:sz="0" w:space="0" w:color="auto"/>
                                            <w:left w:val="none" w:sz="0" w:space="0" w:color="auto"/>
                                            <w:bottom w:val="none" w:sz="0" w:space="0" w:color="auto"/>
                                            <w:right w:val="none" w:sz="0" w:space="0" w:color="auto"/>
                                          </w:divBdr>
                                        </w:div>
                                        <w:div w:id="1403017978">
                                          <w:marLeft w:val="60"/>
                                          <w:marRight w:val="0"/>
                                          <w:marTop w:val="0"/>
                                          <w:marBottom w:val="0"/>
                                          <w:divBdr>
                                            <w:top w:val="none" w:sz="0" w:space="0" w:color="auto"/>
                                            <w:left w:val="none" w:sz="0" w:space="0" w:color="auto"/>
                                            <w:bottom w:val="none" w:sz="0" w:space="0" w:color="auto"/>
                                            <w:right w:val="none" w:sz="0" w:space="0" w:color="auto"/>
                                          </w:divBdr>
                                        </w:div>
                                      </w:divsChild>
                                    </w:div>
                                    <w:div w:id="678891955">
                                      <w:marLeft w:val="0"/>
                                      <w:marRight w:val="0"/>
                                      <w:marTop w:val="0"/>
                                      <w:marBottom w:val="0"/>
                                      <w:divBdr>
                                        <w:top w:val="none" w:sz="0" w:space="0" w:color="auto"/>
                                        <w:left w:val="none" w:sz="0" w:space="0" w:color="auto"/>
                                        <w:bottom w:val="none" w:sz="0" w:space="0" w:color="auto"/>
                                        <w:right w:val="none" w:sz="0" w:space="0" w:color="auto"/>
                                      </w:divBdr>
                                      <w:divsChild>
                                        <w:div w:id="19015243">
                                          <w:marLeft w:val="0"/>
                                          <w:marRight w:val="0"/>
                                          <w:marTop w:val="120"/>
                                          <w:marBottom w:val="0"/>
                                          <w:divBdr>
                                            <w:top w:val="none" w:sz="0" w:space="0" w:color="auto"/>
                                            <w:left w:val="none" w:sz="0" w:space="0" w:color="auto"/>
                                            <w:bottom w:val="none" w:sz="0" w:space="0" w:color="auto"/>
                                            <w:right w:val="none" w:sz="0" w:space="0" w:color="auto"/>
                                          </w:divBdr>
                                          <w:divsChild>
                                            <w:div w:id="1164126251">
                                              <w:marLeft w:val="0"/>
                                              <w:marRight w:val="0"/>
                                              <w:marTop w:val="0"/>
                                              <w:marBottom w:val="0"/>
                                              <w:divBdr>
                                                <w:top w:val="none" w:sz="0" w:space="0" w:color="auto"/>
                                                <w:left w:val="none" w:sz="0" w:space="0" w:color="auto"/>
                                                <w:bottom w:val="none" w:sz="0" w:space="0" w:color="auto"/>
                                                <w:right w:val="none" w:sz="0" w:space="0" w:color="auto"/>
                                              </w:divBdr>
                                              <w:divsChild>
                                                <w:div w:id="1925259708">
                                                  <w:marLeft w:val="0"/>
                                                  <w:marRight w:val="0"/>
                                                  <w:marTop w:val="0"/>
                                                  <w:marBottom w:val="0"/>
                                                  <w:divBdr>
                                                    <w:top w:val="none" w:sz="0" w:space="0" w:color="auto"/>
                                                    <w:left w:val="none" w:sz="0" w:space="0" w:color="auto"/>
                                                    <w:bottom w:val="none" w:sz="0" w:space="0" w:color="auto"/>
                                                    <w:right w:val="none" w:sz="0" w:space="0" w:color="auto"/>
                                                  </w:divBdr>
                                                  <w:divsChild>
                                                    <w:div w:id="131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5020923">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0">
          <w:marLeft w:val="0"/>
          <w:marRight w:val="0"/>
          <w:marTop w:val="0"/>
          <w:marBottom w:val="0"/>
          <w:divBdr>
            <w:top w:val="none" w:sz="0" w:space="0" w:color="auto"/>
            <w:left w:val="none" w:sz="0" w:space="0" w:color="auto"/>
            <w:bottom w:val="none" w:sz="0" w:space="0" w:color="auto"/>
            <w:right w:val="none" w:sz="0" w:space="0" w:color="auto"/>
          </w:divBdr>
          <w:divsChild>
            <w:div w:id="814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075124034">
      <w:bodyDiv w:val="1"/>
      <w:marLeft w:val="0"/>
      <w:marRight w:val="0"/>
      <w:marTop w:val="0"/>
      <w:marBottom w:val="0"/>
      <w:divBdr>
        <w:top w:val="none" w:sz="0" w:space="0" w:color="auto"/>
        <w:left w:val="none" w:sz="0" w:space="0" w:color="auto"/>
        <w:bottom w:val="none" w:sz="0" w:space="0" w:color="auto"/>
        <w:right w:val="none" w:sz="0" w:space="0" w:color="auto"/>
      </w:divBdr>
      <w:divsChild>
        <w:div w:id="1208026471">
          <w:marLeft w:val="0"/>
          <w:marRight w:val="0"/>
          <w:marTop w:val="0"/>
          <w:marBottom w:val="0"/>
          <w:divBdr>
            <w:top w:val="none" w:sz="0" w:space="0" w:color="auto"/>
            <w:left w:val="none" w:sz="0" w:space="0" w:color="auto"/>
            <w:bottom w:val="none" w:sz="0" w:space="0" w:color="auto"/>
            <w:right w:val="none" w:sz="0" w:space="0" w:color="auto"/>
          </w:divBdr>
          <w:divsChild>
            <w:div w:id="1166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442535047">
      <w:bodyDiv w:val="1"/>
      <w:marLeft w:val="0"/>
      <w:marRight w:val="0"/>
      <w:marTop w:val="0"/>
      <w:marBottom w:val="0"/>
      <w:divBdr>
        <w:top w:val="none" w:sz="0" w:space="0" w:color="auto"/>
        <w:left w:val="none" w:sz="0" w:space="0" w:color="auto"/>
        <w:bottom w:val="none" w:sz="0" w:space="0" w:color="auto"/>
        <w:right w:val="none" w:sz="0" w:space="0" w:color="auto"/>
      </w:divBdr>
      <w:divsChild>
        <w:div w:id="1227112171">
          <w:marLeft w:val="0"/>
          <w:marRight w:val="0"/>
          <w:marTop w:val="0"/>
          <w:marBottom w:val="0"/>
          <w:divBdr>
            <w:top w:val="none" w:sz="0" w:space="0" w:color="auto"/>
            <w:left w:val="none" w:sz="0" w:space="0" w:color="auto"/>
            <w:bottom w:val="none" w:sz="0" w:space="0" w:color="auto"/>
            <w:right w:val="none" w:sz="0" w:space="0" w:color="auto"/>
          </w:divBdr>
          <w:divsChild>
            <w:div w:id="1076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setmc.com/api/ClosingPrice/GetClosingPriceDailyList/778253364357513/0" TargetMode="External"/><Relationship Id="rId13" Type="http://schemas.openxmlformats.org/officeDocument/2006/relationships/hyperlink" Target="https://cdn.tsetmc.com/api/Instrument/GetInstrumentShareChangeByFlow/12/0" TargetMode="External"/><Relationship Id="rId18" Type="http://schemas.openxmlformats.org/officeDocument/2006/relationships/hyperlink" Target="https://api.rabin.ir/api/instrument/IRO1BMLT0001/chart-data/1d?records=32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setmc.com/instInfo/69540585676934415" TargetMode="External"/><Relationship Id="rId12" Type="http://schemas.openxmlformats.org/officeDocument/2006/relationships/hyperlink" Target="https://cdn.tsetmc.com/api/Instrument/GetInstrumentShareChangeByFlow/11/7" TargetMode="External"/><Relationship Id="rId17" Type="http://schemas.openxmlformats.org/officeDocument/2006/relationships/hyperlink" Target="http://beta-mdp.rabin.local/swagger/index.html" TargetMode="External"/><Relationship Id="rId2" Type="http://schemas.openxmlformats.org/officeDocument/2006/relationships/styles" Target="styles.xml"/><Relationship Id="rId16" Type="http://schemas.openxmlformats.org/officeDocument/2006/relationships/hyperlink" Target="https://cdn.tsetmc.com/api/StaticData/GetStaticDat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tsetmc.com/api/ClosingPrice/GetClosingPriceDailyList/11773403764702778/0" TargetMode="External"/><Relationship Id="rId5" Type="http://schemas.openxmlformats.org/officeDocument/2006/relationships/hyperlink" Target="https://localhost:5001/api/Instrument/By-Record/IRO1IKCO0001-2/H/10/2020-12-19" TargetMode="External"/><Relationship Id="rId15" Type="http://schemas.openxmlformats.org/officeDocument/2006/relationships/hyperlink" Target="https://cdn.tsetmc.com/api/ClosingPrice/GetPriceAdjustByFlow/12/100000" TargetMode="External"/><Relationship Id="rId10" Type="http://schemas.openxmlformats.org/officeDocument/2006/relationships/hyperlink" Target="https://cdn.tsetmc.com/api/ClosingPrice/GetTradeTop/MostVisited/12/1000000" TargetMode="External"/><Relationship Id="rId19" Type="http://schemas.openxmlformats.org/officeDocument/2006/relationships/hyperlink" Target="https://trader.rabin.ir/market/technical?isin=IRO1BMLT0001&amp;symbol=%D9%88%D8%A8%D9%85%D9%84%D8%AA&amp;title=%D8%A8%D8%A7%D9%86%DA%A9%20%D9%85%D9%84%D8%AA&amp;openClose=%5B%7B%22id%22%3A%22regular%22%2C%22session%22%3A%227%3B0900-1230%3A12347%22%7D%2C%7B%22id%22%3A%22premarket%22%2C%22session%22%3A%227%3B0845-0900%3A12347%22%7D%5D" TargetMode="External"/><Relationship Id="rId4" Type="http://schemas.openxmlformats.org/officeDocument/2006/relationships/webSettings" Target="webSettings.xml"/><Relationship Id="rId9" Type="http://schemas.openxmlformats.org/officeDocument/2006/relationships/hyperlink" Target="https://cdn.tsetmc.com/api/ClosingPrice/GetTradeTop/MostVisited/11/1000000" TargetMode="External"/><Relationship Id="rId14" Type="http://schemas.openxmlformats.org/officeDocument/2006/relationships/hyperlink" Target="https://cdn.tsetmc.com/api/ClosingPrice/GetPriceAdjustByFlow/11/1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1</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106</cp:revision>
  <dcterms:created xsi:type="dcterms:W3CDTF">2025-02-02T05:04:00Z</dcterms:created>
  <dcterms:modified xsi:type="dcterms:W3CDTF">2025-02-18T14:04:00Z</dcterms:modified>
</cp:coreProperties>
</file>