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000000" w:space="0" w:sz="0" w:val="none"/>
          <w:right w:color="000000" w:space="0" w:sz="0" w:val="none"/>
        </w:pBdr>
        <w:spacing w:after="80" w:lineRule="auto"/>
        <w:jc w:val="center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sz w:val="56"/>
          <w:szCs w:val="56"/>
          <w:rtl w:val="0"/>
        </w:rPr>
        <w:t xml:space="preserve">Chapter 2</w:t>
      </w:r>
    </w:p>
    <w:p w:rsidR="00000000" w:rsidDel="00000000" w:rsidP="00000000" w:rsidRDefault="00000000" w:rsidRPr="00000000" w14:paraId="00000002">
      <w:pPr>
        <w:pBdr>
          <w:left w:color="000000" w:space="0" w:sz="0" w:val="none"/>
          <w:right w:color="000000" w:space="0" w:sz="0" w:val="none"/>
        </w:pBdr>
        <w:spacing w:after="80" w:lineRule="auto"/>
        <w:jc w:val="center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sz w:val="56"/>
          <w:szCs w:val="56"/>
          <w:rtl w:val="0"/>
        </w:rPr>
        <w:t xml:space="preserve">Digital and Analog I/O</w:t>
      </w:r>
    </w:p>
    <w:p w:rsidR="00000000" w:rsidDel="00000000" w:rsidP="00000000" w:rsidRDefault="00000000" w:rsidRPr="00000000" w14:paraId="00000003">
      <w:pPr>
        <w:pBdr>
          <w:left w:color="000000" w:space="0" w:sz="0" w:val="none"/>
          <w:right w:color="000000" w:space="0" w:sz="0" w:val="none"/>
        </w:pBdr>
        <w:spacing w:after="80" w:lineRule="auto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Experiment 1 - Blinking LED</w:t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heading=h.30j0zll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Experiment 2 - Turning On An LED</w:t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heading=h.1fob9te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Experiment 3 - LED with Changing Blink Rate</w:t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heading=h.3znysh7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Experiment 4 - Fading LED</w:t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heading=h.2et92p0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Experiment 5 - Simple LED Control With a Button</w:t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Merriweather" w:cs="Merriweather" w:eastAsia="Merriweather" w:hAnsi="Merriweather"/>
              <w:color w:val="000000"/>
              <w:sz w:val="24"/>
              <w:szCs w:val="24"/>
              <w:u w:val="none"/>
            </w:rPr>
          </w:pPr>
          <w:hyperlink w:anchor="_heading=h.17dp8vu">
            <w:r w:rsidDel="00000000" w:rsidR="00000000" w:rsidRPr="00000000">
              <w:rPr>
                <w:rFonts w:ascii="Merriweather" w:cs="Merriweather" w:eastAsia="Merriweather" w:hAnsi="Merriweather"/>
                <w:color w:val="000000"/>
                <w:sz w:val="24"/>
                <w:szCs w:val="24"/>
                <w:u w:val="none"/>
                <w:rtl w:val="0"/>
              </w:rPr>
              <w:t xml:space="preserve">Course Plan &amp; Teachers</w:t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Merriweather" w:cs="Merriweather" w:eastAsia="Merriweather" w:hAnsi="Merriweather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Bdr>
          <w:left w:color="000000" w:space="0" w:sz="0" w:val="none"/>
          <w:right w:color="000000" w:space="0" w:sz="0" w:val="none"/>
        </w:pBdr>
        <w:spacing w:after="80" w:lineRule="auto"/>
        <w:rPr>
          <w:rFonts w:ascii="Merriweather" w:cs="Merriweather" w:eastAsia="Merriweather" w:hAnsi="Merriweather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000000" w:space="0" w:sz="0" w:val="none"/>
          <w:right w:color="000000" w:space="0" w:sz="0" w:val="none"/>
        </w:pBdr>
        <w:spacing w:after="160" w:lineRule="auto"/>
        <w:rPr>
          <w:rFonts w:ascii="Merriweather" w:cs="Merriweather" w:eastAsia="Merriweather" w:hAnsi="Merriweathe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Link: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467886"/>
                  <w:sz w:val="36"/>
                  <w:szCs w:val="36"/>
                  <w:u w:val="single"/>
                  <w:rtl w:val="0"/>
                </w:rPr>
                <w:t xml:space="preserve">https://www.electronicshub.org/getting-started-with-stm32f103c8t6-blue-pill/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Link: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467886"/>
                  <w:sz w:val="36"/>
                  <w:szCs w:val="36"/>
                  <w:u w:val="single"/>
                  <w:rtl w:val="0"/>
                </w:rPr>
                <w:t xml:space="preserve">https://electropeak.com/learn/how-to-program-stm32-blue-pill-stm32f103c8t6-with-arduino-ide/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Link: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467886"/>
                  <w:sz w:val="36"/>
                  <w:szCs w:val="36"/>
                  <w:u w:val="single"/>
                  <w:rtl w:val="0"/>
                </w:rPr>
                <w:t xml:space="preserve">https://stm32-base.org/assets/pdf/boards/original-schematic-STM32F103C8T6-Blue_Pill.pdf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Datasheet: 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36"/>
                  <w:szCs w:val="36"/>
                  <w:u w:val="single"/>
                  <w:rtl w:val="0"/>
                </w:rPr>
                <w:t xml:space="preserve">https://www.st.com/resource/en/datasheet/stm32f103c8.pdf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Reference Manual: 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467886"/>
                  <w:sz w:val="36"/>
                  <w:szCs w:val="36"/>
                  <w:u w:val="single"/>
                  <w:rtl w:val="0"/>
                </w:rPr>
                <w:t xml:space="preserve">https://www.st.com/resource/en/reference_manual/rm0008-stm32f101xx-stm32f102xx-stm32f103xx-stm32f105xx-and-stm32f107xx-advanced-armbased-32bit-mcus-stmicroelectronics.pdf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</w:rPr>
              <w:drawing>
                <wp:inline distB="0" distT="0" distL="0" distR="0">
                  <wp:extent cx="5600700" cy="3962400"/>
                  <wp:effectExtent b="0" l="0" r="0" t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5600700" cy="3924300"/>
                  <wp:effectExtent b="0" l="0" r="0" t="0"/>
                  <wp:wrapNone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spacing w:after="40" w:line="240" w:lineRule="auto"/>
              <w:rPr>
                <w:rFonts w:ascii="Merriweather" w:cs="Merriweather" w:eastAsia="Merriweather" w:hAnsi="Merriweather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Experiment 1 - Blinking LED</w:t>
            </w:r>
          </w:p>
          <w:tbl>
            <w:tblPr>
              <w:tblStyle w:val="Table2"/>
              <w:tblW w:w="92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249"/>
              <w:tblGridChange w:id="0">
                <w:tblGrid>
                  <w:gridCol w:w="92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void setup() {</w:t>
                  </w:r>
                </w:p>
                <w:p w:rsidR="00000000" w:rsidDel="00000000" w:rsidP="00000000" w:rsidRDefault="00000000" w:rsidRPr="00000000" w14:paraId="0000001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// put your setup code here, to run once:</w:t>
                  </w:r>
                </w:p>
                <w:p w:rsidR="00000000" w:rsidDel="00000000" w:rsidP="00000000" w:rsidRDefault="00000000" w:rsidRPr="00000000" w14:paraId="0000001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pinMode(PC13, OUTPUT);</w:t>
                  </w:r>
                </w:p>
                <w:p w:rsidR="00000000" w:rsidDel="00000000" w:rsidP="00000000" w:rsidRDefault="00000000" w:rsidRPr="00000000" w14:paraId="0000001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1D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void loop() {</w:t>
                  </w:r>
                </w:p>
                <w:p w:rsidR="00000000" w:rsidDel="00000000" w:rsidP="00000000" w:rsidRDefault="00000000" w:rsidRPr="00000000" w14:paraId="0000001F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// put your main code here, to run repeatedly:</w:t>
                  </w:r>
                </w:p>
                <w:p w:rsidR="00000000" w:rsidDel="00000000" w:rsidP="00000000" w:rsidRDefault="00000000" w:rsidRPr="00000000" w14:paraId="00000020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digitalWrite(PC13, HIGH);</w:t>
                  </w:r>
                </w:p>
                <w:p w:rsidR="00000000" w:rsidDel="00000000" w:rsidP="00000000" w:rsidRDefault="00000000" w:rsidRPr="00000000" w14:paraId="00000021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delay(1000);</w:t>
                  </w:r>
                </w:p>
                <w:p w:rsidR="00000000" w:rsidDel="00000000" w:rsidP="00000000" w:rsidRDefault="00000000" w:rsidRPr="00000000" w14:paraId="00000022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digitalWrite(PC13, LOW);</w:t>
                  </w:r>
                </w:p>
                <w:p w:rsidR="00000000" w:rsidDel="00000000" w:rsidP="00000000" w:rsidRDefault="00000000" w:rsidRPr="00000000" w14:paraId="00000023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  delay(1000);</w:t>
                  </w:r>
                </w:p>
                <w:p w:rsidR="00000000" w:rsidDel="00000000" w:rsidP="00000000" w:rsidRDefault="00000000" w:rsidRPr="00000000" w14:paraId="00000024">
                  <w:pPr>
                    <w:spacing w:line="240" w:lineRule="auto"/>
                    <w:rPr>
                      <w:rFonts w:ascii="Roboto Mono" w:cs="Roboto Mono" w:eastAsia="Roboto Mono" w:hAnsi="Roboto Mono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6"/>
                      <w:szCs w:val="26"/>
                      <w:rtl w:val="0"/>
                    </w:rPr>
                    <w:t xml:space="preserve">}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</w:rPr>
              <w:drawing>
                <wp:inline distB="0" distT="0" distL="0" distR="0">
                  <wp:extent cx="5797550" cy="48514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485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</w:rPr>
              <w:drawing>
                <wp:inline distB="0" distT="0" distL="0" distR="0">
                  <wp:extent cx="3259880" cy="4433856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880" cy="4433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</w:rPr>
              <w:drawing>
                <wp:inline distB="0" distT="0" distL="0" distR="0">
                  <wp:extent cx="3949700" cy="18923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220Ω resistor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some of the digital output pins commonly used on the Blue Pill: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spacing w:line="240" w:lineRule="auto"/>
              <w:ind w:left="48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PA0 - PA15 (Port A, Pins 0-15)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line="240" w:lineRule="auto"/>
              <w:ind w:left="48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PB0 - PB15 (Port B, Pins 0-15)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line="240" w:lineRule="auto"/>
              <w:ind w:left="48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PC13 - PC15 (Port C, Pins 13-15)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digital output pins available on the Arduino Uno: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240" w:lineRule="auto"/>
              <w:ind w:left="48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Digital Pins 0 to 13: These pins can be used as digital input or output pins. Digital Pins 0 and 1 are also connected to the hardware serial interface (RX and TX), respectively.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240" w:lineRule="auto"/>
              <w:ind w:left="48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Digital Pins A0 to A5: These pins can be used as digital input or output pins, in addition to their analog input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pStyle w:val="Heading1"/>
              <w:spacing w:after="40"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Experiment 2 - Turning On An LED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2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249"/>
              <w:tblGridChange w:id="0">
                <w:tblGrid>
                  <w:gridCol w:w="92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setup()</w:t>
                  </w:r>
                </w:p>
                <w:p w:rsidR="00000000" w:rsidDel="00000000" w:rsidP="00000000" w:rsidRDefault="00000000" w:rsidRPr="00000000" w14:paraId="00000035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3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pinMode (PA15, OUTPUT); </w:t>
                  </w:r>
                </w:p>
                <w:p w:rsidR="00000000" w:rsidDel="00000000" w:rsidP="00000000" w:rsidRDefault="00000000" w:rsidRPr="00000000" w14:paraId="0000003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Set the LED pin as an output</w:t>
                  </w:r>
                </w:p>
                <w:p w:rsidR="00000000" w:rsidDel="00000000" w:rsidP="00000000" w:rsidRDefault="00000000" w:rsidRPr="00000000" w14:paraId="00000038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digitalWrite(PA15, HIGH); </w:t>
                  </w:r>
                </w:p>
                <w:p w:rsidR="00000000" w:rsidDel="00000000" w:rsidP="00000000" w:rsidRDefault="00000000" w:rsidRPr="00000000" w14:paraId="0000003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Set the LED pin high</w:t>
                  </w:r>
                </w:p>
                <w:p w:rsidR="00000000" w:rsidDel="00000000" w:rsidP="00000000" w:rsidRDefault="00000000" w:rsidRPr="00000000" w14:paraId="0000003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3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loop()</w:t>
                  </w:r>
                </w:p>
                <w:p w:rsidR="00000000" w:rsidDel="00000000" w:rsidP="00000000" w:rsidRDefault="00000000" w:rsidRPr="00000000" w14:paraId="0000003D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3E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We are not doing anything in the loop!</w:t>
                  </w:r>
                </w:p>
                <w:p w:rsidR="00000000" w:rsidDel="00000000" w:rsidP="00000000" w:rsidRDefault="00000000" w:rsidRPr="00000000" w14:paraId="0000003F">
                  <w:pPr>
                    <w:spacing w:line="240" w:lineRule="auto"/>
                    <w:rPr>
                      <w:rFonts w:ascii="Roboto Mono" w:cs="Roboto Mono" w:eastAsia="Roboto Mono" w:hAnsi="Roboto Mon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pStyle w:val="Heading1"/>
              <w:spacing w:after="40"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bookmarkStart w:colFirst="0" w:colLast="0" w:name="_heading=h.1fob9te" w:id="2"/>
            <w:bookmarkEnd w:id="2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Experiment 3 - LED with Changing Blink Rate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2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249"/>
              <w:tblGridChange w:id="0">
                <w:tblGrid>
                  <w:gridCol w:w="92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setup()</w:t>
                  </w:r>
                </w:p>
                <w:p w:rsidR="00000000" w:rsidDel="00000000" w:rsidP="00000000" w:rsidRDefault="00000000" w:rsidRPr="00000000" w14:paraId="00000044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45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pinMode (PA15, OUTPUT); </w:t>
                  </w:r>
                </w:p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Set the LED pin as an output</w:t>
                  </w:r>
                </w:p>
                <w:p w:rsidR="00000000" w:rsidDel="00000000" w:rsidP="00000000" w:rsidRDefault="00000000" w:rsidRPr="00000000" w14:paraId="0000004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48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loop()</w:t>
                  </w:r>
                </w:p>
                <w:p w:rsidR="00000000" w:rsidDel="00000000" w:rsidP="00000000" w:rsidRDefault="00000000" w:rsidRPr="00000000" w14:paraId="0000004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4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for (int i=100; i&lt;=1000; i=i+100)</w:t>
                  </w:r>
                </w:p>
                <w:p w:rsidR="00000000" w:rsidDel="00000000" w:rsidP="00000000" w:rsidRDefault="00000000" w:rsidRPr="00000000" w14:paraId="0000004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{</w:t>
                  </w:r>
                </w:p>
                <w:p w:rsidR="00000000" w:rsidDel="00000000" w:rsidP="00000000" w:rsidRDefault="00000000" w:rsidRPr="00000000" w14:paraId="0000004D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 digitalWrite(PA15, HIGH);</w:t>
                  </w:r>
                </w:p>
                <w:p w:rsidR="00000000" w:rsidDel="00000000" w:rsidP="00000000" w:rsidRDefault="00000000" w:rsidRPr="00000000" w14:paraId="0000004E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 delay(i);</w:t>
                  </w:r>
                </w:p>
                <w:p w:rsidR="00000000" w:rsidDel="00000000" w:rsidP="00000000" w:rsidRDefault="00000000" w:rsidRPr="00000000" w14:paraId="0000004F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 digitalWrite(PA15, LOW);</w:t>
                  </w:r>
                </w:p>
                <w:p w:rsidR="00000000" w:rsidDel="00000000" w:rsidP="00000000" w:rsidRDefault="00000000" w:rsidRPr="00000000" w14:paraId="00000050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 delay(i);</w:t>
                  </w:r>
                </w:p>
                <w:p w:rsidR="00000000" w:rsidDel="00000000" w:rsidP="00000000" w:rsidRDefault="00000000" w:rsidRPr="00000000" w14:paraId="00000051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}</w:t>
                  </w:r>
                </w:p>
                <w:p w:rsidR="00000000" w:rsidDel="00000000" w:rsidP="00000000" w:rsidRDefault="00000000" w:rsidRPr="00000000" w14:paraId="00000052">
                  <w:pPr>
                    <w:spacing w:line="240" w:lineRule="auto"/>
                    <w:rPr>
                      <w:rFonts w:ascii="Roboto Mono" w:cs="Roboto Mono" w:eastAsia="Roboto Mono" w:hAnsi="Roboto Mon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3">
                  <w:pPr>
                    <w:spacing w:line="240" w:lineRule="auto"/>
                    <w:rPr>
                      <w:rFonts w:ascii="Merriweather" w:cs="Merriweather" w:eastAsia="Merriweather" w:hAnsi="Merriweather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2"/>
                <w:szCs w:val="32"/>
                <w:rtl w:val="0"/>
              </w:rPr>
              <w:t xml:space="preserve">Pulse-Width Modulation with analogWrite()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analog output (PWM) pins commonly used on the Blue Pill: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PA0 (Timer2 Channel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PA1 (Timer2 Channel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PA2 (Timer2 Channel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PA3 (Timer2 Channel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PA6 (Timer3 Channel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PA7 (Timer3 Channel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PB0 (Timer3 Channel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PB1 (Timer3 Channel 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PB6 (Timer4 Channel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spacing w:line="240" w:lineRule="auto"/>
              <w:ind w:left="66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PB7 (Timer4 Channel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digital output pins available on the Arduino Uno: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Digital Pins 3, 5, 6, 9, 10, and 11: These pins support PWM functionality and can be used for analog output via PWM.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pStyle w:val="Heading1"/>
              <w:spacing w:after="40"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bookmarkStart w:colFirst="0" w:colLast="0" w:name="_heading=h.3znysh7" w:id="3"/>
            <w:bookmarkEnd w:id="3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Experiment 4 - Fading LED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249"/>
              <w:tblGridChange w:id="0">
                <w:tblGrid>
                  <w:gridCol w:w="92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setup()</w:t>
                  </w:r>
                </w:p>
                <w:p w:rsidR="00000000" w:rsidDel="00000000" w:rsidP="00000000" w:rsidRDefault="00000000" w:rsidRPr="00000000" w14:paraId="0000006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68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pinMode (PB0, OUTPUT); </w:t>
                  </w:r>
                </w:p>
                <w:p w:rsidR="00000000" w:rsidDel="00000000" w:rsidP="00000000" w:rsidRDefault="00000000" w:rsidRPr="00000000" w14:paraId="0000006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//Set the LED pin as an output</w:t>
                  </w:r>
                </w:p>
                <w:p w:rsidR="00000000" w:rsidDel="00000000" w:rsidP="00000000" w:rsidRDefault="00000000" w:rsidRPr="00000000" w14:paraId="0000006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6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loop()</w:t>
                  </w:r>
                </w:p>
                <w:p w:rsidR="00000000" w:rsidDel="00000000" w:rsidP="00000000" w:rsidRDefault="00000000" w:rsidRPr="00000000" w14:paraId="0000006D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6E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for (int i=0; i&lt;256; i++)</w:t>
                  </w:r>
                </w:p>
                <w:p w:rsidR="00000000" w:rsidDel="00000000" w:rsidP="00000000" w:rsidRDefault="00000000" w:rsidRPr="00000000" w14:paraId="0000006F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{</w:t>
                  </w:r>
                </w:p>
                <w:p w:rsidR="00000000" w:rsidDel="00000000" w:rsidP="00000000" w:rsidRDefault="00000000" w:rsidRPr="00000000" w14:paraId="00000070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analogWrite(PB0, i);</w:t>
                  </w:r>
                </w:p>
                <w:p w:rsidR="00000000" w:rsidDel="00000000" w:rsidP="00000000" w:rsidRDefault="00000000" w:rsidRPr="00000000" w14:paraId="00000071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delay(10);</w:t>
                  </w:r>
                </w:p>
                <w:p w:rsidR="00000000" w:rsidDel="00000000" w:rsidP="00000000" w:rsidRDefault="00000000" w:rsidRPr="00000000" w14:paraId="00000072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}</w:t>
                  </w:r>
                </w:p>
                <w:p w:rsidR="00000000" w:rsidDel="00000000" w:rsidP="00000000" w:rsidRDefault="00000000" w:rsidRPr="00000000" w14:paraId="00000073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for (int i=255; i&gt;=0; i--)</w:t>
                  </w:r>
                </w:p>
                <w:p w:rsidR="00000000" w:rsidDel="00000000" w:rsidP="00000000" w:rsidRDefault="00000000" w:rsidRPr="00000000" w14:paraId="00000074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{</w:t>
                  </w:r>
                </w:p>
                <w:p w:rsidR="00000000" w:rsidDel="00000000" w:rsidP="00000000" w:rsidRDefault="00000000" w:rsidRPr="00000000" w14:paraId="00000075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analogWrite(PB0, i);</w:t>
                  </w:r>
                </w:p>
                <w:p w:rsidR="00000000" w:rsidDel="00000000" w:rsidP="00000000" w:rsidRDefault="00000000" w:rsidRPr="00000000" w14:paraId="0000007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delay(10);</w:t>
                  </w:r>
                </w:p>
                <w:p w:rsidR="00000000" w:rsidDel="00000000" w:rsidP="00000000" w:rsidRDefault="00000000" w:rsidRPr="00000000" w14:paraId="0000007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}</w:t>
                  </w:r>
                </w:p>
                <w:p w:rsidR="00000000" w:rsidDel="00000000" w:rsidP="00000000" w:rsidRDefault="00000000" w:rsidRPr="00000000" w14:paraId="00000078">
                  <w:pPr>
                    <w:spacing w:line="240" w:lineRule="auto"/>
                    <w:rPr>
                      <w:rFonts w:ascii="Roboto Mono" w:cs="Roboto Mono" w:eastAsia="Roboto Mono" w:hAnsi="Roboto Mon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2"/>
                <w:szCs w:val="32"/>
                <w:rtl w:val="0"/>
              </w:rPr>
              <w:t xml:space="preserve">Reading Digital Inputs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digital input pins commonly used on the Blue Pill: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2"/>
                <w:szCs w:val="32"/>
                <w:rtl w:val="0"/>
              </w:rPr>
              <w:t xml:space="preserve">PA0 - PA15 (Port A, Pins 0-15)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2"/>
                <w:szCs w:val="32"/>
                <w:rtl w:val="0"/>
              </w:rPr>
              <w:t xml:space="preserve">PB0 - PB15 (Port B, Pins 0-15)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2"/>
                <w:szCs w:val="32"/>
                <w:rtl w:val="0"/>
              </w:rPr>
              <w:t xml:space="preserve">PC0 - PC15 (Port C, Pins 0-15)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Merriweather" w:cs="Merriweather" w:eastAsia="Merriweather" w:hAnsi="Merriweather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List of digital input pins available on the Arduino Uno: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Digital Pins 0 to 13: These pins can be used as digital input or output pins. Digital Pins 0 and 1 are also connected to the hardware serial interface (RX and TX), respectively.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b w:val="0"/>
                <w:sz w:val="30"/>
                <w:szCs w:val="30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30"/>
                <w:szCs w:val="30"/>
                <w:rtl w:val="0"/>
              </w:rPr>
              <w:t xml:space="preserve">Digital Pins A0 to A5: These pins can be used as digital input or output pins, in addition to their analog input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</w:rPr>
              <w:drawing>
                <wp:inline distB="0" distT="0" distL="0" distR="0">
                  <wp:extent cx="5524618" cy="3274051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618" cy="32740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</w:rPr>
              <w:drawing>
                <wp:inline distB="0" distT="0" distL="0" distR="0">
                  <wp:extent cx="3784600" cy="5372100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537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pStyle w:val="Heading1"/>
              <w:spacing w:after="40" w:line="240" w:lineRule="auto"/>
              <w:rPr>
                <w:rFonts w:ascii="Merriweather" w:cs="Merriweather" w:eastAsia="Merriweather" w:hAnsi="Merriweather"/>
                <w:sz w:val="32"/>
                <w:szCs w:val="32"/>
              </w:rPr>
            </w:pPr>
            <w:bookmarkStart w:colFirst="0" w:colLast="0" w:name="_heading=h.2et92p0" w:id="4"/>
            <w:bookmarkEnd w:id="4"/>
            <w:r w:rsidDel="00000000" w:rsidR="00000000" w:rsidRPr="00000000">
              <w:rPr>
                <w:rFonts w:ascii="Merriweather" w:cs="Merriweather" w:eastAsia="Merriweather" w:hAnsi="Merriweather"/>
                <w:rtl w:val="0"/>
              </w:rPr>
              <w:t xml:space="preserve">Experiment 5 - Simple LED Control With a Button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4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249"/>
              <w:tblGridChange w:id="0">
                <w:tblGrid>
                  <w:gridCol w:w="92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const int LED=PB0; </w:t>
                  </w:r>
                </w:p>
                <w:p w:rsidR="00000000" w:rsidDel="00000000" w:rsidP="00000000" w:rsidRDefault="00000000" w:rsidRPr="00000000" w14:paraId="0000008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// The LED is connected to pin 9</w:t>
                  </w:r>
                </w:p>
                <w:p w:rsidR="00000000" w:rsidDel="00000000" w:rsidP="00000000" w:rsidRDefault="00000000" w:rsidRPr="00000000" w14:paraId="00000088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const int BUTTON=PC15; </w:t>
                  </w:r>
                </w:p>
                <w:p w:rsidR="00000000" w:rsidDel="00000000" w:rsidP="00000000" w:rsidRDefault="00000000" w:rsidRPr="00000000" w14:paraId="0000008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// The Button is connected to pin 2</w:t>
                  </w:r>
                </w:p>
                <w:p w:rsidR="00000000" w:rsidDel="00000000" w:rsidP="00000000" w:rsidRDefault="00000000" w:rsidRPr="00000000" w14:paraId="0000008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setup()</w:t>
                  </w:r>
                </w:p>
                <w:p w:rsidR="00000000" w:rsidDel="00000000" w:rsidP="00000000" w:rsidRDefault="00000000" w:rsidRPr="00000000" w14:paraId="0000008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8D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pinMode (LED, OUTPUT); </w:t>
                  </w:r>
                </w:p>
                <w:p w:rsidR="00000000" w:rsidDel="00000000" w:rsidP="00000000" w:rsidRDefault="00000000" w:rsidRPr="00000000" w14:paraId="0000008E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Set the LED pin as an output</w:t>
                  </w:r>
                </w:p>
                <w:p w:rsidR="00000000" w:rsidDel="00000000" w:rsidP="00000000" w:rsidRDefault="00000000" w:rsidRPr="00000000" w14:paraId="0000008F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pinMode (BUTTON, INPUT); </w:t>
                  </w:r>
                </w:p>
                <w:p w:rsidR="00000000" w:rsidDel="00000000" w:rsidP="00000000" w:rsidRDefault="00000000" w:rsidRPr="00000000" w14:paraId="00000090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// Set button as input (not required)</w:t>
                  </w:r>
                </w:p>
                <w:p w:rsidR="00000000" w:rsidDel="00000000" w:rsidP="00000000" w:rsidRDefault="00000000" w:rsidRPr="00000000" w14:paraId="00000091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</w:p>
                <w:p w:rsidR="00000000" w:rsidDel="00000000" w:rsidP="00000000" w:rsidRDefault="00000000" w:rsidRPr="00000000" w14:paraId="00000092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void loop()</w:t>
                  </w:r>
                </w:p>
                <w:p w:rsidR="00000000" w:rsidDel="00000000" w:rsidP="00000000" w:rsidRDefault="00000000" w:rsidRPr="00000000" w14:paraId="00000094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{</w:t>
                  </w:r>
                </w:p>
                <w:p w:rsidR="00000000" w:rsidDel="00000000" w:rsidP="00000000" w:rsidRDefault="00000000" w:rsidRPr="00000000" w14:paraId="00000095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if (digitalRead(BUTTON) == LOW)</w:t>
                  </w:r>
                </w:p>
                <w:p w:rsidR="00000000" w:rsidDel="00000000" w:rsidP="00000000" w:rsidRDefault="00000000" w:rsidRPr="00000000" w14:paraId="00000096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{</w:t>
                  </w:r>
                </w:p>
                <w:p w:rsidR="00000000" w:rsidDel="00000000" w:rsidP="00000000" w:rsidRDefault="00000000" w:rsidRPr="00000000" w14:paraId="00000097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digitalWrite(LED, LOW);</w:t>
                  </w:r>
                </w:p>
                <w:p w:rsidR="00000000" w:rsidDel="00000000" w:rsidP="00000000" w:rsidRDefault="00000000" w:rsidRPr="00000000" w14:paraId="00000098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99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else</w:t>
                  </w:r>
                </w:p>
                <w:p w:rsidR="00000000" w:rsidDel="00000000" w:rsidP="00000000" w:rsidRDefault="00000000" w:rsidRPr="00000000" w14:paraId="0000009A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{</w:t>
                  </w:r>
                </w:p>
                <w:p w:rsidR="00000000" w:rsidDel="00000000" w:rsidP="00000000" w:rsidRDefault="00000000" w:rsidRPr="00000000" w14:paraId="0000009B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  digitalWrite(LED, HIGH);</w:t>
                  </w:r>
                </w:p>
                <w:p w:rsidR="00000000" w:rsidDel="00000000" w:rsidP="00000000" w:rsidRDefault="00000000" w:rsidRPr="00000000" w14:paraId="0000009C">
                  <w:pPr>
                    <w:spacing w:line="240" w:lineRule="auto"/>
                    <w:rPr>
                      <w:rFonts w:ascii="Roboto Mono" w:cs="Roboto Mono" w:eastAsia="Roboto Mono" w:hAnsi="Roboto Mono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    }</w:t>
                  </w:r>
                </w:p>
                <w:p w:rsidR="00000000" w:rsidDel="00000000" w:rsidP="00000000" w:rsidRDefault="00000000" w:rsidRPr="00000000" w14:paraId="0000009D">
                  <w:pPr>
                    <w:spacing w:line="240" w:lineRule="auto"/>
                    <w:rPr>
                      <w:rFonts w:ascii="Roboto Mono" w:cs="Roboto Mono" w:eastAsia="Roboto Mono" w:hAnsi="Roboto Mono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sz w:val="28"/>
                      <w:szCs w:val="28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Bdr>
          <w:left w:color="000000" w:space="0" w:sz="0" w:val="none"/>
          <w:right w:color="000000" w:space="0" w:sz="0" w:val="none"/>
        </w:pBdr>
        <w:spacing w:after="160" w:lineRule="auto"/>
        <w:rPr>
          <w:rFonts w:ascii="Merriweather" w:cs="Merriweather" w:eastAsia="Merriweather" w:hAnsi="Merriweather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Experiment 6 - Reading temperature sensor</w:t>
        <w:br w:type="textWrapping"/>
      </w:r>
      <w:r w:rsidDel="00000000" w:rsidR="00000000" w:rsidRPr="00000000">
        <w:rPr>
          <w:rFonts w:ascii="Merriweather" w:cs="Merriweather" w:eastAsia="Merriweather" w:hAnsi="Merriweather"/>
        </w:rPr>
        <w:drawing>
          <wp:inline distB="19050" distT="19050" distL="19050" distR="19050">
            <wp:extent cx="4675510" cy="56495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510" cy="564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// Temperature Alert!</w:t>
      </w:r>
    </w:p>
    <w:p w:rsidR="00000000" w:rsidDel="00000000" w:rsidP="00000000" w:rsidRDefault="00000000" w:rsidRPr="00000000" w14:paraId="000000A3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BLED=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PB0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Blue LED Cathode on Pin B0</w:t>
      </w:r>
    </w:p>
    <w:p w:rsidR="00000000" w:rsidDel="00000000" w:rsidP="00000000" w:rsidRDefault="00000000" w:rsidRPr="00000000" w14:paraId="000000A4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GLED=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PB1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Green LED Cathode on Pin B1</w:t>
      </w:r>
    </w:p>
    <w:p w:rsidR="00000000" w:rsidDel="00000000" w:rsidP="00000000" w:rsidRDefault="00000000" w:rsidRPr="00000000" w14:paraId="000000A5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RLED=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PB2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Red LED Cathode on Pin B2</w:t>
      </w:r>
    </w:p>
    <w:p w:rsidR="00000000" w:rsidDel="00000000" w:rsidP="00000000" w:rsidRDefault="00000000" w:rsidRPr="00000000" w14:paraId="000000A6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TEMP=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PA0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Temp Sensor is on pin A0</w:t>
      </w:r>
    </w:p>
    <w:p w:rsidR="00000000" w:rsidDel="00000000" w:rsidP="00000000" w:rsidRDefault="00000000" w:rsidRPr="00000000" w14:paraId="000000A7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LOWER_BOUND=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139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Lower Threshold</w:t>
      </w:r>
    </w:p>
    <w:p w:rsidR="00000000" w:rsidDel="00000000" w:rsidP="00000000" w:rsidRDefault="00000000" w:rsidRPr="00000000" w14:paraId="000000A8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UPPER_BOUND=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147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Upper Threshold</w:t>
      </w:r>
    </w:p>
    <w:p w:rsidR="00000000" w:rsidDel="00000000" w:rsidP="00000000" w:rsidRDefault="00000000" w:rsidRPr="00000000" w14:paraId="000000A9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val =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Variable to hold analog reading</w:t>
      </w:r>
    </w:p>
    <w:p w:rsidR="00000000" w:rsidDel="00000000" w:rsidP="00000000" w:rsidRDefault="00000000" w:rsidRPr="00000000" w14:paraId="000000AA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AC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(TEMP,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(BLED,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Set Blue LED as Output</w:t>
      </w:r>
    </w:p>
    <w:p w:rsidR="00000000" w:rsidDel="00000000" w:rsidP="00000000" w:rsidRDefault="00000000" w:rsidRPr="00000000" w14:paraId="000000AE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(GLED,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Set Green LED as Output</w:t>
      </w:r>
    </w:p>
    <w:p w:rsidR="00000000" w:rsidDel="00000000" w:rsidP="00000000" w:rsidRDefault="00000000" w:rsidRPr="00000000" w14:paraId="000000AF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(RLED,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Set Red LED as Output</w:t>
      </w:r>
    </w:p>
    <w:p w:rsidR="00000000" w:rsidDel="00000000" w:rsidP="00000000" w:rsidRDefault="00000000" w:rsidRPr="00000000" w14:paraId="000000B0">
      <w:pPr>
        <w:widowControl w:val="0"/>
        <w:ind w:right="120"/>
        <w:rPr>
          <w:rFonts w:ascii="Consolas" w:cs="Consolas" w:eastAsia="Consolas" w:hAnsi="Consolas"/>
          <w:color w:val="ff0000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B2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val =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(TEMP);</w:t>
      </w:r>
    </w:p>
    <w:p w:rsidR="00000000" w:rsidDel="00000000" w:rsidP="00000000" w:rsidRDefault="00000000" w:rsidRPr="00000000" w14:paraId="000000B3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(val &lt; LOWER_BOUND) { // LED is Blue</w:t>
      </w:r>
    </w:p>
    <w:p w:rsidR="00000000" w:rsidDel="00000000" w:rsidP="00000000" w:rsidRDefault="00000000" w:rsidRPr="00000000" w14:paraId="000000B4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(RLED,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(GLED,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(BLED,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(val &gt; UPPER_BOUND) { // LED is Red</w:t>
      </w:r>
    </w:p>
    <w:p w:rsidR="00000000" w:rsidDel="00000000" w:rsidP="00000000" w:rsidRDefault="00000000" w:rsidRPr="00000000" w14:paraId="000000B9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(RLED,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(GLED,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(BLED,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D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{ // LED is Green</w:t>
      </w:r>
    </w:p>
    <w:p w:rsidR="00000000" w:rsidDel="00000000" w:rsidP="00000000" w:rsidRDefault="00000000" w:rsidRPr="00000000" w14:paraId="000000BE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(RLED,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(GLED,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LOW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widowControl w:val="0"/>
        <w:ind w:left="144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(BLED,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3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  <w:color w:val="0f4761"/>
          <w:sz w:val="40"/>
          <w:szCs w:val="40"/>
        </w:rPr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Experiment 7 - Reading photoresistor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heading=h.1t3h5sf" w:id="7"/>
      <w:bookmarkEnd w:id="7"/>
      <w:r w:rsidDel="00000000" w:rsidR="00000000" w:rsidRPr="00000000">
        <w:rPr>
          <w:rFonts w:ascii="Merriweather" w:cs="Merriweather" w:eastAsia="Merriweather" w:hAnsi="Merriweather"/>
          <w:sz w:val="36"/>
          <w:szCs w:val="36"/>
        </w:rPr>
        <w:drawing>
          <wp:inline distB="19050" distT="19050" distL="19050" distR="19050">
            <wp:extent cx="4337175" cy="53483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175" cy="53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// Automatic Night Light</w:t>
      </w:r>
    </w:p>
    <w:p w:rsidR="00000000" w:rsidDel="00000000" w:rsidP="00000000" w:rsidRDefault="00000000" w:rsidRPr="00000000" w14:paraId="000000C6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WLED=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PA0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White LED Anode on pin PA0 (PWM)</w:t>
      </w:r>
    </w:p>
    <w:p w:rsidR="00000000" w:rsidDel="00000000" w:rsidP="00000000" w:rsidRDefault="00000000" w:rsidRPr="00000000" w14:paraId="000000C7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LIGHT=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PA1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Light Sensor on Analog Pin PA1</w:t>
      </w:r>
    </w:p>
    <w:p w:rsidR="00000000" w:rsidDel="00000000" w:rsidP="00000000" w:rsidRDefault="00000000" w:rsidRPr="00000000" w14:paraId="000000C8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MIN_LIGHT=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Minimum Expected light value</w:t>
      </w:r>
    </w:p>
    <w:p w:rsidR="00000000" w:rsidDel="00000000" w:rsidP="00000000" w:rsidRDefault="00000000" w:rsidRPr="00000000" w14:paraId="000000C9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MAX_LIGHT=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Maximum Expected Light value</w:t>
      </w:r>
    </w:p>
    <w:p w:rsidR="00000000" w:rsidDel="00000000" w:rsidP="00000000" w:rsidRDefault="00000000" w:rsidRPr="00000000" w14:paraId="000000CA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val =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; // Variable to hold the analog reading</w:t>
      </w:r>
    </w:p>
    <w:p w:rsidR="00000000" w:rsidDel="00000000" w:rsidP="00000000" w:rsidRDefault="00000000" w:rsidRPr="00000000" w14:paraId="000000CB">
      <w:pPr>
        <w:widowControl w:val="0"/>
        <w:ind w:right="120"/>
        <w:rPr>
          <w:rFonts w:ascii="Consolas" w:cs="Consolas" w:eastAsia="Consolas" w:hAnsi="Consolas"/>
          <w:color w:val="00979d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CD">
      <w:pPr>
        <w:widowControl w:val="0"/>
        <w:ind w:right="120" w:firstLine="7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(WLED,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OUTPUT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Set White LED pin as output</w:t>
      </w:r>
    </w:p>
    <w:p w:rsidR="00000000" w:rsidDel="00000000" w:rsidP="00000000" w:rsidRDefault="00000000" w:rsidRPr="00000000" w14:paraId="000000CE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widowControl w:val="0"/>
        <w:ind w:right="12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36"/>
          <w:szCs w:val="36"/>
          <w:highlight w:val="whit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D0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val =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(LIGHT); // Read the light sensor</w:t>
      </w:r>
    </w:p>
    <w:p w:rsidR="00000000" w:rsidDel="00000000" w:rsidP="00000000" w:rsidRDefault="00000000" w:rsidRPr="00000000" w14:paraId="000000D1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val =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(val, MIN_LIGHT, MAX_LIGHT,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Map the light reading</w:t>
      </w:r>
    </w:p>
    <w:p w:rsidR="00000000" w:rsidDel="00000000" w:rsidP="00000000" w:rsidRDefault="00000000" w:rsidRPr="00000000" w14:paraId="000000D2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val = </w:t>
      </w: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constrain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(val,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7b52"/>
          <w:sz w:val="36"/>
          <w:szCs w:val="36"/>
          <w:highlight w:val="white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); // Constrain light value</w:t>
      </w:r>
    </w:p>
    <w:p w:rsidR="00000000" w:rsidDel="00000000" w:rsidP="00000000" w:rsidRDefault="00000000" w:rsidRPr="00000000" w14:paraId="000000D3">
      <w:pPr>
        <w:widowControl w:val="0"/>
        <w:ind w:left="720" w:right="120" w:firstLine="0"/>
        <w:rPr>
          <w:rFonts w:ascii="Consolas" w:cs="Consolas" w:eastAsia="Consolas" w:hAnsi="Consolas"/>
          <w:color w:val="434f54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d35400"/>
          <w:sz w:val="36"/>
          <w:szCs w:val="36"/>
          <w:highlight w:val="white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(WLED, val); // Control the White LED</w:t>
      </w:r>
    </w:p>
    <w:p w:rsidR="00000000" w:rsidDel="00000000" w:rsidP="00000000" w:rsidRDefault="00000000" w:rsidRPr="00000000" w14:paraId="000000D4">
      <w:pPr>
        <w:widowControl w:val="0"/>
        <w:ind w:right="120"/>
        <w:rPr>
          <w:rFonts w:ascii="Consolas" w:cs="Consolas" w:eastAsia="Consolas" w:hAnsi="Consolas"/>
          <w:color w:val="00979d"/>
          <w:sz w:val="36"/>
          <w:szCs w:val="36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36"/>
          <w:szCs w:val="36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pBdr>
          <w:left w:color="000000" w:space="0" w:sz="0" w:val="none"/>
          <w:right w:color="000000" w:space="0" w:sz="0" w:val="none"/>
        </w:pBdr>
        <w:spacing w:after="80" w:before="360" w:lineRule="auto"/>
        <w:rPr>
          <w:rFonts w:ascii="Merriweather" w:cs="Merriweather" w:eastAsia="Merriweather" w:hAnsi="Merriweather"/>
          <w:sz w:val="36"/>
          <w:szCs w:val="36"/>
        </w:rPr>
      </w:pPr>
      <w:bookmarkStart w:colFirst="0" w:colLast="0" w:name="_heading=h.17dp8vu" w:id="10"/>
      <w:bookmarkEnd w:id="10"/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Course Plan &amp; Teachers </w:t>
      </w:r>
    </w:p>
    <w:p w:rsidR="00000000" w:rsidDel="00000000" w:rsidP="00000000" w:rsidRDefault="00000000" w:rsidRPr="00000000" w14:paraId="000000D8">
      <w:pPr>
        <w:pBdr>
          <w:left w:color="000000" w:space="0" w:sz="0" w:val="none"/>
          <w:right w:color="000000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Nahin Ul Sadad, 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Assistant Professor,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left w:color="000000" w:space="0" w:sz="0" w:val="none"/>
          <w:right w:color="000000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Md. Farhan Shakib, 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Lecturer,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left w:color="000000" w:space="0" w:sz="0" w:val="none"/>
          <w:right w:color="000000" w:space="0" w:sz="0" w:val="none"/>
        </w:pBdr>
        <w:spacing w:after="160" w:lineRule="auto"/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Md. Nasif Osman Khansur,</w:t>
      </w:r>
      <w:r w:rsidDel="00000000" w:rsidR="00000000" w:rsidRPr="00000000">
        <w:rPr>
          <w:rFonts w:ascii="Merriweather" w:cs="Merriweather" w:eastAsia="Merriweather" w:hAnsi="Merriweather"/>
          <w:i w:val="1"/>
          <w:sz w:val="24"/>
          <w:szCs w:val="24"/>
          <w:rtl w:val="0"/>
        </w:rPr>
        <w:t xml:space="preserve"> Lecturer, CSE, RUET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Merriweath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right"/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st.com/resource/en/reference_manual/rm0008-stm32f101xx-stm32f102xx-stm32f103xx-stm32f105xx-and-stm32f107xx-advanced-armbased-32bit-mcus-stmicroelectronics.pdf" TargetMode="External"/><Relationship Id="rId10" Type="http://schemas.openxmlformats.org/officeDocument/2006/relationships/hyperlink" Target="https://www.st.com/resource/en/datasheet/cd00161566.pdf" TargetMode="External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m32-base.org/assets/pdf/boards/original-schematic-STM32F103C8T6-Blue_Pill.pdf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www.electronicshub.org/getting-started-with-stm32f103c8t6-blue-pill/" TargetMode="External"/><Relationship Id="rId8" Type="http://schemas.openxmlformats.org/officeDocument/2006/relationships/hyperlink" Target="https://electropeak.com/learn/how-to-program-stm32-blue-pill-stm32f103c8t6-with-arduino-i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11" Type="http://schemas.openxmlformats.org/officeDocument/2006/relationships/font" Target="fonts/Merriweather-boldItalic.ttf"/><Relationship Id="rId10" Type="http://schemas.openxmlformats.org/officeDocument/2006/relationships/font" Target="fonts/Merriweather-italic.ttf"/><Relationship Id="rId9" Type="http://schemas.openxmlformats.org/officeDocument/2006/relationships/font" Target="fonts/Merriweather-bold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Merriweath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S/Lnpz0lx/2nQi1yZ81SLlHVg==">CgMxLjAyCGguZ2pkZ3hzMgloLjMwajB6bGwyCWguMWZvYjl0ZTIJaC4zem55c2g3MgloLjJldDkycDAyCGgudHlqY3d0MgloLjNkeTZ2a20yCWguMXQzaDVzZjIJaC40ZDM0b2c4MgloLjJzOGV5bzEyCWguMTdkcDh2dTgAciExcDkxWnE3MngxeDVpaEdQSWZocUFJNWRIQmoyQVg2ZW0=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