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46367DB0"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35536C">
        <w:rPr>
          <w:noProof/>
          <w:sz w:val="24"/>
        </w:rPr>
        <w:t>09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proofErr w:type="gramStart"/>
            <w:r w:rsidRPr="0067659D">
              <w:t>[  ]</w:t>
            </w:r>
            <w:proofErr w:type="gramEnd"/>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proofErr w:type="gramStart"/>
            <w:r w:rsidRPr="0067659D">
              <w:t>[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3682270A" w:rsidR="001B6420" w:rsidRPr="001B6420" w:rsidRDefault="001B6420" w:rsidP="00792D28">
            <w:pPr>
              <w:spacing w:after="0"/>
            </w:pPr>
            <w:r w:rsidRPr="001B6420">
              <w:t xml:space="preserve">(CSC241 Object Oriented Programming, CSE291 Introduction to Software </w:t>
            </w:r>
            <w:proofErr w:type="gramStart"/>
            <w:r w:rsidRPr="001B6420">
              <w:t>Engineering ,</w:t>
            </w:r>
            <w:proofErr w:type="gramEnd"/>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proofErr w:type="gramStart"/>
      <w:r w:rsidRPr="00F541CE">
        <w:rPr>
          <w:b/>
          <w:bCs/>
          <w:sz w:val="32"/>
          <w:szCs w:val="32"/>
          <w:lang w:val="en-US"/>
        </w:rPr>
        <w:t xml:space="preserve">( </w:t>
      </w:r>
      <w:r>
        <w:rPr>
          <w:b/>
          <w:bCs/>
          <w:sz w:val="32"/>
          <w:szCs w:val="32"/>
          <w:lang w:val="en-US"/>
        </w:rPr>
        <w:t>mandatory</w:t>
      </w:r>
      <w:proofErr w:type="gramEnd"/>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Pr="00B46C24" w:rsidRDefault="00A3542C" w:rsidP="00A3542C">
      <w:pPr>
        <w:pStyle w:val="Heading1"/>
        <w:ind w:left="431" w:hanging="431"/>
      </w:pPr>
      <w:r w:rsidRPr="0067659D">
        <w:t xml:space="preserve">Related </w:t>
      </w:r>
      <w:r w:rsidR="000E586C">
        <w:t>W</w:t>
      </w:r>
      <w:r w:rsidRPr="0067659D">
        <w:t>ork (mandatory)</w:t>
      </w:r>
    </w:p>
    <w:p w14:paraId="1F8DDBA2" w14:textId="77777777"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w:t>
      </w:r>
      <w:proofErr w:type="gramStart"/>
      <w:r w:rsidRPr="00074E41">
        <w:rPr>
          <w:rFonts w:ascii="Times New Roman" w:hAnsi="Times New Roman"/>
          <w:b w:val="0"/>
          <w:bCs w:val="0"/>
          <w:iCs/>
          <w:kern w:val="0"/>
          <w:sz w:val="24"/>
          <w:szCs w:val="24"/>
          <w:lang w:val="en-IE"/>
        </w:rPr>
        <w:t>has to</w:t>
      </w:r>
      <w:proofErr w:type="gramEnd"/>
      <w:r w:rsidRPr="00074E41">
        <w:rPr>
          <w:rFonts w:ascii="Times New Roman" w:hAnsi="Times New Roman"/>
          <w:b w:val="0"/>
          <w:bCs w:val="0"/>
          <w:iCs/>
          <w:kern w:val="0"/>
          <w:sz w:val="24"/>
          <w:szCs w:val="24"/>
          <w:lang w:val="en-IE"/>
        </w:rPr>
        <w:t xml:space="preserve">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 xml:space="preserve">All the used sources </w:t>
      </w:r>
      <w:proofErr w:type="gramStart"/>
      <w:r w:rsidRPr="00074E41">
        <w:rPr>
          <w:rFonts w:ascii="Times New Roman" w:hAnsi="Times New Roman"/>
          <w:b w:val="0"/>
          <w:bCs w:val="0"/>
          <w:iCs/>
          <w:kern w:val="0"/>
          <w:sz w:val="24"/>
          <w:szCs w:val="24"/>
          <w:lang w:val="en-IE"/>
        </w:rPr>
        <w:t>have to</w:t>
      </w:r>
      <w:proofErr w:type="gramEnd"/>
      <w:r w:rsidRPr="00074E41">
        <w:rPr>
          <w:rFonts w:ascii="Times New Roman" w:hAnsi="Times New Roman"/>
          <w:b w:val="0"/>
          <w:bCs w:val="0"/>
          <w:iCs/>
          <w:kern w:val="0"/>
          <w:sz w:val="24"/>
          <w:szCs w:val="24"/>
          <w:lang w:val="en-IE"/>
        </w:rPr>
        <w:t xml:space="preserve"> be appropriately cited through the text. </w:t>
      </w:r>
      <w:r w:rsidRPr="00074E41">
        <w:rPr>
          <w:rFonts w:ascii="Times New Roman" w:hAnsi="Times New Roman"/>
          <w:b w:val="0"/>
          <w:bCs w:val="0"/>
          <w:iCs/>
          <w:kern w:val="0"/>
          <w:sz w:val="24"/>
          <w:szCs w:val="24"/>
          <w:lang w:val="en-IE"/>
        </w:rPr>
        <w:lastRenderedPageBreak/>
        <w:t>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 xml:space="preserve">Describe the purpose, </w:t>
      </w:r>
      <w:proofErr w:type="gramStart"/>
      <w:r w:rsidRPr="002C1D41">
        <w:rPr>
          <w:iCs/>
        </w:rPr>
        <w:t>motivation</w:t>
      </w:r>
      <w:proofErr w:type="gramEnd"/>
      <w:r w:rsidRPr="002C1D41">
        <w:rPr>
          <w:iCs/>
        </w:rPr>
        <w:t xml:space="preserve">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71CED37A" w:rsidR="006B4E7C" w:rsidRPr="002C1D41" w:rsidRDefault="006B4E7C" w:rsidP="00A3542C">
      <w:pPr>
        <w:tabs>
          <w:tab w:val="left" w:pos="90"/>
        </w:tabs>
        <w:autoSpaceDE w:val="0"/>
        <w:autoSpaceDN w:val="0"/>
        <w:adjustRightInd w:val="0"/>
        <w:rPr>
          <w:iCs/>
        </w:rPr>
      </w:pPr>
      <w:r>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805" cy="5287097"/>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9AFE90C" w14:textId="0C8C3805" w:rsidR="003410BB" w:rsidRDefault="003410BB" w:rsidP="003410BB">
      <w:pPr>
        <w:pStyle w:val="Heading2"/>
        <w:rPr>
          <w:iCs/>
        </w:rPr>
      </w:pPr>
      <w:r w:rsidRPr="0067659D">
        <w:t>Technologies</w:t>
      </w:r>
    </w:p>
    <w:p w14:paraId="4A989866" w14:textId="194DAF9B" w:rsidR="003410BB" w:rsidRDefault="003410BB" w:rsidP="0035536C">
      <w:pPr>
        <w:pStyle w:val="Heading3"/>
      </w:pPr>
      <w:r w:rsidRPr="0035536C">
        <w:t>Machine Learning Model</w:t>
      </w:r>
    </w:p>
    <w:p w14:paraId="4D9F5BA9" w14:textId="1C747D3B" w:rsidR="0035536C" w:rsidRDefault="0035536C" w:rsidP="0035536C">
      <w:pPr>
        <w:pStyle w:val="ListParagraph"/>
        <w:numPr>
          <w:ilvl w:val="0"/>
          <w:numId w:val="50"/>
        </w:numPr>
        <w:rPr>
          <w:lang w:val="en-GB"/>
        </w:rPr>
      </w:pPr>
      <w:r>
        <w:rPr>
          <w:lang w:val="en-GB"/>
        </w:rPr>
        <w:t>Python</w:t>
      </w:r>
      <w:r w:rsidR="008A3A88">
        <w:rPr>
          <w:lang w:val="en-GB"/>
        </w:rPr>
        <w:t>:</w:t>
      </w:r>
      <w:r w:rsidR="007856F3">
        <w:rPr>
          <w:lang w:val="en-GB"/>
        </w:rPr>
        <w:t xml:space="preserve"> Primary</w:t>
      </w:r>
      <w:r w:rsidR="008A3A88">
        <w:rPr>
          <w:lang w:val="en-GB"/>
        </w:rPr>
        <w:t xml:space="preserve"> </w:t>
      </w:r>
      <w:r w:rsidR="007856F3">
        <w:rPr>
          <w:lang w:val="en-GB"/>
        </w:rPr>
        <w:t>l</w:t>
      </w:r>
      <w:r w:rsidR="008A3A88">
        <w:rPr>
          <w:lang w:val="en-GB"/>
        </w:rPr>
        <w:t xml:space="preserve">anguage </w:t>
      </w:r>
      <w:r w:rsidR="007856F3">
        <w:rPr>
          <w:lang w:val="en-GB"/>
        </w:rPr>
        <w:t>for implementing</w:t>
      </w:r>
      <w:r w:rsidR="008A3A88">
        <w:rPr>
          <w:lang w:val="en-GB"/>
        </w:rPr>
        <w:t xml:space="preserve"> machine learning</w:t>
      </w:r>
      <w:r w:rsidR="007856F3">
        <w:rPr>
          <w:lang w:val="en-GB"/>
        </w:rPr>
        <w:t xml:space="preserve"> models</w:t>
      </w:r>
      <w:r w:rsidR="008A3A88">
        <w:rPr>
          <w:lang w:val="en-GB"/>
        </w:rPr>
        <w:t xml:space="preserve"> and web frameworks.</w:t>
      </w:r>
    </w:p>
    <w:p w14:paraId="66CFE8A2" w14:textId="1E231454" w:rsidR="0035536C" w:rsidRDefault="0035536C" w:rsidP="0035536C">
      <w:pPr>
        <w:pStyle w:val="ListParagraph"/>
        <w:numPr>
          <w:ilvl w:val="0"/>
          <w:numId w:val="50"/>
        </w:numPr>
        <w:rPr>
          <w:lang w:val="en-GB"/>
        </w:rPr>
      </w:pPr>
      <w:r>
        <w:rPr>
          <w:lang w:val="en-GB"/>
        </w:rPr>
        <w:t>TensorFlow</w:t>
      </w:r>
      <w:r w:rsidR="007856F3">
        <w:rPr>
          <w:lang w:val="en-GB"/>
        </w:rPr>
        <w:t>: Building and training neural networks and deep learning models.</w:t>
      </w:r>
    </w:p>
    <w:p w14:paraId="41C80A5F" w14:textId="434BBE41" w:rsidR="0035536C" w:rsidRDefault="0035536C" w:rsidP="0035536C">
      <w:pPr>
        <w:pStyle w:val="ListParagraph"/>
        <w:numPr>
          <w:ilvl w:val="0"/>
          <w:numId w:val="50"/>
        </w:numPr>
        <w:rPr>
          <w:lang w:val="en-GB"/>
        </w:rPr>
      </w:pPr>
      <w:proofErr w:type="spellStart"/>
      <w:r>
        <w:rPr>
          <w:lang w:val="en-GB"/>
        </w:rPr>
        <w:t>Keras</w:t>
      </w:r>
      <w:proofErr w:type="spellEnd"/>
      <w:r w:rsidR="007856F3">
        <w:rPr>
          <w:lang w:val="en-GB"/>
        </w:rPr>
        <w:t>: Used with TensorFlow for rapid prototyping of high level ANNs.</w:t>
      </w:r>
    </w:p>
    <w:p w14:paraId="7FCDD23D" w14:textId="2BC8BD55" w:rsidR="0035536C" w:rsidRDefault="0035536C" w:rsidP="0035536C">
      <w:pPr>
        <w:pStyle w:val="ListParagraph"/>
        <w:numPr>
          <w:ilvl w:val="0"/>
          <w:numId w:val="50"/>
        </w:numPr>
        <w:rPr>
          <w:lang w:val="en-GB"/>
        </w:rPr>
      </w:pPr>
      <w:r w:rsidRPr="0035536C">
        <w:rPr>
          <w:lang w:val="en-GB"/>
        </w:rPr>
        <w:t>scikit-learn</w:t>
      </w:r>
      <w:r w:rsidR="007856F3">
        <w:rPr>
          <w:lang w:val="en-GB"/>
        </w:rPr>
        <w:t>: Library for handling, classifications, regression, and clustering problems.</w:t>
      </w:r>
    </w:p>
    <w:p w14:paraId="64A421A2" w14:textId="2FEED16E" w:rsidR="0035536C" w:rsidRDefault="0035536C" w:rsidP="0035536C">
      <w:pPr>
        <w:pStyle w:val="ListParagraph"/>
        <w:numPr>
          <w:ilvl w:val="0"/>
          <w:numId w:val="50"/>
        </w:numPr>
        <w:rPr>
          <w:lang w:val="en-GB"/>
        </w:rPr>
      </w:pPr>
      <w:r>
        <w:rPr>
          <w:lang w:val="en-GB"/>
        </w:rPr>
        <w:t>OpenCV</w:t>
      </w:r>
      <w:r w:rsidR="007856F3">
        <w:rPr>
          <w:lang w:val="en-GB"/>
        </w:rPr>
        <w:t>: Library providing tools for image processing and manipulation.</w:t>
      </w:r>
    </w:p>
    <w:p w14:paraId="238D6154" w14:textId="4F665B1E" w:rsidR="0035536C" w:rsidRDefault="0035536C" w:rsidP="0035536C">
      <w:pPr>
        <w:pStyle w:val="ListParagraph"/>
        <w:numPr>
          <w:ilvl w:val="0"/>
          <w:numId w:val="50"/>
        </w:numPr>
        <w:rPr>
          <w:lang w:val="en-GB"/>
        </w:rPr>
      </w:pPr>
      <w:r>
        <w:rPr>
          <w:lang w:val="en-GB"/>
        </w:rPr>
        <w:t>NumPy</w:t>
      </w:r>
      <w:r w:rsidR="00712325">
        <w:rPr>
          <w:lang w:val="en-GB"/>
        </w:rPr>
        <w:t>: Providing supports to other required libraries.</w:t>
      </w:r>
    </w:p>
    <w:p w14:paraId="20B9CE04" w14:textId="3748F0F4" w:rsidR="0035536C" w:rsidRDefault="0035536C" w:rsidP="0035536C">
      <w:pPr>
        <w:pStyle w:val="ListParagraph"/>
        <w:numPr>
          <w:ilvl w:val="0"/>
          <w:numId w:val="50"/>
        </w:numPr>
        <w:rPr>
          <w:lang w:val="en-GB"/>
        </w:rPr>
      </w:pPr>
      <w:r>
        <w:rPr>
          <w:lang w:val="en-GB"/>
        </w:rPr>
        <w:t>Pandas</w:t>
      </w:r>
      <w:r w:rsidR="00712325">
        <w:rPr>
          <w:lang w:val="en-GB"/>
        </w:rPr>
        <w:t>: EDA and data pipeline designing of feeding data to ML model.</w:t>
      </w:r>
    </w:p>
    <w:p w14:paraId="7594862A" w14:textId="30A0801B" w:rsidR="0035536C" w:rsidRPr="0035536C" w:rsidRDefault="0035536C" w:rsidP="0035536C">
      <w:pPr>
        <w:pStyle w:val="ListParagraph"/>
        <w:numPr>
          <w:ilvl w:val="0"/>
          <w:numId w:val="50"/>
        </w:numPr>
        <w:rPr>
          <w:lang w:val="en-GB"/>
        </w:rPr>
      </w:pPr>
      <w:r>
        <w:rPr>
          <w:lang w:val="en-GB"/>
        </w:rPr>
        <w:lastRenderedPageBreak/>
        <w:t>Matplotlib</w:t>
      </w:r>
      <w:r w:rsidR="00712325">
        <w:rPr>
          <w:lang w:val="en-GB"/>
        </w:rPr>
        <w:t>: Visualizing ML model’s performance and confusion matrix.</w:t>
      </w:r>
    </w:p>
    <w:p w14:paraId="16386974" w14:textId="77777777" w:rsidR="003410BB" w:rsidRDefault="003410BB" w:rsidP="003410BB">
      <w:pPr>
        <w:pStyle w:val="ListParagraph"/>
        <w:tabs>
          <w:tab w:val="left" w:pos="90"/>
        </w:tabs>
        <w:autoSpaceDE w:val="0"/>
        <w:autoSpaceDN w:val="0"/>
        <w:adjustRightInd w:val="0"/>
        <w:rPr>
          <w:iCs/>
        </w:rPr>
      </w:pPr>
    </w:p>
    <w:p w14:paraId="5AD752E1" w14:textId="0BBECB48" w:rsidR="003410BB" w:rsidRDefault="003410BB" w:rsidP="003410BB">
      <w:pPr>
        <w:pStyle w:val="ListParagraph"/>
        <w:tabs>
          <w:tab w:val="left" w:pos="90"/>
        </w:tabs>
        <w:autoSpaceDE w:val="0"/>
        <w:autoSpaceDN w:val="0"/>
        <w:adjustRightInd w:val="0"/>
        <w:rPr>
          <w:iCs/>
        </w:rPr>
      </w:pPr>
      <w:r>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3B01351C" w14:textId="048F0F51" w:rsidR="003410BB" w:rsidRPr="0035536C" w:rsidRDefault="003410BB" w:rsidP="0035536C">
      <w:pPr>
        <w:pStyle w:val="Heading3"/>
      </w:pPr>
      <w:r w:rsidRPr="0035536C">
        <w:t>Interface Design and Development</w:t>
      </w:r>
    </w:p>
    <w:p w14:paraId="78D90F6C" w14:textId="7B34222D" w:rsidR="0035536C" w:rsidRDefault="0035536C" w:rsidP="0035536C">
      <w:pPr>
        <w:pStyle w:val="ListParagraph"/>
        <w:numPr>
          <w:ilvl w:val="0"/>
          <w:numId w:val="51"/>
        </w:numPr>
        <w:tabs>
          <w:tab w:val="left" w:pos="90"/>
        </w:tabs>
        <w:autoSpaceDE w:val="0"/>
        <w:autoSpaceDN w:val="0"/>
        <w:adjustRightInd w:val="0"/>
        <w:rPr>
          <w:iCs/>
        </w:rPr>
      </w:pPr>
      <w:r w:rsidRPr="008A3A88">
        <w:rPr>
          <w:b/>
          <w:bCs/>
          <w:iCs/>
        </w:rPr>
        <w:t>HTML 5</w:t>
      </w:r>
      <w:r w:rsidR="00194022" w:rsidRPr="008A3A88">
        <w:rPr>
          <w:b/>
          <w:bCs/>
          <w:iCs/>
        </w:rPr>
        <w:t>:</w:t>
      </w:r>
      <w:r w:rsidR="00194022">
        <w:rPr>
          <w:iCs/>
        </w:rPr>
        <w:t xml:space="preserve"> Assisting in structuring our web pages.</w:t>
      </w:r>
    </w:p>
    <w:p w14:paraId="65B79CF8" w14:textId="3325190E" w:rsidR="0035536C" w:rsidRDefault="0035536C" w:rsidP="0035536C">
      <w:pPr>
        <w:pStyle w:val="ListParagraph"/>
        <w:numPr>
          <w:ilvl w:val="0"/>
          <w:numId w:val="51"/>
        </w:numPr>
        <w:tabs>
          <w:tab w:val="left" w:pos="90"/>
        </w:tabs>
        <w:autoSpaceDE w:val="0"/>
        <w:autoSpaceDN w:val="0"/>
        <w:adjustRightInd w:val="0"/>
        <w:rPr>
          <w:iCs/>
        </w:rPr>
      </w:pPr>
      <w:r w:rsidRPr="008A3A88">
        <w:rPr>
          <w:b/>
          <w:bCs/>
          <w:iCs/>
        </w:rPr>
        <w:t>CSS 3</w:t>
      </w:r>
      <w:r w:rsidR="00194022" w:rsidRPr="008A3A88">
        <w:rPr>
          <w:b/>
          <w:bCs/>
          <w:iCs/>
        </w:rPr>
        <w:t>:</w:t>
      </w:r>
      <w:r w:rsidR="00194022">
        <w:rPr>
          <w:iCs/>
        </w:rPr>
        <w:t xml:space="preserve"> Style sheets to give a robust look to the user interfaces.</w:t>
      </w:r>
    </w:p>
    <w:p w14:paraId="29DC9940" w14:textId="72C7BE97" w:rsidR="0035536C" w:rsidRDefault="0035536C" w:rsidP="0035536C">
      <w:pPr>
        <w:pStyle w:val="ListParagraph"/>
        <w:numPr>
          <w:ilvl w:val="0"/>
          <w:numId w:val="51"/>
        </w:numPr>
        <w:tabs>
          <w:tab w:val="left" w:pos="90"/>
        </w:tabs>
        <w:autoSpaceDE w:val="0"/>
        <w:autoSpaceDN w:val="0"/>
        <w:adjustRightInd w:val="0"/>
        <w:rPr>
          <w:iCs/>
        </w:rPr>
      </w:pPr>
      <w:r w:rsidRPr="008A3A88">
        <w:rPr>
          <w:b/>
          <w:bCs/>
          <w:iCs/>
        </w:rPr>
        <w:t>JavaScript</w:t>
      </w:r>
      <w:r w:rsidR="00194022" w:rsidRPr="008A3A88">
        <w:rPr>
          <w:b/>
          <w:bCs/>
          <w:iCs/>
        </w:rPr>
        <w:t>:</w:t>
      </w:r>
      <w:r w:rsidR="00194022">
        <w:rPr>
          <w:iCs/>
        </w:rPr>
        <w:t xml:space="preserve"> </w:t>
      </w:r>
      <w:r w:rsidR="008A3A88">
        <w:rPr>
          <w:iCs/>
        </w:rPr>
        <w:t>Making applications interactive to enhance user experience.</w:t>
      </w:r>
    </w:p>
    <w:p w14:paraId="482BD1AA" w14:textId="47474602" w:rsidR="0035536C" w:rsidRDefault="0035536C" w:rsidP="0035536C">
      <w:pPr>
        <w:pStyle w:val="ListParagraph"/>
        <w:numPr>
          <w:ilvl w:val="0"/>
          <w:numId w:val="51"/>
        </w:numPr>
        <w:tabs>
          <w:tab w:val="left" w:pos="90"/>
        </w:tabs>
        <w:autoSpaceDE w:val="0"/>
        <w:autoSpaceDN w:val="0"/>
        <w:adjustRightInd w:val="0"/>
        <w:rPr>
          <w:iCs/>
        </w:rPr>
      </w:pPr>
      <w:r w:rsidRPr="008A3A88">
        <w:rPr>
          <w:b/>
          <w:bCs/>
          <w:iCs/>
        </w:rPr>
        <w:t>Bootstrap 5</w:t>
      </w:r>
      <w:r w:rsidR="008A3A88" w:rsidRPr="008A3A88">
        <w:rPr>
          <w:b/>
          <w:bCs/>
          <w:iCs/>
        </w:rPr>
        <w:t>:</w:t>
      </w:r>
      <w:r w:rsidR="008A3A88">
        <w:rPr>
          <w:iCs/>
        </w:rPr>
        <w:t xml:space="preserve"> Ensure responsive design and quick prototyping.</w:t>
      </w:r>
    </w:p>
    <w:p w14:paraId="6CC00F56" w14:textId="5BF2B427" w:rsidR="0035536C" w:rsidRDefault="0035536C" w:rsidP="0035536C">
      <w:pPr>
        <w:pStyle w:val="ListParagraph"/>
        <w:numPr>
          <w:ilvl w:val="0"/>
          <w:numId w:val="51"/>
        </w:numPr>
        <w:tabs>
          <w:tab w:val="left" w:pos="90"/>
        </w:tabs>
        <w:autoSpaceDE w:val="0"/>
        <w:autoSpaceDN w:val="0"/>
        <w:adjustRightInd w:val="0"/>
        <w:rPr>
          <w:iCs/>
        </w:rPr>
      </w:pPr>
      <w:r w:rsidRPr="008A3A88">
        <w:rPr>
          <w:b/>
          <w:bCs/>
          <w:iCs/>
        </w:rPr>
        <w:t>Flask</w:t>
      </w:r>
      <w:r w:rsidR="008A3A88" w:rsidRPr="008A3A88">
        <w:rPr>
          <w:b/>
          <w:bCs/>
          <w:iCs/>
        </w:rPr>
        <w:t>:</w:t>
      </w:r>
      <w:r w:rsidR="008A3A88">
        <w:rPr>
          <w:iCs/>
        </w:rPr>
        <w:t xml:space="preserve"> Quickly develops a web server in python dealing with ML model.</w:t>
      </w:r>
    </w:p>
    <w:p w14:paraId="7A42725C" w14:textId="5DD1FD63" w:rsidR="0035536C" w:rsidRDefault="003819E2" w:rsidP="0035536C">
      <w:pPr>
        <w:pStyle w:val="ListParagraph"/>
        <w:numPr>
          <w:ilvl w:val="0"/>
          <w:numId w:val="51"/>
        </w:numPr>
        <w:tabs>
          <w:tab w:val="left" w:pos="90"/>
        </w:tabs>
        <w:autoSpaceDE w:val="0"/>
        <w:autoSpaceDN w:val="0"/>
        <w:adjustRightInd w:val="0"/>
        <w:rPr>
          <w:iCs/>
        </w:rPr>
      </w:pPr>
      <w:r w:rsidRPr="008A3A88">
        <w:rPr>
          <w:b/>
          <w:bCs/>
          <w:iCs/>
        </w:rPr>
        <w:t>Pillow</w:t>
      </w:r>
      <w:r w:rsidR="008A3A88" w:rsidRPr="008A3A88">
        <w:rPr>
          <w:b/>
          <w:bCs/>
          <w:iCs/>
        </w:rPr>
        <w:t>:</w:t>
      </w:r>
      <w:r w:rsidR="008A3A88">
        <w:rPr>
          <w:iCs/>
        </w:rPr>
        <w:t xml:space="preserve"> Processing images on the Python server for ML model.</w:t>
      </w:r>
    </w:p>
    <w:p w14:paraId="0BE37A25" w14:textId="5994B9C5" w:rsidR="003819E2" w:rsidRDefault="003819E2" w:rsidP="0035536C">
      <w:pPr>
        <w:pStyle w:val="ListParagraph"/>
        <w:numPr>
          <w:ilvl w:val="0"/>
          <w:numId w:val="51"/>
        </w:numPr>
        <w:tabs>
          <w:tab w:val="left" w:pos="90"/>
        </w:tabs>
        <w:autoSpaceDE w:val="0"/>
        <w:autoSpaceDN w:val="0"/>
        <w:adjustRightInd w:val="0"/>
        <w:rPr>
          <w:iCs/>
        </w:rPr>
      </w:pPr>
      <w:r w:rsidRPr="008A3A88">
        <w:rPr>
          <w:b/>
          <w:bCs/>
          <w:iCs/>
        </w:rPr>
        <w:t>React Native</w:t>
      </w:r>
      <w:r w:rsidR="008A3A88" w:rsidRPr="008A3A88">
        <w:rPr>
          <w:b/>
          <w:bCs/>
          <w:iCs/>
        </w:rPr>
        <w:t>:</w:t>
      </w:r>
      <w:r w:rsidR="008A3A88">
        <w:rPr>
          <w:iCs/>
        </w:rPr>
        <w:t xml:space="preserve"> Building mobile app for engaging more users.</w:t>
      </w:r>
    </w:p>
    <w:p w14:paraId="617D99C2" w14:textId="3F63B60E" w:rsidR="003819E2" w:rsidRDefault="003819E2" w:rsidP="0035536C">
      <w:pPr>
        <w:pStyle w:val="ListParagraph"/>
        <w:numPr>
          <w:ilvl w:val="0"/>
          <w:numId w:val="51"/>
        </w:numPr>
        <w:tabs>
          <w:tab w:val="left" w:pos="90"/>
        </w:tabs>
        <w:autoSpaceDE w:val="0"/>
        <w:autoSpaceDN w:val="0"/>
        <w:adjustRightInd w:val="0"/>
        <w:rPr>
          <w:iCs/>
        </w:rPr>
      </w:pPr>
      <w:r w:rsidRPr="008A3A88">
        <w:rPr>
          <w:b/>
          <w:bCs/>
          <w:iCs/>
        </w:rPr>
        <w:t>React</w:t>
      </w:r>
      <w:r w:rsidR="008A3A88" w:rsidRPr="008A3A88">
        <w:rPr>
          <w:b/>
          <w:bCs/>
          <w:iCs/>
        </w:rPr>
        <w:t>:</w:t>
      </w:r>
      <w:r w:rsidR="008A3A88">
        <w:rPr>
          <w:iCs/>
        </w:rPr>
        <w:t xml:space="preserve"> Making fully functional web application for the project.</w:t>
      </w:r>
    </w:p>
    <w:p w14:paraId="0A1D414B" w14:textId="77777777" w:rsidR="00712325" w:rsidRDefault="003819E2" w:rsidP="0045733F">
      <w:pPr>
        <w:pStyle w:val="ListParagraph"/>
        <w:numPr>
          <w:ilvl w:val="0"/>
          <w:numId w:val="51"/>
        </w:numPr>
        <w:tabs>
          <w:tab w:val="left" w:pos="90"/>
        </w:tabs>
        <w:autoSpaceDE w:val="0"/>
        <w:autoSpaceDN w:val="0"/>
        <w:adjustRightInd w:val="0"/>
        <w:rPr>
          <w:iCs/>
        </w:rPr>
      </w:pPr>
      <w:r w:rsidRPr="00712325">
        <w:rPr>
          <w:b/>
          <w:bCs/>
          <w:iCs/>
        </w:rPr>
        <w:t>Django</w:t>
      </w:r>
      <w:r w:rsidR="008A3A88" w:rsidRPr="00712325">
        <w:rPr>
          <w:b/>
          <w:bCs/>
          <w:iCs/>
        </w:rPr>
        <w:t>:</w:t>
      </w:r>
      <w:r w:rsidR="008A3A88" w:rsidRPr="00712325">
        <w:rPr>
          <w:iCs/>
        </w:rPr>
        <w:t xml:space="preserve"> Hosts and manages the complete server for web and mobile.</w:t>
      </w:r>
    </w:p>
    <w:p w14:paraId="4155CD91" w14:textId="1234AEA9" w:rsidR="003410BB" w:rsidRPr="00712325" w:rsidRDefault="003410BB" w:rsidP="00712325">
      <w:pPr>
        <w:tabs>
          <w:tab w:val="left" w:pos="90"/>
        </w:tabs>
        <w:autoSpaceDE w:val="0"/>
        <w:autoSpaceDN w:val="0"/>
        <w:adjustRightInd w:val="0"/>
        <w:rPr>
          <w:iCs/>
        </w:rPr>
      </w:pPr>
      <w:r w:rsidRPr="00712325">
        <w:rPr>
          <w:iCs/>
        </w:rPr>
        <w:tab/>
      </w:r>
      <w:r w:rsidRPr="00712325">
        <w:rPr>
          <w:iCs/>
        </w:rPr>
        <w:tab/>
      </w:r>
      <w:r>
        <w:rPr>
          <w:noProof/>
        </w:rPr>
        <w:drawing>
          <wp:inline distT="0" distB="0" distL="0" distR="0" wp14:anchorId="38A4CD88" wp14:editId="15EBB84B">
            <wp:extent cx="2637692" cy="413904"/>
            <wp:effectExtent l="0" t="0" r="0" b="5715"/>
            <wp:docPr id="498220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786" cy="423334"/>
                    </a:xfrm>
                    <a:prstGeom prst="rect">
                      <a:avLst/>
                    </a:prstGeom>
                    <a:noFill/>
                  </pic:spPr>
                </pic:pic>
              </a:graphicData>
            </a:graphic>
          </wp:inline>
        </w:drawing>
      </w:r>
      <w:r w:rsidR="0047236E" w:rsidRPr="00712325">
        <w:rPr>
          <w:iCs/>
          <w:noProof/>
        </w:rPr>
        <w:t xml:space="preserve">  </w:t>
      </w:r>
      <w:r w:rsidR="0047236E">
        <w:rPr>
          <w:noProof/>
        </w:rPr>
        <w:drawing>
          <wp:inline distT="0" distB="0" distL="0" distR="0" wp14:anchorId="2ABF7A4F" wp14:editId="73B9EC5F">
            <wp:extent cx="381000" cy="415636"/>
            <wp:effectExtent l="0" t="0" r="0" b="3810"/>
            <wp:docPr id="1284425274" name="Picture 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5274" name="Picture 8" descr="A blue and black 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132" cy="425598"/>
                    </a:xfrm>
                    <a:prstGeom prst="rect">
                      <a:avLst/>
                    </a:prstGeom>
                  </pic:spPr>
                </pic:pic>
              </a:graphicData>
            </a:graphic>
          </wp:inline>
        </w:drawing>
      </w:r>
      <w:r w:rsidR="0047236E" w:rsidRPr="00712325">
        <w:rPr>
          <w:iCs/>
        </w:rPr>
        <w:t xml:space="preserve"> </w:t>
      </w:r>
      <w:r w:rsidR="0047236E">
        <w:rPr>
          <w:noProof/>
        </w:rPr>
        <w:drawing>
          <wp:inline distT="0" distB="0" distL="0" distR="0" wp14:anchorId="066D55CA" wp14:editId="7A27D0CB">
            <wp:extent cx="487425" cy="463062"/>
            <wp:effectExtent l="0" t="0" r="0" b="0"/>
            <wp:docPr id="864210631" name="Picture 1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0631" name="Picture 10" descr="A blue and black logo&#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8429" cy="483017"/>
                    </a:xfrm>
                    <a:prstGeom prst="rect">
                      <a:avLst/>
                    </a:prstGeom>
                  </pic:spPr>
                </pic:pic>
              </a:graphicData>
            </a:graphic>
          </wp:inline>
        </w:drawing>
      </w:r>
      <w:r w:rsidR="0035536C">
        <w:rPr>
          <w:noProof/>
        </w:rPr>
        <w:drawing>
          <wp:inline distT="0" distB="0" distL="0" distR="0" wp14:anchorId="183F947A" wp14:editId="55DC9DAA">
            <wp:extent cx="463550" cy="463550"/>
            <wp:effectExtent l="0" t="0" r="0" b="0"/>
            <wp:docPr id="9826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3214" name="Picture 9826532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3550" cy="463550"/>
                    </a:xfrm>
                    <a:prstGeom prst="rect">
                      <a:avLst/>
                    </a:prstGeom>
                  </pic:spPr>
                </pic:pic>
              </a:graphicData>
            </a:graphic>
          </wp:inline>
        </w:drawing>
      </w:r>
    </w:p>
    <w:p w14:paraId="3255BAFC" w14:textId="680D35C6" w:rsidR="003819E2" w:rsidRDefault="003819E2" w:rsidP="003819E2">
      <w:pPr>
        <w:pStyle w:val="Heading3"/>
      </w:pPr>
      <w:r>
        <w:t>Databases</w:t>
      </w:r>
    </w:p>
    <w:p w14:paraId="49022C68" w14:textId="75B61458" w:rsidR="003819E2" w:rsidRDefault="003819E2" w:rsidP="003819E2">
      <w:pPr>
        <w:pStyle w:val="ListParagraph"/>
        <w:numPr>
          <w:ilvl w:val="0"/>
          <w:numId w:val="53"/>
        </w:numPr>
        <w:rPr>
          <w:lang w:val="en-GB"/>
        </w:rPr>
      </w:pPr>
      <w:r w:rsidRPr="008A3A88">
        <w:rPr>
          <w:b/>
          <w:bCs/>
          <w:lang w:val="en-GB"/>
        </w:rPr>
        <w:t>MS SQL Server</w:t>
      </w:r>
      <w:r w:rsidR="00194022" w:rsidRPr="008A3A88">
        <w:rPr>
          <w:b/>
          <w:bCs/>
          <w:lang w:val="en-GB"/>
        </w:rPr>
        <w:t>:</w:t>
      </w:r>
      <w:r w:rsidR="00194022">
        <w:rPr>
          <w:lang w:val="en-GB"/>
        </w:rPr>
        <w:t xml:space="preserve"> Storing our model training data after pipeline and preprocessing.</w:t>
      </w:r>
    </w:p>
    <w:p w14:paraId="591A32EF" w14:textId="5753346F" w:rsidR="003410BB" w:rsidRPr="00194022" w:rsidRDefault="003819E2" w:rsidP="00AD005A">
      <w:pPr>
        <w:pStyle w:val="ListParagraph"/>
        <w:numPr>
          <w:ilvl w:val="0"/>
          <w:numId w:val="53"/>
        </w:numPr>
        <w:tabs>
          <w:tab w:val="left" w:pos="90"/>
        </w:tabs>
        <w:autoSpaceDE w:val="0"/>
        <w:autoSpaceDN w:val="0"/>
        <w:adjustRightInd w:val="0"/>
        <w:rPr>
          <w:iCs/>
        </w:rPr>
      </w:pPr>
      <w:r w:rsidRPr="008A3A88">
        <w:rPr>
          <w:b/>
          <w:bCs/>
          <w:lang w:val="en-GB"/>
        </w:rPr>
        <w:t>MongoDB</w:t>
      </w:r>
      <w:r w:rsidR="00194022" w:rsidRPr="008A3A88">
        <w:rPr>
          <w:b/>
          <w:bCs/>
          <w:lang w:val="en-GB"/>
        </w:rPr>
        <w:t>:</w:t>
      </w:r>
      <w:r w:rsidR="00194022">
        <w:rPr>
          <w:lang w:val="en-GB"/>
        </w:rPr>
        <w:t xml:space="preserve"> Keeping user demographics and medical history for applications.</w:t>
      </w:r>
    </w:p>
    <w:p w14:paraId="4CEA22D9" w14:textId="77777777" w:rsidR="00194022" w:rsidRDefault="00194022" w:rsidP="00194022">
      <w:pPr>
        <w:pStyle w:val="ListParagraph"/>
        <w:tabs>
          <w:tab w:val="left" w:pos="90"/>
        </w:tabs>
        <w:autoSpaceDE w:val="0"/>
        <w:autoSpaceDN w:val="0"/>
        <w:adjustRightInd w:val="0"/>
        <w:rPr>
          <w:lang w:val="en-GB"/>
        </w:rPr>
      </w:pPr>
    </w:p>
    <w:p w14:paraId="55AF3732" w14:textId="653EA85A" w:rsidR="00194022" w:rsidRDefault="00194022" w:rsidP="00194022">
      <w:pPr>
        <w:pStyle w:val="ListParagraph"/>
        <w:tabs>
          <w:tab w:val="left" w:pos="90"/>
        </w:tabs>
        <w:autoSpaceDE w:val="0"/>
        <w:autoSpaceDN w:val="0"/>
        <w:adjustRightInd w:val="0"/>
        <w:rPr>
          <w:iCs/>
        </w:rPr>
      </w:pPr>
      <w:r>
        <w:rPr>
          <w:iCs/>
          <w:noProof/>
        </w:rPr>
        <w:drawing>
          <wp:inline distT="0" distB="0" distL="0" distR="0" wp14:anchorId="0BAF2619" wp14:editId="3A8525F6">
            <wp:extent cx="482600" cy="482600"/>
            <wp:effectExtent l="0" t="0" r="0" b="0"/>
            <wp:docPr id="1198793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inline>
        </w:drawing>
      </w:r>
      <w:r>
        <w:rPr>
          <w:iCs/>
        </w:rPr>
        <w:t xml:space="preserve">  </w:t>
      </w:r>
      <w:r>
        <w:rPr>
          <w:iCs/>
          <w:noProof/>
        </w:rPr>
        <w:drawing>
          <wp:inline distT="0" distB="0" distL="0" distR="0" wp14:anchorId="41EE4DBF" wp14:editId="2A3125D5">
            <wp:extent cx="328542" cy="441882"/>
            <wp:effectExtent l="0" t="0" r="0" b="0"/>
            <wp:docPr id="13828107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8832" cy="455721"/>
                    </a:xfrm>
                    <a:prstGeom prst="rect">
                      <a:avLst/>
                    </a:prstGeom>
                    <a:noFill/>
                  </pic:spPr>
                </pic:pic>
              </a:graphicData>
            </a:graphic>
          </wp:inline>
        </w:drawing>
      </w:r>
    </w:p>
    <w:p w14:paraId="7B6F8A4A" w14:textId="01192755" w:rsidR="003410BB" w:rsidRDefault="003410BB" w:rsidP="003410BB">
      <w:pPr>
        <w:pStyle w:val="Heading2"/>
      </w:pPr>
      <w:r w:rsidRPr="0067659D">
        <w:t>Tools</w:t>
      </w:r>
    </w:p>
    <w:p w14:paraId="163627BB" w14:textId="5E50E648" w:rsidR="003410BB" w:rsidRDefault="003819E2" w:rsidP="003819E2">
      <w:pPr>
        <w:pStyle w:val="Heading3"/>
      </w:pPr>
      <w:r>
        <w:t>Integrated Development Environments</w:t>
      </w:r>
    </w:p>
    <w:p w14:paraId="286B1056" w14:textId="2A093E5F" w:rsidR="003819E2" w:rsidRDefault="003819E2" w:rsidP="003819E2">
      <w:pPr>
        <w:pStyle w:val="ListParagraph"/>
        <w:numPr>
          <w:ilvl w:val="0"/>
          <w:numId w:val="52"/>
        </w:numPr>
        <w:rPr>
          <w:lang w:val="en-GB"/>
        </w:rPr>
      </w:pPr>
      <w:r w:rsidRPr="008A3A88">
        <w:rPr>
          <w:b/>
          <w:bCs/>
          <w:lang w:val="en-GB"/>
        </w:rPr>
        <w:t>Google Collab</w:t>
      </w:r>
      <w:r w:rsidR="00D16972" w:rsidRPr="008A3A88">
        <w:rPr>
          <w:b/>
          <w:bCs/>
          <w:lang w:val="en-GB"/>
        </w:rPr>
        <w:t>:</w:t>
      </w:r>
      <w:r w:rsidR="009A2967">
        <w:rPr>
          <w:lang w:val="en-GB"/>
        </w:rPr>
        <w:t xml:space="preserve"> Cloud based notebooks for Model development and collaborations. </w:t>
      </w:r>
    </w:p>
    <w:p w14:paraId="5B0FD7AD" w14:textId="43EE6683" w:rsidR="003819E2" w:rsidRDefault="003819E2" w:rsidP="003819E2">
      <w:pPr>
        <w:pStyle w:val="ListParagraph"/>
        <w:numPr>
          <w:ilvl w:val="0"/>
          <w:numId w:val="52"/>
        </w:numPr>
        <w:rPr>
          <w:lang w:val="en-GB"/>
        </w:rPr>
      </w:pPr>
      <w:r w:rsidRPr="008A3A88">
        <w:rPr>
          <w:b/>
          <w:bCs/>
          <w:lang w:val="en-GB"/>
        </w:rPr>
        <w:t>Visual Studio Code</w:t>
      </w:r>
      <w:r w:rsidR="00D16972" w:rsidRPr="008A3A88">
        <w:rPr>
          <w:b/>
          <w:bCs/>
          <w:lang w:val="en-GB"/>
        </w:rPr>
        <w:t>:</w:t>
      </w:r>
      <w:r w:rsidR="00D16972">
        <w:rPr>
          <w:lang w:val="en-GB"/>
        </w:rPr>
        <w:t xml:space="preserve"> Light weight and </w:t>
      </w:r>
      <w:r w:rsidR="00D16972" w:rsidRPr="00D16972">
        <w:rPr>
          <w:lang w:val="en-GB"/>
        </w:rPr>
        <w:t xml:space="preserve">versatile </w:t>
      </w:r>
      <w:r w:rsidR="00D16972">
        <w:rPr>
          <w:lang w:val="en-GB"/>
        </w:rPr>
        <w:t>IDE for app and web development.</w:t>
      </w:r>
    </w:p>
    <w:p w14:paraId="7C47D888" w14:textId="0ED5C7AB" w:rsidR="003819E2" w:rsidRDefault="003819E2" w:rsidP="003819E2">
      <w:pPr>
        <w:pStyle w:val="ListParagraph"/>
        <w:numPr>
          <w:ilvl w:val="0"/>
          <w:numId w:val="52"/>
        </w:numPr>
        <w:rPr>
          <w:lang w:val="en-GB"/>
        </w:rPr>
      </w:pPr>
      <w:r w:rsidRPr="008A3A88">
        <w:rPr>
          <w:b/>
          <w:bCs/>
          <w:lang w:val="en-GB"/>
        </w:rPr>
        <w:t>Jupyter Notebook</w:t>
      </w:r>
      <w:r w:rsidR="00D16972" w:rsidRPr="008A3A88">
        <w:rPr>
          <w:b/>
          <w:bCs/>
          <w:lang w:val="en-GB"/>
        </w:rPr>
        <w:t>:</w:t>
      </w:r>
      <w:r w:rsidR="00D16972">
        <w:rPr>
          <w:lang w:val="en-GB"/>
        </w:rPr>
        <w:t xml:space="preserve"> Interactive code writing environment for </w:t>
      </w:r>
      <w:r w:rsidR="00D16972">
        <w:rPr>
          <w:lang w:val="en-GB"/>
        </w:rPr>
        <w:t>EDA</w:t>
      </w:r>
      <w:r w:rsidR="00D16972">
        <w:rPr>
          <w:lang w:val="en-GB"/>
        </w:rPr>
        <w:t xml:space="preserve"> and prototyping.</w:t>
      </w:r>
    </w:p>
    <w:p w14:paraId="16DB7181" w14:textId="297E399B" w:rsidR="003819E2" w:rsidRDefault="003819E2" w:rsidP="009A2967">
      <w:pPr>
        <w:pStyle w:val="ListParagraph"/>
        <w:numPr>
          <w:ilvl w:val="0"/>
          <w:numId w:val="52"/>
        </w:numPr>
        <w:rPr>
          <w:lang w:val="en-GB"/>
        </w:rPr>
      </w:pPr>
      <w:r w:rsidRPr="008A3A88">
        <w:rPr>
          <w:b/>
          <w:bCs/>
          <w:lang w:val="en-GB"/>
        </w:rPr>
        <w:t>Anaconda</w:t>
      </w:r>
      <w:r w:rsidR="00D16972" w:rsidRPr="008A3A88">
        <w:rPr>
          <w:b/>
          <w:bCs/>
          <w:lang w:val="en-GB"/>
        </w:rPr>
        <w:t>:</w:t>
      </w:r>
      <w:r w:rsidR="00D16972">
        <w:rPr>
          <w:lang w:val="en-GB"/>
        </w:rPr>
        <w:t xml:space="preserve"> </w:t>
      </w:r>
      <w:r w:rsidR="009A2967" w:rsidRPr="009A2967">
        <w:rPr>
          <w:lang w:val="en-GB"/>
        </w:rPr>
        <w:t xml:space="preserve">Facilitates </w:t>
      </w:r>
      <w:r w:rsidR="009A2967">
        <w:rPr>
          <w:lang w:val="en-GB"/>
        </w:rPr>
        <w:t>P</w:t>
      </w:r>
      <w:r w:rsidR="00D16972">
        <w:rPr>
          <w:lang w:val="en-GB"/>
        </w:rPr>
        <w:t>ython virtual environments and</w:t>
      </w:r>
      <w:r w:rsidR="009A2967">
        <w:rPr>
          <w:lang w:val="en-GB"/>
        </w:rPr>
        <w:t xml:space="preserve"> </w:t>
      </w:r>
      <w:r w:rsidR="00D16972">
        <w:rPr>
          <w:lang w:val="en-GB"/>
        </w:rPr>
        <w:t>robust library management.</w:t>
      </w:r>
    </w:p>
    <w:p w14:paraId="33474719" w14:textId="77777777" w:rsidR="009A2967" w:rsidRPr="009A2967" w:rsidRDefault="009A2967" w:rsidP="009A2967">
      <w:pPr>
        <w:pStyle w:val="ListParagraph"/>
        <w:rPr>
          <w:lang w:val="en-GB"/>
        </w:rPr>
      </w:pPr>
    </w:p>
    <w:p w14:paraId="078B0EE2" w14:textId="3729FA04" w:rsidR="003410BB" w:rsidRDefault="005B3A20" w:rsidP="003410BB">
      <w:pPr>
        <w:pStyle w:val="ListParagraph"/>
        <w:rPr>
          <w:lang w:val="en-GB"/>
        </w:rPr>
      </w:pPr>
      <w:r>
        <w:rPr>
          <w:noProof/>
          <w:lang w:val="en-GB"/>
        </w:rPr>
        <w:drawing>
          <wp:inline distT="0" distB="0" distL="0" distR="0" wp14:anchorId="2B4A6176" wp14:editId="24593E61">
            <wp:extent cx="627184" cy="406390"/>
            <wp:effectExtent l="0" t="0" r="1905" b="0"/>
            <wp:docPr id="1941205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5478"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4864" cy="411367"/>
                    </a:xfrm>
                    <a:prstGeom prst="rect">
                      <a:avLst/>
                    </a:prstGeom>
                  </pic:spPr>
                </pic:pic>
              </a:graphicData>
            </a:graphic>
          </wp:inline>
        </w:drawing>
      </w:r>
      <w:r>
        <w:rPr>
          <w:noProof/>
          <w:lang w:val="en-GB"/>
        </w:rPr>
        <w:drawing>
          <wp:inline distT="0" distB="0" distL="0" distR="0" wp14:anchorId="30FAE2E3" wp14:editId="1A86117A">
            <wp:extent cx="431868" cy="408139"/>
            <wp:effectExtent l="0" t="0" r="6350" b="0"/>
            <wp:docPr id="2012413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13132"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1868" cy="408139"/>
                    </a:xfrm>
                    <a:prstGeom prst="rect">
                      <a:avLst/>
                    </a:prstGeom>
                  </pic:spPr>
                </pic:pic>
              </a:graphicData>
            </a:graphic>
          </wp:inline>
        </w:drawing>
      </w:r>
      <w:r w:rsidR="007C55C6">
        <w:rPr>
          <w:noProof/>
          <w:lang w:val="en-GB"/>
        </w:rPr>
        <w:t xml:space="preserve"> </w:t>
      </w:r>
      <w:r w:rsidR="007C55C6">
        <w:rPr>
          <w:noProof/>
          <w:lang w:val="en-GB"/>
        </w:rPr>
        <w:drawing>
          <wp:inline distT="0" distB="0" distL="0" distR="0" wp14:anchorId="1F7F4199" wp14:editId="3F0343B6">
            <wp:extent cx="351678" cy="407670"/>
            <wp:effectExtent l="0" t="0" r="0" b="0"/>
            <wp:docPr id="1500510903" name="Picture 3" descr="A logo with orang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0903" name="Picture 3" descr="A logo with orange and grey circl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1029" cy="430102"/>
                    </a:xfrm>
                    <a:prstGeom prst="rect">
                      <a:avLst/>
                    </a:prstGeom>
                  </pic:spPr>
                </pic:pic>
              </a:graphicData>
            </a:graphic>
          </wp:inline>
        </w:drawing>
      </w:r>
      <w:r w:rsidR="007C55C6">
        <w:rPr>
          <w:noProof/>
          <w:lang w:val="en-GB"/>
        </w:rPr>
        <w:drawing>
          <wp:inline distT="0" distB="0" distL="0" distR="0" wp14:anchorId="746EA19A" wp14:editId="18CB0172">
            <wp:extent cx="459105" cy="459105"/>
            <wp:effectExtent l="0" t="0" r="0" b="0"/>
            <wp:docPr id="671678226" name="Picture 4" descr="A green circ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8226" name="Picture 4" descr="A green circle with a white bord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9105" cy="459105"/>
                    </a:xfrm>
                    <a:prstGeom prst="rect">
                      <a:avLst/>
                    </a:prstGeom>
                  </pic:spPr>
                </pic:pic>
              </a:graphicData>
            </a:graphic>
          </wp:inline>
        </w:drawing>
      </w:r>
    </w:p>
    <w:p w14:paraId="4120B24E" w14:textId="57530CEE" w:rsidR="009A2967" w:rsidRDefault="009A2967" w:rsidP="009A2967">
      <w:pPr>
        <w:pStyle w:val="Heading3"/>
      </w:pPr>
      <w:r>
        <w:t>Deployment</w:t>
      </w:r>
    </w:p>
    <w:p w14:paraId="05776398" w14:textId="2DAB8C59" w:rsidR="009A2967" w:rsidRDefault="009A2967" w:rsidP="009A2967">
      <w:pPr>
        <w:pStyle w:val="ListParagraph"/>
        <w:numPr>
          <w:ilvl w:val="0"/>
          <w:numId w:val="54"/>
        </w:numPr>
        <w:rPr>
          <w:lang w:val="en-GB"/>
        </w:rPr>
      </w:pPr>
      <w:r w:rsidRPr="008A3A88">
        <w:rPr>
          <w:b/>
          <w:bCs/>
          <w:lang w:val="en-GB"/>
        </w:rPr>
        <w:t>Microsoft Azure</w:t>
      </w:r>
      <w:r w:rsidR="008865F3" w:rsidRPr="008A3A88">
        <w:rPr>
          <w:b/>
          <w:bCs/>
          <w:lang w:val="en-GB"/>
        </w:rPr>
        <w:t>:</w:t>
      </w:r>
      <w:r w:rsidR="008865F3">
        <w:rPr>
          <w:lang w:val="en-GB"/>
        </w:rPr>
        <w:t xml:space="preserve"> </w:t>
      </w:r>
      <w:r w:rsidR="007C55C6" w:rsidRPr="007C55C6">
        <w:rPr>
          <w:lang w:val="en-GB"/>
        </w:rPr>
        <w:t xml:space="preserve">Facilitates </w:t>
      </w:r>
      <w:r w:rsidR="008865F3">
        <w:rPr>
          <w:lang w:val="en-GB"/>
        </w:rPr>
        <w:t>ML model deployment and server less app hosting.</w:t>
      </w:r>
    </w:p>
    <w:p w14:paraId="35C835A8" w14:textId="04A3DEF9" w:rsidR="007C55C6" w:rsidRDefault="009A2967" w:rsidP="007C55C6">
      <w:pPr>
        <w:pStyle w:val="ListParagraph"/>
        <w:numPr>
          <w:ilvl w:val="0"/>
          <w:numId w:val="54"/>
        </w:numPr>
        <w:rPr>
          <w:lang w:val="en-GB"/>
        </w:rPr>
      </w:pPr>
      <w:r w:rsidRPr="008A3A88">
        <w:rPr>
          <w:b/>
          <w:bCs/>
          <w:lang w:val="en-GB"/>
        </w:rPr>
        <w:t>Docker</w:t>
      </w:r>
      <w:r w:rsidR="008865F3" w:rsidRPr="008A3A88">
        <w:rPr>
          <w:b/>
          <w:bCs/>
          <w:lang w:val="en-GB"/>
        </w:rPr>
        <w:t>:</w:t>
      </w:r>
      <w:r w:rsidR="008865F3">
        <w:rPr>
          <w:lang w:val="en-GB"/>
        </w:rPr>
        <w:t xml:space="preserve"> Streamline</w:t>
      </w:r>
      <w:r w:rsidR="007C55C6">
        <w:rPr>
          <w:lang w:val="en-GB"/>
        </w:rPr>
        <w:t>s</w:t>
      </w:r>
      <w:r w:rsidR="008865F3">
        <w:rPr>
          <w:lang w:val="en-GB"/>
        </w:rPr>
        <w:t xml:space="preserve"> application management across different deployment environments</w:t>
      </w:r>
      <w:r w:rsidR="007C55C6">
        <w:rPr>
          <w:lang w:val="en-GB"/>
        </w:rPr>
        <w:t>.</w:t>
      </w:r>
    </w:p>
    <w:p w14:paraId="2B31BDED" w14:textId="77777777" w:rsidR="007C55C6" w:rsidRPr="007C55C6" w:rsidRDefault="007C55C6" w:rsidP="007C55C6">
      <w:pPr>
        <w:pStyle w:val="ListParagraph"/>
        <w:rPr>
          <w:lang w:val="en-GB"/>
        </w:rPr>
      </w:pPr>
    </w:p>
    <w:p w14:paraId="55A4FCE8" w14:textId="69DF8E4F" w:rsidR="007C55C6" w:rsidRDefault="007C55C6" w:rsidP="007C55C6">
      <w:pPr>
        <w:pStyle w:val="ListParagraph"/>
        <w:rPr>
          <w:lang w:val="en-GB"/>
        </w:rPr>
      </w:pPr>
      <w:r>
        <w:rPr>
          <w:noProof/>
          <w:lang w:val="en-GB"/>
        </w:rPr>
        <w:drawing>
          <wp:inline distT="0" distB="0" distL="0" distR="0" wp14:anchorId="10F38DC3" wp14:editId="5F9601AC">
            <wp:extent cx="382905" cy="382905"/>
            <wp:effectExtent l="0" t="0" r="0" b="0"/>
            <wp:docPr id="1099862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2871" name="Picture 109986287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2905" cy="382905"/>
                    </a:xfrm>
                    <a:prstGeom prst="rect">
                      <a:avLst/>
                    </a:prstGeom>
                  </pic:spPr>
                </pic:pic>
              </a:graphicData>
            </a:graphic>
          </wp:inline>
        </w:drawing>
      </w:r>
      <w:r>
        <w:rPr>
          <w:lang w:val="en-GB"/>
        </w:rPr>
        <w:t xml:space="preserve"> </w:t>
      </w:r>
      <w:r>
        <w:rPr>
          <w:noProof/>
          <w:lang w:val="en-GB"/>
        </w:rPr>
        <w:drawing>
          <wp:inline distT="0" distB="0" distL="0" distR="0" wp14:anchorId="605143AD" wp14:editId="16B958F2">
            <wp:extent cx="379730" cy="379730"/>
            <wp:effectExtent l="0" t="0" r="1270" b="1270"/>
            <wp:docPr id="1229160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0910" name="Picture 12291609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9980" cy="379980"/>
                    </a:xfrm>
                    <a:prstGeom prst="rect">
                      <a:avLst/>
                    </a:prstGeom>
                  </pic:spPr>
                </pic:pic>
              </a:graphicData>
            </a:graphic>
          </wp:inline>
        </w:drawing>
      </w:r>
    </w:p>
    <w:p w14:paraId="4C47EE24" w14:textId="6185230A" w:rsidR="008865F3" w:rsidRDefault="008865F3" w:rsidP="008865F3">
      <w:pPr>
        <w:pStyle w:val="Heading3"/>
      </w:pPr>
      <w:r>
        <w:t>Others</w:t>
      </w:r>
    </w:p>
    <w:p w14:paraId="0F2EE6FA" w14:textId="3C729CC7" w:rsidR="008865F3" w:rsidRDefault="008865F3" w:rsidP="008865F3">
      <w:pPr>
        <w:pStyle w:val="ListParagraph"/>
        <w:numPr>
          <w:ilvl w:val="0"/>
          <w:numId w:val="55"/>
        </w:numPr>
        <w:rPr>
          <w:lang w:val="en-GB"/>
        </w:rPr>
      </w:pPr>
      <w:r w:rsidRPr="008A3A88">
        <w:rPr>
          <w:b/>
          <w:bCs/>
          <w:lang w:val="en-GB"/>
        </w:rPr>
        <w:t>Git and GitHub:</w:t>
      </w:r>
      <w:r>
        <w:rPr>
          <w:lang w:val="en-GB"/>
        </w:rPr>
        <w:t xml:space="preserve"> </w:t>
      </w:r>
      <w:r w:rsidR="007C55C6">
        <w:rPr>
          <w:lang w:val="en-GB"/>
        </w:rPr>
        <w:t>Enables c</w:t>
      </w:r>
      <w:r>
        <w:rPr>
          <w:lang w:val="en-GB"/>
        </w:rPr>
        <w:t>ode management</w:t>
      </w:r>
      <w:r w:rsidR="007C55C6">
        <w:rPr>
          <w:lang w:val="en-GB"/>
        </w:rPr>
        <w:t xml:space="preserve">, </w:t>
      </w:r>
      <w:r>
        <w:rPr>
          <w:lang w:val="en-GB"/>
        </w:rPr>
        <w:t xml:space="preserve">sharing </w:t>
      </w:r>
      <w:r w:rsidR="007C55C6">
        <w:rPr>
          <w:lang w:val="en-GB"/>
        </w:rPr>
        <w:t>and</w:t>
      </w:r>
      <w:r>
        <w:rPr>
          <w:lang w:val="en-GB"/>
        </w:rPr>
        <w:t xml:space="preserve"> allowing </w:t>
      </w:r>
      <w:r w:rsidR="007C55C6">
        <w:rPr>
          <w:lang w:val="en-GB"/>
        </w:rPr>
        <w:t>team</w:t>
      </w:r>
      <w:r>
        <w:rPr>
          <w:lang w:val="en-GB"/>
        </w:rPr>
        <w:t xml:space="preserve"> to collaborate.</w:t>
      </w:r>
    </w:p>
    <w:p w14:paraId="4AEFEC71" w14:textId="4CCC5A5C" w:rsidR="008865F3" w:rsidRDefault="008865F3" w:rsidP="008865F3">
      <w:pPr>
        <w:pStyle w:val="ListParagraph"/>
        <w:numPr>
          <w:ilvl w:val="0"/>
          <w:numId w:val="55"/>
        </w:numPr>
        <w:rPr>
          <w:lang w:val="en-GB"/>
        </w:rPr>
      </w:pPr>
      <w:r w:rsidRPr="008A3A88">
        <w:rPr>
          <w:b/>
          <w:bCs/>
          <w:lang w:val="en-GB"/>
        </w:rPr>
        <w:t>SSMS:</w:t>
      </w:r>
      <w:r>
        <w:rPr>
          <w:lang w:val="en-GB"/>
        </w:rPr>
        <w:t xml:space="preserve"> SQL Server Management Studio to manage SQL database server.</w:t>
      </w:r>
    </w:p>
    <w:p w14:paraId="12F20299" w14:textId="48D74D03" w:rsidR="007C55C6" w:rsidRDefault="008865F3" w:rsidP="007C55C6">
      <w:pPr>
        <w:pStyle w:val="ListParagraph"/>
        <w:numPr>
          <w:ilvl w:val="0"/>
          <w:numId w:val="55"/>
        </w:numPr>
        <w:rPr>
          <w:lang w:val="en-GB"/>
        </w:rPr>
      </w:pPr>
      <w:r w:rsidRPr="008A3A88">
        <w:rPr>
          <w:b/>
          <w:bCs/>
          <w:lang w:val="en-GB"/>
        </w:rPr>
        <w:lastRenderedPageBreak/>
        <w:t xml:space="preserve">MongoDB </w:t>
      </w:r>
      <w:r w:rsidR="00194022" w:rsidRPr="008A3A88">
        <w:rPr>
          <w:b/>
          <w:bCs/>
          <w:lang w:val="en-GB"/>
        </w:rPr>
        <w:t>Compass</w:t>
      </w:r>
      <w:r w:rsidRPr="008A3A88">
        <w:rPr>
          <w:b/>
          <w:bCs/>
          <w:lang w:val="en-GB"/>
        </w:rPr>
        <w:t>:</w:t>
      </w:r>
      <w:r>
        <w:rPr>
          <w:lang w:val="en-GB"/>
        </w:rPr>
        <w:t xml:space="preserve"> </w:t>
      </w:r>
      <w:r w:rsidR="007C55C6">
        <w:rPr>
          <w:lang w:val="en-GB"/>
        </w:rPr>
        <w:t>Efficiently</w:t>
      </w:r>
      <w:r>
        <w:rPr>
          <w:lang w:val="en-GB"/>
        </w:rPr>
        <w:t xml:space="preserve"> manag</w:t>
      </w:r>
      <w:r w:rsidR="007C55C6">
        <w:rPr>
          <w:lang w:val="en-GB"/>
        </w:rPr>
        <w:t>ing</w:t>
      </w:r>
      <w:r>
        <w:rPr>
          <w:lang w:val="en-GB"/>
        </w:rPr>
        <w:t xml:space="preserve"> MongoDB</w:t>
      </w:r>
      <w:r w:rsidR="007C55C6">
        <w:rPr>
          <w:lang w:val="en-GB"/>
        </w:rPr>
        <w:t xml:space="preserve"> connections</w:t>
      </w:r>
      <w:r>
        <w:rPr>
          <w:lang w:val="en-GB"/>
        </w:rPr>
        <w:t xml:space="preserve"> from the desktop</w:t>
      </w:r>
      <w:r w:rsidR="007C55C6">
        <w:rPr>
          <w:lang w:val="en-GB"/>
        </w:rPr>
        <w:t>.</w:t>
      </w:r>
    </w:p>
    <w:p w14:paraId="667E4F69" w14:textId="77777777" w:rsidR="007C55C6" w:rsidRDefault="007C55C6" w:rsidP="007C55C6">
      <w:pPr>
        <w:pStyle w:val="ListParagraph"/>
        <w:rPr>
          <w:lang w:val="en-GB"/>
        </w:rPr>
      </w:pPr>
    </w:p>
    <w:p w14:paraId="2846044A" w14:textId="6BC5B76C" w:rsidR="00194022" w:rsidRPr="007C55C6" w:rsidRDefault="00194022" w:rsidP="007C55C6">
      <w:pPr>
        <w:pStyle w:val="ListParagraph"/>
        <w:rPr>
          <w:lang w:val="en-GB"/>
        </w:rPr>
      </w:pPr>
      <w:r>
        <w:rPr>
          <w:noProof/>
          <w:lang w:val="en-GB"/>
        </w:rPr>
        <w:drawing>
          <wp:inline distT="0" distB="0" distL="0" distR="0" wp14:anchorId="4DD11D88" wp14:editId="21E35B45">
            <wp:extent cx="433705" cy="433705"/>
            <wp:effectExtent l="0" t="0" r="4445" b="4445"/>
            <wp:docPr id="1503248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8777" name="Picture 150324877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3705" cy="433705"/>
                    </a:xfrm>
                    <a:prstGeom prst="rect">
                      <a:avLst/>
                    </a:prstGeom>
                  </pic:spPr>
                </pic:pic>
              </a:graphicData>
            </a:graphic>
          </wp:inline>
        </w:drawing>
      </w:r>
      <w:r>
        <w:rPr>
          <w:lang w:val="en-GB"/>
        </w:rPr>
        <w:t xml:space="preserve"> </w:t>
      </w:r>
      <w:r>
        <w:rPr>
          <w:noProof/>
          <w:lang w:val="en-GB"/>
        </w:rPr>
        <w:drawing>
          <wp:inline distT="0" distB="0" distL="0" distR="0" wp14:anchorId="30C41420" wp14:editId="001B48BE">
            <wp:extent cx="420659" cy="410845"/>
            <wp:effectExtent l="0" t="0" r="0" b="8255"/>
            <wp:docPr id="570966288" name="Picture 10" descr="A black cat with a t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66288" name="Picture 10" descr="A black cat with a tail&#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2166" cy="431850"/>
                    </a:xfrm>
                    <a:prstGeom prst="rect">
                      <a:avLst/>
                    </a:prstGeom>
                  </pic:spPr>
                </pic:pic>
              </a:graphicData>
            </a:graphic>
          </wp:inline>
        </w:drawing>
      </w:r>
      <w:r>
        <w:rPr>
          <w:lang w:val="en-GB"/>
        </w:rPr>
        <w:t xml:space="preserve">  </w:t>
      </w:r>
      <w:r>
        <w:rPr>
          <w:noProof/>
          <w:lang w:val="en-GB"/>
        </w:rPr>
        <w:drawing>
          <wp:inline distT="0" distB="0" distL="0" distR="0" wp14:anchorId="1327F9A5" wp14:editId="508BE52A">
            <wp:extent cx="425142" cy="417830"/>
            <wp:effectExtent l="0" t="0" r="0" b="1270"/>
            <wp:docPr id="823776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621" name="Picture 82377662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8029" cy="430495"/>
                    </a:xfrm>
                    <a:prstGeom prst="rect">
                      <a:avLst/>
                    </a:prstGeom>
                  </pic:spPr>
                </pic:pic>
              </a:graphicData>
            </a:graphic>
          </wp:inline>
        </w:drawing>
      </w:r>
      <w:r>
        <w:rPr>
          <w:lang w:val="en-GB"/>
        </w:rPr>
        <w:t xml:space="preserve"> </w:t>
      </w:r>
      <w:r>
        <w:rPr>
          <w:noProof/>
          <w:lang w:val="en-GB"/>
        </w:rPr>
        <w:drawing>
          <wp:inline distT="0" distB="0" distL="0" distR="0" wp14:anchorId="1B1AA352" wp14:editId="2F79039A">
            <wp:extent cx="419100" cy="419100"/>
            <wp:effectExtent l="0" t="0" r="0" b="0"/>
            <wp:docPr id="30739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948" name="Picture 30739294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proofErr w:type="gramStart"/>
      <w:r w:rsidR="0023137F">
        <w:t>Sub</w:t>
      </w:r>
      <w:r>
        <w:t xml:space="preserve"> Heading</w:t>
      </w:r>
      <w:proofErr w:type="gramEnd"/>
      <w:r>
        <w:t xml:space="preserve">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proofErr w:type="gramStart"/>
      <w:r w:rsidR="004849A6">
        <w:t>Su</w:t>
      </w:r>
      <w:r w:rsidR="00837981" w:rsidRPr="00483A52">
        <w:t>b</w:t>
      </w:r>
      <w:proofErr w:type="spellEnd"/>
      <w:r w:rsidR="00837981" w:rsidRPr="00483A52">
        <w:t xml:space="preserve"> Heading</w:t>
      </w:r>
      <w:proofErr w:type="gramEnd"/>
      <w:r w:rsidR="00837981" w:rsidRPr="00483A52">
        <w:t xml:space="preserve">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proofErr w:type="gramStart"/>
      <w:r w:rsidR="00837981">
        <w:rPr>
          <w:iCs/>
        </w:rPr>
        <w:t>In order to</w:t>
      </w:r>
      <w:proofErr w:type="gramEnd"/>
      <w:r w:rsidR="00837981">
        <w:rPr>
          <w:iCs/>
        </w:rPr>
        <w:t xml:space="preserve">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 xml:space="preserve">Figure Labels: Use </w:t>
      </w:r>
      <w:proofErr w:type="gramStart"/>
      <w:r w:rsidRPr="00232ABF">
        <w:rPr>
          <w:iCs/>
        </w:rPr>
        <w:t>11</w:t>
      </w:r>
      <w:r w:rsidR="00D64AB7" w:rsidRPr="00232ABF">
        <w:rPr>
          <w:iCs/>
        </w:rPr>
        <w:t xml:space="preserve"> point</w:t>
      </w:r>
      <w:proofErr w:type="gramEnd"/>
      <w:r w:rsidR="00D64AB7" w:rsidRPr="00232ABF">
        <w:rPr>
          <w:iCs/>
        </w:rPr>
        <w:t xml:space="preserve">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0B3DED">
      <w:footerReference w:type="default" r:id="rId3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E0A6" w14:textId="77777777" w:rsidR="000B3DED" w:rsidRDefault="000B3DED">
      <w:pPr>
        <w:spacing w:before="0" w:after="0"/>
      </w:pPr>
      <w:r>
        <w:separator/>
      </w:r>
    </w:p>
  </w:endnote>
  <w:endnote w:type="continuationSeparator" w:id="0">
    <w:p w14:paraId="5E88BB57" w14:textId="77777777" w:rsidR="000B3DED" w:rsidRDefault="000B3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CC74" w14:textId="77777777" w:rsidR="000B3DED" w:rsidRDefault="000B3DED">
      <w:pPr>
        <w:spacing w:before="0" w:after="0"/>
      </w:pPr>
      <w:r>
        <w:separator/>
      </w:r>
    </w:p>
  </w:footnote>
  <w:footnote w:type="continuationSeparator" w:id="0">
    <w:p w14:paraId="638B3DC1" w14:textId="77777777" w:rsidR="000B3DED" w:rsidRDefault="000B3DE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3"/>
  </w:num>
  <w:num w:numId="2" w16cid:durableId="1643387724">
    <w:abstractNumId w:val="15"/>
  </w:num>
  <w:num w:numId="3" w16cid:durableId="1415854019">
    <w:abstractNumId w:val="32"/>
  </w:num>
  <w:num w:numId="4" w16cid:durableId="1432361610">
    <w:abstractNumId w:val="8"/>
  </w:num>
  <w:num w:numId="5" w16cid:durableId="381562529">
    <w:abstractNumId w:val="34"/>
  </w:num>
  <w:num w:numId="6" w16cid:durableId="2047900290">
    <w:abstractNumId w:val="5"/>
  </w:num>
  <w:num w:numId="7" w16cid:durableId="901063870">
    <w:abstractNumId w:val="0"/>
  </w:num>
  <w:num w:numId="8" w16cid:durableId="922950677">
    <w:abstractNumId w:val="6"/>
  </w:num>
  <w:num w:numId="9" w16cid:durableId="1329942008">
    <w:abstractNumId w:val="2"/>
  </w:num>
  <w:num w:numId="10" w16cid:durableId="611397708">
    <w:abstractNumId w:val="18"/>
  </w:num>
  <w:num w:numId="11" w16cid:durableId="2060011390">
    <w:abstractNumId w:val="29"/>
  </w:num>
  <w:num w:numId="12" w16cid:durableId="509757120">
    <w:abstractNumId w:val="17"/>
  </w:num>
  <w:num w:numId="13" w16cid:durableId="1012992139">
    <w:abstractNumId w:val="1"/>
  </w:num>
  <w:num w:numId="14" w16cid:durableId="1126697389">
    <w:abstractNumId w:val="22"/>
  </w:num>
  <w:num w:numId="15" w16cid:durableId="175534608">
    <w:abstractNumId w:val="4"/>
  </w:num>
  <w:num w:numId="16" w16cid:durableId="172495831">
    <w:abstractNumId w:val="26"/>
  </w:num>
  <w:num w:numId="17" w16cid:durableId="320696661">
    <w:abstractNumId w:val="9"/>
  </w:num>
  <w:num w:numId="18" w16cid:durableId="779109371">
    <w:abstractNumId w:val="30"/>
  </w:num>
  <w:num w:numId="19" w16cid:durableId="1513228111">
    <w:abstractNumId w:val="11"/>
  </w:num>
  <w:num w:numId="20" w16cid:durableId="1738893363">
    <w:abstractNumId w:val="31"/>
  </w:num>
  <w:num w:numId="21" w16cid:durableId="1155419595">
    <w:abstractNumId w:val="14"/>
  </w:num>
  <w:num w:numId="22" w16cid:durableId="765157121">
    <w:abstractNumId w:val="12"/>
  </w:num>
  <w:num w:numId="23" w16cid:durableId="1258709619">
    <w:abstractNumId w:val="35"/>
  </w:num>
  <w:num w:numId="24" w16cid:durableId="1187250573">
    <w:abstractNumId w:val="10"/>
  </w:num>
  <w:num w:numId="25" w16cid:durableId="1841118979">
    <w:abstractNumId w:val="24"/>
  </w:num>
  <w:num w:numId="26" w16cid:durableId="504590072">
    <w:abstractNumId w:val="25"/>
  </w:num>
  <w:num w:numId="27" w16cid:durableId="591477083">
    <w:abstractNumId w:val="7"/>
  </w:num>
  <w:num w:numId="28" w16cid:durableId="752429516">
    <w:abstractNumId w:val="16"/>
  </w:num>
  <w:num w:numId="29" w16cid:durableId="263198712">
    <w:abstractNumId w:val="27"/>
  </w:num>
  <w:num w:numId="30" w16cid:durableId="620376317">
    <w:abstractNumId w:val="17"/>
  </w:num>
  <w:num w:numId="31" w16cid:durableId="2060589544">
    <w:abstractNumId w:val="17"/>
  </w:num>
  <w:num w:numId="32" w16cid:durableId="1291009837">
    <w:abstractNumId w:val="17"/>
  </w:num>
  <w:num w:numId="33" w16cid:durableId="1276869538">
    <w:abstractNumId w:val="17"/>
  </w:num>
  <w:num w:numId="34" w16cid:durableId="2054839403">
    <w:abstractNumId w:val="17"/>
  </w:num>
  <w:num w:numId="35" w16cid:durableId="190339158">
    <w:abstractNumId w:val="17"/>
  </w:num>
  <w:num w:numId="36" w16cid:durableId="1314064800">
    <w:abstractNumId w:val="17"/>
  </w:num>
  <w:num w:numId="37" w16cid:durableId="958298203">
    <w:abstractNumId w:val="17"/>
  </w:num>
  <w:num w:numId="38" w16cid:durableId="1167473832">
    <w:abstractNumId w:val="17"/>
  </w:num>
  <w:num w:numId="39" w16cid:durableId="91243539">
    <w:abstractNumId w:val="17"/>
  </w:num>
  <w:num w:numId="40" w16cid:durableId="60830095">
    <w:abstractNumId w:val="17"/>
  </w:num>
  <w:num w:numId="41" w16cid:durableId="250698342">
    <w:abstractNumId w:val="17"/>
  </w:num>
  <w:num w:numId="42" w16cid:durableId="340082762">
    <w:abstractNumId w:val="17"/>
  </w:num>
  <w:num w:numId="43" w16cid:durableId="2135557234">
    <w:abstractNumId w:val="13"/>
  </w:num>
  <w:num w:numId="44" w16cid:durableId="1741517500">
    <w:abstractNumId w:val="17"/>
  </w:num>
  <w:num w:numId="45" w16cid:durableId="752237458">
    <w:abstractNumId w:val="17"/>
  </w:num>
  <w:num w:numId="46" w16cid:durableId="839389966">
    <w:abstractNumId w:val="17"/>
  </w:num>
  <w:num w:numId="47" w16cid:durableId="1216086103">
    <w:abstractNumId w:val="17"/>
  </w:num>
  <w:num w:numId="48" w16cid:durableId="1902859451">
    <w:abstractNumId w:val="17"/>
  </w:num>
  <w:num w:numId="49" w16cid:durableId="191964184">
    <w:abstractNumId w:val="28"/>
  </w:num>
  <w:num w:numId="50" w16cid:durableId="566915075">
    <w:abstractNumId w:val="23"/>
  </w:num>
  <w:num w:numId="51" w16cid:durableId="1697850016">
    <w:abstractNumId w:val="3"/>
  </w:num>
  <w:num w:numId="52" w16cid:durableId="1644461470">
    <w:abstractNumId w:val="21"/>
  </w:num>
  <w:num w:numId="53" w16cid:durableId="2075666049">
    <w:abstractNumId w:val="19"/>
  </w:num>
  <w:num w:numId="54" w16cid:durableId="1577743840">
    <w:abstractNumId w:val="20"/>
  </w:num>
  <w:num w:numId="55" w16cid:durableId="170008621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3DED"/>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29C7"/>
    <w:rsid w:val="003C5646"/>
    <w:rsid w:val="003E2B61"/>
    <w:rsid w:val="0041078C"/>
    <w:rsid w:val="00442146"/>
    <w:rsid w:val="004429C9"/>
    <w:rsid w:val="00445F24"/>
    <w:rsid w:val="004542F7"/>
    <w:rsid w:val="0047236E"/>
    <w:rsid w:val="00472961"/>
    <w:rsid w:val="00475D4E"/>
    <w:rsid w:val="00480C1C"/>
    <w:rsid w:val="00483A52"/>
    <w:rsid w:val="004849A6"/>
    <w:rsid w:val="004C3AEC"/>
    <w:rsid w:val="004D33C6"/>
    <w:rsid w:val="004D6E61"/>
    <w:rsid w:val="004E0FB0"/>
    <w:rsid w:val="004E2BE8"/>
    <w:rsid w:val="004E588D"/>
    <w:rsid w:val="0052024E"/>
    <w:rsid w:val="00533BA7"/>
    <w:rsid w:val="005457E7"/>
    <w:rsid w:val="00545986"/>
    <w:rsid w:val="005515AC"/>
    <w:rsid w:val="005517D0"/>
    <w:rsid w:val="005771C9"/>
    <w:rsid w:val="005924D2"/>
    <w:rsid w:val="005A328B"/>
    <w:rsid w:val="005B148A"/>
    <w:rsid w:val="005B3A20"/>
    <w:rsid w:val="005E6DF0"/>
    <w:rsid w:val="005F1FED"/>
    <w:rsid w:val="005F7703"/>
    <w:rsid w:val="0062456F"/>
    <w:rsid w:val="006464D3"/>
    <w:rsid w:val="006464FA"/>
    <w:rsid w:val="00660314"/>
    <w:rsid w:val="0067659D"/>
    <w:rsid w:val="0068530D"/>
    <w:rsid w:val="006A0D45"/>
    <w:rsid w:val="006A2DBF"/>
    <w:rsid w:val="006A7C46"/>
    <w:rsid w:val="006B3878"/>
    <w:rsid w:val="006B4677"/>
    <w:rsid w:val="006B4E7C"/>
    <w:rsid w:val="006B7C50"/>
    <w:rsid w:val="006C6BAB"/>
    <w:rsid w:val="006F0F85"/>
    <w:rsid w:val="00701EDA"/>
    <w:rsid w:val="00712325"/>
    <w:rsid w:val="00712920"/>
    <w:rsid w:val="00715381"/>
    <w:rsid w:val="00721298"/>
    <w:rsid w:val="007249F3"/>
    <w:rsid w:val="00742CA1"/>
    <w:rsid w:val="007550A5"/>
    <w:rsid w:val="007632E4"/>
    <w:rsid w:val="007856F3"/>
    <w:rsid w:val="00790B6C"/>
    <w:rsid w:val="00792D28"/>
    <w:rsid w:val="00793EEE"/>
    <w:rsid w:val="007A2A23"/>
    <w:rsid w:val="007A5A13"/>
    <w:rsid w:val="007B40B0"/>
    <w:rsid w:val="007C55C6"/>
    <w:rsid w:val="007C6A56"/>
    <w:rsid w:val="007C6D1F"/>
    <w:rsid w:val="007D2FFD"/>
    <w:rsid w:val="007E1463"/>
    <w:rsid w:val="007E24C3"/>
    <w:rsid w:val="007F1DCB"/>
    <w:rsid w:val="007F335E"/>
    <w:rsid w:val="008151EE"/>
    <w:rsid w:val="00837981"/>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903EEF"/>
    <w:rsid w:val="00932304"/>
    <w:rsid w:val="00945FD8"/>
    <w:rsid w:val="009467FB"/>
    <w:rsid w:val="009478AD"/>
    <w:rsid w:val="00983B57"/>
    <w:rsid w:val="0099557C"/>
    <w:rsid w:val="009A2967"/>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11FBD"/>
    <w:rsid w:val="00B15C40"/>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16972"/>
    <w:rsid w:val="00D31B3F"/>
    <w:rsid w:val="00D5748C"/>
    <w:rsid w:val="00D64AB7"/>
    <w:rsid w:val="00D77958"/>
    <w:rsid w:val="00D81AD6"/>
    <w:rsid w:val="00D92999"/>
    <w:rsid w:val="00DA642B"/>
    <w:rsid w:val="00DD41E0"/>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53E26"/>
    <w:rsid w:val="00F541CE"/>
    <w:rsid w:val="00F57B5D"/>
    <w:rsid w:val="00F6476A"/>
    <w:rsid w:val="00F658FA"/>
    <w:rsid w:val="00F93868"/>
    <w:rsid w:val="00FB3ECC"/>
    <w:rsid w:val="00FC5DD9"/>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14295</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4</cp:revision>
  <cp:lastPrinted>2014-06-04T11:08:00Z</cp:lastPrinted>
  <dcterms:created xsi:type="dcterms:W3CDTF">2024-03-07T05:11:00Z</dcterms:created>
  <dcterms:modified xsi:type="dcterms:W3CDTF">2024-03-09T08:42:00Z</dcterms:modified>
</cp:coreProperties>
</file>