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prvhnfy3s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TBF School Management System (MIS)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1.1 (Revised for Modularity)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v8s29op1k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pos01mnmbj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system is to automate the administrative processes of "The Bridge Foundation" (TBF). It serves as a centralized, modular platform to manage student records, attendance, and academic performance across multiple campuses.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nqdcm9rc9m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handle: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Multi-Campus Management:</w:t>
      </w:r>
      <w:r w:rsidDel="00000000" w:rsidR="00000000" w:rsidRPr="00000000">
        <w:rPr>
          <w:rtl w:val="0"/>
        </w:rPr>
        <w:t xml:space="preserve"> Dynamic creation and management of multiple campuses.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Structure Builder:</w:t>
      </w:r>
      <w:r w:rsidDel="00000000" w:rsidR="00000000" w:rsidRPr="00000000">
        <w:rPr>
          <w:rtl w:val="0"/>
        </w:rPr>
        <w:t xml:space="preserve"> Configurable Classes, Sections, and Subjects.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Management:</w:t>
      </w:r>
      <w:r w:rsidDel="00000000" w:rsidR="00000000" w:rsidRPr="00000000">
        <w:rPr>
          <w:rtl w:val="0"/>
        </w:rPr>
        <w:t xml:space="preserve"> Role-based access (RBAC) for Admins, Editors, and Viewers.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Lifecycle:</w:t>
      </w:r>
      <w:r w:rsidDel="00000000" w:rsidR="00000000" w:rsidRPr="00000000">
        <w:rPr>
          <w:rtl w:val="0"/>
        </w:rPr>
        <w:t xml:space="preserve"> Registration, Attendance, and Profile management.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Examinations:</w:t>
      </w:r>
      <w:r w:rsidDel="00000000" w:rsidR="00000000" w:rsidRPr="00000000">
        <w:rPr>
          <w:rtl w:val="0"/>
        </w:rPr>
        <w:t xml:space="preserve"> configurable grading rules, exam terms, and report card generation.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Automated audit logging and encrypted authentication.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u2m1npecxz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Requirements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k3qdqu4ylk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User Roles (AAA - Authorization)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Admin:</w:t>
      </w:r>
      <w:r w:rsidDel="00000000" w:rsidR="00000000" w:rsidRPr="00000000">
        <w:rPr>
          <w:rtl w:val="0"/>
        </w:rPr>
        <w:t xml:space="preserve"> Full access to "Configuration Modules" (Create Campus, Create Class, Define Grading Rules).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 Admin:</w:t>
      </w:r>
      <w:r w:rsidDel="00000000" w:rsidR="00000000" w:rsidRPr="00000000">
        <w:rPr>
          <w:rtl w:val="0"/>
        </w:rPr>
        <w:t xml:space="preserve"> Manages daily operations for a specific assigned campus.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Teacher/Editor:</w:t>
      </w:r>
      <w:r w:rsidDel="00000000" w:rsidR="00000000" w:rsidRPr="00000000">
        <w:rPr>
          <w:rtl w:val="0"/>
        </w:rPr>
        <w:t xml:space="preserve"> Can update Student Profiles, mark Attendance, and input Marks for assigned subjects only.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Viewer:</w:t>
      </w:r>
      <w:r w:rsidDel="00000000" w:rsidR="00000000" w:rsidRPr="00000000">
        <w:rPr>
          <w:rtl w:val="0"/>
        </w:rPr>
        <w:t xml:space="preserve"> Read-only access to Reports.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9p2e3u5286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Module: Student Information System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Fields:</w:t>
      </w:r>
      <w:r w:rsidDel="00000000" w:rsidR="00000000" w:rsidRPr="00000000">
        <w:rPr>
          <w:rtl w:val="0"/>
        </w:rPr>
        <w:t xml:space="preserve"> System shall accept student data including but not limited to: GR No, Name, Guardian Details, and Admission Date.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&amp; Filter:</w:t>
      </w:r>
      <w:r w:rsidDel="00000000" w:rsidR="00000000" w:rsidRPr="00000000">
        <w:rPr>
          <w:rtl w:val="0"/>
        </w:rPr>
        <w:t xml:space="preserve"> Users must be able to search by Name, GR Number, or filter by "Scholarship Status" and "Gender."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Uniqueness: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 Number</w:t>
      </w:r>
      <w:r w:rsidDel="00000000" w:rsidR="00000000" w:rsidRPr="00000000">
        <w:rPr>
          <w:rtl w:val="0"/>
        </w:rPr>
        <w:t xml:space="preserve"> must be validated as unique across the entire organization (all campuses).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qiua33xm2d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Module: Attendance &amp; Performance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Attendance:</w:t>
      </w:r>
      <w:r w:rsidDel="00000000" w:rsidR="00000000" w:rsidRPr="00000000">
        <w:rPr>
          <w:rtl w:val="0"/>
        </w:rPr>
        <w:t xml:space="preserve"> Teachers shall mark attendance (Present/Absent/Leave) for their assigned class.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Syllabus Tracker:</w:t>
      </w:r>
      <w:r w:rsidDel="00000000" w:rsidR="00000000" w:rsidRPr="00000000">
        <w:rPr>
          <w:rtl w:val="0"/>
        </w:rPr>
        <w:t xml:space="preserve"> System must track "Percentage Covered" per subject.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Consolidated Reporting:</w:t>
      </w:r>
      <w:r w:rsidDel="00000000" w:rsidR="00000000" w:rsidRPr="00000000">
        <w:rPr>
          <w:rtl w:val="0"/>
        </w:rPr>
        <w:t xml:space="preserve"> System shall generate a "Performance Review" comparing metrics (Attendance % / Syllabus %) across different campuses and classes.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w0q9u5dpdx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Module: Security &amp; Accounting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All passwords must be hashed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(or Argon2) before storage.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Management:</w:t>
      </w:r>
      <w:r w:rsidDel="00000000" w:rsidR="00000000" w:rsidRPr="00000000">
        <w:rPr>
          <w:rtl w:val="0"/>
        </w:rPr>
        <w:t xml:space="preserve"> System shall use secure, time-limited tokens (JWT) for user sessions.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Trail:</w:t>
      </w:r>
      <w:r w:rsidDel="00000000" w:rsidR="00000000" w:rsidRPr="00000000">
        <w:rPr>
          <w:rtl w:val="0"/>
        </w:rPr>
        <w:t xml:space="preserve"> The system must record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operation, logging the: 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(User ID),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(Timestamp),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(Table/Record modified), and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(IP Address).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aivra79f1c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Module: Examinations &amp; Grading (Dynamic)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 Term Configuration:</w:t>
      </w:r>
      <w:r w:rsidDel="00000000" w:rsidR="00000000" w:rsidRPr="00000000">
        <w:rPr>
          <w:rtl w:val="0"/>
        </w:rPr>
        <w:t xml:space="preserve"> Admin shall define Exam Terms (e.g., "Midterm 2026") with start/end dates.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Grading Rules:</w:t>
      </w:r>
      <w:r w:rsidDel="00000000" w:rsidR="00000000" w:rsidRPr="00000000">
        <w:rPr>
          <w:rtl w:val="0"/>
        </w:rPr>
        <w:t xml:space="preserve"> Admin shall be able to set the </w:t>
      </w:r>
      <w:r w:rsidDel="00000000" w:rsidR="00000000" w:rsidRPr="00000000">
        <w:rPr>
          <w:b w:val="1"/>
          <w:bCs w:val="1"/>
          <w:rtl w:val="0"/>
        </w:rPr>
        <w:t xml:space="preserve">Max Marks</w:t>
      </w:r>
      <w:r w:rsidDel="00000000" w:rsidR="00000000" w:rsidRPr="00000000">
        <w:rPr>
          <w:rtl w:val="0"/>
        </w:rPr>
        <w:t xml:space="preserve"> for each subject for a specific exam (e.g., "Math = 50 Marks for Midterm", "Math = 100 Marks for Final").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Marks Entry:</w:t>
      </w:r>
      <w:r w:rsidDel="00000000" w:rsidR="00000000" w:rsidRPr="00000000">
        <w:rPr>
          <w:rtl w:val="0"/>
        </w:rPr>
        <w:t xml:space="preserve"> Teachers shall see a grid pre-configured based on the rules above. The system must validate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Obtained &lt;= Max 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Calculation:</w:t>
      </w:r>
      <w:r w:rsidDel="00000000" w:rsidR="00000000" w:rsidRPr="00000000">
        <w:rPr>
          <w:rtl w:val="0"/>
        </w:rPr>
        <w:t xml:space="preserve"> The system must calculate Percentage and Letter Grades based on a configurable Grading Scale (e.g., 90%+ = A).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Cards:</w:t>
      </w:r>
      <w:r w:rsidDel="00000000" w:rsidR="00000000" w:rsidRPr="00000000">
        <w:rPr>
          <w:rtl w:val="0"/>
        </w:rPr>
        <w:t xml:space="preserve"> System must generate PDF report cards that dynamically list all subjects assigned to the student's class.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i8gaugf3bq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Module: Academic Structure Configuration (The "Builder" Layer) [NEW]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 Management:</w:t>
      </w:r>
      <w:r w:rsidDel="00000000" w:rsidR="00000000" w:rsidRPr="00000000">
        <w:rPr>
          <w:rtl w:val="0"/>
        </w:rPr>
        <w:t xml:space="preserve"> Admin shall be able to Add, Edit, or Disable campuses. (System shall not be hardcoded to just 2 campuses).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Class/Grade Management:</w:t>
      </w:r>
      <w:r w:rsidDel="00000000" w:rsidR="00000000" w:rsidRPr="00000000">
        <w:rPr>
          <w:rtl w:val="0"/>
        </w:rPr>
        <w:t xml:space="preserve"> Admin shall be able to define Classes (e.g., Class 1, Class 2, Hifz Class).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Management:</w:t>
      </w:r>
      <w:r w:rsidDel="00000000" w:rsidR="00000000" w:rsidRPr="00000000">
        <w:rPr>
          <w:rtl w:val="0"/>
        </w:rPr>
        <w:t xml:space="preserve"> Admin shall be able to create a library of Subjects (e.g., Math, Science, Nazra).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Allocation:</w:t>
      </w:r>
      <w:r w:rsidDel="00000000" w:rsidR="00000000" w:rsidRPr="00000000">
        <w:rPr>
          <w:rtl w:val="0"/>
        </w:rPr>
        <w:t xml:space="preserve"> Admin shall be able to </w:t>
      </w:r>
      <w:r w:rsidDel="00000000" w:rsidR="00000000" w:rsidRPr="00000000">
        <w:rPr>
          <w:b w:val="1"/>
          <w:bCs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 Subjects to Classes.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"Class 1" is linked to [Math, English]. "Class 10" is linked to [Math, Physics, Bio].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The Grading and Syllabus modules must only show subjects linked in this configuration.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qv6zdo9qq4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Model (Conceptual)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zty9yp8cii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Core Entities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Class_Level: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(e.g., "Grade 5").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(e.g., "Mathematics").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Class_Subject_Link: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Subject_ID</w:t>
      </w:r>
      <w:r w:rsidDel="00000000" w:rsidR="00000000" w:rsidRPr="00000000">
        <w:rPr>
          <w:rtl w:val="0"/>
        </w:rPr>
        <w:t xml:space="preserve"> (Maps which subjects are taught in which class).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munauj8xh0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Operational Entities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GR_No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Guardian_Details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Current_Class_ID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Exam_Definition: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Result_Entry: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Exam_Definition_ID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Marks_Obtained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pkoohsubhk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The database schema must use normalized relations (Foreign Keys) to support an unlimited number of subjects, classes, and exams.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Support "Offline-First" Docker deployment.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"Configuration" screens must be separated from "Daily Operation" screens to prevent accidental changes by teachers.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