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30FFE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SystemYX</w:t>
      </w:r>
    </w:p>
    <w:p w14:paraId="2883CF51">
      <w:pPr>
        <w:jc w:val="both"/>
        <w:rPr>
          <w:rFonts w:hint="default"/>
          <w:b w:val="0"/>
          <w:bCs w:val="0"/>
          <w:lang w:val="en-US"/>
        </w:rPr>
      </w:pPr>
    </w:p>
    <w:p w14:paraId="07527D47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Static pages</w:t>
      </w:r>
    </w:p>
    <w:p w14:paraId="429E240B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Home Page</w:t>
      </w:r>
    </w:p>
    <w:p w14:paraId="71E12DAF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Become A resource Partner   (half complete)</w:t>
      </w:r>
    </w:p>
    <w:p w14:paraId="732A4102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Take a survey   (integration with backend remaining)</w:t>
      </w:r>
    </w:p>
    <w:p w14:paraId="59F19B85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 xml:space="preserve">Orgainzation Regisration </w:t>
      </w:r>
    </w:p>
    <w:p w14:paraId="29DC940D">
      <w:pPr>
        <w:jc w:val="both"/>
        <w:rPr>
          <w:rFonts w:hint="default"/>
          <w:b/>
          <w:bCs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Login</w:t>
      </w:r>
    </w:p>
    <w:p w14:paraId="12A73FF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ON admin side</w:t>
      </w:r>
    </w:p>
    <w:p w14:paraId="7A5F1B83">
      <w:pPr>
        <w:jc w:val="both"/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Admin dashboard (backend apis remaining)</w:t>
      </w:r>
    </w:p>
    <w:p w14:paraId="607001EA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On admin side Responses   (half done</w:t>
      </w:r>
      <w:bookmarkStart w:id="0" w:name="_GoBack"/>
      <w:bookmarkEnd w:id="0"/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)</w:t>
      </w:r>
    </w:p>
    <w:p w14:paraId="63F7E328">
      <w:pPr>
        <w:jc w:val="both"/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Orgainzation   (integration with backend remaining)</w:t>
      </w:r>
    </w:p>
    <w:p w14:paraId="1085C18C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Risk Managers  half done</w:t>
      </w:r>
    </w:p>
    <w:p w14:paraId="17A50C38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Notification</w:t>
      </w:r>
    </w:p>
    <w:p w14:paraId="174BDCC9">
      <w:pPr>
        <w:jc w:val="both"/>
        <w:rPr>
          <w:rFonts w:hint="default"/>
          <w:b/>
          <w:bCs/>
          <w:lang w:val="en-US"/>
        </w:rPr>
      </w:pPr>
    </w:p>
    <w:p w14:paraId="1EAB8817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Orgainzation dasboard</w:t>
      </w:r>
    </w:p>
    <w:p w14:paraId="603969FF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Dashbaord</w:t>
      </w:r>
    </w:p>
    <w:p w14:paraId="54F6BEDC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Responses    (half compled)</w:t>
      </w:r>
    </w:p>
    <w:p w14:paraId="350FDA70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Risk managers   (completed)</w:t>
      </w:r>
    </w:p>
    <w:p w14:paraId="046CD896">
      <w:pPr>
        <w:jc w:val="both"/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 w:val="0"/>
          <w:bCs w:val="0"/>
          <w:color w:val="70AD47" w:themeColor="accent6"/>
          <w:lang w:val="en-US"/>
          <w14:textFill>
            <w14:solidFill>
              <w14:schemeClr w14:val="accent6"/>
            </w14:solidFill>
          </w14:textFill>
        </w:rPr>
        <w:t>Profile  (half done)</w:t>
      </w:r>
    </w:p>
    <w:p w14:paraId="3453D508">
      <w:pPr>
        <w:jc w:val="both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Notification</w:t>
      </w:r>
    </w:p>
    <w:p w14:paraId="2750B1FC">
      <w:pPr>
        <w:jc w:val="both"/>
        <w:rPr>
          <w:rFonts w:hint="default"/>
          <w:b/>
          <w:bCs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E7125"/>
    <w:rsid w:val="02921645"/>
    <w:rsid w:val="0C2A0E82"/>
    <w:rsid w:val="10010814"/>
    <w:rsid w:val="1750464D"/>
    <w:rsid w:val="18EA696C"/>
    <w:rsid w:val="1A53693A"/>
    <w:rsid w:val="1DB652CB"/>
    <w:rsid w:val="323E7125"/>
    <w:rsid w:val="41990147"/>
    <w:rsid w:val="4D8D5BC8"/>
    <w:rsid w:val="4F2214E2"/>
    <w:rsid w:val="56B64DD1"/>
    <w:rsid w:val="572069FE"/>
    <w:rsid w:val="5BE96957"/>
    <w:rsid w:val="637A12C2"/>
    <w:rsid w:val="6B75585A"/>
    <w:rsid w:val="716F4C16"/>
    <w:rsid w:val="75E5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2025-12-15T06:15:00Z</dcterms:created>
  <dc:creator>muhammad sufyan</dc:creator>
  <cp:lastModifiedBy>muhammad sufyan</cp:lastModifiedBy>
  <dcterms:modified xsi:type="dcterms:W3CDTF">2025-12-18T19:29:01Z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1F488EB9953E4C7F92AB40AC7CBB8093_11</vt:lpwstr>
  </property>
</Properties>
</file>