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header1.xml" ContentType="application/vnd.openxmlformats-officedocument.wordprocessingml.header+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lineRule="auto" w:line="360" w:before="0" w:after="60"/>
        <w:ind w:left="0" w:right="0" w:firstLine="720"/>
        <w:jc w:val="both"/>
        <w:rPr/>
      </w:pPr>
      <w:bookmarkStart w:id="0" w:name="h.muduhdygidv5"/>
      <w:bookmarkStart w:id="1" w:name="h.muduhdygidv5"/>
      <w:bookmarkEnd w:id="1"/>
      <w:r>
        <w:rPr/>
      </w:r>
    </w:p>
    <w:p>
      <w:pPr>
        <w:pStyle w:val="Normal"/>
        <w:spacing w:lineRule="auto" w:line="360" w:before="0" w:after="0"/>
        <w:jc w:val="both"/>
        <w:rPr/>
      </w:pPr>
      <w:r>
        <w:rPr/>
      </w:r>
    </w:p>
    <w:p>
      <w:pPr>
        <w:pStyle w:val="Normal"/>
        <w:spacing w:lineRule="auto" w:line="360" w:before="0" w:after="0"/>
        <w:jc w:val="center"/>
        <w:rPr/>
      </w:pPr>
      <w:r>
        <w:rPr/>
      </w:r>
    </w:p>
    <w:p>
      <w:pPr>
        <w:pStyle w:val="Normal"/>
        <w:spacing w:lineRule="auto" w:line="360" w:before="0" w:after="0"/>
        <w:jc w:val="center"/>
        <w:rPr/>
      </w:pPr>
      <w:r>
        <w:rPr/>
      </w:r>
    </w:p>
    <w:p>
      <w:pPr>
        <w:pStyle w:val="Title"/>
        <w:spacing w:lineRule="auto" w:line="360" w:before="0" w:after="60"/>
        <w:ind w:left="0" w:right="0" w:firstLine="720"/>
        <w:jc w:val="center"/>
        <w:rPr/>
      </w:pPr>
      <w:bookmarkStart w:id="2" w:name="h.1c8vz9714h2k"/>
      <w:bookmarkEnd w:id="2"/>
      <w:r>
        <w:rPr>
          <w:b/>
        </w:rPr>
        <w:t>P632 - Spring 2016</w:t>
      </w:r>
    </w:p>
    <w:p>
      <w:pPr>
        <w:pStyle w:val="Title"/>
        <w:spacing w:lineRule="auto" w:line="360" w:before="0" w:after="60"/>
        <w:ind w:left="0" w:right="0" w:firstLine="720"/>
        <w:jc w:val="center"/>
        <w:rPr/>
      </w:pPr>
      <w:bookmarkStart w:id="3" w:name="h.gjmr1w7z9ut3"/>
      <w:bookmarkEnd w:id="3"/>
      <w:r>
        <w:rPr>
          <w:b/>
        </w:rPr>
        <w:t>InsecurePay</w:t>
      </w:r>
    </w:p>
    <w:p>
      <w:pPr>
        <w:pStyle w:val="Subtitle"/>
        <w:spacing w:lineRule="auto" w:line="360" w:before="0" w:after="320"/>
        <w:ind w:left="0" w:right="0" w:firstLine="720"/>
        <w:jc w:val="center"/>
        <w:rPr/>
      </w:pPr>
      <w:bookmarkStart w:id="4" w:name="h.1raci9jdzgh5"/>
      <w:bookmarkStart w:id="5" w:name="h.1raci9jdzgh5"/>
      <w:bookmarkEnd w:id="5"/>
      <w:r>
        <w:rPr/>
      </w:r>
    </w:p>
    <w:p>
      <w:pPr>
        <w:pStyle w:val="Subtitle"/>
        <w:spacing w:lineRule="auto" w:line="360" w:before="0" w:after="320"/>
        <w:ind w:left="0" w:right="0" w:firstLine="720"/>
        <w:jc w:val="center"/>
        <w:rPr/>
      </w:pPr>
      <w:bookmarkStart w:id="6" w:name="h.nbt5mmz67lr6"/>
      <w:bookmarkEnd w:id="6"/>
      <w:r>
        <w:rPr>
          <w:b/>
        </w:rPr>
        <w:t>Cigital Project</w:t>
      </w:r>
    </w:p>
    <w:p>
      <w:pPr>
        <w:pStyle w:val="Title"/>
        <w:spacing w:lineRule="auto" w:line="360" w:before="0" w:after="60"/>
        <w:ind w:left="0" w:right="0" w:firstLine="720"/>
        <w:jc w:val="center"/>
        <w:rPr/>
      </w:pPr>
      <w:bookmarkStart w:id="7" w:name="h.x7sujeadqrai"/>
      <w:bookmarkStart w:id="8" w:name="h.x7sujeadqrai"/>
      <w:bookmarkEnd w:id="8"/>
      <w:r>
        <w:rPr/>
      </w:r>
    </w:p>
    <w:p>
      <w:pPr>
        <w:pStyle w:val="Subtitle"/>
        <w:spacing w:lineRule="auto" w:line="360" w:before="0" w:after="320"/>
        <w:ind w:left="0" w:right="0" w:firstLine="720"/>
        <w:jc w:val="center"/>
        <w:rPr/>
      </w:pPr>
      <w:bookmarkStart w:id="9" w:name="h.ucovzbsrkyan"/>
      <w:bookmarkEnd w:id="9"/>
      <w:r>
        <w:rPr>
          <w:b/>
        </w:rPr>
        <w:t>How To Run Manual</w:t>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Title"/>
        <w:spacing w:lineRule="auto" w:line="360" w:before="0" w:after="60"/>
        <w:ind w:left="0" w:right="0" w:hanging="0"/>
        <w:jc w:val="left"/>
        <w:rPr/>
      </w:pPr>
      <w:bookmarkStart w:id="10" w:name="h.3hkrpvj3qtsc"/>
      <w:bookmarkStart w:id="11" w:name="h.3hkrpvj3qtsc"/>
      <w:bookmarkEnd w:id="11"/>
      <w:r>
        <w:rPr/>
      </w:r>
    </w:p>
    <w:p>
      <w:pPr>
        <w:pStyle w:val="Normal"/>
        <w:spacing w:lineRule="auto" w:line="360" w:before="0" w:after="0"/>
        <w:ind w:left="0" w:right="0" w:firstLine="720"/>
        <w:jc w:val="right"/>
        <w:rPr/>
      </w:pPr>
      <w:r>
        <w:rPr/>
        <w:t>Amish Shah (shah7)</w:t>
      </w:r>
    </w:p>
    <w:p>
      <w:pPr>
        <w:pStyle w:val="Normal"/>
        <w:spacing w:lineRule="auto" w:line="360" w:before="0" w:after="0"/>
        <w:ind w:left="0" w:right="0" w:firstLine="720"/>
        <w:jc w:val="right"/>
        <w:rPr/>
      </w:pPr>
      <w:r>
        <w:rPr/>
        <w:t>Ankit Sadana (asadana)</w:t>
      </w:r>
    </w:p>
    <w:p>
      <w:pPr>
        <w:pStyle w:val="Normal"/>
        <w:spacing w:lineRule="auto" w:line="360" w:before="0" w:after="0"/>
        <w:ind w:left="0" w:right="0" w:firstLine="720"/>
        <w:jc w:val="right"/>
        <w:rPr/>
      </w:pPr>
      <w:r>
        <w:rPr/>
        <w:t>Jaini Vora (voraj)</w:t>
      </w:r>
    </w:p>
    <w:p>
      <w:pPr>
        <w:pStyle w:val="Normal"/>
        <w:spacing w:lineRule="auto" w:line="360" w:before="0" w:after="0"/>
        <w:ind w:left="0" w:right="0" w:firstLine="720"/>
        <w:jc w:val="right"/>
        <w:rPr/>
      </w:pPr>
      <w:r>
        <w:rPr/>
        <w:t>Janak Bhalla (jbhalla)</w:t>
      </w:r>
    </w:p>
    <w:p>
      <w:pPr>
        <w:pStyle w:val="Normal"/>
        <w:spacing w:lineRule="auto" w:line="360" w:before="0" w:after="0"/>
        <w:ind w:left="0" w:right="0" w:firstLine="720"/>
        <w:jc w:val="right"/>
        <w:rPr/>
      </w:pPr>
      <w:r>
        <w:rPr/>
        <w:t>Madhukiran Radhakrishnan (madhradh)</w:t>
      </w:r>
    </w:p>
    <w:p>
      <w:pPr>
        <w:pStyle w:val="Normal"/>
        <w:rPr/>
      </w:pPr>
      <w:r>
        <w:rPr/>
      </w:r>
      <w:r>
        <w:br w:type="page"/>
      </w:r>
    </w:p>
    <w:p>
      <w:pPr>
        <w:pStyle w:val="Normal"/>
        <w:spacing w:lineRule="auto" w:line="360" w:before="0" w:after="0"/>
        <w:ind w:left="0" w:right="0" w:firstLine="720"/>
        <w:jc w:val="right"/>
        <w:rPr/>
      </w:pPr>
      <w:r>
        <w:rPr/>
      </w:r>
    </w:p>
    <w:p>
      <w:pPr>
        <w:pStyle w:val="Heading2"/>
        <w:spacing w:lineRule="auto" w:line="360" w:before="360" w:after="120"/>
        <w:jc w:val="center"/>
        <w:rPr/>
      </w:pPr>
      <w:bookmarkStart w:id="12" w:name="h.tnfclbh1l1rr"/>
      <w:bookmarkEnd w:id="12"/>
      <w:r>
        <w:rPr>
          <w:b/>
          <w:sz w:val="28"/>
          <w:szCs w:val="28"/>
        </w:rPr>
        <w:t>TABLE OF CONTENTS</w:t>
      </w:r>
    </w:p>
    <w:p>
      <w:pPr>
        <w:pStyle w:val="Normal"/>
        <w:spacing w:lineRule="auto" w:line="360" w:before="0" w:after="0"/>
        <w:jc w:val="both"/>
        <w:rPr/>
      </w:pPr>
      <w:r>
        <w:rPr/>
      </w:r>
    </w:p>
    <w:p>
      <w:pPr>
        <w:pStyle w:val="Normal"/>
        <w:numPr>
          <w:ilvl w:val="0"/>
          <w:numId w:val="1"/>
        </w:numPr>
        <w:spacing w:before="0" w:after="0"/>
        <w:ind w:left="720" w:right="0" w:hanging="360"/>
        <w:contextualSpacing/>
        <w:rPr>
          <w:u w:val="none"/>
        </w:rPr>
      </w:pPr>
      <w:r>
        <w:rPr/>
        <w:t>Overview</w:t>
        <w:tab/>
        <w:tab/>
        <w:tab/>
        <w:tab/>
        <w:tab/>
        <w:tab/>
        <w:tab/>
        <w:tab/>
        <w:tab/>
        <w:tab/>
        <w:t>2</w:t>
      </w:r>
    </w:p>
    <w:p>
      <w:pPr>
        <w:pStyle w:val="Normal"/>
        <w:spacing w:before="0" w:after="0"/>
        <w:rPr/>
      </w:pPr>
      <w:r>
        <w:rPr/>
      </w:r>
    </w:p>
    <w:p>
      <w:pPr>
        <w:pStyle w:val="Normal"/>
        <w:numPr>
          <w:ilvl w:val="0"/>
          <w:numId w:val="1"/>
        </w:numPr>
        <w:spacing w:before="0" w:after="0"/>
        <w:ind w:left="720" w:right="0" w:hanging="360"/>
        <w:contextualSpacing/>
        <w:rPr>
          <w:u w:val="none"/>
        </w:rPr>
      </w:pPr>
      <w:r>
        <w:rPr/>
        <w:t>Docker</w:t>
        <w:tab/>
        <w:tab/>
        <w:tab/>
        <w:tab/>
        <w:tab/>
        <w:tab/>
        <w:tab/>
        <w:tab/>
        <w:tab/>
        <w:tab/>
        <w:tab/>
        <w:t>2</w:t>
      </w:r>
    </w:p>
    <w:p>
      <w:pPr>
        <w:pStyle w:val="Normal"/>
        <w:numPr>
          <w:ilvl w:val="1"/>
          <w:numId w:val="1"/>
        </w:numPr>
        <w:spacing w:before="0" w:after="0"/>
        <w:ind w:left="1440" w:right="0" w:hanging="360"/>
        <w:contextualSpacing/>
        <w:rPr>
          <w:u w:val="none"/>
        </w:rPr>
      </w:pPr>
      <w:r>
        <w:rPr/>
        <w:t>Running Docker</w:t>
        <w:tab/>
        <w:tab/>
        <w:tab/>
        <w:tab/>
        <w:tab/>
        <w:tab/>
        <w:tab/>
        <w:tab/>
        <w:t>2</w:t>
      </w:r>
    </w:p>
    <w:p>
      <w:pPr>
        <w:pStyle w:val="Normal"/>
        <w:numPr>
          <w:ilvl w:val="1"/>
          <w:numId w:val="1"/>
        </w:numPr>
        <w:spacing w:before="0" w:after="0"/>
        <w:ind w:left="1440" w:right="0" w:hanging="360"/>
        <w:contextualSpacing/>
        <w:rPr>
          <w:u w:val="none"/>
        </w:rPr>
      </w:pPr>
      <w:r>
        <w:rPr/>
        <w:t>Checking Server</w:t>
        <w:tab/>
        <w:tab/>
        <w:tab/>
        <w:tab/>
        <w:tab/>
        <w:tab/>
        <w:tab/>
        <w:tab/>
        <w:t>4</w:t>
      </w:r>
    </w:p>
    <w:p>
      <w:pPr>
        <w:pStyle w:val="Normal"/>
        <w:spacing w:before="0" w:after="0"/>
        <w:ind w:left="720" w:right="0" w:hanging="0"/>
        <w:rPr/>
      </w:pPr>
      <w:r>
        <w:rPr/>
      </w:r>
    </w:p>
    <w:p>
      <w:pPr>
        <w:pStyle w:val="Normal"/>
        <w:numPr>
          <w:ilvl w:val="0"/>
          <w:numId w:val="1"/>
        </w:numPr>
        <w:spacing w:before="0" w:after="0"/>
        <w:ind w:left="720" w:right="0" w:hanging="360"/>
        <w:contextualSpacing/>
        <w:rPr>
          <w:u w:val="none"/>
        </w:rPr>
      </w:pPr>
      <w:r>
        <w:rPr/>
        <w:t>Application Functionality</w:t>
        <w:tab/>
        <w:tab/>
        <w:tab/>
        <w:tab/>
        <w:tab/>
        <w:tab/>
        <w:tab/>
        <w:tab/>
        <w:t>5</w:t>
      </w:r>
    </w:p>
    <w:p>
      <w:pPr>
        <w:pStyle w:val="Normal"/>
        <w:numPr>
          <w:ilvl w:val="1"/>
          <w:numId w:val="1"/>
        </w:numPr>
        <w:spacing w:before="0" w:after="0"/>
        <w:ind w:left="1440" w:right="0" w:hanging="360"/>
        <w:contextualSpacing/>
        <w:rPr>
          <w:u w:val="none"/>
        </w:rPr>
      </w:pPr>
      <w:r>
        <w:rPr/>
        <w:t>Login</w:t>
        <w:tab/>
        <w:tab/>
        <w:tab/>
        <w:tab/>
        <w:tab/>
        <w:tab/>
        <w:tab/>
        <w:tab/>
        <w:tab/>
        <w:tab/>
        <w:t>5</w:t>
      </w:r>
    </w:p>
    <w:p>
      <w:pPr>
        <w:pStyle w:val="Normal"/>
        <w:numPr>
          <w:ilvl w:val="2"/>
          <w:numId w:val="1"/>
        </w:numPr>
        <w:spacing w:before="0" w:after="0"/>
        <w:ind w:left="2160" w:right="0" w:hanging="360"/>
        <w:contextualSpacing/>
        <w:rPr>
          <w:u w:val="none"/>
        </w:rPr>
      </w:pPr>
      <w:r>
        <w:rPr/>
        <w:t>Login function</w:t>
        <w:tab/>
        <w:tab/>
        <w:tab/>
        <w:tab/>
        <w:tab/>
        <w:tab/>
        <w:tab/>
        <w:tab/>
        <w:t>5</w:t>
      </w:r>
    </w:p>
    <w:p>
      <w:pPr>
        <w:pStyle w:val="Normal"/>
        <w:numPr>
          <w:ilvl w:val="2"/>
          <w:numId w:val="1"/>
        </w:numPr>
        <w:spacing w:before="0" w:after="0"/>
        <w:ind w:left="2160" w:right="0" w:hanging="360"/>
        <w:contextualSpacing/>
        <w:rPr/>
      </w:pPr>
      <w:r>
        <w:rPr/>
        <w:t>Change Server Address</w:t>
        <w:tab/>
        <w:tab/>
        <w:tab/>
        <w:tab/>
        <w:tab/>
        <w:tab/>
        <w:t>5</w:t>
      </w:r>
    </w:p>
    <w:p>
      <w:pPr>
        <w:pStyle w:val="Normal"/>
        <w:numPr>
          <w:ilvl w:val="1"/>
          <w:numId w:val="1"/>
        </w:numPr>
        <w:spacing w:before="0" w:after="0"/>
        <w:ind w:left="1440" w:right="0" w:hanging="360"/>
        <w:contextualSpacing/>
        <w:rPr>
          <w:u w:val="none"/>
        </w:rPr>
      </w:pPr>
      <w:r>
        <w:rPr/>
        <w:t>Forgot Password</w:t>
        <w:tab/>
        <w:tab/>
        <w:tab/>
        <w:tab/>
        <w:tab/>
        <w:tab/>
        <w:tab/>
        <w:tab/>
        <w:t>6</w:t>
      </w:r>
    </w:p>
    <w:p>
      <w:pPr>
        <w:pStyle w:val="Normal"/>
        <w:numPr>
          <w:ilvl w:val="1"/>
          <w:numId w:val="1"/>
        </w:numPr>
        <w:spacing w:before="0" w:after="0"/>
        <w:ind w:left="1440" w:right="0" w:hanging="360"/>
        <w:contextualSpacing/>
        <w:rPr>
          <w:u w:val="none"/>
        </w:rPr>
      </w:pPr>
      <w:r>
        <w:rPr/>
        <w:t>Home Page</w:t>
        <w:tab/>
        <w:tab/>
        <w:tab/>
        <w:tab/>
        <w:tab/>
        <w:tab/>
        <w:tab/>
        <w:tab/>
        <w:tab/>
        <w:t>6</w:t>
      </w:r>
    </w:p>
    <w:p>
      <w:pPr>
        <w:pStyle w:val="Normal"/>
        <w:numPr>
          <w:ilvl w:val="1"/>
          <w:numId w:val="1"/>
        </w:numPr>
        <w:spacing w:before="0" w:after="0"/>
        <w:ind w:left="1440" w:right="0" w:hanging="360"/>
        <w:contextualSpacing/>
        <w:rPr>
          <w:u w:val="none"/>
        </w:rPr>
      </w:pPr>
      <w:r>
        <w:rPr/>
        <w:t>Navigation Drawer</w:t>
        <w:tab/>
        <w:tab/>
        <w:tab/>
        <w:tab/>
        <w:tab/>
        <w:tab/>
        <w:tab/>
        <w:tab/>
        <w:t>7</w:t>
      </w:r>
    </w:p>
    <w:p>
      <w:pPr>
        <w:pStyle w:val="Normal"/>
        <w:numPr>
          <w:ilvl w:val="1"/>
          <w:numId w:val="1"/>
        </w:numPr>
        <w:spacing w:before="0" w:after="0"/>
        <w:ind w:left="1440" w:right="0" w:hanging="360"/>
        <w:contextualSpacing/>
        <w:rPr>
          <w:u w:val="none"/>
        </w:rPr>
      </w:pPr>
      <w:r>
        <w:rPr/>
        <w:t>Account Management</w:t>
        <w:tab/>
        <w:tab/>
        <w:tab/>
        <w:tab/>
        <w:tab/>
        <w:tab/>
        <w:tab/>
        <w:tab/>
        <w:t>8</w:t>
      </w:r>
    </w:p>
    <w:p>
      <w:pPr>
        <w:pStyle w:val="Normal"/>
        <w:numPr>
          <w:ilvl w:val="2"/>
          <w:numId w:val="1"/>
        </w:numPr>
        <w:spacing w:before="0" w:after="0"/>
        <w:ind w:left="2160" w:right="0" w:hanging="360"/>
        <w:contextualSpacing/>
        <w:rPr>
          <w:u w:val="none"/>
        </w:rPr>
      </w:pPr>
      <w:r>
        <w:rPr/>
        <w:t>Updating Account</w:t>
        <w:tab/>
        <w:tab/>
        <w:tab/>
        <w:tab/>
        <w:tab/>
        <w:tab/>
        <w:tab/>
        <w:t>8</w:t>
      </w:r>
    </w:p>
    <w:p>
      <w:pPr>
        <w:pStyle w:val="Normal"/>
        <w:numPr>
          <w:ilvl w:val="2"/>
          <w:numId w:val="1"/>
        </w:numPr>
        <w:spacing w:before="0" w:after="0"/>
        <w:ind w:left="2160" w:right="0" w:hanging="360"/>
        <w:contextualSpacing/>
        <w:rPr>
          <w:u w:val="none"/>
        </w:rPr>
      </w:pPr>
      <w:r>
        <w:rPr/>
        <w:t>Change Password</w:t>
        <w:tab/>
        <w:tab/>
        <w:tab/>
        <w:tab/>
        <w:tab/>
        <w:tab/>
        <w:tab/>
        <w:t>9</w:t>
      </w:r>
    </w:p>
    <w:p>
      <w:pPr>
        <w:pStyle w:val="Normal"/>
        <w:numPr>
          <w:ilvl w:val="1"/>
          <w:numId w:val="1"/>
        </w:numPr>
        <w:spacing w:before="0" w:after="0"/>
        <w:ind w:left="1440" w:right="0" w:hanging="360"/>
        <w:contextualSpacing/>
        <w:rPr>
          <w:u w:val="none"/>
        </w:rPr>
      </w:pPr>
      <w:r>
        <w:rPr/>
        <w:t>Transfer Funds</w:t>
        <w:tab/>
        <w:tab/>
        <w:tab/>
        <w:tab/>
        <w:tab/>
        <w:tab/>
        <w:tab/>
        <w:tab/>
        <w:t>9</w:t>
      </w:r>
    </w:p>
    <w:p>
      <w:pPr>
        <w:pStyle w:val="Normal"/>
        <w:numPr>
          <w:ilvl w:val="1"/>
          <w:numId w:val="1"/>
        </w:numPr>
        <w:spacing w:before="0" w:after="0"/>
        <w:ind w:left="1440" w:right="0" w:hanging="360"/>
        <w:contextualSpacing/>
        <w:rPr>
          <w:u w:val="none"/>
        </w:rPr>
      </w:pPr>
      <w:r>
        <w:rPr/>
        <w:t>Activity History</w:t>
        <w:tab/>
        <w:tab/>
        <w:tab/>
        <w:tab/>
        <w:tab/>
        <w:tab/>
        <w:tab/>
        <w:tab/>
        <w:t>10</w:t>
      </w:r>
    </w:p>
    <w:p>
      <w:pPr>
        <w:pStyle w:val="Normal"/>
        <w:numPr>
          <w:ilvl w:val="1"/>
          <w:numId w:val="1"/>
        </w:numPr>
        <w:spacing w:before="0" w:after="0"/>
        <w:ind w:left="1440" w:right="0" w:hanging="360"/>
        <w:contextualSpacing/>
        <w:rPr>
          <w:u w:val="none"/>
        </w:rPr>
      </w:pPr>
      <w:r>
        <w:rPr/>
        <w:t>Interest Calculator</w:t>
        <w:tab/>
        <w:tab/>
        <w:tab/>
        <w:tab/>
        <w:tab/>
        <w:tab/>
        <w:tab/>
        <w:tab/>
        <w:t>11</w:t>
      </w:r>
    </w:p>
    <w:p>
      <w:pPr>
        <w:pStyle w:val="Normal"/>
        <w:numPr>
          <w:ilvl w:val="1"/>
          <w:numId w:val="1"/>
        </w:numPr>
        <w:spacing w:before="0" w:after="0"/>
        <w:ind w:left="1440" w:right="0" w:hanging="360"/>
        <w:contextualSpacing/>
        <w:rPr>
          <w:u w:val="none"/>
        </w:rPr>
      </w:pPr>
      <w:r>
        <w:rPr/>
        <w:t>Support Chat</w:t>
        <w:tab/>
        <w:tab/>
        <w:tab/>
        <w:tab/>
        <w:tab/>
        <w:tab/>
        <w:tab/>
        <w:tab/>
        <w:tab/>
        <w:t>11</w:t>
      </w:r>
    </w:p>
    <w:p>
      <w:pPr>
        <w:pStyle w:val="Normal"/>
        <w:numPr>
          <w:ilvl w:val="2"/>
          <w:numId w:val="1"/>
        </w:numPr>
        <w:spacing w:before="0" w:after="0"/>
        <w:ind w:left="2160" w:right="0" w:hanging="360"/>
        <w:contextualSpacing/>
        <w:rPr>
          <w:u w:val="none"/>
        </w:rPr>
      </w:pPr>
      <w:r>
        <w:rPr/>
        <w:t>Sending Message</w:t>
        <w:tab/>
        <w:tab/>
        <w:tab/>
        <w:tab/>
        <w:tab/>
        <w:tab/>
        <w:tab/>
        <w:t>11</w:t>
      </w:r>
    </w:p>
    <w:p>
      <w:pPr>
        <w:pStyle w:val="Normal"/>
        <w:numPr>
          <w:ilvl w:val="2"/>
          <w:numId w:val="1"/>
        </w:numPr>
        <w:spacing w:before="0" w:after="0"/>
        <w:ind w:left="2160" w:right="0" w:hanging="360"/>
        <w:contextualSpacing/>
        <w:rPr>
          <w:u w:val="none"/>
        </w:rPr>
      </w:pPr>
      <w:r>
        <w:rPr/>
        <w:t>Uploading File</w:t>
        <w:tab/>
        <w:tab/>
        <w:tab/>
        <w:tab/>
        <w:tab/>
        <w:tab/>
        <w:tab/>
        <w:tab/>
        <w:t>12</w:t>
      </w:r>
    </w:p>
    <w:p>
      <w:pPr>
        <w:pStyle w:val="Normal"/>
        <w:numPr>
          <w:ilvl w:val="1"/>
          <w:numId w:val="1"/>
        </w:numPr>
        <w:spacing w:before="0" w:after="0"/>
        <w:ind w:left="1440" w:right="0" w:hanging="360"/>
        <w:contextualSpacing/>
        <w:rPr>
          <w:u w:val="none"/>
        </w:rPr>
      </w:pPr>
      <w:r>
        <w:rPr/>
        <w:t>Logout</w:t>
        <w:tab/>
        <w:tab/>
        <w:tab/>
        <w:tab/>
        <w:tab/>
        <w:tab/>
        <w:tab/>
        <w:tab/>
        <w:tab/>
        <w:tab/>
        <w:t>13</w:t>
      </w:r>
    </w:p>
    <w:p>
      <w:pPr>
        <w:pStyle w:val="Normal"/>
        <w:rPr/>
      </w:pPr>
      <w:r>
        <w:rPr/>
      </w:r>
      <w:r>
        <w:br w:type="page"/>
      </w:r>
    </w:p>
    <w:p>
      <w:pPr>
        <w:pStyle w:val="Normal"/>
        <w:spacing w:before="0" w:after="0"/>
        <w:ind w:left="720" w:right="0" w:hanging="0"/>
        <w:rPr/>
      </w:pPr>
      <w:r>
        <w:rPr/>
      </w:r>
    </w:p>
    <w:p>
      <w:pPr>
        <w:pStyle w:val="Heading2"/>
        <w:numPr>
          <w:ilvl w:val="0"/>
          <w:numId w:val="2"/>
        </w:numPr>
        <w:spacing w:before="360" w:after="120"/>
        <w:ind w:left="720" w:right="0" w:hanging="360"/>
        <w:contextualSpacing/>
        <w:jc w:val="both"/>
        <w:rPr>
          <w:b/>
          <w:b/>
        </w:rPr>
      </w:pPr>
      <w:bookmarkStart w:id="13" w:name="h.kys19py3u98"/>
      <w:bookmarkEnd w:id="13"/>
      <w:r>
        <w:rPr>
          <w:b/>
        </w:rPr>
        <w:t>Overview</w:t>
      </w:r>
    </w:p>
    <w:p>
      <w:pPr>
        <w:pStyle w:val="Normal"/>
        <w:spacing w:before="0" w:after="0"/>
        <w:ind w:left="720" w:right="0" w:hanging="0"/>
        <w:jc w:val="both"/>
        <w:rPr/>
      </w:pPr>
      <w:r>
        <w:rPr>
          <w:sz w:val="24"/>
          <w:szCs w:val="24"/>
        </w:rPr>
        <w:t xml:space="preserve">InsecurePay is an Android banking application with vulnerabilities and security flaws implemented in all modules. This app is aimed at security enthusiasts and developers for exploring, testing and/or training purposes. </w:t>
      </w:r>
    </w:p>
    <w:p>
      <w:pPr>
        <w:pStyle w:val="Normal"/>
        <w:spacing w:before="0" w:after="0"/>
        <w:ind w:left="720" w:right="0" w:hanging="0"/>
        <w:jc w:val="both"/>
        <w:rPr/>
      </w:pPr>
      <w:r>
        <w:rPr/>
      </w:r>
    </w:p>
    <w:p>
      <w:pPr>
        <w:pStyle w:val="Normal"/>
        <w:spacing w:before="0" w:after="0"/>
        <w:ind w:left="720" w:right="0" w:hanging="0"/>
        <w:jc w:val="both"/>
        <w:rPr/>
      </w:pPr>
      <w:r>
        <w:rPr>
          <w:sz w:val="24"/>
          <w:szCs w:val="24"/>
        </w:rPr>
        <w:t>This document gives the instructions on how to build and deploy the dockerized server for the application, as well as an overview of the features of InsecurePay Android application. It also serves as the usage manual.</w:t>
      </w:r>
    </w:p>
    <w:p>
      <w:pPr>
        <w:pStyle w:val="Normal"/>
        <w:spacing w:before="0" w:after="0"/>
        <w:ind w:left="720" w:right="0" w:hanging="0"/>
        <w:jc w:val="both"/>
        <w:rPr/>
      </w:pPr>
      <w:r>
        <w:rPr/>
      </w:r>
    </w:p>
    <w:p>
      <w:pPr>
        <w:pStyle w:val="Heading2"/>
        <w:numPr>
          <w:ilvl w:val="0"/>
          <w:numId w:val="2"/>
        </w:numPr>
        <w:spacing w:before="360" w:after="120"/>
        <w:ind w:left="720" w:right="0" w:hanging="360"/>
        <w:contextualSpacing/>
        <w:jc w:val="both"/>
        <w:rPr>
          <w:b/>
          <w:b/>
        </w:rPr>
      </w:pPr>
      <w:bookmarkStart w:id="14" w:name="h.398wf84ba8s4"/>
      <w:bookmarkEnd w:id="14"/>
      <w:r>
        <w:rPr>
          <w:b/>
        </w:rPr>
        <w:t>Docker</w:t>
      </w:r>
    </w:p>
    <w:p>
      <w:pPr>
        <w:pStyle w:val="Normal"/>
        <w:spacing w:before="0" w:after="0"/>
        <w:ind w:left="720" w:right="0" w:hanging="0"/>
        <w:jc w:val="both"/>
        <w:rPr/>
      </w:pPr>
      <w:r>
        <w:rPr/>
        <w:t>Docker allows us to make a portable server to be deployed quickly on any machine so that InsecurePay can connect to it.</w:t>
      </w:r>
    </w:p>
    <w:p>
      <w:pPr>
        <w:pStyle w:val="Heading3"/>
        <w:numPr>
          <w:ilvl w:val="1"/>
          <w:numId w:val="2"/>
        </w:numPr>
        <w:spacing w:before="320" w:after="80"/>
        <w:ind w:left="1440" w:right="0" w:hanging="360"/>
        <w:contextualSpacing/>
        <w:jc w:val="both"/>
        <w:rPr>
          <w:b/>
          <w:b/>
        </w:rPr>
      </w:pPr>
      <w:bookmarkStart w:id="15" w:name="h.yw5zz54pp925"/>
      <w:bookmarkEnd w:id="15"/>
      <w:r>
        <w:rPr>
          <w:b/>
        </w:rPr>
        <w:t>Running Docker</w:t>
      </w:r>
    </w:p>
    <w:p>
      <w:pPr>
        <w:pStyle w:val="Normal"/>
        <w:spacing w:before="0" w:after="0"/>
        <w:ind w:left="1440" w:right="0" w:hanging="0"/>
        <w:jc w:val="both"/>
        <w:rPr/>
      </w:pPr>
      <w:r>
        <w:rPr/>
        <w:t>Navigate to the docker folder containing both dockerTomcat and dockerPostgres folders and the executable script.</w:t>
      </w:r>
    </w:p>
    <w:p>
      <w:pPr>
        <w:pStyle w:val="Normal"/>
        <w:spacing w:before="0" w:after="0"/>
        <w:ind w:left="1440" w:right="0" w:hanging="0"/>
        <w:jc w:val="both"/>
        <w:rPr/>
      </w:pPr>
      <w:r>
        <w:rPr/>
      </w:r>
    </w:p>
    <w:p>
      <w:pPr>
        <w:pStyle w:val="Normal"/>
        <w:spacing w:before="0" w:after="0"/>
        <w:ind w:left="1440" w:right="0" w:hanging="0"/>
        <w:jc w:val="center"/>
        <w:rPr/>
      </w:pPr>
      <w:r>
        <w:rPr/>
        <w:drawing>
          <wp:inline distT="0" distB="0" distL="0" distR="0">
            <wp:extent cx="4257675" cy="971550"/>
            <wp:effectExtent l="0" t="0" r="0" b="0"/>
            <wp:docPr id="1" name="image32.png" descr="Screenshot_20160426_11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descr="Screenshot_20160426_111820.png"/>
                    <pic:cNvPicPr>
                      <a:picLocks noChangeAspect="1" noChangeArrowheads="1"/>
                    </pic:cNvPicPr>
                  </pic:nvPicPr>
                  <pic:blipFill>
                    <a:blip r:embed="rId2"/>
                    <a:srcRect l="0" t="5569" r="57208" b="76625"/>
                    <a:stretch>
                      <a:fillRect/>
                    </a:stretch>
                  </pic:blipFill>
                  <pic:spPr bwMode="auto">
                    <a:xfrm>
                      <a:off x="0" y="0"/>
                      <a:ext cx="4257675" cy="971550"/>
                    </a:xfrm>
                    <a:prstGeom prst="rect">
                      <a:avLst/>
                    </a:prstGeom>
                  </pic:spPr>
                </pic:pic>
              </a:graphicData>
            </a:graphic>
          </wp:inline>
        </w:drawing>
      </w:r>
    </w:p>
    <w:p>
      <w:pPr>
        <w:pStyle w:val="Normal"/>
        <w:spacing w:before="0" w:after="0"/>
        <w:ind w:left="1440" w:right="0" w:hanging="0"/>
        <w:jc w:val="both"/>
        <w:rPr/>
      </w:pPr>
      <w:r>
        <w:rPr/>
      </w:r>
    </w:p>
    <w:p>
      <w:pPr>
        <w:pStyle w:val="Normal"/>
        <w:spacing w:before="0" w:after="0"/>
        <w:ind w:left="1440" w:right="0" w:hanging="0"/>
        <w:jc w:val="both"/>
        <w:rPr/>
      </w:pPr>
      <w:r>
        <w:rPr/>
        <w:t>If the script is not executable, please run,</w:t>
      </w:r>
    </w:p>
    <w:p>
      <w:pPr>
        <w:pStyle w:val="Normal"/>
        <w:spacing w:before="0" w:after="0"/>
        <w:ind w:left="1440" w:right="0" w:hanging="0"/>
        <w:jc w:val="center"/>
        <w:rPr/>
      </w:pPr>
      <w:r>
        <w:rPr>
          <w:rFonts w:eastAsia="Verdana" w:cs="Verdana" w:ascii="Verdana" w:hAnsi="Verdana"/>
        </w:rPr>
        <w:t>chmod +x runDocker.sh</w:t>
      </w:r>
    </w:p>
    <w:p>
      <w:pPr>
        <w:pStyle w:val="Normal"/>
        <w:spacing w:before="0" w:after="0"/>
        <w:ind w:left="0" w:right="0" w:hanging="0"/>
        <w:jc w:val="both"/>
        <w:rPr/>
      </w:pPr>
      <w:r>
        <w:rPr/>
      </w:r>
    </w:p>
    <w:p>
      <w:pPr>
        <w:pStyle w:val="Normal"/>
        <w:spacing w:before="0" w:after="0"/>
        <w:ind w:left="1440" w:right="0" w:hanging="0"/>
        <w:jc w:val="both"/>
        <w:rPr/>
      </w:pPr>
      <w:r>
        <w:rPr/>
        <w:t>To build and run the docker, simply run the script. The script allows the user to set a custom port, if no port or invalid port is specified, then default (8080) port is used.</w:t>
      </w:r>
    </w:p>
    <w:p>
      <w:pPr>
        <w:pStyle w:val="Normal"/>
        <w:spacing w:before="0" w:after="0"/>
        <w:ind w:left="1440" w:right="0" w:hanging="0"/>
        <w:jc w:val="both"/>
        <w:rPr/>
      </w:pPr>
      <w:r>
        <w:rPr/>
      </w:r>
    </w:p>
    <w:p>
      <w:pPr>
        <w:pStyle w:val="Normal"/>
        <w:spacing w:before="0" w:after="0"/>
        <w:jc w:val="both"/>
        <w:rPr/>
      </w:pPr>
      <w:r>
        <w:rPr/>
        <w:drawing>
          <wp:inline distT="0" distB="0" distL="0" distR="0">
            <wp:extent cx="5943600" cy="4787900"/>
            <wp:effectExtent l="0" t="0" r="0" b="0"/>
            <wp:docPr id="2" name="image37.png" descr="Screenshot_20160426_112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png" descr="Screenshot_20160426_112642.png"/>
                    <pic:cNvPicPr>
                      <a:picLocks noChangeAspect="1" noChangeArrowheads="1"/>
                    </pic:cNvPicPr>
                  </pic:nvPicPr>
                  <pic:blipFill>
                    <a:blip r:embed="rId3"/>
                    <a:stretch>
                      <a:fillRect/>
                    </a:stretch>
                  </pic:blipFill>
                  <pic:spPr bwMode="auto">
                    <a:xfrm>
                      <a:off x="0" y="0"/>
                      <a:ext cx="5943600" cy="4787900"/>
                    </a:xfrm>
                    <a:prstGeom prst="rect">
                      <a:avLst/>
                    </a:prstGeom>
                  </pic:spPr>
                </pic:pic>
              </a:graphicData>
            </a:graphic>
          </wp:inline>
        </w:drawing>
      </w:r>
    </w:p>
    <w:p>
      <w:pPr>
        <w:pStyle w:val="Normal"/>
        <w:spacing w:before="0" w:after="0"/>
        <w:jc w:val="both"/>
        <w:rPr/>
      </w:pPr>
      <w:r>
        <w:rPr/>
      </w:r>
    </w:p>
    <w:p>
      <w:pPr>
        <w:pStyle w:val="Normal"/>
        <w:spacing w:before="0" w:after="0"/>
        <w:jc w:val="both"/>
        <w:rPr/>
      </w:pPr>
      <w:r>
        <w:rPr/>
      </w:r>
    </w:p>
    <w:p>
      <w:pPr>
        <w:pStyle w:val="Normal"/>
        <w:spacing w:before="0" w:after="0"/>
        <w:ind w:left="1440" w:right="0" w:hanging="0"/>
        <w:jc w:val="both"/>
        <w:rPr/>
      </w:pPr>
      <w:r>
        <w:rPr/>
        <w:t>The script also checks if the the port is already in use.</w:t>
      </w:r>
    </w:p>
    <w:p>
      <w:pPr>
        <w:pStyle w:val="Normal"/>
        <w:rPr/>
      </w:pPr>
      <w:r>
        <w:rPr/>
        <w:drawing>
          <wp:inline distT="0" distB="0" distL="0" distR="0">
            <wp:extent cx="4595495" cy="2513965"/>
            <wp:effectExtent l="0" t="0" r="0" b="0"/>
            <wp:docPr id="3" name="image40.png" descr="Screenshot_20160426_11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0.png" descr="Screenshot_20160426_111942.png"/>
                    <pic:cNvPicPr>
                      <a:picLocks noChangeAspect="1" noChangeArrowheads="1"/>
                    </pic:cNvPicPr>
                  </pic:nvPicPr>
                  <pic:blipFill>
                    <a:blip r:embed="rId4"/>
                    <a:srcRect l="0" t="0" r="20512" b="0"/>
                    <a:stretch>
                      <a:fillRect/>
                    </a:stretch>
                  </pic:blipFill>
                  <pic:spPr bwMode="auto">
                    <a:xfrm>
                      <a:off x="0" y="0"/>
                      <a:ext cx="4595495" cy="2513965"/>
                    </a:xfrm>
                    <a:prstGeom prst="rect">
                      <a:avLst/>
                    </a:prstGeom>
                  </pic:spPr>
                </pic:pic>
              </a:graphicData>
            </a:graphic>
          </wp:inline>
        </w:drawing>
      </w:r>
      <w:r>
        <w:br w:type="page"/>
      </w:r>
    </w:p>
    <w:p>
      <w:pPr>
        <w:pStyle w:val="Normal"/>
        <w:spacing w:before="0" w:after="0"/>
        <w:ind w:left="720" w:right="0" w:hanging="0"/>
        <w:jc w:val="center"/>
        <w:rPr/>
      </w:pPr>
      <w:r>
        <w:rPr/>
      </w:r>
    </w:p>
    <w:p>
      <w:pPr>
        <w:pStyle w:val="Heading3"/>
        <w:numPr>
          <w:ilvl w:val="1"/>
          <w:numId w:val="2"/>
        </w:numPr>
        <w:spacing w:before="320" w:after="80"/>
        <w:ind w:left="1440" w:right="0" w:hanging="360"/>
        <w:contextualSpacing/>
        <w:jc w:val="both"/>
        <w:rPr>
          <w:b/>
          <w:b/>
        </w:rPr>
      </w:pPr>
      <w:bookmarkStart w:id="16" w:name="h.ykrltep5z0aj"/>
      <w:bookmarkEnd w:id="16"/>
      <w:r>
        <w:rPr>
          <w:b/>
        </w:rPr>
        <w:t>Checking Server</w:t>
      </w:r>
    </w:p>
    <w:p>
      <w:pPr>
        <w:pStyle w:val="Normal"/>
        <w:spacing w:before="0" w:after="0"/>
        <w:ind w:left="1440" w:right="0" w:hanging="0"/>
        <w:jc w:val="both"/>
        <w:rPr/>
      </w:pPr>
      <w:r>
        <w:rPr/>
        <w:t>Once the server has been started, the user can either access the GUI of tomcat to see the status of the server or use a tool like Postman can be used to ping the server.</w:t>
      </w:r>
    </w:p>
    <w:p>
      <w:pPr>
        <w:pStyle w:val="Normal"/>
        <w:spacing w:before="0" w:after="0"/>
        <w:ind w:left="1440" w:right="0" w:hanging="0"/>
        <w:jc w:val="both"/>
        <w:rPr/>
      </w:pPr>
      <w:r>
        <w:rPr/>
      </w:r>
    </w:p>
    <w:p>
      <w:pPr>
        <w:pStyle w:val="Normal"/>
        <w:rPr/>
      </w:pPr>
      <w:r>
        <w:rPr/>
        <w:tab/>
      </w:r>
      <w:r>
        <w:rPr/>
        <w:drawing>
          <wp:inline distT="0" distB="0" distL="0" distR="0">
            <wp:extent cx="5147310" cy="5595620"/>
            <wp:effectExtent l="0" t="0" r="0" b="0"/>
            <wp:docPr id="4" name="image23.png" descr="Screenshot_20160426_113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descr="Screenshot_20160426_113217.png"/>
                    <pic:cNvPicPr>
                      <a:picLocks noChangeAspect="1" noChangeArrowheads="1"/>
                    </pic:cNvPicPr>
                  </pic:nvPicPr>
                  <pic:blipFill>
                    <a:blip r:embed="rId5"/>
                    <a:stretch>
                      <a:fillRect/>
                    </a:stretch>
                  </pic:blipFill>
                  <pic:spPr bwMode="auto">
                    <a:xfrm>
                      <a:off x="0" y="0"/>
                      <a:ext cx="5147310" cy="5595620"/>
                    </a:xfrm>
                    <a:prstGeom prst="rect">
                      <a:avLst/>
                    </a:prstGeom>
                  </pic:spPr>
                </pic:pic>
              </a:graphicData>
            </a:graphic>
          </wp:inline>
        </w:drawing>
      </w:r>
      <w:r>
        <w:br w:type="page"/>
      </w:r>
    </w:p>
    <w:p>
      <w:pPr>
        <w:pStyle w:val="Normal"/>
        <w:spacing w:before="0" w:after="0"/>
        <w:ind w:left="1440" w:right="0" w:hanging="0"/>
        <w:jc w:val="center"/>
        <w:rPr/>
      </w:pPr>
      <w:r>
        <w:rPr/>
      </w:r>
    </w:p>
    <w:p>
      <w:pPr>
        <w:pStyle w:val="Heading2"/>
        <w:numPr>
          <w:ilvl w:val="0"/>
          <w:numId w:val="2"/>
        </w:numPr>
        <w:spacing w:before="360" w:after="120"/>
        <w:ind w:left="720" w:right="0" w:hanging="360"/>
        <w:contextualSpacing/>
        <w:jc w:val="both"/>
        <w:rPr>
          <w:b/>
          <w:b/>
        </w:rPr>
      </w:pPr>
      <w:bookmarkStart w:id="17" w:name="h.9e47vzetu8o6"/>
      <w:bookmarkEnd w:id="17"/>
      <w:r>
        <w:rPr>
          <w:b/>
        </w:rPr>
        <w:t>Application Functionality</w:t>
      </w:r>
    </w:p>
    <w:p>
      <w:pPr>
        <w:pStyle w:val="Heading3"/>
        <w:numPr>
          <w:ilvl w:val="1"/>
          <w:numId w:val="2"/>
        </w:numPr>
        <w:spacing w:before="320" w:after="80"/>
        <w:ind w:left="1440" w:right="0" w:hanging="360"/>
        <w:contextualSpacing/>
        <w:jc w:val="both"/>
        <w:rPr>
          <w:b/>
          <w:b/>
        </w:rPr>
      </w:pPr>
      <w:bookmarkStart w:id="18" w:name="h.lcw6ytnd3nhq"/>
      <w:bookmarkEnd w:id="18"/>
      <w:r>
        <w:rPr>
          <w:b/>
        </w:rPr>
        <w:t>Login</w:t>
      </w:r>
    </w:p>
    <w:p>
      <w:pPr>
        <w:pStyle w:val="Normal"/>
        <w:spacing w:before="0" w:after="0"/>
        <w:ind w:left="1440" w:right="0" w:hanging="0"/>
        <w:jc w:val="both"/>
        <w:rPr/>
      </w:pPr>
      <w:r>
        <w:rPr/>
        <w:t>Login is the entrypoint of InsecurePay. It allows the user to validate his/her credentials before being allowed to access other services.</w:t>
      </w:r>
    </w:p>
    <w:p>
      <w:pPr>
        <w:pStyle w:val="Heading4"/>
        <w:numPr>
          <w:ilvl w:val="2"/>
          <w:numId w:val="2"/>
        </w:numPr>
        <w:spacing w:before="280" w:after="80"/>
        <w:ind w:left="2160" w:right="0" w:hanging="360"/>
        <w:contextualSpacing/>
        <w:jc w:val="both"/>
        <w:rPr>
          <w:b/>
          <w:b/>
        </w:rPr>
      </w:pPr>
      <w:bookmarkStart w:id="19" w:name="h.699gxagu2jzn"/>
      <w:bookmarkEnd w:id="19"/>
      <w:r>
        <w:rPr>
          <w:b/>
        </w:rPr>
        <w:t>Login function</w:t>
      </w:r>
    </w:p>
    <w:p>
      <w:pPr>
        <w:pStyle w:val="Normal"/>
        <w:spacing w:before="0" w:after="0"/>
        <w:ind w:left="2160" w:right="0" w:hanging="0"/>
        <w:jc w:val="both"/>
        <w:rPr/>
      </w:pPr>
      <w:r>
        <w:rPr/>
        <w:t>Valid set of username and password fields are required to log in to the mobile application. One can use “Remember Me” to store the credentials. If “Remember Me” is checked, then the username and password will be populated automatically in the respective fields for the next login.</w:t>
      </w:r>
    </w:p>
    <w:p>
      <w:pPr>
        <w:pStyle w:val="Normal"/>
        <w:spacing w:before="0" w:after="0"/>
        <w:ind w:left="2160" w:right="0" w:hanging="0"/>
        <w:jc w:val="center"/>
        <w:rPr/>
      </w:pPr>
      <w:r>
        <w:rPr/>
        <w:drawing>
          <wp:inline distT="0" distB="0" distL="0" distR="0">
            <wp:extent cx="2367280" cy="3381375"/>
            <wp:effectExtent l="0" t="0" r="0" b="0"/>
            <wp:docPr id="5" name="image09.png" descr="Screenshot_20160426_085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9.png" descr="Screenshot_20160426_085026.png"/>
                    <pic:cNvPicPr>
                      <a:picLocks noChangeAspect="1" noChangeArrowheads="1"/>
                    </pic:cNvPicPr>
                  </pic:nvPicPr>
                  <pic:blipFill>
                    <a:blip r:embed="rId6"/>
                    <a:srcRect l="0" t="0" r="0" b="16564"/>
                    <a:stretch>
                      <a:fillRect/>
                    </a:stretch>
                  </pic:blipFill>
                  <pic:spPr bwMode="auto">
                    <a:xfrm>
                      <a:off x="0" y="0"/>
                      <a:ext cx="2367280" cy="3381375"/>
                    </a:xfrm>
                    <a:prstGeom prst="rect">
                      <a:avLst/>
                    </a:prstGeom>
                  </pic:spPr>
                </pic:pic>
              </a:graphicData>
            </a:graphic>
          </wp:inline>
        </w:drawing>
      </w:r>
    </w:p>
    <w:p>
      <w:pPr>
        <w:pStyle w:val="Normal"/>
        <w:spacing w:before="0" w:after="0"/>
        <w:ind w:left="1440" w:right="0" w:hanging="0"/>
        <w:jc w:val="both"/>
        <w:rPr/>
      </w:pPr>
      <w:r>
        <w:rPr/>
      </w:r>
    </w:p>
    <w:p>
      <w:pPr>
        <w:pStyle w:val="Heading4"/>
        <w:numPr>
          <w:ilvl w:val="2"/>
          <w:numId w:val="2"/>
        </w:numPr>
        <w:spacing w:before="280" w:after="80"/>
        <w:ind w:left="2160" w:right="0" w:hanging="360"/>
        <w:contextualSpacing/>
        <w:jc w:val="both"/>
        <w:rPr>
          <w:b/>
          <w:b/>
        </w:rPr>
      </w:pPr>
      <w:bookmarkStart w:id="20" w:name="h.mo7i2aoti1b"/>
      <w:bookmarkEnd w:id="20"/>
      <w:r>
        <w:rPr>
          <w:b/>
        </w:rPr>
        <w:t>Change Server Address</w:t>
      </w:r>
    </w:p>
    <w:p>
      <w:pPr>
        <w:pStyle w:val="Normal"/>
        <w:spacing w:before="0" w:after="0"/>
        <w:ind w:left="2160" w:right="0" w:hanging="0"/>
        <w:jc w:val="both"/>
        <w:rPr/>
      </w:pPr>
      <w:r>
        <w:rPr/>
        <w:t>For ease of using a custom server, there is an option in the Overflow Menu called “Change Server Address”. There are pre-entered values to minimize the changes a user would have to perform.</w:t>
      </w:r>
    </w:p>
    <w:p>
      <w:pPr>
        <w:pStyle w:val="Normal"/>
        <w:spacing w:before="0" w:after="0"/>
        <w:ind w:left="2160" w:right="0" w:hanging="0"/>
        <w:jc w:val="both"/>
        <w:rPr/>
      </w:pPr>
      <w:r>
        <w:rPr/>
      </w:r>
    </w:p>
    <w:p>
      <w:pPr>
        <w:pStyle w:val="Normal"/>
        <w:spacing w:before="0" w:after="0"/>
        <w:ind w:left="2160" w:right="0" w:hanging="0"/>
        <w:jc w:val="center"/>
        <w:rPr/>
      </w:pPr>
      <w:r>
        <w:rPr/>
        <w:drawing>
          <wp:inline distT="0" distB="0" distL="0" distR="0">
            <wp:extent cx="2724150" cy="504825"/>
            <wp:effectExtent l="0" t="0" r="0" b="0"/>
            <wp:docPr id="6" name="image21.png" descr="Screenshot_20160426_09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png" descr="Screenshot_20160426_092300.png"/>
                    <pic:cNvPicPr>
                      <a:picLocks noChangeAspect="1" noChangeArrowheads="1"/>
                    </pic:cNvPicPr>
                  </pic:nvPicPr>
                  <pic:blipFill>
                    <a:blip r:embed="rId7"/>
                    <a:srcRect l="0" t="0" r="0" b="39066"/>
                    <a:stretch>
                      <a:fillRect/>
                    </a:stretch>
                  </pic:blipFill>
                  <pic:spPr bwMode="auto">
                    <a:xfrm>
                      <a:off x="0" y="0"/>
                      <a:ext cx="2724150" cy="504825"/>
                    </a:xfrm>
                    <a:prstGeom prst="rect">
                      <a:avLst/>
                    </a:prstGeom>
                  </pic:spPr>
                </pic:pic>
              </a:graphicData>
            </a:graphic>
          </wp:inline>
        </w:drawing>
      </w:r>
    </w:p>
    <w:p>
      <w:pPr>
        <w:pStyle w:val="Normal"/>
        <w:spacing w:before="0" w:after="0"/>
        <w:ind w:left="2160" w:right="0" w:hanging="0"/>
        <w:jc w:val="center"/>
        <w:rPr/>
      </w:pPr>
      <w:r>
        <w:rPr/>
        <w:drawing>
          <wp:inline distT="0" distB="0" distL="0" distR="0">
            <wp:extent cx="2694305" cy="2281555"/>
            <wp:effectExtent l="0" t="0" r="0" b="0"/>
            <wp:docPr id="7" name="image04.png" descr="Screenshot_20160426_09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4.png" descr="Screenshot_20160426_092319.png"/>
                    <pic:cNvPicPr>
                      <a:picLocks noChangeAspect="1" noChangeArrowheads="1"/>
                    </pic:cNvPicPr>
                  </pic:nvPicPr>
                  <pic:blipFill>
                    <a:blip r:embed="rId8"/>
                    <a:stretch>
                      <a:fillRect/>
                    </a:stretch>
                  </pic:blipFill>
                  <pic:spPr bwMode="auto">
                    <a:xfrm>
                      <a:off x="0" y="0"/>
                      <a:ext cx="2694305" cy="2281555"/>
                    </a:xfrm>
                    <a:prstGeom prst="rect">
                      <a:avLst/>
                    </a:prstGeom>
                  </pic:spPr>
                </pic:pic>
              </a:graphicData>
            </a:graphic>
          </wp:inline>
        </w:drawing>
      </w:r>
    </w:p>
    <w:p>
      <w:pPr>
        <w:pStyle w:val="Heading3"/>
        <w:numPr>
          <w:ilvl w:val="1"/>
          <w:numId w:val="2"/>
        </w:numPr>
        <w:spacing w:before="320" w:after="80"/>
        <w:ind w:left="1440" w:right="0" w:hanging="360"/>
        <w:contextualSpacing/>
        <w:jc w:val="both"/>
        <w:rPr>
          <w:b/>
          <w:b/>
        </w:rPr>
      </w:pPr>
      <w:bookmarkStart w:id="21" w:name="h.o0k8w7tin88b"/>
      <w:bookmarkEnd w:id="21"/>
      <w:r>
        <w:rPr>
          <w:b/>
        </w:rPr>
        <w:t>Forgot Password</w:t>
      </w:r>
    </w:p>
    <w:p>
      <w:pPr>
        <w:pStyle w:val="Normal"/>
        <w:spacing w:before="0" w:after="0"/>
        <w:ind w:left="1440" w:right="0" w:hanging="0"/>
        <w:jc w:val="both"/>
        <w:rPr/>
      </w:pPr>
      <w:r>
        <w:rPr/>
        <w:t>If the user does not remember his/her password, this option allows the user to reset it by entering selected account details, namely Account number and Social Security Number.</w:t>
      </w:r>
    </w:p>
    <w:p>
      <w:pPr>
        <w:pStyle w:val="Normal"/>
        <w:spacing w:before="0" w:after="0"/>
        <w:ind w:left="1440" w:right="0" w:hanging="0"/>
        <w:jc w:val="both"/>
        <w:rPr/>
      </w:pPr>
      <w:r>
        <w:rPr/>
      </w:r>
    </w:p>
    <w:p>
      <w:pPr>
        <w:pStyle w:val="Normal"/>
        <w:spacing w:before="0" w:after="0"/>
        <w:ind w:left="1440" w:right="0" w:hanging="0"/>
        <w:jc w:val="center"/>
        <w:rPr/>
      </w:pPr>
      <w:r>
        <w:rPr/>
        <w:drawing>
          <wp:inline distT="0" distB="0" distL="0" distR="0">
            <wp:extent cx="2948305" cy="2994025"/>
            <wp:effectExtent l="0" t="0" r="0" b="0"/>
            <wp:docPr id="8" name="image41.png" descr="Screenshot_20160426_09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1.png" descr="Screenshot_20160426_094645.png"/>
                    <pic:cNvPicPr>
                      <a:picLocks noChangeAspect="1" noChangeArrowheads="1"/>
                    </pic:cNvPicPr>
                  </pic:nvPicPr>
                  <pic:blipFill>
                    <a:blip r:embed="rId9"/>
                    <a:stretch>
                      <a:fillRect/>
                    </a:stretch>
                  </pic:blipFill>
                  <pic:spPr bwMode="auto">
                    <a:xfrm>
                      <a:off x="0" y="0"/>
                      <a:ext cx="2948305" cy="2994025"/>
                    </a:xfrm>
                    <a:prstGeom prst="rect">
                      <a:avLst/>
                    </a:prstGeom>
                  </pic:spPr>
                </pic:pic>
              </a:graphicData>
            </a:graphic>
          </wp:inline>
        </w:drawing>
      </w:r>
    </w:p>
    <w:p>
      <w:pPr>
        <w:pStyle w:val="Heading3"/>
        <w:numPr>
          <w:ilvl w:val="1"/>
          <w:numId w:val="2"/>
        </w:numPr>
        <w:spacing w:before="320" w:after="80"/>
        <w:ind w:left="1440" w:right="0" w:hanging="360"/>
        <w:contextualSpacing/>
        <w:jc w:val="both"/>
        <w:rPr>
          <w:b/>
          <w:b/>
        </w:rPr>
      </w:pPr>
      <w:bookmarkStart w:id="22" w:name="h.mr7qyjz4p4tk"/>
      <w:bookmarkEnd w:id="22"/>
      <w:r>
        <w:rPr>
          <w:b/>
        </w:rPr>
        <w:t>Home Page</w:t>
      </w:r>
    </w:p>
    <w:p>
      <w:pPr>
        <w:pStyle w:val="Normal"/>
        <w:spacing w:before="0" w:after="0"/>
        <w:ind w:left="1440" w:right="0" w:hanging="0"/>
        <w:jc w:val="both"/>
        <w:rPr/>
      </w:pPr>
      <w:r>
        <w:rPr/>
        <w:t>Once the user’s credentials are validated, the application logs in. Home Page is the entrypoint after that process. Here the user is shown his/her account number and the current balance.</w:t>
      </w:r>
    </w:p>
    <w:p>
      <w:pPr>
        <w:pStyle w:val="Normal"/>
        <w:spacing w:before="0" w:after="0"/>
        <w:ind w:left="1440" w:right="0" w:hanging="0"/>
        <w:jc w:val="both"/>
        <w:rPr/>
      </w:pPr>
      <w:r>
        <w:rPr/>
      </w:r>
    </w:p>
    <w:p>
      <w:pPr>
        <w:pStyle w:val="Normal"/>
        <w:spacing w:before="0" w:after="0"/>
        <w:ind w:left="1440" w:right="0" w:hanging="0"/>
        <w:jc w:val="center"/>
        <w:rPr/>
      </w:pPr>
      <w:r>
        <w:rPr/>
        <w:drawing>
          <wp:inline distT="0" distB="0" distL="0" distR="0">
            <wp:extent cx="3535680" cy="2023745"/>
            <wp:effectExtent l="0" t="0" r="0" b="0"/>
            <wp:docPr id="9" name="image29.png" descr="Screenshot_20160426_095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png" descr="Screenshot_20160426_095311.png"/>
                    <pic:cNvPicPr>
                      <a:picLocks noChangeAspect="1" noChangeArrowheads="1"/>
                    </pic:cNvPicPr>
                  </pic:nvPicPr>
                  <pic:blipFill>
                    <a:blip r:embed="rId10"/>
                    <a:stretch>
                      <a:fillRect/>
                    </a:stretch>
                  </pic:blipFill>
                  <pic:spPr bwMode="auto">
                    <a:xfrm>
                      <a:off x="0" y="0"/>
                      <a:ext cx="3535680" cy="2023745"/>
                    </a:xfrm>
                    <a:prstGeom prst="rect">
                      <a:avLst/>
                    </a:prstGeom>
                  </pic:spPr>
                </pic:pic>
              </a:graphicData>
            </a:graphic>
          </wp:inline>
        </w:drawing>
      </w:r>
    </w:p>
    <w:p>
      <w:pPr>
        <w:pStyle w:val="Heading3"/>
        <w:numPr>
          <w:ilvl w:val="1"/>
          <w:numId w:val="2"/>
        </w:numPr>
        <w:spacing w:before="320" w:after="80"/>
        <w:ind w:left="1440" w:right="0" w:hanging="360"/>
        <w:contextualSpacing/>
        <w:jc w:val="both"/>
        <w:rPr>
          <w:b/>
          <w:b/>
        </w:rPr>
      </w:pPr>
      <w:bookmarkStart w:id="23" w:name="h.dakvenp0hshv"/>
      <w:bookmarkEnd w:id="23"/>
      <w:r>
        <w:rPr>
          <w:b/>
        </w:rPr>
        <w:t>Navigation Drawer</w:t>
      </w:r>
    </w:p>
    <w:p>
      <w:pPr>
        <w:pStyle w:val="Normal"/>
        <w:spacing w:before="0" w:after="0"/>
        <w:ind w:left="1440" w:right="0" w:hanging="0"/>
        <w:jc w:val="both"/>
        <w:rPr/>
      </w:pPr>
      <w:r>
        <w:rPr/>
        <w:t>The navigation drawer is accessible only after user is logged in. On pressing the Navigation button on top left corner of the application, a list of Services is shown that the user can use. By default the user is on Home or HomePage Service.</w:t>
      </w:r>
    </w:p>
    <w:p>
      <w:pPr>
        <w:pStyle w:val="Normal"/>
        <w:spacing w:before="0" w:after="0"/>
        <w:ind w:left="1440" w:right="0" w:hanging="0"/>
        <w:jc w:val="both"/>
        <w:rPr/>
      </w:pPr>
      <w:r>
        <w:rPr/>
      </w:r>
    </w:p>
    <w:p>
      <w:pPr>
        <w:pStyle w:val="Normal"/>
        <w:spacing w:before="0" w:after="0"/>
        <w:ind w:left="1440" w:right="0" w:hanging="0"/>
        <w:jc w:val="center"/>
        <w:rPr/>
      </w:pPr>
      <w:r>
        <w:rPr/>
        <w:drawing>
          <wp:inline distT="0" distB="0" distL="0" distR="0">
            <wp:extent cx="2844800" cy="3928745"/>
            <wp:effectExtent l="0" t="0" r="0" b="0"/>
            <wp:docPr id="10" name="image13.png" descr="Screenshot_20160426_09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descr="Screenshot_20160426_095659.png"/>
                    <pic:cNvPicPr>
                      <a:picLocks noChangeAspect="1" noChangeArrowheads="1"/>
                    </pic:cNvPicPr>
                  </pic:nvPicPr>
                  <pic:blipFill>
                    <a:blip r:embed="rId11"/>
                    <a:srcRect l="0" t="1633" r="0" b="0"/>
                    <a:stretch>
                      <a:fillRect/>
                    </a:stretch>
                  </pic:blipFill>
                  <pic:spPr bwMode="auto">
                    <a:xfrm>
                      <a:off x="0" y="0"/>
                      <a:ext cx="2844800" cy="3928745"/>
                    </a:xfrm>
                    <a:prstGeom prst="rect">
                      <a:avLst/>
                    </a:prstGeom>
                  </pic:spPr>
                </pic:pic>
              </a:graphicData>
            </a:graphic>
          </wp:inline>
        </w:drawing>
      </w:r>
    </w:p>
    <w:p>
      <w:pPr>
        <w:pStyle w:val="Normal"/>
        <w:spacing w:before="0" w:after="0"/>
        <w:ind w:left="1440" w:right="0" w:hanging="0"/>
        <w:jc w:val="both"/>
        <w:rPr/>
      </w:pPr>
      <w:r>
        <w:rPr/>
      </w:r>
    </w:p>
    <w:p>
      <w:pPr>
        <w:pStyle w:val="Heading3"/>
        <w:numPr>
          <w:ilvl w:val="1"/>
          <w:numId w:val="2"/>
        </w:numPr>
        <w:spacing w:before="320" w:after="80"/>
        <w:ind w:left="1440" w:right="0" w:hanging="360"/>
        <w:contextualSpacing/>
        <w:jc w:val="both"/>
        <w:rPr>
          <w:b/>
          <w:b/>
        </w:rPr>
      </w:pPr>
      <w:bookmarkStart w:id="24" w:name="h.ulgkan9o0faw"/>
      <w:bookmarkEnd w:id="24"/>
      <w:r>
        <w:rPr>
          <w:b/>
        </w:rPr>
        <w:t>Account Management</w:t>
      </w:r>
    </w:p>
    <w:p>
      <w:pPr>
        <w:pStyle w:val="Normal"/>
        <w:spacing w:before="0" w:after="0"/>
        <w:ind w:left="1440" w:right="0" w:hanging="0"/>
        <w:jc w:val="both"/>
        <w:rPr/>
      </w:pPr>
      <w:r>
        <w:rPr/>
        <w:t>This service is only available after the user is logged in. Account Management allows the user to manage his/her user details.</w:t>
      </w:r>
    </w:p>
    <w:p>
      <w:pPr>
        <w:pStyle w:val="Normal"/>
        <w:spacing w:before="0" w:after="0"/>
        <w:ind w:left="1440" w:right="0" w:hanging="0"/>
        <w:jc w:val="both"/>
        <w:rPr/>
      </w:pPr>
      <w:r>
        <w:rPr/>
      </w:r>
    </w:p>
    <w:p>
      <w:pPr>
        <w:pStyle w:val="Heading4"/>
        <w:numPr>
          <w:ilvl w:val="2"/>
          <w:numId w:val="2"/>
        </w:numPr>
        <w:spacing w:before="280" w:after="80"/>
        <w:ind w:left="2160" w:right="0" w:hanging="360"/>
        <w:contextualSpacing/>
        <w:jc w:val="both"/>
        <w:rPr>
          <w:b/>
          <w:b/>
        </w:rPr>
      </w:pPr>
      <w:bookmarkStart w:id="25" w:name="h.6nkorz61ddmj"/>
      <w:bookmarkEnd w:id="25"/>
      <w:r>
        <w:rPr>
          <w:b/>
        </w:rPr>
        <w:t>Updating Account</w:t>
      </w:r>
    </w:p>
    <w:p>
      <w:pPr>
        <w:pStyle w:val="Normal"/>
        <w:spacing w:before="0" w:after="0"/>
        <w:ind w:left="2160" w:right="0" w:hanging="0"/>
        <w:jc w:val="both"/>
        <w:rPr/>
      </w:pPr>
      <w:r>
        <w:rPr/>
        <w:t>When the user updates any of his/her details, then the Update button becomes active. A confirmation is displayed when the update is a success.</w:t>
      </w:r>
    </w:p>
    <w:p>
      <w:pPr>
        <w:pStyle w:val="Normal"/>
        <w:spacing w:before="0" w:after="0"/>
        <w:ind w:left="2160" w:right="0" w:hanging="0"/>
        <w:jc w:val="both"/>
        <w:rPr/>
      </w:pPr>
      <w:r>
        <w:rPr/>
      </w:r>
    </w:p>
    <w:p>
      <w:pPr>
        <w:pStyle w:val="Normal"/>
        <w:spacing w:before="0" w:after="0"/>
        <w:ind w:left="2160" w:right="0" w:hanging="0"/>
        <w:jc w:val="center"/>
        <w:rPr/>
      </w:pPr>
      <w:r>
        <w:rPr/>
        <w:drawing>
          <wp:inline distT="0" distB="0" distL="0" distR="0">
            <wp:extent cx="2345690" cy="3548380"/>
            <wp:effectExtent l="0" t="0" r="0" b="0"/>
            <wp:docPr id="11" name="image39.png" descr="Screenshot_20160426_10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9.png" descr="Screenshot_20160426_102757.png"/>
                    <pic:cNvPicPr>
                      <a:picLocks noChangeAspect="1" noChangeArrowheads="1"/>
                    </pic:cNvPicPr>
                  </pic:nvPicPr>
                  <pic:blipFill>
                    <a:blip r:embed="rId12"/>
                    <a:stretch>
                      <a:fillRect/>
                    </a:stretch>
                  </pic:blipFill>
                  <pic:spPr bwMode="auto">
                    <a:xfrm>
                      <a:off x="0" y="0"/>
                      <a:ext cx="2345690" cy="3548380"/>
                    </a:xfrm>
                    <a:prstGeom prst="rect">
                      <a:avLst/>
                    </a:prstGeom>
                  </pic:spPr>
                </pic:pic>
              </a:graphicData>
            </a:graphic>
          </wp:inline>
        </w:drawing>
      </w:r>
      <w:r>
        <w:rPr/>
        <w:drawing>
          <wp:inline distT="0" distB="0" distL="0" distR="0">
            <wp:extent cx="1927860" cy="3548380"/>
            <wp:effectExtent l="0" t="0" r="0" b="0"/>
            <wp:docPr id="12" name="image19.png" descr="Screenshot_20160426_10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descr="Screenshot_20160426_103011.png"/>
                    <pic:cNvPicPr>
                      <a:picLocks noChangeAspect="1" noChangeArrowheads="1"/>
                    </pic:cNvPicPr>
                  </pic:nvPicPr>
                  <pic:blipFill>
                    <a:blip r:embed="rId13"/>
                    <a:stretch>
                      <a:fillRect/>
                    </a:stretch>
                  </pic:blipFill>
                  <pic:spPr bwMode="auto">
                    <a:xfrm>
                      <a:off x="0" y="0"/>
                      <a:ext cx="1927860" cy="3548380"/>
                    </a:xfrm>
                    <a:prstGeom prst="rect">
                      <a:avLst/>
                    </a:prstGeom>
                  </pic:spPr>
                </pic:pic>
              </a:graphicData>
            </a:graphic>
          </wp:inline>
        </w:drawing>
      </w:r>
    </w:p>
    <w:p>
      <w:pPr>
        <w:pStyle w:val="Normal"/>
        <w:spacing w:before="0" w:after="0"/>
        <w:ind w:left="2160" w:right="0" w:hanging="0"/>
        <w:jc w:val="center"/>
        <w:rPr/>
      </w:pPr>
      <w:r>
        <w:rPr/>
        <w:drawing>
          <wp:inline distT="0" distB="0" distL="0" distR="0">
            <wp:extent cx="2495550" cy="3576320"/>
            <wp:effectExtent l="0" t="0" r="0" b="0"/>
            <wp:docPr id="13" name="image27.png" descr="Screenshot_20160426_10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7.png" descr="Screenshot_20160426_103111.png"/>
                    <pic:cNvPicPr>
                      <a:picLocks noChangeAspect="1" noChangeArrowheads="1"/>
                    </pic:cNvPicPr>
                  </pic:nvPicPr>
                  <pic:blipFill>
                    <a:blip r:embed="rId14"/>
                    <a:srcRect l="6227" t="10164" r="14025" b="17704"/>
                    <a:stretch>
                      <a:fillRect/>
                    </a:stretch>
                  </pic:blipFill>
                  <pic:spPr bwMode="auto">
                    <a:xfrm>
                      <a:off x="0" y="0"/>
                      <a:ext cx="2495550" cy="3576320"/>
                    </a:xfrm>
                    <a:prstGeom prst="rect">
                      <a:avLst/>
                    </a:prstGeom>
                  </pic:spPr>
                </pic:pic>
              </a:graphicData>
            </a:graphic>
          </wp:inline>
        </w:drawing>
      </w:r>
    </w:p>
    <w:p>
      <w:pPr>
        <w:pStyle w:val="Heading4"/>
        <w:numPr>
          <w:ilvl w:val="2"/>
          <w:numId w:val="2"/>
        </w:numPr>
        <w:spacing w:before="280" w:after="80"/>
        <w:ind w:left="2160" w:right="0" w:hanging="360"/>
        <w:contextualSpacing/>
        <w:jc w:val="both"/>
        <w:rPr>
          <w:b/>
          <w:b/>
        </w:rPr>
      </w:pPr>
      <w:bookmarkStart w:id="26" w:name="h.pp8xvita8to"/>
      <w:bookmarkEnd w:id="26"/>
      <w:r>
        <w:rPr>
          <w:b/>
        </w:rPr>
        <w:t>Change Password</w:t>
      </w:r>
    </w:p>
    <w:p>
      <w:pPr>
        <w:pStyle w:val="Normal"/>
        <w:spacing w:before="0" w:after="0"/>
        <w:ind w:left="2160" w:right="0" w:hanging="0"/>
        <w:jc w:val="both"/>
        <w:rPr/>
      </w:pPr>
      <w:r>
        <w:rPr/>
        <w:t>This option allows the user to change his/her password. A confirmation is displayed if the password change is successful.</w:t>
      </w:r>
    </w:p>
    <w:p>
      <w:pPr>
        <w:pStyle w:val="Normal"/>
        <w:spacing w:before="0" w:after="0"/>
        <w:ind w:left="2160" w:right="0" w:hanging="0"/>
        <w:jc w:val="both"/>
        <w:rPr/>
      </w:pPr>
      <w:r>
        <w:rPr/>
      </w:r>
    </w:p>
    <w:p>
      <w:pPr>
        <w:pStyle w:val="Normal"/>
        <w:spacing w:before="0" w:after="0"/>
        <w:ind w:left="2160" w:right="0" w:hanging="0"/>
        <w:jc w:val="center"/>
        <w:rPr/>
      </w:pPr>
      <w:r>
        <w:rPr/>
        <w:drawing>
          <wp:inline distT="0" distB="0" distL="0" distR="0">
            <wp:extent cx="2452370" cy="1612265"/>
            <wp:effectExtent l="0" t="0" r="0" b="0"/>
            <wp:docPr id="14" name="image43.png" descr="Screenshot_20160426_10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3.png" descr="Screenshot_20160426_103140.png"/>
                    <pic:cNvPicPr>
                      <a:picLocks noChangeAspect="1" noChangeArrowheads="1"/>
                    </pic:cNvPicPr>
                  </pic:nvPicPr>
                  <pic:blipFill>
                    <a:blip r:embed="rId15"/>
                    <a:stretch>
                      <a:fillRect/>
                    </a:stretch>
                  </pic:blipFill>
                  <pic:spPr bwMode="auto">
                    <a:xfrm>
                      <a:off x="0" y="0"/>
                      <a:ext cx="2452370" cy="1612265"/>
                    </a:xfrm>
                    <a:prstGeom prst="rect">
                      <a:avLst/>
                    </a:prstGeom>
                  </pic:spPr>
                </pic:pic>
              </a:graphicData>
            </a:graphic>
          </wp:inline>
        </w:drawing>
      </w:r>
    </w:p>
    <w:p>
      <w:pPr>
        <w:pStyle w:val="Heading3"/>
        <w:numPr>
          <w:ilvl w:val="1"/>
          <w:numId w:val="2"/>
        </w:numPr>
        <w:spacing w:before="320" w:after="80"/>
        <w:ind w:left="1440" w:right="0" w:hanging="360"/>
        <w:contextualSpacing/>
        <w:jc w:val="both"/>
        <w:rPr>
          <w:b/>
          <w:b/>
        </w:rPr>
      </w:pPr>
      <w:bookmarkStart w:id="27" w:name="h.eq5g3juthlzm"/>
      <w:bookmarkEnd w:id="27"/>
      <w:r>
        <w:rPr>
          <w:b/>
        </w:rPr>
        <w:t>Transfer Funds</w:t>
      </w:r>
    </w:p>
    <w:p>
      <w:pPr>
        <w:pStyle w:val="Normal"/>
        <w:spacing w:before="0" w:after="0"/>
        <w:ind w:left="1440" w:right="0" w:hanging="0"/>
        <w:jc w:val="both"/>
        <w:rPr/>
      </w:pPr>
      <w:r>
        <w:rPr/>
        <w:t>This service is only available after the user is logged in. Transfer Funds allows the user to send money to other users of InsecurePay. Simply fill the details and confirm the transaction.</w:t>
      </w:r>
    </w:p>
    <w:p>
      <w:pPr>
        <w:pStyle w:val="Normal"/>
        <w:spacing w:before="0" w:after="0"/>
        <w:ind w:left="1440" w:right="0" w:hanging="0"/>
        <w:jc w:val="both"/>
        <w:rPr/>
      </w:pPr>
      <w:r>
        <w:rPr/>
      </w:r>
    </w:p>
    <w:p>
      <w:pPr>
        <w:pStyle w:val="Normal"/>
        <w:spacing w:before="0" w:after="0"/>
        <w:ind w:left="1440" w:right="0" w:hanging="0"/>
        <w:jc w:val="center"/>
        <w:rPr/>
      </w:pPr>
      <w:r>
        <w:rPr/>
        <w:drawing>
          <wp:inline distT="0" distB="0" distL="0" distR="0">
            <wp:extent cx="2633980" cy="3057525"/>
            <wp:effectExtent l="0" t="0" r="0" b="0"/>
            <wp:docPr id="15" name="image22.png" descr="Screenshot_20160426_10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png" descr="Screenshot_20160426_103232.png"/>
                    <pic:cNvPicPr>
                      <a:picLocks noChangeAspect="1" noChangeArrowheads="1"/>
                    </pic:cNvPicPr>
                  </pic:nvPicPr>
                  <pic:blipFill>
                    <a:blip r:embed="rId16"/>
                    <a:stretch>
                      <a:fillRect/>
                    </a:stretch>
                  </pic:blipFill>
                  <pic:spPr bwMode="auto">
                    <a:xfrm>
                      <a:off x="0" y="0"/>
                      <a:ext cx="2633980" cy="3057525"/>
                    </a:xfrm>
                    <a:prstGeom prst="rect">
                      <a:avLst/>
                    </a:prstGeom>
                  </pic:spPr>
                </pic:pic>
              </a:graphicData>
            </a:graphic>
          </wp:inline>
        </w:drawing>
      </w:r>
      <w:r>
        <w:rPr/>
        <w:drawing>
          <wp:inline distT="0" distB="0" distL="0" distR="0">
            <wp:extent cx="2147570" cy="3068320"/>
            <wp:effectExtent l="0" t="0" r="0" b="0"/>
            <wp:docPr id="16" name="image16.png" descr="Screenshot_20160426_10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descr="Screenshot_20160426_103311.png"/>
                    <pic:cNvPicPr>
                      <a:picLocks noChangeAspect="1" noChangeArrowheads="1"/>
                    </pic:cNvPicPr>
                  </pic:nvPicPr>
                  <pic:blipFill>
                    <a:blip r:embed="rId17"/>
                    <a:srcRect l="876" t="0" r="13426" b="0"/>
                    <a:stretch>
                      <a:fillRect/>
                    </a:stretch>
                  </pic:blipFill>
                  <pic:spPr bwMode="auto">
                    <a:xfrm>
                      <a:off x="0" y="0"/>
                      <a:ext cx="2147570" cy="3068320"/>
                    </a:xfrm>
                    <a:prstGeom prst="rect">
                      <a:avLst/>
                    </a:prstGeom>
                  </pic:spPr>
                </pic:pic>
              </a:graphicData>
            </a:graphic>
          </wp:inline>
        </w:drawing>
      </w:r>
    </w:p>
    <w:p>
      <w:pPr>
        <w:pStyle w:val="Heading3"/>
        <w:numPr>
          <w:ilvl w:val="1"/>
          <w:numId w:val="2"/>
        </w:numPr>
        <w:spacing w:before="320" w:after="80"/>
        <w:ind w:left="1440" w:right="0" w:hanging="360"/>
        <w:contextualSpacing/>
        <w:jc w:val="both"/>
        <w:rPr>
          <w:b/>
          <w:b/>
        </w:rPr>
      </w:pPr>
      <w:bookmarkStart w:id="28" w:name="h.cejipjub7tuj"/>
      <w:bookmarkEnd w:id="28"/>
      <w:r>
        <w:rPr>
          <w:b/>
        </w:rPr>
        <w:t>Activity History</w:t>
      </w:r>
    </w:p>
    <w:p>
      <w:pPr>
        <w:pStyle w:val="Normal"/>
        <w:spacing w:before="0" w:after="0"/>
        <w:ind w:left="1440" w:right="0" w:hanging="0"/>
        <w:jc w:val="both"/>
        <w:rPr/>
      </w:pPr>
      <w:r>
        <w:rPr/>
        <w:t>This service is only available when the user is logged in. Activity History allows the user to see the transaction history of the money sent and received by the user. Blue represents credit, while red represents debited amount.</w:t>
      </w:r>
    </w:p>
    <w:p>
      <w:pPr>
        <w:pStyle w:val="Normal"/>
        <w:spacing w:before="0" w:after="0"/>
        <w:ind w:left="1440" w:right="0" w:hanging="0"/>
        <w:jc w:val="both"/>
        <w:rPr/>
      </w:pPr>
      <w:r>
        <w:rPr/>
      </w:r>
    </w:p>
    <w:p>
      <w:pPr>
        <w:pStyle w:val="Normal"/>
        <w:spacing w:before="0" w:after="0"/>
        <w:ind w:left="1440" w:right="0" w:hanging="0"/>
        <w:jc w:val="center"/>
        <w:rPr/>
      </w:pPr>
      <w:r>
        <w:rPr/>
        <w:drawing>
          <wp:inline distT="0" distB="0" distL="0" distR="0">
            <wp:extent cx="2719705" cy="2799080"/>
            <wp:effectExtent l="0" t="0" r="0" b="0"/>
            <wp:docPr id="17" name="image38.png" descr="Screenshot_20160426_104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8.png" descr="Screenshot_20160426_104749.png"/>
                    <pic:cNvPicPr>
                      <a:picLocks noChangeAspect="1" noChangeArrowheads="1"/>
                    </pic:cNvPicPr>
                  </pic:nvPicPr>
                  <pic:blipFill>
                    <a:blip r:embed="rId18"/>
                    <a:srcRect l="6735" t="10625" r="14269" b="37856"/>
                    <a:stretch>
                      <a:fillRect/>
                    </a:stretch>
                  </pic:blipFill>
                  <pic:spPr bwMode="auto">
                    <a:xfrm>
                      <a:off x="0" y="0"/>
                      <a:ext cx="2719705" cy="2799080"/>
                    </a:xfrm>
                    <a:prstGeom prst="rect">
                      <a:avLst/>
                    </a:prstGeom>
                  </pic:spPr>
                </pic:pic>
              </a:graphicData>
            </a:graphic>
          </wp:inline>
        </w:drawing>
      </w:r>
    </w:p>
    <w:p>
      <w:pPr>
        <w:pStyle w:val="Heading3"/>
        <w:numPr>
          <w:ilvl w:val="1"/>
          <w:numId w:val="2"/>
        </w:numPr>
        <w:spacing w:before="320" w:after="80"/>
        <w:ind w:left="1440" w:right="0" w:hanging="360"/>
        <w:contextualSpacing/>
        <w:jc w:val="both"/>
        <w:rPr>
          <w:b/>
          <w:b/>
        </w:rPr>
      </w:pPr>
      <w:bookmarkStart w:id="29" w:name="h.dqnk8iut4hku"/>
      <w:bookmarkEnd w:id="29"/>
      <w:r>
        <w:rPr>
          <w:b/>
        </w:rPr>
        <w:t>Interest Calculator</w:t>
      </w:r>
    </w:p>
    <w:p>
      <w:pPr>
        <w:pStyle w:val="Normal"/>
        <w:spacing w:before="0" w:after="0"/>
        <w:ind w:left="1440" w:right="0" w:hanging="0"/>
        <w:jc w:val="both"/>
        <w:rPr/>
      </w:pPr>
      <w:r>
        <w:rPr/>
        <w:t>This service is only available when the user is logged in. Interest Calculator allows the user to see his/her credit score, enter the loan amount and time period, and see what the payments are going to be.</w:t>
      </w:r>
    </w:p>
    <w:p>
      <w:pPr>
        <w:pStyle w:val="Normal"/>
        <w:spacing w:before="0" w:after="0"/>
        <w:ind w:left="1440" w:right="0" w:hanging="0"/>
        <w:jc w:val="both"/>
        <w:rPr/>
      </w:pPr>
      <w:r>
        <w:rPr/>
      </w:r>
    </w:p>
    <w:p>
      <w:pPr>
        <w:pStyle w:val="Normal"/>
        <w:spacing w:before="0" w:after="0"/>
        <w:ind w:left="1440" w:right="0" w:hanging="0"/>
        <w:jc w:val="center"/>
        <w:rPr/>
      </w:pPr>
      <w:r>
        <w:rPr/>
        <w:drawing>
          <wp:inline distT="0" distB="0" distL="0" distR="0">
            <wp:extent cx="2785745" cy="3554730"/>
            <wp:effectExtent l="0" t="0" r="0" b="0"/>
            <wp:docPr id="18" name="image20.png" descr="Screenshot_20160426_10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descr="Screenshot_20160426_103408.png"/>
                    <pic:cNvPicPr>
                      <a:picLocks noChangeAspect="1" noChangeArrowheads="1"/>
                    </pic:cNvPicPr>
                  </pic:nvPicPr>
                  <pic:blipFill>
                    <a:blip r:embed="rId19"/>
                    <a:stretch>
                      <a:fillRect/>
                    </a:stretch>
                  </pic:blipFill>
                  <pic:spPr bwMode="auto">
                    <a:xfrm>
                      <a:off x="0" y="0"/>
                      <a:ext cx="2785745" cy="3554730"/>
                    </a:xfrm>
                    <a:prstGeom prst="rect">
                      <a:avLst/>
                    </a:prstGeom>
                  </pic:spPr>
                </pic:pic>
              </a:graphicData>
            </a:graphic>
          </wp:inline>
        </w:drawing>
      </w:r>
    </w:p>
    <w:p>
      <w:pPr>
        <w:pStyle w:val="Heading3"/>
        <w:numPr>
          <w:ilvl w:val="1"/>
          <w:numId w:val="2"/>
        </w:numPr>
        <w:spacing w:before="320" w:after="80"/>
        <w:ind w:left="1440" w:right="0" w:hanging="360"/>
        <w:contextualSpacing/>
        <w:jc w:val="both"/>
        <w:rPr>
          <w:b/>
          <w:b/>
        </w:rPr>
      </w:pPr>
      <w:bookmarkStart w:id="30" w:name="h.xcewt0az0ur7"/>
      <w:bookmarkEnd w:id="30"/>
      <w:r>
        <w:rPr>
          <w:b/>
        </w:rPr>
        <w:t>Support Chat</w:t>
      </w:r>
    </w:p>
    <w:p>
      <w:pPr>
        <w:pStyle w:val="Normal"/>
        <w:spacing w:before="0" w:after="0"/>
        <w:ind w:left="1440" w:right="0" w:hanging="0"/>
        <w:jc w:val="both"/>
        <w:rPr/>
      </w:pPr>
      <w:r>
        <w:rPr/>
        <w:t>This service is only available when the user is logged in. Support Chat allows the user to send messages to the server and/or upload a file.</w:t>
      </w:r>
    </w:p>
    <w:p>
      <w:pPr>
        <w:pStyle w:val="Heading4"/>
        <w:numPr>
          <w:ilvl w:val="2"/>
          <w:numId w:val="2"/>
        </w:numPr>
        <w:spacing w:before="280" w:after="80"/>
        <w:ind w:left="2160" w:right="0" w:hanging="360"/>
        <w:contextualSpacing/>
        <w:jc w:val="both"/>
        <w:rPr>
          <w:b/>
          <w:b/>
        </w:rPr>
      </w:pPr>
      <w:bookmarkStart w:id="31" w:name="h.j6akhlb02wh0"/>
      <w:bookmarkEnd w:id="31"/>
      <w:r>
        <w:rPr>
          <w:b/>
        </w:rPr>
        <w:t>Sending Message</w:t>
      </w:r>
    </w:p>
    <w:p>
      <w:pPr>
        <w:pStyle w:val="Normal"/>
        <w:spacing w:before="0" w:after="0"/>
        <w:ind w:left="2160" w:right="0" w:hanging="0"/>
        <w:jc w:val="both"/>
        <w:rPr/>
      </w:pPr>
      <w:r>
        <w:rPr/>
        <w:t>This option lets the user send message to the server. When the server successfully receives the message, a confirmation is displayed.</w:t>
      </w:r>
    </w:p>
    <w:p>
      <w:pPr>
        <w:pStyle w:val="Normal"/>
        <w:spacing w:before="0" w:after="0"/>
        <w:ind w:left="2160" w:right="0" w:hanging="0"/>
        <w:jc w:val="both"/>
        <w:rPr/>
      </w:pPr>
      <w:r>
        <w:rPr/>
      </w:r>
    </w:p>
    <w:p>
      <w:pPr>
        <w:pStyle w:val="Normal"/>
        <w:spacing w:before="0" w:after="0"/>
        <w:ind w:left="2160" w:right="0" w:hanging="0"/>
        <w:jc w:val="center"/>
        <w:rPr/>
      </w:pPr>
      <w:r>
        <w:rPr/>
        <w:drawing>
          <wp:inline distT="0" distB="0" distL="0" distR="0">
            <wp:extent cx="2719705" cy="3615055"/>
            <wp:effectExtent l="0" t="0" r="0" b="0"/>
            <wp:docPr id="19" name="image10.png" descr="Screenshot_20160426_103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Screenshot_20160426_103526.png"/>
                    <pic:cNvPicPr>
                      <a:picLocks noChangeAspect="1" noChangeArrowheads="1"/>
                    </pic:cNvPicPr>
                  </pic:nvPicPr>
                  <pic:blipFill>
                    <a:blip r:embed="rId20"/>
                    <a:stretch>
                      <a:fillRect/>
                    </a:stretch>
                  </pic:blipFill>
                  <pic:spPr bwMode="auto">
                    <a:xfrm>
                      <a:off x="0" y="0"/>
                      <a:ext cx="2719705" cy="3615055"/>
                    </a:xfrm>
                    <a:prstGeom prst="rect">
                      <a:avLst/>
                    </a:prstGeom>
                  </pic:spPr>
                </pic:pic>
              </a:graphicData>
            </a:graphic>
          </wp:inline>
        </w:drawing>
      </w:r>
      <w:r>
        <w:rPr/>
        <w:drawing>
          <wp:inline distT="0" distB="0" distL="0" distR="0">
            <wp:extent cx="2714625" cy="914400"/>
            <wp:effectExtent l="0" t="0" r="0" b="0"/>
            <wp:docPr id="20" name="image28.png" descr="Screenshot_20160426_10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descr="Screenshot_20160426_103559.png"/>
                    <pic:cNvPicPr>
                      <a:picLocks noChangeAspect="1" noChangeArrowheads="1"/>
                    </pic:cNvPicPr>
                  </pic:nvPicPr>
                  <pic:blipFill>
                    <a:blip r:embed="rId21"/>
                    <a:srcRect l="0" t="0" r="1723" b="0"/>
                    <a:stretch>
                      <a:fillRect/>
                    </a:stretch>
                  </pic:blipFill>
                  <pic:spPr bwMode="auto">
                    <a:xfrm>
                      <a:off x="0" y="0"/>
                      <a:ext cx="2714625" cy="914400"/>
                    </a:xfrm>
                    <a:prstGeom prst="rect">
                      <a:avLst/>
                    </a:prstGeom>
                  </pic:spPr>
                </pic:pic>
              </a:graphicData>
            </a:graphic>
          </wp:inline>
        </w:drawing>
      </w:r>
    </w:p>
    <w:p>
      <w:pPr>
        <w:pStyle w:val="Heading4"/>
        <w:numPr>
          <w:ilvl w:val="2"/>
          <w:numId w:val="2"/>
        </w:numPr>
        <w:spacing w:before="280" w:after="80"/>
        <w:ind w:left="2160" w:right="0" w:hanging="360"/>
        <w:contextualSpacing/>
        <w:jc w:val="both"/>
        <w:rPr>
          <w:b/>
          <w:b/>
        </w:rPr>
      </w:pPr>
      <w:bookmarkStart w:id="32" w:name="h.qaq02hnw2mt3"/>
      <w:bookmarkEnd w:id="32"/>
      <w:r>
        <w:rPr>
          <w:b/>
        </w:rPr>
        <w:t>Uploading File</w:t>
      </w:r>
    </w:p>
    <w:p>
      <w:pPr>
        <w:pStyle w:val="Normal"/>
        <w:spacing w:before="0" w:after="0"/>
        <w:ind w:left="2160" w:right="0" w:hanging="0"/>
        <w:jc w:val="both"/>
        <w:rPr/>
      </w:pPr>
      <w:r>
        <w:rPr/>
        <w:t>This option allows the user to upload a file to the server.</w:t>
      </w:r>
    </w:p>
    <w:p>
      <w:pPr>
        <w:pStyle w:val="Normal"/>
        <w:spacing w:before="0" w:after="0"/>
        <w:ind w:left="2160" w:right="0" w:hanging="0"/>
        <w:jc w:val="both"/>
        <w:rPr/>
      </w:pPr>
      <w:r>
        <w:rPr/>
        <w:t>If the file is uploaded successfully, a confirmation is displayed.</w:t>
      </w:r>
    </w:p>
    <w:p>
      <w:pPr>
        <w:pStyle w:val="Normal"/>
        <w:spacing w:before="0" w:after="0"/>
        <w:ind w:left="2160" w:right="0" w:hanging="0"/>
        <w:jc w:val="both"/>
        <w:rPr/>
      </w:pPr>
      <w:r>
        <w:rPr/>
        <w:t>If the file is too big to be uploaded, an error is displayed.</w:t>
      </w:r>
    </w:p>
    <w:p>
      <w:pPr>
        <w:pStyle w:val="Normal"/>
        <w:spacing w:before="0" w:after="0"/>
        <w:ind w:left="2160" w:right="0" w:hanging="0"/>
        <w:jc w:val="both"/>
        <w:rPr/>
      </w:pPr>
      <w:r>
        <w:rPr/>
        <w:drawing>
          <wp:inline distT="0" distB="0" distL="0" distR="0">
            <wp:extent cx="3309620" cy="1625600"/>
            <wp:effectExtent l="0" t="0" r="0" b="0"/>
            <wp:docPr id="21" name="image42.png" descr="Screenshot_20160426_10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2.png" descr="Screenshot_20160426_103804.png"/>
                    <pic:cNvPicPr>
                      <a:picLocks noChangeAspect="1" noChangeArrowheads="1"/>
                    </pic:cNvPicPr>
                  </pic:nvPicPr>
                  <pic:blipFill>
                    <a:blip r:embed="rId22"/>
                    <a:srcRect l="8009" t="58299" r="15062" b="17918"/>
                    <a:stretch>
                      <a:fillRect/>
                    </a:stretch>
                  </pic:blipFill>
                  <pic:spPr bwMode="auto">
                    <a:xfrm>
                      <a:off x="0" y="0"/>
                      <a:ext cx="3309620" cy="1625600"/>
                    </a:xfrm>
                    <a:prstGeom prst="rect">
                      <a:avLst/>
                    </a:prstGeom>
                  </pic:spPr>
                </pic:pic>
              </a:graphicData>
            </a:graphic>
          </wp:inline>
        </w:drawing>
      </w:r>
    </w:p>
    <w:p>
      <w:pPr>
        <w:pStyle w:val="Normal"/>
        <w:spacing w:before="0" w:after="0"/>
        <w:ind w:left="2160" w:right="0" w:hanging="0"/>
        <w:jc w:val="both"/>
        <w:rPr/>
      </w:pPr>
      <w:r>
        <w:rPr/>
      </w:r>
    </w:p>
    <w:p>
      <w:pPr>
        <w:pStyle w:val="Normal"/>
        <w:spacing w:before="0" w:after="0"/>
        <w:ind w:left="2160" w:right="0" w:hanging="0"/>
        <w:jc w:val="both"/>
        <w:rPr/>
      </w:pPr>
      <w:r>
        <w:rPr/>
        <w:drawing>
          <wp:inline distT="0" distB="0" distL="0" distR="0">
            <wp:extent cx="3181350" cy="1490980"/>
            <wp:effectExtent l="0" t="0" r="0" b="0"/>
            <wp:docPr id="22" name="image17.png" descr="Screenshot_20160426_104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descr="Screenshot_20160426_104209.png"/>
                    <pic:cNvPicPr>
                      <a:picLocks noChangeAspect="1" noChangeArrowheads="1"/>
                    </pic:cNvPicPr>
                  </pic:nvPicPr>
                  <pic:blipFill>
                    <a:blip r:embed="rId23"/>
                    <a:srcRect l="6576" t="59812" r="14427" b="16799"/>
                    <a:stretch>
                      <a:fillRect/>
                    </a:stretch>
                  </pic:blipFill>
                  <pic:spPr bwMode="auto">
                    <a:xfrm>
                      <a:off x="0" y="0"/>
                      <a:ext cx="3181350" cy="1490980"/>
                    </a:xfrm>
                    <a:prstGeom prst="rect">
                      <a:avLst/>
                    </a:prstGeom>
                  </pic:spPr>
                </pic:pic>
              </a:graphicData>
            </a:graphic>
          </wp:inline>
        </w:drawing>
      </w:r>
    </w:p>
    <w:p>
      <w:pPr>
        <w:pStyle w:val="Heading3"/>
        <w:numPr>
          <w:ilvl w:val="1"/>
          <w:numId w:val="2"/>
        </w:numPr>
        <w:spacing w:before="320" w:after="80"/>
        <w:ind w:left="1440" w:right="0" w:hanging="360"/>
        <w:contextualSpacing/>
        <w:jc w:val="both"/>
        <w:rPr>
          <w:b/>
          <w:b/>
        </w:rPr>
      </w:pPr>
      <w:bookmarkStart w:id="33" w:name="h.24biyauqvqzb"/>
      <w:bookmarkEnd w:id="33"/>
      <w:r>
        <w:rPr>
          <w:b/>
        </w:rPr>
        <w:t>Logout</w:t>
      </w:r>
    </w:p>
    <w:p>
      <w:pPr>
        <w:pStyle w:val="Normal"/>
        <w:spacing w:before="0" w:after="0"/>
        <w:ind w:left="1440" w:right="0" w:hanging="0"/>
        <w:jc w:val="both"/>
        <w:rPr/>
      </w:pPr>
      <w:r>
        <w:rPr/>
        <w:t>This allows the user to end the current session and Logout. This can be done from the Navigation drawer or the Overflow Menu option.</w:t>
      </w:r>
    </w:p>
    <w:p>
      <w:pPr>
        <w:pStyle w:val="Normal"/>
        <w:spacing w:before="0" w:after="0"/>
        <w:ind w:left="0" w:right="0" w:hanging="0"/>
        <w:rPr/>
      </w:pPr>
      <w:r>
        <w:rPr/>
      </w:r>
    </w:p>
    <w:sectPr>
      <w:headerReference w:type="default" r:id="rId24"/>
      <w:headerReference w:type="first" r:id="rId25"/>
      <w:footerReference w:type="default" r:id="rId26"/>
      <w:footerReference w:type="first" r:id="rId27"/>
      <w:type w:val="nextPage"/>
      <w:pgSz w:w="12240" w:h="15840"/>
      <w:pgMar w:left="1440" w:right="1440" w:header="720" w:top="1440" w:footer="720" w:bottom="1440" w:gutter="0"/>
      <w:pgNumType w:start="0"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Verdan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jc w:val="right"/>
      <w:rPr/>
    </w:pPr>
    <w:r>
      <w:rPr/>
      <w:fldChar w:fldCharType="begin"/>
    </w:r>
    <w:r>
      <w:instrText> PAGE </w:instrText>
    </w:r>
    <w:r>
      <w:fldChar w:fldCharType="separate"/>
    </w:r>
    <w:r>
      <w:t>14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jc w:val="right"/>
      <w:rPr/>
    </w:pPr>
    <w:r>
      <w:rPr/>
    </w:r>
  </w:p>
  <w:p>
    <w:pPr>
      <w:pStyle w:val="Normal"/>
      <w:spacing w:before="0" w:after="0"/>
      <w:jc w:val="right"/>
      <w:rPr/>
    </w:pPr>
    <w:r>
      <w:rPr/>
    </w:r>
  </w:p>
  <w:p>
    <w:pPr>
      <w:pStyle w:val="Normal"/>
      <w:spacing w:before="0" w:after="0"/>
      <w:jc w:val="right"/>
      <w:rPr/>
    </w:pPr>
    <w:r>
      <w:rPr/>
      <w:t>P632 - InsecurePay</w:t>
    </w:r>
  </w:p>
  <w:p>
    <w:pPr>
      <w:pStyle w:val="Normal"/>
      <w:spacing w:before="0" w:after="0"/>
      <w:jc w:val="right"/>
      <w:rPr/>
    </w:pPr>
    <w:r>
      <w:rPr/>
      <w:t>How To Run Manual</w:t>
    </w:r>
  </w:p>
  <w:p>
    <w:pPr>
      <w:pStyle w:val="Normal"/>
      <w:spacing w:before="0" w:after="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b/>
      </w:rPr>
    </w:lvl>
    <w:lvl w:ilvl="1">
      <w:start w:val="1"/>
      <w:numFmt w:val="lowerLetter"/>
      <w:lvlText w:val="%2."/>
      <w:lvlJc w:val="left"/>
      <w:pPr>
        <w:ind w:left="1440" w:hanging="-1080"/>
      </w:pPr>
      <w:rPr>
        <w:u w:val="none"/>
        <w:b/>
      </w:rPr>
    </w:lvl>
    <w:lvl w:ilvl="2">
      <w:start w:val="1"/>
      <w:numFmt w:val="lowerRoman"/>
      <w:lvlText w:val="%3."/>
      <w:lvlJc w:val="right"/>
      <w:pPr>
        <w:ind w:left="2160" w:hanging="-1800"/>
      </w:pPr>
      <w:rPr>
        <w:u w:val="none"/>
        <w:b/>
      </w:rPr>
    </w:lvl>
    <w:lvl w:ilvl="3">
      <w:start w:val="1"/>
      <w:numFmt w:val="decimal"/>
      <w:lvlText w:val="%4."/>
      <w:lvlJc w:val="left"/>
      <w:pPr>
        <w:ind w:left="2880" w:hanging="-2520"/>
      </w:pPr>
      <w:rPr>
        <w:u w:val="none"/>
        <w:b/>
      </w:rPr>
    </w:lvl>
    <w:lvl w:ilvl="4">
      <w:start w:val="1"/>
      <w:numFmt w:val="lowerLetter"/>
      <w:lvlText w:val="%5."/>
      <w:lvlJc w:val="left"/>
      <w:pPr>
        <w:ind w:left="3600" w:hanging="-3240"/>
      </w:pPr>
      <w:rPr>
        <w:u w:val="none"/>
        <w:b/>
      </w:rPr>
    </w:lvl>
    <w:lvl w:ilvl="5">
      <w:start w:val="1"/>
      <w:numFmt w:val="lowerRoman"/>
      <w:lvlText w:val="%6."/>
      <w:lvlJc w:val="right"/>
      <w:pPr>
        <w:ind w:left="4320" w:hanging="-3960"/>
      </w:pPr>
      <w:rPr>
        <w:u w:val="none"/>
        <w:b/>
      </w:rPr>
    </w:lvl>
    <w:lvl w:ilvl="6">
      <w:start w:val="1"/>
      <w:numFmt w:val="decimal"/>
      <w:lvlText w:val="%7."/>
      <w:lvlJc w:val="left"/>
      <w:pPr>
        <w:ind w:left="5040" w:hanging="-4680"/>
      </w:pPr>
      <w:rPr>
        <w:u w:val="none"/>
        <w:b/>
      </w:rPr>
    </w:lvl>
    <w:lvl w:ilvl="7">
      <w:start w:val="1"/>
      <w:numFmt w:val="lowerLetter"/>
      <w:lvlText w:val="%8."/>
      <w:lvlJc w:val="left"/>
      <w:pPr>
        <w:ind w:left="5760" w:hanging="-5400"/>
      </w:pPr>
      <w:rPr>
        <w:u w:val="none"/>
        <w:b/>
      </w:rPr>
    </w:lvl>
    <w:lvl w:ilvl="8">
      <w:start w:val="1"/>
      <w:numFmt w:val="lowerRoman"/>
      <w:lvlText w:val="%9."/>
      <w:lvlJc w:val="right"/>
      <w:pPr>
        <w:ind w:left="6480" w:hanging="-6120"/>
      </w:pPr>
      <w:rPr>
        <w:u w:val="none"/>
        <w:b/>
      </w:rPr>
    </w:lvl>
  </w:abstractNum>
  <w:abstractNum w:abstractNumId="2">
    <w:lvl w:ilvl="0">
      <w:start w:val="1"/>
      <w:numFmt w:val="decimal"/>
      <w:lvlText w:val="%1."/>
      <w:lvlJc w:val="left"/>
      <w:pPr>
        <w:ind w:left="720" w:hanging="-360"/>
      </w:pPr>
      <w:rPr>
        <w:u w:val="none"/>
        <w:b/>
      </w:rPr>
    </w:lvl>
    <w:lvl w:ilvl="1">
      <w:start w:val="1"/>
      <w:numFmt w:val="lowerLetter"/>
      <w:lvlText w:val="%2."/>
      <w:lvlJc w:val="left"/>
      <w:pPr>
        <w:ind w:left="1440" w:hanging="-1080"/>
      </w:pPr>
      <w:rPr>
        <w:u w:val="none"/>
        <w:b/>
      </w:rPr>
    </w:lvl>
    <w:lvl w:ilvl="2">
      <w:start w:val="1"/>
      <w:numFmt w:val="lowerRoman"/>
      <w:lvlText w:val="%3."/>
      <w:lvlJc w:val="right"/>
      <w:pPr>
        <w:ind w:left="2160" w:hanging="-1800"/>
      </w:pPr>
      <w:rPr>
        <w:u w:val="none"/>
        <w:b/>
      </w:rPr>
    </w:lvl>
    <w:lvl w:ilvl="3">
      <w:start w:val="1"/>
      <w:numFmt w:val="decimal"/>
      <w:lvlText w:val="%4."/>
      <w:lvlJc w:val="left"/>
      <w:pPr>
        <w:ind w:left="2880" w:hanging="-2520"/>
      </w:pPr>
      <w:rPr>
        <w:u w:val="none"/>
        <w:b/>
      </w:rPr>
    </w:lvl>
    <w:lvl w:ilvl="4">
      <w:start w:val="1"/>
      <w:numFmt w:val="lowerLetter"/>
      <w:lvlText w:val="%5."/>
      <w:lvlJc w:val="left"/>
      <w:pPr>
        <w:ind w:left="3600" w:hanging="-3240"/>
      </w:pPr>
      <w:rPr>
        <w:u w:val="none"/>
        <w:b/>
      </w:rPr>
    </w:lvl>
    <w:lvl w:ilvl="5">
      <w:start w:val="1"/>
      <w:numFmt w:val="lowerRoman"/>
      <w:lvlText w:val="%6."/>
      <w:lvlJc w:val="right"/>
      <w:pPr>
        <w:ind w:left="4320" w:hanging="-3960"/>
      </w:pPr>
      <w:rPr>
        <w:u w:val="none"/>
        <w:b/>
      </w:rPr>
    </w:lvl>
    <w:lvl w:ilvl="6">
      <w:start w:val="1"/>
      <w:numFmt w:val="decimal"/>
      <w:lvlText w:val="%7."/>
      <w:lvlJc w:val="left"/>
      <w:pPr>
        <w:ind w:left="5040" w:hanging="-4680"/>
      </w:pPr>
      <w:rPr>
        <w:u w:val="none"/>
        <w:b/>
      </w:rPr>
    </w:lvl>
    <w:lvl w:ilvl="7">
      <w:start w:val="1"/>
      <w:numFmt w:val="lowerLetter"/>
      <w:lvlText w:val="%8."/>
      <w:lvlJc w:val="left"/>
      <w:pPr>
        <w:ind w:left="5760" w:hanging="-5400"/>
      </w:pPr>
      <w:rPr>
        <w:u w:val="none"/>
        <w:b/>
      </w:rPr>
    </w:lvl>
    <w:lvl w:ilvl="8">
      <w:start w:val="1"/>
      <w:numFmt w:val="lowerRoman"/>
      <w:lvlText w:val="%9."/>
      <w:lvlJc w:val="right"/>
      <w:pPr>
        <w:ind w:left="6480" w:hanging="-6120"/>
      </w:pPr>
      <w:rPr>
        <w:u w:val="none"/>
        <w:b/>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widowControl/>
        <w:spacing w:lineRule="auto" w:line="276"/>
      </w:pPr>
    </w:pPrDefault>
  </w:docDefaults>
  <w:style w:type="paragraph" w:styleId="Normal">
    <w:name w:val="Normal"/>
    <w:qFormat/>
    <w:pPr>
      <w:keepNext/>
      <w:keepLines w:val="false"/>
      <w:widowControl/>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qFormat/>
    <w:pPr>
      <w:keepNext/>
      <w:keepLines/>
      <w:spacing w:lineRule="auto" w:line="240" w:before="400" w:after="120"/>
      <w:contextualSpacing/>
    </w:pPr>
    <w:rPr>
      <w:sz w:val="40"/>
      <w:szCs w:val="40"/>
    </w:rPr>
  </w:style>
  <w:style w:type="paragraph" w:styleId="Heading2">
    <w:name w:val="Heading 2"/>
    <w:basedOn w:val="Normal1"/>
    <w:next w:val="Normal"/>
    <w:qFormat/>
    <w:pPr>
      <w:keepNext/>
      <w:keepLines/>
      <w:spacing w:lineRule="auto" w:line="240" w:before="360" w:after="120"/>
      <w:contextualSpacing/>
    </w:pPr>
    <w:rPr>
      <w:b w:val="false"/>
      <w:sz w:val="32"/>
      <w:szCs w:val="32"/>
    </w:rPr>
  </w:style>
  <w:style w:type="paragraph" w:styleId="Heading3">
    <w:name w:val="Heading 3"/>
    <w:basedOn w:val="Normal1"/>
    <w:next w:val="Normal"/>
    <w:qFormat/>
    <w:pPr>
      <w:keepNext/>
      <w:keepLines/>
      <w:spacing w:lineRule="auto" w:line="240" w:before="320" w:after="80"/>
      <w:contextualSpacing/>
    </w:pPr>
    <w:rPr>
      <w:b w:val="false"/>
      <w:color w:val="434343"/>
      <w:sz w:val="28"/>
      <w:szCs w:val="28"/>
    </w:rPr>
  </w:style>
  <w:style w:type="paragraph" w:styleId="Heading4">
    <w:name w:val="Heading 4"/>
    <w:basedOn w:val="Normal1"/>
    <w:next w:val="Normal"/>
    <w:qFormat/>
    <w:pPr>
      <w:keepNext/>
      <w:keepLines/>
      <w:spacing w:lineRule="auto" w:line="240" w:before="280" w:after="80"/>
      <w:contextualSpacing/>
    </w:pPr>
    <w:rPr>
      <w:color w:val="666666"/>
      <w:sz w:val="24"/>
      <w:szCs w:val="24"/>
    </w:rPr>
  </w:style>
  <w:style w:type="paragraph" w:styleId="Heading5">
    <w:name w:val="Heading 5"/>
    <w:basedOn w:val="Normal1"/>
    <w:next w:val="Normal"/>
    <w:qFormat/>
    <w:pPr>
      <w:keepNext/>
      <w:keepLines/>
      <w:spacing w:lineRule="auto" w:line="240" w:before="240" w:after="80"/>
      <w:contextualSpacing/>
    </w:pPr>
    <w:rPr>
      <w:color w:val="666666"/>
      <w:sz w:val="22"/>
      <w:szCs w:val="22"/>
    </w:rPr>
  </w:style>
  <w:style w:type="paragraph" w:styleId="Heading6">
    <w:name w:val="Heading 6"/>
    <w:basedOn w:val="Normal1"/>
    <w:next w:val="Normal"/>
    <w:qFormat/>
    <w:pPr>
      <w:keepNext/>
      <w:keepLines/>
      <w:spacing w:lineRule="auto" w:line="240" w:before="240" w:after="80"/>
      <w:contextualSpacing/>
    </w:pPr>
    <w:rPr>
      <w:i/>
      <w:color w:val="666666"/>
      <w:sz w:val="22"/>
      <w:szCs w:val="22"/>
    </w:rPr>
  </w:style>
  <w:style w:type="character" w:styleId="ListLabel1">
    <w:name w:val="ListLabel 1"/>
    <w:qFormat/>
    <w:rPr>
      <w:b/>
      <w:u w:val="none"/>
    </w:rPr>
  </w:style>
  <w:style w:type="paragraph" w:styleId="Heading">
    <w:name w:val="Heading"/>
    <w:basedOn w:val="Normal"/>
    <w:next w:val="TextBody"/>
    <w:qFormat/>
    <w:pPr>
      <w:keepNext/>
      <w:spacing w:before="240" w:after="120"/>
    </w:pPr>
    <w:rPr>
      <w:rFonts w:ascii="Liberation Sans" w:hAnsi="Liberation Sans" w:eastAsia="Adobe Heiti Std R"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keepNext/>
      <w:keepLines w:val="false"/>
      <w:widowControl/>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qFormat/>
    <w:pPr>
      <w:keepNext/>
      <w:keepLines/>
      <w:spacing w:lineRule="auto" w:line="240" w:before="0" w:after="60"/>
      <w:contextualSpacing/>
    </w:pPr>
    <w:rPr>
      <w:sz w:val="52"/>
      <w:szCs w:val="52"/>
    </w:rPr>
  </w:style>
  <w:style w:type="paragraph" w:styleId="Subtitle">
    <w:name w:val="Subtitle"/>
    <w:basedOn w:val="Normal1"/>
    <w:next w:val="Normal"/>
    <w:qFormat/>
    <w:pPr>
      <w:keepNext/>
      <w:keepLines/>
      <w:spacing w:lineRule="auto" w:line="240" w:before="0" w:after="320"/>
      <w:contextualSpacing/>
    </w:pPr>
    <w:rPr>
      <w:rFonts w:ascii="Arial" w:hAnsi="Arial" w:eastAsia="Arial" w:cs="Arial"/>
      <w:i w:val="false"/>
      <w:color w:val="666666"/>
      <w:sz w:val="30"/>
      <w:szCs w:val="30"/>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TotalTime>
  <Application>LibreOffice/5.0.5.2$Linux_X86_64 LibreOffice_project/00m0$Build-2</Application>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lastModifiedBy>Ankit Sadana</cp:lastModifiedBy>
  <dcterms:modified xsi:type="dcterms:W3CDTF">2016-04-26T12:47:15Z</dcterms:modified>
  <cp:revision>1</cp:revision>
</cp:coreProperties>
</file>