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69" w:rsidRDefault="00305DC1" w:rsidP="00264569">
      <w:pPr>
        <w:spacing w:after="0" w:line="24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5</w:t>
      </w:r>
      <w:r w:rsidR="00264569">
        <w:rPr>
          <w:rFonts w:ascii="Times New Roman" w:hAnsi="Times New Roman" w:cs="Times New Roman"/>
          <w:b/>
          <w:sz w:val="26"/>
          <w:szCs w:val="26"/>
          <w:lang w:val="en-US"/>
        </w:rPr>
        <w:t>-</w:t>
      </w:r>
      <w:r>
        <w:rPr>
          <w:rFonts w:ascii="Times New Roman" w:hAnsi="Times New Roman" w:cs="Times New Roman"/>
          <w:b/>
          <w:sz w:val="26"/>
          <w:szCs w:val="26"/>
          <w:lang w:val="en-US"/>
        </w:rPr>
        <w:t>6</w:t>
      </w:r>
      <w:r w:rsidR="00B95596">
        <w:rPr>
          <w:rFonts w:ascii="Times New Roman" w:hAnsi="Times New Roman" w:cs="Times New Roman"/>
          <w:b/>
          <w:sz w:val="26"/>
          <w:szCs w:val="26"/>
          <w:lang w:val="en-US"/>
        </w:rPr>
        <w:t xml:space="preserve">- </w:t>
      </w:r>
      <w:r w:rsidR="00264569">
        <w:rPr>
          <w:rFonts w:ascii="Times New Roman" w:hAnsi="Times New Roman" w:cs="Times New Roman"/>
          <w:b/>
          <w:sz w:val="26"/>
          <w:szCs w:val="26"/>
          <w:lang w:val="en-US"/>
        </w:rPr>
        <w:t>AMALIY  MASHG’ULOT</w:t>
      </w:r>
    </w:p>
    <w:p w:rsidR="00264569" w:rsidRDefault="00264569" w:rsidP="00264569">
      <w:pPr>
        <w:spacing w:after="0" w:line="240" w:lineRule="auto"/>
        <w:jc w:val="center"/>
        <w:rPr>
          <w:rFonts w:ascii="Times New Roman" w:hAnsi="Times New Roman" w:cs="Times New Roman"/>
          <w:b/>
          <w:sz w:val="26"/>
          <w:szCs w:val="26"/>
          <w:lang w:val="en-US"/>
        </w:rPr>
      </w:pPr>
    </w:p>
    <w:p w:rsidR="00264569" w:rsidRDefault="00264569" w:rsidP="0026456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MAVZU:</w:t>
      </w:r>
      <w:r>
        <w:rPr>
          <w:rFonts w:ascii="Times New Roman" w:hAnsi="Times New Roman" w:cs="Times New Roman"/>
          <w:sz w:val="24"/>
          <w:szCs w:val="24"/>
          <w:lang w:val="en-US"/>
        </w:rPr>
        <w:t xml:space="preserve"> </w:t>
      </w:r>
      <w:proofErr w:type="spellStart"/>
      <w:r>
        <w:rPr>
          <w:rFonts w:ascii="Times New Roman" w:hAnsi="Times New Roman" w:cs="Times New Roman"/>
          <w:b/>
          <w:color w:val="000000"/>
          <w:sz w:val="24"/>
          <w:szCs w:val="24"/>
          <w:lang w:val="en-US"/>
        </w:rPr>
        <w:t>Elektron</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o’quv</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adabiyoti</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kontentini</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tashkil</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qiluvchi</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o’quv</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materiallarini</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yig’ish</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tanlash</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va</w:t>
      </w:r>
      <w:proofErr w:type="spellEnd"/>
      <w:r>
        <w:rPr>
          <w:rFonts w:ascii="Times New Roman" w:hAnsi="Times New Roman" w:cs="Times New Roman"/>
          <w:b/>
          <w:color w:val="000000"/>
          <w:sz w:val="24"/>
          <w:szCs w:val="24"/>
          <w:lang w:val="en-US"/>
        </w:rPr>
        <w:t xml:space="preserve"> </w:t>
      </w:r>
      <w:proofErr w:type="spellStart"/>
      <w:proofErr w:type="gramStart"/>
      <w:r>
        <w:rPr>
          <w:rFonts w:ascii="Times New Roman" w:hAnsi="Times New Roman" w:cs="Times New Roman"/>
          <w:b/>
          <w:color w:val="000000"/>
          <w:sz w:val="24"/>
          <w:szCs w:val="24"/>
          <w:lang w:val="en-US"/>
        </w:rPr>
        <w:t>saralash</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ysullari</w:t>
      </w:r>
      <w:proofErr w:type="spellEnd"/>
      <w:proofErr w:type="gramEnd"/>
    </w:p>
    <w:p w:rsidR="00264569" w:rsidRDefault="00264569" w:rsidP="00264569">
      <w:pPr>
        <w:spacing w:after="0" w:line="240" w:lineRule="auto"/>
        <w:rPr>
          <w:rFonts w:ascii="Times New Roman" w:hAnsi="Times New Roman" w:cs="Times New Roman"/>
          <w:b/>
          <w:sz w:val="24"/>
          <w:szCs w:val="24"/>
          <w:lang w:val="en-US"/>
        </w:rPr>
      </w:pPr>
    </w:p>
    <w:p w:rsidR="00264569" w:rsidRDefault="00264569" w:rsidP="00264569">
      <w:pPr>
        <w:spacing w:after="0" w:line="240" w:lineRule="auto"/>
        <w:rPr>
          <w:rFonts w:ascii="Times New Roman" w:hAnsi="Times New Roman" w:cs="Times New Roman"/>
          <w:sz w:val="24"/>
          <w:szCs w:val="24"/>
        </w:rPr>
      </w:pPr>
      <w:r>
        <w:rPr>
          <w:rFonts w:ascii="Times New Roman" w:hAnsi="Times New Roman" w:cs="Times New Roman"/>
          <w:b/>
          <w:sz w:val="24"/>
          <w:szCs w:val="24"/>
        </w:rPr>
        <w:t>Mashg’ulot maqsadi</w:t>
      </w:r>
      <w:r>
        <w:rPr>
          <w:rFonts w:ascii="Times New Roman" w:hAnsi="Times New Roman" w:cs="Times New Roman"/>
          <w:sz w:val="24"/>
          <w:szCs w:val="24"/>
        </w:rPr>
        <w:t xml:space="preserve">: Elektron o’quv adabiyoti   </w:t>
      </w:r>
      <w:r>
        <w:rPr>
          <w:rFonts w:ascii="Times New Roman" w:hAnsi="Times New Roman" w:cs="Times New Roman"/>
          <w:color w:val="000000"/>
          <w:sz w:val="24"/>
          <w:szCs w:val="24"/>
        </w:rPr>
        <w:t>kontentini</w:t>
      </w:r>
      <w:r>
        <w:rPr>
          <w:rFonts w:ascii="Times New Roman" w:hAnsi="Times New Roman" w:cs="Times New Roman"/>
          <w:sz w:val="24"/>
          <w:szCs w:val="24"/>
        </w:rPr>
        <w:t xml:space="preserve"> ishlab chiqish  malakasini hosil qilish. </w:t>
      </w:r>
    </w:p>
    <w:p w:rsidR="00264569" w:rsidRDefault="00264569" w:rsidP="00264569">
      <w:pPr>
        <w:spacing w:after="0" w:line="240" w:lineRule="auto"/>
        <w:rPr>
          <w:rFonts w:ascii="Times New Roman" w:hAnsi="Times New Roman" w:cs="Times New Roman"/>
          <w:b/>
          <w:sz w:val="24"/>
          <w:szCs w:val="24"/>
        </w:rPr>
      </w:pPr>
      <w:r>
        <w:rPr>
          <w:rFonts w:ascii="Times New Roman" w:hAnsi="Times New Roman" w:cs="Times New Roman"/>
          <w:b/>
          <w:sz w:val="24"/>
          <w:szCs w:val="24"/>
        </w:rPr>
        <w:t>Mashg’ulot natijasi:</w:t>
      </w:r>
      <w:r>
        <w:rPr>
          <w:rFonts w:ascii="Times New Roman" w:hAnsi="Times New Roman" w:cs="Times New Roman"/>
          <w:sz w:val="24"/>
          <w:szCs w:val="24"/>
        </w:rPr>
        <w:t xml:space="preserve"> Elektron o’quv adabiyoti   </w:t>
      </w:r>
      <w:r>
        <w:rPr>
          <w:rFonts w:ascii="Times New Roman" w:hAnsi="Times New Roman" w:cs="Times New Roman"/>
          <w:color w:val="000000"/>
          <w:sz w:val="24"/>
          <w:szCs w:val="24"/>
        </w:rPr>
        <w:t>kontentini</w:t>
      </w:r>
      <w:r>
        <w:rPr>
          <w:rFonts w:ascii="Times New Roman" w:hAnsi="Times New Roman" w:cs="Times New Roman"/>
          <w:sz w:val="24"/>
          <w:szCs w:val="24"/>
        </w:rPr>
        <w:t xml:space="preserve"> ishlab chiqish  malakasini hosil qilish.</w:t>
      </w:r>
    </w:p>
    <w:p w:rsidR="00264569" w:rsidRDefault="00264569" w:rsidP="00264569">
      <w:pPr>
        <w:shd w:val="clear" w:color="auto" w:fill="FFFFFF"/>
        <w:spacing w:after="0" w:line="240" w:lineRule="auto"/>
        <w:jc w:val="both"/>
        <w:rPr>
          <w:rFonts w:ascii="Times New Roman" w:hAnsi="Times New Roman" w:cs="Times New Roman"/>
          <w:b/>
          <w:sz w:val="26"/>
          <w:szCs w:val="26"/>
        </w:rPr>
      </w:pPr>
      <w:r>
        <w:rPr>
          <w:rFonts w:ascii="Times New Roman" w:hAnsi="Times New Roman" w:cs="Times New Roman"/>
          <w:b/>
          <w:sz w:val="24"/>
          <w:szCs w:val="24"/>
        </w:rPr>
        <w:t xml:space="preserve">Mashg’ulot uchun zarur bo’lgan  uskuna-jihozlar: </w:t>
      </w:r>
      <w:r>
        <w:rPr>
          <w:rFonts w:ascii="Times New Roman" w:hAnsi="Times New Roman" w:cs="Times New Roman"/>
          <w:sz w:val="24"/>
          <w:szCs w:val="24"/>
        </w:rPr>
        <w:t>doska, kompyuter</w:t>
      </w:r>
      <w:r>
        <w:rPr>
          <w:rFonts w:ascii="Times New Roman" w:hAnsi="Times New Roman" w:cs="Times New Roman"/>
          <w:b/>
          <w:sz w:val="24"/>
          <w:szCs w:val="24"/>
        </w:rPr>
        <w:t xml:space="preserve">, </w:t>
      </w:r>
      <w:r>
        <w:rPr>
          <w:rFonts w:ascii="Times New Roman" w:hAnsi="Times New Roman" w:cs="Times New Roman"/>
          <w:sz w:val="24"/>
          <w:szCs w:val="24"/>
        </w:rPr>
        <w:t>proektor</w:t>
      </w:r>
      <w:r>
        <w:rPr>
          <w:rFonts w:ascii="Times New Roman" w:hAnsi="Times New Roman" w:cs="Times New Roman"/>
          <w:sz w:val="26"/>
          <w:szCs w:val="26"/>
        </w:rPr>
        <w:t>.</w:t>
      </w:r>
    </w:p>
    <w:p w:rsidR="00264569" w:rsidRDefault="00264569" w:rsidP="00264569">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Mashg’ulot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rejasi</w:t>
      </w:r>
      <w:proofErr w:type="spellEnd"/>
      <w:r>
        <w:rPr>
          <w:rFonts w:ascii="Times New Roman" w:hAnsi="Times New Roman" w:cs="Times New Roman"/>
          <w:b/>
          <w:sz w:val="24"/>
          <w:szCs w:val="24"/>
          <w:lang w:val="en-US"/>
        </w:rPr>
        <w:t>:</w:t>
      </w:r>
    </w:p>
    <w:p w:rsidR="00264569" w:rsidRDefault="00264569" w:rsidP="00264569">
      <w:pPr>
        <w:pStyle w:val="a4"/>
        <w:numPr>
          <w:ilvl w:val="0"/>
          <w:numId w:val="1"/>
        </w:numPr>
        <w:spacing w:after="0" w:line="240" w:lineRule="auto"/>
        <w:rPr>
          <w:rFonts w:ascii="Times New Roman" w:hAnsi="Times New Roman" w:cs="Times New Roman"/>
          <w:b/>
          <w:sz w:val="24"/>
          <w:szCs w:val="24"/>
          <w:lang w:val="en-US"/>
        </w:rPr>
      </w:pPr>
      <w:r>
        <w:rPr>
          <w:rFonts w:ascii="Times New Roman" w:hAnsi="Times New Roman" w:cs="Times New Roman"/>
          <w:sz w:val="24"/>
          <w:szCs w:val="24"/>
        </w:rPr>
        <w:t xml:space="preserve">Elektron o’quv adabiyoti  </w:t>
      </w:r>
      <w:proofErr w:type="spellStart"/>
      <w:r>
        <w:rPr>
          <w:rFonts w:ascii="Times New Roman" w:hAnsi="Times New Roman" w:cs="Times New Roman"/>
          <w:sz w:val="24"/>
          <w:szCs w:val="24"/>
          <w:lang w:val="en-US"/>
        </w:rPr>
        <w:t>loyihasiga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nazariy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amaliy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mazmundagi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axborotlarni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tanlash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saralash</w:t>
      </w:r>
      <w:proofErr w:type="spellEnd"/>
      <w:r>
        <w:rPr>
          <w:rFonts w:ascii="Times New Roman" w:hAnsi="Times New Roman" w:cs="Times New Roman"/>
          <w:sz w:val="24"/>
          <w:szCs w:val="24"/>
          <w:lang w:val="en-US"/>
        </w:rPr>
        <w:t>.</w:t>
      </w:r>
    </w:p>
    <w:p w:rsidR="00264569" w:rsidRDefault="00264569" w:rsidP="00264569">
      <w:pPr>
        <w:pStyle w:val="a4"/>
        <w:numPr>
          <w:ilvl w:val="0"/>
          <w:numId w:val="1"/>
        </w:numPr>
        <w:spacing w:after="0" w:line="240" w:lineRule="auto"/>
        <w:rPr>
          <w:rFonts w:ascii="Times New Roman" w:hAnsi="Times New Roman" w:cs="Times New Roman"/>
          <w:b/>
          <w:sz w:val="24"/>
          <w:szCs w:val="24"/>
          <w:lang w:val="en-US"/>
        </w:rPr>
      </w:pPr>
      <w:r>
        <w:rPr>
          <w:rFonts w:ascii="Times New Roman" w:hAnsi="Times New Roman" w:cs="Times New Roman"/>
          <w:sz w:val="24"/>
          <w:szCs w:val="24"/>
        </w:rPr>
        <w:t xml:space="preserve"> Elektron o’quv adabiyoti  </w:t>
      </w:r>
      <w:proofErr w:type="spellStart"/>
      <w:r>
        <w:rPr>
          <w:rFonts w:ascii="Times New Roman" w:hAnsi="Times New Roman" w:cs="Times New Roman"/>
          <w:sz w:val="24"/>
          <w:szCs w:val="24"/>
          <w:lang w:val="en-US"/>
        </w:rPr>
        <w:t>loyihasiga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shaklga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tahrirlash</w:t>
      </w:r>
      <w:proofErr w:type="spellEnd"/>
      <w:r>
        <w:rPr>
          <w:rFonts w:ascii="Times New Roman" w:hAnsi="Times New Roman" w:cs="Times New Roman"/>
          <w:sz w:val="24"/>
          <w:szCs w:val="24"/>
          <w:lang w:val="en-US"/>
        </w:rPr>
        <w:t>.</w:t>
      </w:r>
    </w:p>
    <w:p w:rsidR="00264569" w:rsidRDefault="00264569" w:rsidP="00264569">
      <w:pPr>
        <w:spacing w:after="0" w:line="240" w:lineRule="auto"/>
        <w:rPr>
          <w:rFonts w:ascii="Times New Roman" w:hAnsi="Times New Roman" w:cs="Times New Roman"/>
          <w:sz w:val="24"/>
          <w:szCs w:val="24"/>
        </w:rPr>
      </w:pPr>
      <w:r>
        <w:rPr>
          <w:rFonts w:ascii="Times New Roman" w:hAnsi="Times New Roman" w:cs="Times New Roman"/>
          <w:b/>
          <w:sz w:val="24"/>
          <w:szCs w:val="24"/>
        </w:rPr>
        <w:t>Nazariy ma’lumotlar</w:t>
      </w:r>
      <w:r>
        <w:rPr>
          <w:rFonts w:ascii="Times New Roman" w:hAnsi="Times New Roman" w:cs="Times New Roman"/>
          <w:sz w:val="24"/>
          <w:szCs w:val="24"/>
        </w:rPr>
        <w:t>:</w:t>
      </w:r>
    </w:p>
    <w:p w:rsidR="00264569" w:rsidRDefault="00264569" w:rsidP="002645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Elektron darslik  kontentini  tashkil qiluvchi  materiallr matn, grafika, audio, video, dasturiy ob’ektlar va boshqa  formatdagi   ma’lumotlardan iborat bo’lishi  mumkin. Ushbu materiallarni yig’ish, tanlash, saralash va qayta ishlashda ba’zi qoidalarga  rioya qilish zarur bo’ladi.</w:t>
      </w:r>
    </w:p>
    <w:p w:rsidR="00264569" w:rsidRDefault="00264569" w:rsidP="00264569">
      <w:pPr>
        <w:pStyle w:val="a4"/>
        <w:numPr>
          <w:ilvl w:val="0"/>
          <w:numId w:val="2"/>
        </w:numPr>
        <w:spacing w:after="0" w:line="240" w:lineRule="auto"/>
        <w:ind w:left="72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Materiallar</w:t>
      </w:r>
      <w:proofErr w:type="spellEnd"/>
      <w:r>
        <w:rPr>
          <w:rFonts w:ascii="Times New Roman" w:hAnsi="Times New Roman" w:cs="Times New Roman"/>
          <w:sz w:val="24"/>
          <w:szCs w:val="24"/>
          <w:lang w:val="en-US"/>
        </w:rPr>
        <w:t xml:space="preserve">  e</w:t>
      </w:r>
      <w:r>
        <w:rPr>
          <w:rFonts w:ascii="Times New Roman" w:hAnsi="Times New Roman" w:cs="Times New Roman"/>
          <w:sz w:val="24"/>
          <w:szCs w:val="24"/>
        </w:rPr>
        <w:t>lektron</w:t>
      </w:r>
      <w:proofErr w:type="gramEnd"/>
      <w:r>
        <w:rPr>
          <w:rFonts w:ascii="Times New Roman" w:hAnsi="Times New Roman" w:cs="Times New Roman"/>
          <w:sz w:val="24"/>
          <w:szCs w:val="24"/>
        </w:rPr>
        <w:t xml:space="preserve"> darslik  mavzusi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maqsadi</w:t>
      </w:r>
      <w:proofErr w:type="spellEnd"/>
      <w:r>
        <w:rPr>
          <w:rFonts w:ascii="Times New Roman" w:hAnsi="Times New Roman" w:cs="Times New Roman"/>
          <w:sz w:val="24"/>
          <w:szCs w:val="24"/>
        </w:rPr>
        <w:t>ga mos bo’lib,</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barcha talablar asosida  </w:t>
      </w:r>
      <w:proofErr w:type="spellStart"/>
      <w:r>
        <w:rPr>
          <w:rFonts w:ascii="Times New Roman" w:hAnsi="Times New Roman" w:cs="Times New Roman"/>
          <w:sz w:val="24"/>
          <w:szCs w:val="24"/>
          <w:lang w:val="en-US"/>
        </w:rPr>
        <w:t>tanlanishi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zarur</w:t>
      </w:r>
      <w:proofErr w:type="spellEnd"/>
      <w:r>
        <w:rPr>
          <w:rFonts w:ascii="Times New Roman" w:hAnsi="Times New Roman" w:cs="Times New Roman"/>
          <w:sz w:val="24"/>
          <w:szCs w:val="24"/>
          <w:lang w:val="en-US"/>
        </w:rPr>
        <w:t>.</w:t>
      </w:r>
    </w:p>
    <w:p w:rsidR="00264569" w:rsidRDefault="00264569" w:rsidP="00264569">
      <w:pPr>
        <w:pStyle w:val="a4"/>
        <w:numPr>
          <w:ilvl w:val="0"/>
          <w:numId w:val="2"/>
        </w:num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lang w:val="en-US"/>
        </w:rPr>
        <w:t>Tanlangan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strukturalanish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mavzuga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qarashli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tugallangan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mantiqiy</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bo’laklardan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iborat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bo’lmog’i</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lozim</w:t>
      </w:r>
      <w:proofErr w:type="spellEnd"/>
      <w:proofErr w:type="gramEnd"/>
      <w:r>
        <w:rPr>
          <w:rFonts w:ascii="Times New Roman" w:hAnsi="Times New Roman" w:cs="Times New Roman"/>
          <w:sz w:val="24"/>
          <w:szCs w:val="24"/>
          <w:lang w:val="en-US"/>
        </w:rPr>
        <w:t>.</w:t>
      </w:r>
    </w:p>
    <w:p w:rsidR="00264569" w:rsidRDefault="00264569" w:rsidP="00264569">
      <w:pPr>
        <w:pStyle w:val="a4"/>
        <w:numPr>
          <w:ilvl w:val="0"/>
          <w:numId w:val="2"/>
        </w:num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rPr>
        <w:t>Har bir mantiqiy bo’lak  matndan tashqari  grafik, audio yoki video  ma’lumotlarni saqlashi lozim.</w:t>
      </w:r>
    </w:p>
    <w:p w:rsidR="00264569" w:rsidRDefault="00264569" w:rsidP="00264569">
      <w:pPr>
        <w:pStyle w:val="a4"/>
        <w:numPr>
          <w:ilvl w:val="0"/>
          <w:numId w:val="2"/>
        </w:num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lang w:val="en-US"/>
        </w:rPr>
        <w:t>Matnlarda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illyustratsiyalarda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kursor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buyrug’iga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javoban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chiqariluvchi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yordam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matnlari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chiqarilishi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maqsadga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muvofiq</w:t>
      </w:r>
      <w:proofErr w:type="spellEnd"/>
      <w:r>
        <w:rPr>
          <w:rFonts w:ascii="Times New Roman" w:hAnsi="Times New Roman" w:cs="Times New Roman"/>
          <w:sz w:val="24"/>
          <w:szCs w:val="24"/>
          <w:lang w:val="en-US"/>
        </w:rPr>
        <w:t>.</w:t>
      </w:r>
    </w:p>
    <w:p w:rsidR="00264569" w:rsidRDefault="00264569" w:rsidP="00264569">
      <w:pPr>
        <w:spacing w:after="0" w:line="240" w:lineRule="auto"/>
        <w:jc w:val="both"/>
        <w:rPr>
          <w:rFonts w:ascii="Times New Roman" w:hAnsi="Times New Roman" w:cs="Times New Roman"/>
          <w:sz w:val="24"/>
          <w:szCs w:val="24"/>
        </w:rPr>
      </w:pPr>
    </w:p>
    <w:p w:rsidR="00264569" w:rsidRDefault="00264569" w:rsidP="00264569">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rPr>
        <w:t>Matnlarni tayyorlash</w:t>
      </w:r>
      <w:r>
        <w:rPr>
          <w:rFonts w:ascii="Times New Roman" w:hAnsi="Times New Roman" w:cs="Times New Roman"/>
          <w:sz w:val="24"/>
          <w:szCs w:val="24"/>
        </w:rPr>
        <w:t xml:space="preserve">da  elektron darslikda  yoritiluvchi bilim sohasiga taalluqli  materiallar turli manbalardan olinishi mumkin. </w:t>
      </w:r>
      <w:r>
        <w:rPr>
          <w:rFonts w:ascii="Times New Roman" w:hAnsi="Times New Roman" w:cs="Times New Roman"/>
          <w:sz w:val="24"/>
          <w:szCs w:val="24"/>
          <w:lang w:val="en-US"/>
        </w:rPr>
        <w:t xml:space="preserve">Ammo </w:t>
      </w:r>
      <w:proofErr w:type="spellStart"/>
      <w:r>
        <w:rPr>
          <w:rFonts w:ascii="Times New Roman" w:hAnsi="Times New Roman" w:cs="Times New Roman"/>
          <w:sz w:val="24"/>
          <w:szCs w:val="24"/>
          <w:lang w:val="en-US"/>
        </w:rPr>
        <w:t>ushbu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umumiy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stilda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didaktik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talablarga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kerak</w:t>
      </w:r>
      <w:proofErr w:type="spellEnd"/>
      <w:r>
        <w:rPr>
          <w:rFonts w:ascii="Times New Roman" w:hAnsi="Times New Roman" w:cs="Times New Roman"/>
          <w:sz w:val="24"/>
          <w:szCs w:val="24"/>
          <w:lang w:val="en-US"/>
        </w:rPr>
        <w:t xml:space="preserve">. </w:t>
      </w:r>
    </w:p>
    <w:p w:rsidR="00264569" w:rsidRDefault="00264569" w:rsidP="00264569">
      <w:pPr>
        <w:spacing w:after="0"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b/>
          <w:sz w:val="24"/>
          <w:szCs w:val="24"/>
          <w:lang w:val="en-US"/>
        </w:rPr>
        <w:t>Grafik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ob’ektlar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kitob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vizuallashtirish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vazifasini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bajaradi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holatda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tayyorlash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muharrirlar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bo’lmish</w:t>
      </w:r>
      <w:proofErr w:type="spellEnd"/>
      <w:r>
        <w:rPr>
          <w:rFonts w:ascii="Times New Roman" w:hAnsi="Times New Roman" w:cs="Times New Roman"/>
          <w:sz w:val="24"/>
          <w:szCs w:val="24"/>
          <w:lang w:val="en-US"/>
        </w:rPr>
        <w:t xml:space="preserve">  Paint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Fotoshop</w:t>
      </w:r>
      <w:proofErr w:type="spellEnd"/>
      <w:r>
        <w:rPr>
          <w:rFonts w:ascii="Times New Roman" w:hAnsi="Times New Roman" w:cs="Times New Roman"/>
          <w:sz w:val="24"/>
          <w:szCs w:val="24"/>
          <w:lang w:val="en-US"/>
        </w:rPr>
        <w:t xml:space="preserve">, Windows Live Photo Gallery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dasturlardan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foydalanish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tasvirlarni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moslashtirish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xajmini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kichraytirish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o’zgartirish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moslashtirish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formatlash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amallarini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bajarish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formatga</w:t>
      </w:r>
      <w:proofErr w:type="spellEnd"/>
      <w:r>
        <w:rPr>
          <w:rFonts w:ascii="Times New Roman" w:hAnsi="Times New Roman" w:cs="Times New Roman"/>
          <w:sz w:val="24"/>
          <w:szCs w:val="24"/>
          <w:lang w:val="en-US"/>
        </w:rPr>
        <w:t xml:space="preserve"> (gif, jpg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maqsadga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muvofiq</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O’quv</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materiallarini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illyustratsiya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tasvirlardan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tashqari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boshqaruv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piktogrammalar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Ushbularni</w:t>
      </w:r>
      <w:proofErr w:type="spellEnd"/>
      <w:r>
        <w:rPr>
          <w:rFonts w:ascii="Times New Roman" w:hAnsi="Times New Roman" w:cs="Times New Roman"/>
          <w:sz w:val="24"/>
          <w:szCs w:val="24"/>
          <w:lang w:val="en-US"/>
        </w:rPr>
        <w:t xml:space="preserve"> ham </w:t>
      </w:r>
      <w:proofErr w:type="spellStart"/>
      <w:r>
        <w:rPr>
          <w:rFonts w:ascii="Times New Roman" w:hAnsi="Times New Roman" w:cs="Times New Roman"/>
          <w:sz w:val="24"/>
          <w:szCs w:val="24"/>
          <w:lang w:val="en-US"/>
        </w:rPr>
        <w:t>tayyor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tayyorlash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bo’ladi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eskizi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loyihasida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lozim</w:t>
      </w:r>
      <w:proofErr w:type="spellEnd"/>
      <w:r>
        <w:rPr>
          <w:rFonts w:ascii="Times New Roman" w:hAnsi="Times New Roman" w:cs="Times New Roman"/>
          <w:sz w:val="24"/>
          <w:szCs w:val="24"/>
          <w:lang w:val="en-US"/>
        </w:rPr>
        <w:t>.</w:t>
      </w:r>
      <w:proofErr w:type="gramEnd"/>
    </w:p>
    <w:p w:rsidR="00264569" w:rsidRDefault="00264569" w:rsidP="00264569">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grafikadan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tashqari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w:t>
      </w:r>
      <w:proofErr w:type="gramStart"/>
      <w:r>
        <w:rPr>
          <w:rFonts w:ascii="Times New Roman" w:hAnsi="Times New Roman" w:cs="Times New Roman"/>
          <w:sz w:val="24"/>
          <w:szCs w:val="24"/>
          <w:lang w:val="en-US"/>
        </w:rPr>
        <w:t>,animatsiya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ko’zda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titilgan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barchasi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tayyorlanadi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tanlanib</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formatiga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moslashtiriladi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Animatsiyalar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o’quv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to’ldirish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ko’rgazmaliligini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oshirish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sifatida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qo’llanilishi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Animatsiyalar</w:t>
      </w:r>
      <w:proofErr w:type="spellEnd"/>
      <w:r>
        <w:rPr>
          <w:rFonts w:ascii="Times New Roman" w:hAnsi="Times New Roman" w:cs="Times New Roman"/>
          <w:sz w:val="24"/>
          <w:szCs w:val="24"/>
          <w:lang w:val="en-US"/>
        </w:rPr>
        <w:t xml:space="preserve"> Macromedia Flash </w:t>
      </w:r>
      <w:proofErr w:type="spellStart"/>
      <w:r>
        <w:rPr>
          <w:rFonts w:ascii="Times New Roman" w:hAnsi="Times New Roman" w:cs="Times New Roman"/>
          <w:sz w:val="24"/>
          <w:szCs w:val="24"/>
          <w:lang w:val="en-US"/>
        </w:rPr>
        <w:t>dasturi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O’quv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materiallarini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illyustratsiya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animatsion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roliklardan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tashqari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bo’lmish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animatsion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bannerlar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panellar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tugmalar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joylashtiriladi</w:t>
      </w:r>
      <w:proofErr w:type="spellEnd"/>
      <w:r>
        <w:rPr>
          <w:rFonts w:ascii="Times New Roman" w:hAnsi="Times New Roman" w:cs="Times New Roman"/>
          <w:sz w:val="24"/>
          <w:szCs w:val="24"/>
          <w:lang w:val="en-US"/>
        </w:rPr>
        <w:t xml:space="preserve">. </w:t>
      </w:r>
    </w:p>
    <w:p w:rsidR="00264569" w:rsidRDefault="00264569" w:rsidP="0026456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Audio </w:t>
      </w:r>
      <w:proofErr w:type="spellStart"/>
      <w:proofErr w:type="gramStart"/>
      <w:r>
        <w:rPr>
          <w:rFonts w:ascii="Times New Roman" w:hAnsi="Times New Roman" w:cs="Times New Roman"/>
          <w:b/>
          <w:sz w:val="24"/>
          <w:szCs w:val="24"/>
          <w:lang w:val="en-US"/>
        </w:rPr>
        <w:t>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musiqa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audioparcha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audiolavha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audionutq</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audioma’ruza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ko’rinishlarda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yuqori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to’g’ri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qo’llanilishi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lozim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Audioma’lumotlarni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yaratishda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texnik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ta’minotdan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foydalaniladi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Masalan</w:t>
      </w:r>
      <w:proofErr w:type="spellEnd"/>
      <w:r>
        <w:rPr>
          <w:rFonts w:ascii="Times New Roman" w:hAnsi="Times New Roman" w:cs="Times New Roman"/>
          <w:sz w:val="24"/>
          <w:szCs w:val="24"/>
          <w:lang w:val="en-US"/>
        </w:rPr>
        <w:t xml:space="preserve">, monolog, </w:t>
      </w:r>
      <w:proofErr w:type="spellStart"/>
      <w:r>
        <w:rPr>
          <w:rFonts w:ascii="Times New Roman" w:hAnsi="Times New Roman" w:cs="Times New Roman"/>
          <w:sz w:val="24"/>
          <w:szCs w:val="24"/>
          <w:lang w:val="en-US"/>
        </w:rPr>
        <w:t>ma’ruza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audiolavhalarni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yozishda</w:t>
      </w:r>
      <w:proofErr w:type="spellEnd"/>
      <w:proofErr w:type="gramEnd"/>
      <w:r>
        <w:rPr>
          <w:rFonts w:ascii="Times New Roman" w:hAnsi="Times New Roman" w:cs="Times New Roman"/>
          <w:sz w:val="24"/>
          <w:szCs w:val="24"/>
          <w:lang w:val="en-US"/>
        </w:rPr>
        <w:t xml:space="preserve"> Windows 7 </w:t>
      </w:r>
      <w:proofErr w:type="spellStart"/>
      <w:r>
        <w:rPr>
          <w:rFonts w:ascii="Times New Roman" w:hAnsi="Times New Roman" w:cs="Times New Roman"/>
          <w:sz w:val="24"/>
          <w:szCs w:val="24"/>
          <w:lang w:val="en-US"/>
        </w:rPr>
        <w:t>tizimiga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kiruvchi</w:t>
      </w:r>
      <w:proofErr w:type="spellEnd"/>
      <w:r>
        <w:rPr>
          <w:rFonts w:ascii="Times New Roman" w:hAnsi="Times New Roman" w:cs="Times New Roman"/>
          <w:sz w:val="24"/>
          <w:szCs w:val="24"/>
          <w:lang w:val="en-US"/>
        </w:rPr>
        <w:t xml:space="preserve">  Sound Recorder </w:t>
      </w:r>
      <w:proofErr w:type="spellStart"/>
      <w:r>
        <w:rPr>
          <w:rFonts w:ascii="Times New Roman" w:hAnsi="Times New Roman" w:cs="Times New Roman"/>
          <w:sz w:val="24"/>
          <w:szCs w:val="24"/>
          <w:lang w:val="en-US"/>
        </w:rPr>
        <w:t>utilitasidan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foydalanish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Musiqiy</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audiolavhalar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tayyor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holatda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olinadi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ishlanadi</w:t>
      </w:r>
      <w:proofErr w:type="spellEnd"/>
      <w:r>
        <w:rPr>
          <w:rFonts w:ascii="Times New Roman" w:hAnsi="Times New Roman" w:cs="Times New Roman"/>
          <w:sz w:val="24"/>
          <w:szCs w:val="24"/>
          <w:lang w:val="en-US"/>
        </w:rPr>
        <w:t>.</w:t>
      </w:r>
    </w:p>
    <w:p w:rsidR="00264569" w:rsidRDefault="00264569" w:rsidP="00264569">
      <w:pPr>
        <w:spacing w:after="0" w:line="240" w:lineRule="auto"/>
        <w:ind w:firstLine="720"/>
        <w:jc w:val="both"/>
        <w:rPr>
          <w:rFonts w:ascii="Times New Roman" w:hAnsi="Times New Roman" w:cs="Times New Roman"/>
          <w:sz w:val="24"/>
          <w:szCs w:val="24"/>
          <w:lang w:val="en-US"/>
        </w:rPr>
      </w:pPr>
      <w:proofErr w:type="spellStart"/>
      <w:proofErr w:type="gramStart"/>
      <w:r>
        <w:rPr>
          <w:rFonts w:ascii="Times New Roman" w:hAnsi="Times New Roman" w:cs="Times New Roman"/>
          <w:b/>
          <w:sz w:val="24"/>
          <w:szCs w:val="24"/>
          <w:lang w:val="en-US"/>
        </w:rPr>
        <w:t>Videomateriallar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viodelavha,videodars</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videoma’ruza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ko’rinishlarida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Videomateriallar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ta’minot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yaratilishi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Masalan</w:t>
      </w:r>
      <w:proofErr w:type="spellEnd"/>
      <w:r>
        <w:rPr>
          <w:rFonts w:ascii="Times New Roman" w:hAnsi="Times New Roman" w:cs="Times New Roman"/>
          <w:sz w:val="24"/>
          <w:szCs w:val="24"/>
          <w:lang w:val="en-US"/>
        </w:rPr>
        <w:t xml:space="preserve">, Windows Live Movie Maker, </w:t>
      </w:r>
      <w:proofErr w:type="spellStart"/>
      <w:r>
        <w:rPr>
          <w:rFonts w:ascii="Times New Roman" w:hAnsi="Times New Roman" w:cs="Times New Roman"/>
          <w:sz w:val="24"/>
          <w:szCs w:val="24"/>
          <w:lang w:val="en-US"/>
        </w:rPr>
        <w:t>FsCapture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Snagit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Camtasia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Studio  </w:t>
      </w:r>
      <w:proofErr w:type="spell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boshqalar</w:t>
      </w:r>
      <w:proofErr w:type="spellEnd"/>
      <w:r>
        <w:rPr>
          <w:rFonts w:ascii="Times New Roman" w:hAnsi="Times New Roman" w:cs="Times New Roman"/>
          <w:sz w:val="24"/>
          <w:szCs w:val="24"/>
          <w:lang w:val="en-US"/>
        </w:rPr>
        <w:t>.</w:t>
      </w:r>
    </w:p>
    <w:p w:rsidR="00264569" w:rsidRDefault="00264569" w:rsidP="00264569">
      <w:pPr>
        <w:spacing w:after="0" w:line="240" w:lineRule="auto"/>
        <w:rPr>
          <w:rFonts w:ascii="Times New Roman" w:hAnsi="Times New Roman" w:cs="Times New Roman"/>
          <w:b/>
          <w:sz w:val="24"/>
          <w:szCs w:val="24"/>
          <w:lang w:val="en-US"/>
        </w:rPr>
      </w:pPr>
    </w:p>
    <w:p w:rsidR="00264569" w:rsidRDefault="00264569" w:rsidP="00264569">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Nazorat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savollari</w:t>
      </w:r>
      <w:proofErr w:type="spellEnd"/>
      <w:r>
        <w:rPr>
          <w:rFonts w:ascii="Times New Roman" w:hAnsi="Times New Roman" w:cs="Times New Roman"/>
          <w:b/>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kontenti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tushunamiz</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matnlar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xususiyatga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kerak</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xususiyatga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kerak</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bo’linadi</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animatsion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bo’linadi</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animatsion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audio  </w:t>
      </w:r>
      <w:proofErr w:type="spellStart"/>
      <w:r>
        <w:rPr>
          <w:rFonts w:ascii="Times New Roman" w:hAnsi="Times New Roman" w:cs="Times New Roman"/>
          <w:sz w:val="24"/>
          <w:szCs w:val="24"/>
          <w:lang w:val="en-US"/>
        </w:rPr>
        <w:t>ob’ektlar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bo’linadi</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audio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video  </w:t>
      </w:r>
      <w:proofErr w:type="spellStart"/>
      <w:r>
        <w:rPr>
          <w:rFonts w:ascii="Times New Roman" w:hAnsi="Times New Roman" w:cs="Times New Roman"/>
          <w:sz w:val="24"/>
          <w:szCs w:val="24"/>
          <w:lang w:val="en-US"/>
        </w:rPr>
        <w:t>ob’ektlar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bo’linadi</w:t>
      </w:r>
      <w:proofErr w:type="spellEnd"/>
      <w:r>
        <w:rPr>
          <w:rFonts w:ascii="Times New Roman" w:hAnsi="Times New Roman" w:cs="Times New Roman"/>
          <w:sz w:val="24"/>
          <w:szCs w:val="24"/>
          <w:lang w:val="en-US"/>
        </w:rPr>
        <w:t>?</w:t>
      </w:r>
    </w:p>
    <w:p w:rsidR="00264569" w:rsidRDefault="00264569" w:rsidP="00264569">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joylashtiriluvchi</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dasturlar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vositasida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qayta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mumkin</w:t>
      </w:r>
      <w:proofErr w:type="spellEnd"/>
      <w:r>
        <w:rPr>
          <w:rFonts w:ascii="Times New Roman" w:hAnsi="Times New Roman" w:cs="Times New Roman"/>
          <w:sz w:val="24"/>
          <w:szCs w:val="24"/>
          <w:lang w:val="en-US"/>
        </w:rPr>
        <w:t>?</w:t>
      </w:r>
    </w:p>
    <w:p w:rsidR="00264569" w:rsidRDefault="00264569" w:rsidP="00264569">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Adabiyotlar</w:t>
      </w:r>
      <w:proofErr w:type="spellEnd"/>
      <w:r>
        <w:rPr>
          <w:rFonts w:ascii="Times New Roman" w:hAnsi="Times New Roman" w:cs="Times New Roman"/>
          <w:b/>
          <w:sz w:val="24"/>
          <w:szCs w:val="24"/>
          <w:lang w:val="en-US"/>
        </w:rPr>
        <w:t>:</w:t>
      </w:r>
    </w:p>
    <w:p w:rsidR="00264569" w:rsidRDefault="00264569" w:rsidP="00264569">
      <w:pPr>
        <w:pStyle w:val="a3"/>
        <w:numPr>
          <w:ilvl w:val="0"/>
          <w:numId w:val="4"/>
        </w:numPr>
        <w:spacing w:before="0" w:beforeAutospacing="0" w:after="0" w:afterAutospacing="0"/>
      </w:pPr>
      <w:r>
        <w:t xml:space="preserve">Уваров А.Ю. Электронный учебник: теория и практика. - М.: Изд-во УРАО. - 1999. - 220 </w:t>
      </w:r>
      <w:proofErr w:type="gramStart"/>
      <w:r>
        <w:t>с</w:t>
      </w:r>
      <w:proofErr w:type="gramEnd"/>
      <w:r>
        <w:t>.</w:t>
      </w:r>
    </w:p>
    <w:p w:rsidR="00264569" w:rsidRDefault="00264569" w:rsidP="00264569">
      <w:pPr>
        <w:numPr>
          <w:ilvl w:val="0"/>
          <w:numId w:val="4"/>
        </w:numPr>
        <w:tabs>
          <w:tab w:val="left" w:pos="770"/>
          <w:tab w:val="left" w:pos="900"/>
        </w:tabs>
        <w:spacing w:after="0" w:line="240" w:lineRule="auto"/>
        <w:jc w:val="both"/>
        <w:rPr>
          <w:rFonts w:ascii="Times New Roman" w:hAnsi="Times New Roman"/>
          <w:color w:val="000000"/>
          <w:sz w:val="24"/>
          <w:szCs w:val="24"/>
        </w:rPr>
      </w:pPr>
      <w:r>
        <w:rPr>
          <w:rFonts w:ascii="Times New Roman" w:hAnsi="Times New Roman"/>
          <w:sz w:val="24"/>
          <w:szCs w:val="24"/>
        </w:rPr>
        <w:t>Закирова Ф. Информационное обеспечение образовательного процесса и  его  структура  //  Педагогик таълим. - Ташкент, 2004. - №5. - С. 34-35.</w:t>
      </w:r>
    </w:p>
    <w:p w:rsidR="00264569" w:rsidRDefault="00264569" w:rsidP="00264569">
      <w:pPr>
        <w:pStyle w:val="a4"/>
        <w:spacing w:after="0" w:line="240" w:lineRule="auto"/>
        <w:ind w:left="0"/>
        <w:rPr>
          <w:rFonts w:ascii="Times New Roman" w:hAnsi="Times New Roman" w:cs="Times New Roman"/>
          <w:b/>
          <w:sz w:val="24"/>
          <w:szCs w:val="24"/>
        </w:rPr>
      </w:pPr>
    </w:p>
    <w:p w:rsidR="00A13ED7" w:rsidRDefault="00A13ED7"/>
    <w:sectPr w:rsidR="00A13ED7"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9159F"/>
    <w:multiLevelType w:val="hybridMultilevel"/>
    <w:tmpl w:val="041A9680"/>
    <w:lvl w:ilvl="0" w:tplc="1B32B94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03235A8"/>
    <w:multiLevelType w:val="hybridMultilevel"/>
    <w:tmpl w:val="84124760"/>
    <w:lvl w:ilvl="0" w:tplc="7C8EC422">
      <w:start w:val="1"/>
      <w:numFmt w:val="decimal"/>
      <w:lvlText w:val="%1."/>
      <w:lvlJc w:val="left"/>
      <w:pPr>
        <w:ind w:left="72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67A60918"/>
    <w:multiLevelType w:val="hybridMultilevel"/>
    <w:tmpl w:val="2DE4050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E7E7E14"/>
    <w:multiLevelType w:val="hybridMultilevel"/>
    <w:tmpl w:val="5540CCCC"/>
    <w:lvl w:ilvl="0" w:tplc="0843000F">
      <w:start w:val="1"/>
      <w:numFmt w:val="decimal"/>
      <w:lvlText w:val="%1."/>
      <w:lvlJc w:val="left"/>
      <w:pPr>
        <w:ind w:left="720" w:hanging="360"/>
      </w:pPr>
    </w:lvl>
    <w:lvl w:ilvl="1" w:tplc="08430019">
      <w:start w:val="1"/>
      <w:numFmt w:val="decimal"/>
      <w:lvlText w:val="%2."/>
      <w:lvlJc w:val="left"/>
      <w:pPr>
        <w:tabs>
          <w:tab w:val="num" w:pos="1440"/>
        </w:tabs>
        <w:ind w:left="1440" w:hanging="360"/>
      </w:pPr>
    </w:lvl>
    <w:lvl w:ilvl="2" w:tplc="0843001B">
      <w:start w:val="1"/>
      <w:numFmt w:val="decimal"/>
      <w:lvlText w:val="%3."/>
      <w:lvlJc w:val="left"/>
      <w:pPr>
        <w:tabs>
          <w:tab w:val="num" w:pos="2160"/>
        </w:tabs>
        <w:ind w:left="2160" w:hanging="360"/>
      </w:pPr>
    </w:lvl>
    <w:lvl w:ilvl="3" w:tplc="0843000F">
      <w:start w:val="1"/>
      <w:numFmt w:val="decimal"/>
      <w:lvlText w:val="%4."/>
      <w:lvlJc w:val="left"/>
      <w:pPr>
        <w:tabs>
          <w:tab w:val="num" w:pos="2880"/>
        </w:tabs>
        <w:ind w:left="2880" w:hanging="360"/>
      </w:pPr>
    </w:lvl>
    <w:lvl w:ilvl="4" w:tplc="08430019">
      <w:start w:val="1"/>
      <w:numFmt w:val="decimal"/>
      <w:lvlText w:val="%5."/>
      <w:lvlJc w:val="left"/>
      <w:pPr>
        <w:tabs>
          <w:tab w:val="num" w:pos="3600"/>
        </w:tabs>
        <w:ind w:left="3600" w:hanging="360"/>
      </w:pPr>
    </w:lvl>
    <w:lvl w:ilvl="5" w:tplc="0843001B">
      <w:start w:val="1"/>
      <w:numFmt w:val="decimal"/>
      <w:lvlText w:val="%6."/>
      <w:lvlJc w:val="left"/>
      <w:pPr>
        <w:tabs>
          <w:tab w:val="num" w:pos="4320"/>
        </w:tabs>
        <w:ind w:left="4320" w:hanging="360"/>
      </w:pPr>
    </w:lvl>
    <w:lvl w:ilvl="6" w:tplc="0843000F">
      <w:start w:val="1"/>
      <w:numFmt w:val="decimal"/>
      <w:lvlText w:val="%7."/>
      <w:lvlJc w:val="left"/>
      <w:pPr>
        <w:tabs>
          <w:tab w:val="num" w:pos="5040"/>
        </w:tabs>
        <w:ind w:left="5040" w:hanging="360"/>
      </w:pPr>
    </w:lvl>
    <w:lvl w:ilvl="7" w:tplc="08430019">
      <w:start w:val="1"/>
      <w:numFmt w:val="decimal"/>
      <w:lvlText w:val="%8."/>
      <w:lvlJc w:val="left"/>
      <w:pPr>
        <w:tabs>
          <w:tab w:val="num" w:pos="5760"/>
        </w:tabs>
        <w:ind w:left="5760" w:hanging="360"/>
      </w:pPr>
    </w:lvl>
    <w:lvl w:ilvl="8" w:tplc="0843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displayVerticalDrawingGridEvery w:val="2"/>
  <w:characterSpacingControl w:val="doNotCompress"/>
  <w:savePreviewPicture/>
  <w:compat/>
  <w:rsids>
    <w:rsidRoot w:val="00264569"/>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2C82"/>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399D"/>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1"/>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3FB0"/>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3E80"/>
    <w:rsid w:val="002340A7"/>
    <w:rsid w:val="0023483B"/>
    <w:rsid w:val="002348F6"/>
    <w:rsid w:val="0023494E"/>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569"/>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091"/>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5DC1"/>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59"/>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5A9"/>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38A"/>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6F3D"/>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762"/>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2E3"/>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8A5"/>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1D0C"/>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5BB3"/>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3EB6"/>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398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8EB"/>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5B5"/>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596"/>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3CB6"/>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161A"/>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C44"/>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C7F"/>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69"/>
    <w:pPr>
      <w:spacing w:after="200" w:line="276" w:lineRule="auto"/>
      <w:jc w:val="left"/>
    </w:pPr>
    <w:rPr>
      <w:rFonts w:eastAsiaTheme="minorEastAsia"/>
      <w:lang w:val="uz-Cyrl-UZ" w:eastAsia="uz-Cyrl-U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56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264569"/>
    <w:pPr>
      <w:ind w:left="720"/>
      <w:contextualSpacing/>
    </w:pPr>
  </w:style>
</w:styles>
</file>

<file path=word/webSettings.xml><?xml version="1.0" encoding="utf-8"?>
<w:webSettings xmlns:r="http://schemas.openxmlformats.org/officeDocument/2006/relationships" xmlns:w="http://schemas.openxmlformats.org/wordprocessingml/2006/main">
  <w:divs>
    <w:div w:id="18773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779</Words>
  <Characters>4441</Characters>
  <Application>Microsoft Office Word</Application>
  <DocSecurity>0</DocSecurity>
  <Lines>37</Lines>
  <Paragraphs>10</Paragraphs>
  <ScaleCrop>false</ScaleCrop>
  <Company>Reanimator Extreme Edition</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3</cp:revision>
  <dcterms:created xsi:type="dcterms:W3CDTF">2020-04-07T19:17:00Z</dcterms:created>
  <dcterms:modified xsi:type="dcterms:W3CDTF">2023-02-08T17:49:00Z</dcterms:modified>
</cp:coreProperties>
</file>