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66A" w:rsidRPr="004716DE" w:rsidRDefault="0036066A" w:rsidP="0036066A">
      <w:pPr>
        <w:pStyle w:val="21"/>
        <w:ind w:firstLine="357"/>
        <w:jc w:val="center"/>
        <w:rPr>
          <w:b/>
          <w:sz w:val="28"/>
          <w:u w:val="single"/>
        </w:rPr>
      </w:pPr>
      <w:r w:rsidRPr="004716DE">
        <w:rPr>
          <w:b/>
          <w:sz w:val="28"/>
          <w:u w:val="single"/>
        </w:rPr>
        <w:t>Классические теоремы теории вероятностей</w:t>
      </w:r>
    </w:p>
    <w:p w:rsidR="0036066A" w:rsidRDefault="0036066A" w:rsidP="0036066A">
      <w:pPr>
        <w:pStyle w:val="21"/>
        <w:ind w:firstLine="357"/>
        <w:rPr>
          <w:b/>
        </w:rPr>
      </w:pPr>
    </w:p>
    <w:p w:rsidR="0036066A" w:rsidRDefault="0036066A" w:rsidP="0036066A">
      <w:pPr>
        <w:pStyle w:val="21"/>
        <w:ind w:left="66" w:firstLine="357"/>
        <w:rPr>
          <w:b/>
        </w:rPr>
      </w:pPr>
      <w:r>
        <w:rPr>
          <w:b/>
        </w:rPr>
        <w:t>Теоремы сложения вероятностей</w:t>
      </w:r>
    </w:p>
    <w:p w:rsidR="0036066A" w:rsidRDefault="0036066A" w:rsidP="0036066A">
      <w:pPr>
        <w:pStyle w:val="21"/>
        <w:ind w:left="66" w:firstLine="357"/>
      </w:pPr>
      <w:r>
        <w:t xml:space="preserve">События </w:t>
      </w:r>
      <w:r>
        <w:rPr>
          <w:position w:val="-12"/>
        </w:rPr>
        <w:object w:dxaOrig="13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05pt;height:18.2pt" o:ole="" fillcolor="window">
            <v:imagedata r:id="rId6" o:title=""/>
          </v:shape>
          <o:OLEObject Type="Embed" ProgID="Equation.DSMT4" ShapeID="_x0000_i1025" DrawAspect="Content" ObjectID="_1742392392" r:id="rId7"/>
        </w:object>
      </w:r>
      <w:r>
        <w:rPr>
          <w:b/>
        </w:rPr>
        <w:t xml:space="preserve"> </w:t>
      </w:r>
      <w:r>
        <w:t xml:space="preserve">называются </w:t>
      </w:r>
      <w:r>
        <w:rPr>
          <w:b/>
          <w:i/>
        </w:rPr>
        <w:t>несовместными</w:t>
      </w:r>
      <w:r>
        <w:t>, если появление одного из них исключает появление других событий в одном и том же и</w:t>
      </w:r>
      <w:r>
        <w:t>с</w:t>
      </w:r>
      <w:r>
        <w:t xml:space="preserve">пытании. </w:t>
      </w:r>
    </w:p>
    <w:p w:rsidR="0036066A" w:rsidRDefault="0036066A" w:rsidP="0036066A">
      <w:pPr>
        <w:pStyle w:val="21"/>
        <w:tabs>
          <w:tab w:val="left" w:pos="1843"/>
        </w:tabs>
        <w:ind w:left="66" w:firstLine="357"/>
      </w:pPr>
      <w:r>
        <w:t>Например,</w:t>
      </w:r>
      <w:r>
        <w:rPr>
          <w:b/>
        </w:rPr>
        <w:t xml:space="preserve"> </w:t>
      </w:r>
      <w:r>
        <w:t>если</w:t>
      </w:r>
      <w:r>
        <w:rPr>
          <w:b/>
        </w:rPr>
        <w:t xml:space="preserve"> </w:t>
      </w:r>
      <w:r>
        <w:t>из колоды карт наудачу извлекается одна, то событие</w:t>
      </w:r>
      <w:proofErr w:type="gramStart"/>
      <w:r>
        <w:t xml:space="preserve"> </w:t>
      </w:r>
      <w:r>
        <w:rPr>
          <w:i/>
        </w:rPr>
        <w:t>А</w:t>
      </w:r>
      <w:proofErr w:type="gramEnd"/>
      <w:r>
        <w:rPr>
          <w:i/>
        </w:rPr>
        <w:t xml:space="preserve"> - </w:t>
      </w:r>
      <w:r>
        <w:t xml:space="preserve">появился король; событие </w:t>
      </w:r>
      <w:r>
        <w:rPr>
          <w:i/>
        </w:rPr>
        <w:t xml:space="preserve">В - </w:t>
      </w:r>
      <w:r>
        <w:t xml:space="preserve"> появилась дама; событие </w:t>
      </w:r>
      <w:r>
        <w:rPr>
          <w:i/>
        </w:rPr>
        <w:t xml:space="preserve">С - </w:t>
      </w:r>
      <w:r>
        <w:t xml:space="preserve"> появился туз </w:t>
      </w:r>
      <w:r>
        <w:rPr>
          <w:szCs w:val="24"/>
        </w:rPr>
        <w:sym w:font="Symbol" w:char="F02D"/>
      </w:r>
      <w:r>
        <w:t xml:space="preserve"> несовместны.</w:t>
      </w:r>
    </w:p>
    <w:p w:rsidR="0036066A" w:rsidRDefault="0036066A" w:rsidP="0036066A">
      <w:pPr>
        <w:pStyle w:val="21"/>
        <w:ind w:left="66" w:firstLine="357"/>
      </w:pPr>
      <w:r>
        <w:t xml:space="preserve">Два события </w:t>
      </w:r>
      <w:r>
        <w:rPr>
          <w:position w:val="-4"/>
        </w:rPr>
        <w:object w:dxaOrig="639" w:dyaOrig="300">
          <v:shape id="_x0000_i1026" type="#_x0000_t75" style="width:31.65pt;height:15.05pt" o:ole="" fillcolor="window">
            <v:imagedata r:id="rId8" o:title=""/>
          </v:shape>
          <o:OLEObject Type="Embed" ProgID="Equation.DSMT4" ShapeID="_x0000_i1026" DrawAspect="Content" ObjectID="_1742392393" r:id="rId9"/>
        </w:object>
      </w:r>
      <w:r>
        <w:t xml:space="preserve">называются </w:t>
      </w:r>
      <w:r>
        <w:rPr>
          <w:b/>
          <w:i/>
        </w:rPr>
        <w:t>противоположными</w:t>
      </w:r>
      <w:r>
        <w:t>, если они несовместны и о</w:t>
      </w:r>
      <w:r>
        <w:t>д</w:t>
      </w:r>
      <w:r>
        <w:t xml:space="preserve">но из них обязательно должно </w:t>
      </w:r>
      <w:proofErr w:type="gramStart"/>
      <w:r>
        <w:t>произойти</w:t>
      </w:r>
      <w:proofErr w:type="gramEnd"/>
      <w:r>
        <w:t xml:space="preserve"> в испытании. </w:t>
      </w:r>
    </w:p>
    <w:p w:rsidR="0036066A" w:rsidRDefault="0036066A" w:rsidP="0036066A">
      <w:pPr>
        <w:pStyle w:val="21"/>
        <w:ind w:firstLine="357"/>
      </w:pPr>
      <w:r>
        <w:t>Например, если брошена монета, то событие</w:t>
      </w:r>
      <w:proofErr w:type="gramStart"/>
      <w:r>
        <w:t xml:space="preserve"> </w:t>
      </w:r>
      <w:r>
        <w:rPr>
          <w:i/>
        </w:rPr>
        <w:t>А</w:t>
      </w:r>
      <w:proofErr w:type="gramEnd"/>
      <w:r>
        <w:rPr>
          <w:i/>
        </w:rPr>
        <w:t xml:space="preserve"> - </w:t>
      </w:r>
      <w:r>
        <w:t>появился «герб» и противополо</w:t>
      </w:r>
      <w:r>
        <w:t>ж</w:t>
      </w:r>
      <w:r>
        <w:t xml:space="preserve">ное ему событие </w:t>
      </w:r>
      <w:r>
        <w:rPr>
          <w:position w:val="-4"/>
        </w:rPr>
        <w:object w:dxaOrig="260" w:dyaOrig="300">
          <v:shape id="_x0000_i1027" type="#_x0000_t75" style="width:12.65pt;height:15.05pt" o:ole="" fillcolor="window">
            <v:imagedata r:id="rId10" o:title=""/>
          </v:shape>
          <o:OLEObject Type="Embed" ProgID="Equation.DSMT4" ShapeID="_x0000_i1027" DrawAspect="Content" ObjectID="_1742392394" r:id="rId11"/>
        </w:object>
      </w:r>
      <w:r>
        <w:t xml:space="preserve"> - появилось «число». </w:t>
      </w:r>
    </w:p>
    <w:p w:rsidR="0036066A" w:rsidRDefault="0036066A" w:rsidP="0036066A">
      <w:pPr>
        <w:pStyle w:val="21"/>
        <w:ind w:firstLine="357"/>
      </w:pPr>
      <w:r>
        <w:t xml:space="preserve">События </w:t>
      </w:r>
      <w:r>
        <w:rPr>
          <w:position w:val="-12"/>
        </w:rPr>
        <w:object w:dxaOrig="1359" w:dyaOrig="360">
          <v:shape id="_x0000_i1028" type="#_x0000_t75" style="width:68.05pt;height:18.2pt" o:ole="" fillcolor="window">
            <v:imagedata r:id="rId6" o:title=""/>
          </v:shape>
          <o:OLEObject Type="Embed" ProgID="Equation.DSMT4" ShapeID="_x0000_i1028" DrawAspect="Content" ObjectID="_1742392395" r:id="rId12"/>
        </w:object>
      </w:r>
      <w:r>
        <w:t xml:space="preserve">образуют </w:t>
      </w:r>
      <w:r>
        <w:rPr>
          <w:b/>
          <w:i/>
        </w:rPr>
        <w:t>полную группу</w:t>
      </w:r>
      <w:r>
        <w:t>, если они являются единственно возможными и несовместными.</w:t>
      </w:r>
    </w:p>
    <w:p w:rsidR="0036066A" w:rsidRDefault="0036066A" w:rsidP="0036066A">
      <w:pPr>
        <w:pStyle w:val="21"/>
        <w:ind w:left="66" w:firstLine="357"/>
      </w:pPr>
      <w:r>
        <w:rPr>
          <w:b/>
        </w:rPr>
        <w:t xml:space="preserve">Пример. </w:t>
      </w:r>
      <w:r>
        <w:t>Приобретены два лотерейных билета. Обязательно произойдет одно и только одно из следующих событий: «выигрыш выпал на первый билет и не выпал на второй», «выигрыш не выпал на первый билет и выпал на второй», «выигрыш выпал на оба билета», «на оба билета выигрыш не выпал». Эти события образуют полную группу попарно несовмес</w:t>
      </w:r>
      <w:r>
        <w:t>т</w:t>
      </w:r>
      <w:r>
        <w:t>ных событий.</w:t>
      </w:r>
    </w:p>
    <w:p w:rsidR="0036066A" w:rsidRDefault="0036066A" w:rsidP="0036066A">
      <w:pPr>
        <w:pStyle w:val="21"/>
        <w:ind w:left="66" w:firstLine="357"/>
      </w:pPr>
      <w:r>
        <w:rPr>
          <w:b/>
          <w:i/>
        </w:rPr>
        <w:t>Суммой</w:t>
      </w:r>
      <w:r>
        <w:rPr>
          <w:b/>
        </w:rPr>
        <w:t xml:space="preserve"> </w:t>
      </w:r>
      <w:r>
        <w:t xml:space="preserve">несовместных событий </w:t>
      </w:r>
      <w:r>
        <w:rPr>
          <w:position w:val="-12"/>
        </w:rPr>
        <w:object w:dxaOrig="1359" w:dyaOrig="360">
          <v:shape id="_x0000_i1029" type="#_x0000_t75" style="width:68.05pt;height:18.2pt" o:ole="" fillcolor="window">
            <v:imagedata r:id="rId6" o:title=""/>
          </v:shape>
          <o:OLEObject Type="Embed" ProgID="Equation.DSMT4" ShapeID="_x0000_i1029" DrawAspect="Content" ObjectID="_1742392396" r:id="rId13"/>
        </w:object>
      </w:r>
      <w:r>
        <w:t xml:space="preserve">называется такое событие, которое состоит в наступлении какого-либо одного из событий </w:t>
      </w:r>
      <w:r>
        <w:rPr>
          <w:position w:val="-12"/>
        </w:rPr>
        <w:object w:dxaOrig="1359" w:dyaOrig="360">
          <v:shape id="_x0000_i1030" type="#_x0000_t75" style="width:68.05pt;height:18.2pt" o:ole="" fillcolor="window">
            <v:imagedata r:id="rId6" o:title=""/>
          </v:shape>
          <o:OLEObject Type="Embed" ProgID="Equation.DSMT4" ShapeID="_x0000_i1030" DrawAspect="Content" ObjectID="_1742392397" r:id="rId14"/>
        </w:object>
      </w:r>
      <w:r>
        <w:t>.</w:t>
      </w:r>
    </w:p>
    <w:p w:rsidR="0036066A" w:rsidRDefault="0036066A" w:rsidP="0036066A">
      <w:pPr>
        <w:pStyle w:val="21"/>
        <w:ind w:left="66" w:firstLine="357"/>
      </w:pPr>
      <w:r>
        <w:rPr>
          <w:b/>
        </w:rPr>
        <w:t>Пример.</w:t>
      </w:r>
      <w:r>
        <w:t xml:space="preserve"> Испытание: Подбрасываем игральную кость.</w:t>
      </w:r>
    </w:p>
    <w:p w:rsidR="0036066A" w:rsidRDefault="0036066A" w:rsidP="0036066A">
      <w:pPr>
        <w:pStyle w:val="21"/>
      </w:pPr>
      <w:r>
        <w:t xml:space="preserve">Событие </w:t>
      </w:r>
      <w:r>
        <w:rPr>
          <w:position w:val="-4"/>
        </w:rPr>
        <w:object w:dxaOrig="240" w:dyaOrig="260">
          <v:shape id="_x0000_i1031" type="#_x0000_t75" style="width:11.85pt;height:12.65pt" o:ole="" fillcolor="window">
            <v:imagedata r:id="rId15" o:title=""/>
          </v:shape>
          <o:OLEObject Type="Embed" ProgID="Equation.DSMT4" ShapeID="_x0000_i1031" DrawAspect="Content" ObjectID="_1742392398" r:id="rId16"/>
        </w:object>
      </w:r>
      <w:r>
        <w:rPr>
          <w:szCs w:val="24"/>
        </w:rPr>
        <w:sym w:font="Symbol" w:char="F02D"/>
      </w:r>
      <w:r>
        <w:t xml:space="preserve"> выпала «пятерка»</w:t>
      </w:r>
    </w:p>
    <w:p w:rsidR="0036066A" w:rsidRDefault="0036066A" w:rsidP="0036066A">
      <w:pPr>
        <w:pStyle w:val="21"/>
      </w:pPr>
      <w:r>
        <w:t xml:space="preserve">Событие </w:t>
      </w:r>
      <w:r>
        <w:rPr>
          <w:position w:val="-4"/>
        </w:rPr>
        <w:object w:dxaOrig="240" w:dyaOrig="260">
          <v:shape id="_x0000_i1032" type="#_x0000_t75" style="width:11.85pt;height:12.65pt" o:ole="" fillcolor="window">
            <v:imagedata r:id="rId17" o:title=""/>
          </v:shape>
          <o:OLEObject Type="Embed" ProgID="Equation.DSMT4" ShapeID="_x0000_i1032" DrawAspect="Content" ObjectID="_1742392399" r:id="rId18"/>
        </w:object>
      </w:r>
      <w:r>
        <w:rPr>
          <w:szCs w:val="24"/>
        </w:rPr>
        <w:sym w:font="Symbol" w:char="F02D"/>
      </w:r>
      <w:r>
        <w:t xml:space="preserve"> выпало четное число</w:t>
      </w:r>
    </w:p>
    <w:p w:rsidR="0036066A" w:rsidRDefault="0036066A" w:rsidP="0036066A">
      <w:pPr>
        <w:pStyle w:val="21"/>
      </w:pPr>
      <w:r>
        <w:t xml:space="preserve">Событие </w:t>
      </w:r>
      <w:r>
        <w:rPr>
          <w:position w:val="-10"/>
        </w:rPr>
        <w:object w:dxaOrig="760" w:dyaOrig="340">
          <v:shape id="_x0000_i1033" type="#_x0000_t75" style="width:38pt;height:16.6pt" o:ole="" fillcolor="window">
            <v:imagedata r:id="rId19" o:title=""/>
          </v:shape>
          <o:OLEObject Type="Embed" ProgID="Equation.DSMT4" ShapeID="_x0000_i1033" DrawAspect="Content" ObjectID="_1742392400" r:id="rId20"/>
        </w:object>
      </w:r>
      <w:r>
        <w:rPr>
          <w:szCs w:val="24"/>
        </w:rPr>
        <w:sym w:font="Symbol" w:char="F02D"/>
      </w:r>
      <w:r>
        <w:t>выпала «пятерка» или четное число.</w:t>
      </w:r>
    </w:p>
    <w:p w:rsidR="0036066A" w:rsidRDefault="0036066A" w:rsidP="0036066A">
      <w:pPr>
        <w:pStyle w:val="21"/>
        <w:ind w:left="66" w:firstLine="357"/>
      </w:pPr>
      <w:r>
        <w:rPr>
          <w:b/>
        </w:rPr>
        <w:t xml:space="preserve">Теорема. </w:t>
      </w:r>
      <w:r>
        <w:t>Вероятность суммы конечного числа несовместных событий равна сумме вероятностей этих событий</w:t>
      </w:r>
    </w:p>
    <w:p w:rsidR="0036066A" w:rsidRDefault="0036066A" w:rsidP="0036066A">
      <w:pPr>
        <w:pStyle w:val="21"/>
        <w:ind w:left="66" w:firstLine="357"/>
        <w:jc w:val="center"/>
      </w:pPr>
      <w:r>
        <w:rPr>
          <w:position w:val="-12"/>
        </w:rPr>
        <w:object w:dxaOrig="5100" w:dyaOrig="360">
          <v:shape id="_x0000_i1034" type="#_x0000_t75" style="width:254.75pt;height:18.2pt" o:ole="" fillcolor="window">
            <v:imagedata r:id="rId21" o:title=""/>
          </v:shape>
          <o:OLEObject Type="Embed" ProgID="Equation.DSMT4" ShapeID="_x0000_i1034" DrawAspect="Content" ObjectID="_1742392401" r:id="rId22"/>
        </w:object>
      </w:r>
      <w:r>
        <w:t>.</w:t>
      </w:r>
    </w:p>
    <w:p w:rsidR="0036066A" w:rsidRDefault="0036066A" w:rsidP="0036066A">
      <w:pPr>
        <w:pStyle w:val="21"/>
        <w:ind w:left="66" w:firstLine="357"/>
      </w:pPr>
      <w:r>
        <w:t>Доказательство:</w:t>
      </w:r>
    </w:p>
    <w:p w:rsidR="0036066A" w:rsidRDefault="0036066A" w:rsidP="0036066A">
      <w:pPr>
        <w:pStyle w:val="21"/>
        <w:ind w:left="66" w:firstLine="357"/>
      </w:pPr>
      <w:r>
        <w:t xml:space="preserve">1. Докажем теорему для случая двух событий, т.е. </w:t>
      </w:r>
      <w:r>
        <w:rPr>
          <w:position w:val="-10"/>
        </w:rPr>
        <w:object w:dxaOrig="2340" w:dyaOrig="340">
          <v:shape id="_x0000_i1035" type="#_x0000_t75" style="width:117.1pt;height:16.6pt" o:ole="" fillcolor="window">
            <v:imagedata r:id="rId23" o:title=""/>
          </v:shape>
          <o:OLEObject Type="Embed" ProgID="Equation.DSMT4" ShapeID="_x0000_i1035" DrawAspect="Content" ObjectID="_1742392402" r:id="rId24"/>
        </w:object>
      </w:r>
      <w:r>
        <w:t xml:space="preserve">. Введем обозначения: </w:t>
      </w:r>
      <w:r>
        <w:rPr>
          <w:position w:val="-6"/>
        </w:rPr>
        <w:object w:dxaOrig="200" w:dyaOrig="220">
          <v:shape id="_x0000_i1036" type="#_x0000_t75" style="width:10.3pt;height:11.1pt" o:ole="" fillcolor="window">
            <v:imagedata r:id="rId25" o:title=""/>
          </v:shape>
          <o:OLEObject Type="Embed" ProgID="Equation.DSMT4" ShapeID="_x0000_i1036" DrawAspect="Content" ObjectID="_1742392403" r:id="rId26"/>
        </w:object>
      </w:r>
      <w:r>
        <w:t xml:space="preserve">- общие число возможных элементарных исходов испытания; </w:t>
      </w:r>
      <w:r>
        <w:rPr>
          <w:position w:val="-10"/>
        </w:rPr>
        <w:object w:dxaOrig="320" w:dyaOrig="340">
          <v:shape id="_x0000_i1037" type="#_x0000_t75" style="width:15.8pt;height:16.6pt" o:ole="" fillcolor="window">
            <v:imagedata r:id="rId27" o:title=""/>
          </v:shape>
          <o:OLEObject Type="Embed" ProgID="Equation.DSMT4" ShapeID="_x0000_i1037" DrawAspect="Content" ObjectID="_1742392404" r:id="rId28"/>
        </w:object>
      </w:r>
      <w:r>
        <w:t xml:space="preserve"> - чи</w:t>
      </w:r>
      <w:r>
        <w:t>с</w:t>
      </w:r>
      <w:r>
        <w:t>ло исходов, благоприятствующих событию</w:t>
      </w:r>
      <w:r>
        <w:rPr>
          <w:position w:val="-10"/>
        </w:rPr>
        <w:object w:dxaOrig="300" w:dyaOrig="320">
          <v:shape id="_x0000_i1038" type="#_x0000_t75" style="width:15.05pt;height:15.8pt" o:ole="" fillcolor="window">
            <v:imagedata r:id="rId29" o:title=""/>
          </v:shape>
          <o:OLEObject Type="Embed" ProgID="Equation.DSMT4" ShapeID="_x0000_i1038" DrawAspect="Content" ObjectID="_1742392405" r:id="rId30"/>
        </w:object>
      </w:r>
      <w:r>
        <w:t xml:space="preserve"> </w:t>
      </w:r>
      <w:r>
        <w:rPr>
          <w:position w:val="-10"/>
        </w:rPr>
        <w:object w:dxaOrig="360" w:dyaOrig="340">
          <v:shape id="_x0000_i1039" type="#_x0000_t75" style="width:18.2pt;height:16.6pt" o:ole="" fillcolor="window">
            <v:imagedata r:id="rId31" o:title=""/>
          </v:shape>
          <o:OLEObject Type="Embed" ProgID="Equation.DSMT4" ShapeID="_x0000_i1039" DrawAspect="Content" ObjectID="_1742392406" r:id="rId32"/>
        </w:object>
      </w:r>
      <w:r>
        <w:t xml:space="preserve"> - число исходов, благоприятству</w:t>
      </w:r>
      <w:r>
        <w:t>ю</w:t>
      </w:r>
      <w:r>
        <w:t xml:space="preserve">щих события </w:t>
      </w:r>
      <w:r>
        <w:rPr>
          <w:position w:val="-6"/>
        </w:rPr>
        <w:object w:dxaOrig="279" w:dyaOrig="279">
          <v:shape id="_x0000_i1040" type="#_x0000_t75" style="width:14.25pt;height:14.25pt" o:ole="" fillcolor="window">
            <v:imagedata r:id="rId33" o:title=""/>
          </v:shape>
          <o:OLEObject Type="Embed" ProgID="Equation.DSMT4" ShapeID="_x0000_i1040" DrawAspect="Content" ObjectID="_1742392407" r:id="rId34"/>
        </w:object>
      </w:r>
      <w:r>
        <w:t xml:space="preserve"> Число элементарных исходов, благоприятствующих наступлению л</w:t>
      </w:r>
      <w:r>
        <w:t>и</w:t>
      </w:r>
      <w:r>
        <w:t xml:space="preserve">бо события </w:t>
      </w:r>
      <w:r>
        <w:rPr>
          <w:position w:val="-10"/>
        </w:rPr>
        <w:object w:dxaOrig="300" w:dyaOrig="320">
          <v:shape id="_x0000_i1041" type="#_x0000_t75" style="width:15.05pt;height:15.8pt" o:ole="" fillcolor="window">
            <v:imagedata r:id="rId35" o:title=""/>
          </v:shape>
          <o:OLEObject Type="Embed" ProgID="Equation.DSMT4" ShapeID="_x0000_i1041" DrawAspect="Content" ObjectID="_1742392408" r:id="rId36"/>
        </w:object>
      </w:r>
      <w:r>
        <w:t xml:space="preserve"> либо события </w:t>
      </w:r>
      <w:r>
        <w:rPr>
          <w:position w:val="-10"/>
        </w:rPr>
        <w:object w:dxaOrig="300" w:dyaOrig="320">
          <v:shape id="_x0000_i1042" type="#_x0000_t75" style="width:15.05pt;height:15.8pt" o:ole="" fillcolor="window">
            <v:imagedata r:id="rId37" o:title=""/>
          </v:shape>
          <o:OLEObject Type="Embed" ProgID="Equation.DSMT4" ShapeID="_x0000_i1042" DrawAspect="Content" ObjectID="_1742392409" r:id="rId38"/>
        </w:object>
      </w:r>
      <w:r>
        <w:t>равно</w:t>
      </w:r>
      <w:proofErr w:type="gramStart"/>
      <w:r>
        <w:t xml:space="preserve"> </w:t>
      </w:r>
      <w:r>
        <w:rPr>
          <w:position w:val="-10"/>
        </w:rPr>
        <w:object w:dxaOrig="960" w:dyaOrig="340">
          <v:shape id="_x0000_i1043" type="#_x0000_t75" style="width:48.25pt;height:16.6pt" o:ole="" fillcolor="window">
            <v:imagedata r:id="rId39" o:title=""/>
          </v:shape>
          <o:OLEObject Type="Embed" ProgID="Equation.DSMT4" ShapeID="_x0000_i1043" DrawAspect="Content" ObjectID="_1742392410" r:id="rId40"/>
        </w:object>
      </w:r>
      <w:r>
        <w:t xml:space="preserve"> С</w:t>
      </w:r>
      <w:proofErr w:type="gramEnd"/>
      <w:r>
        <w:t xml:space="preserve">ледовательно, </w:t>
      </w:r>
    </w:p>
    <w:p w:rsidR="0036066A" w:rsidRDefault="0036066A" w:rsidP="0036066A">
      <w:pPr>
        <w:pStyle w:val="21"/>
        <w:ind w:firstLine="357"/>
        <w:jc w:val="center"/>
      </w:pPr>
      <w:r>
        <w:rPr>
          <w:position w:val="-24"/>
        </w:rPr>
        <w:object w:dxaOrig="3440" w:dyaOrig="639">
          <v:shape id="_x0000_i1044" type="#_x0000_t75" style="width:171.7pt;height:31.65pt" o:ole="" fillcolor="window">
            <v:imagedata r:id="rId41" o:title=""/>
          </v:shape>
          <o:OLEObject Type="Embed" ProgID="Equation.DSMT4" ShapeID="_x0000_i1044" DrawAspect="Content" ObjectID="_1742392411" r:id="rId42"/>
        </w:object>
      </w:r>
    </w:p>
    <w:p w:rsidR="0036066A" w:rsidRDefault="0036066A" w:rsidP="0036066A">
      <w:pPr>
        <w:pStyle w:val="21"/>
      </w:pPr>
      <w:r>
        <w:t xml:space="preserve">Приняв во внимание, что </w:t>
      </w:r>
      <w:r>
        <w:rPr>
          <w:position w:val="-24"/>
        </w:rPr>
        <w:object w:dxaOrig="2600" w:dyaOrig="639">
          <v:shape id="_x0000_i1045" type="#_x0000_t75" style="width:129.75pt;height:31.65pt" o:ole="" fillcolor="window">
            <v:imagedata r:id="rId43" o:title=""/>
          </v:shape>
          <o:OLEObject Type="Embed" ProgID="Equation.DSMT4" ShapeID="_x0000_i1045" DrawAspect="Content" ObjectID="_1742392412" r:id="rId44"/>
        </w:object>
      </w:r>
      <w:r>
        <w:t>окончательно получим</w:t>
      </w:r>
    </w:p>
    <w:p w:rsidR="0036066A" w:rsidRDefault="0036066A" w:rsidP="0036066A">
      <w:pPr>
        <w:pStyle w:val="21"/>
        <w:ind w:firstLine="357"/>
        <w:jc w:val="center"/>
      </w:pPr>
      <w:r>
        <w:rPr>
          <w:position w:val="-10"/>
        </w:rPr>
        <w:object w:dxaOrig="2380" w:dyaOrig="340">
          <v:shape id="_x0000_i1046" type="#_x0000_t75" style="width:118.7pt;height:16.6pt" o:ole="" fillcolor="window">
            <v:imagedata r:id="rId45" o:title=""/>
          </v:shape>
          <o:OLEObject Type="Embed" ProgID="Equation.DSMT4" ShapeID="_x0000_i1046" DrawAspect="Content" ObjectID="_1742392413" r:id="rId46"/>
        </w:object>
      </w:r>
    </w:p>
    <w:p w:rsidR="0036066A" w:rsidRDefault="0036066A" w:rsidP="0036066A">
      <w:pPr>
        <w:pStyle w:val="21"/>
        <w:ind w:left="66" w:firstLine="357"/>
      </w:pPr>
      <w:r>
        <w:t xml:space="preserve">2. Методом математической индукции докажем теорему для любого конечного числа событий. Предположим, что для </w:t>
      </w:r>
      <w:r>
        <w:rPr>
          <w:i/>
          <w:lang w:val="en-US"/>
        </w:rPr>
        <w:t>n</w:t>
      </w:r>
      <w:r>
        <w:t xml:space="preserve"> событий утверждение верно, т.е</w:t>
      </w:r>
      <w:proofErr w:type="gramStart"/>
      <w:r>
        <w:t>.</w:t>
      </w:r>
      <w:proofErr w:type="gramEnd"/>
    </w:p>
    <w:p w:rsidR="0036066A" w:rsidRDefault="0036066A" w:rsidP="0036066A">
      <w:pPr>
        <w:pStyle w:val="21"/>
        <w:ind w:left="426" w:firstLine="357"/>
        <w:jc w:val="center"/>
      </w:pPr>
      <w:r>
        <w:rPr>
          <w:position w:val="-12"/>
        </w:rPr>
        <w:object w:dxaOrig="5100" w:dyaOrig="360">
          <v:shape id="_x0000_i1047" type="#_x0000_t75" style="width:254.75pt;height:18.2pt" o:ole="" fillcolor="window">
            <v:imagedata r:id="rId47" o:title=""/>
          </v:shape>
          <o:OLEObject Type="Embed" ProgID="Equation.DSMT4" ShapeID="_x0000_i1047" DrawAspect="Content" ObjectID="_1742392414" r:id="rId48"/>
        </w:object>
      </w:r>
      <w:r>
        <w:t>,</w:t>
      </w:r>
    </w:p>
    <w:p w:rsidR="0036066A" w:rsidRDefault="0036066A" w:rsidP="0036066A">
      <w:pPr>
        <w:pStyle w:val="21"/>
      </w:pPr>
      <w:r>
        <w:t xml:space="preserve">и докажем для </w:t>
      </w:r>
      <w:r>
        <w:rPr>
          <w:position w:val="-10"/>
        </w:rPr>
        <w:object w:dxaOrig="639" w:dyaOrig="340">
          <v:shape id="_x0000_i1048" type="#_x0000_t75" style="width:31.65pt;height:16.6pt" o:ole="" fillcolor="window">
            <v:imagedata r:id="rId49" o:title=""/>
          </v:shape>
          <o:OLEObject Type="Embed" ProgID="Equation.DSMT4" ShapeID="_x0000_i1048" DrawAspect="Content" ObjectID="_1742392415" r:id="rId50"/>
        </w:object>
      </w:r>
      <w:r>
        <w:t>события. Тогда</w:t>
      </w:r>
    </w:p>
    <w:p w:rsidR="0036066A" w:rsidRDefault="0036066A" w:rsidP="0036066A">
      <w:pPr>
        <w:pStyle w:val="21"/>
        <w:ind w:firstLine="357"/>
        <w:jc w:val="center"/>
      </w:pPr>
      <w:r>
        <w:rPr>
          <w:position w:val="-64"/>
        </w:rPr>
        <w:object w:dxaOrig="6240" w:dyaOrig="1400">
          <v:shape id="_x0000_i1049" type="#_x0000_t75" style="width:311.75pt;height:69.65pt" o:ole="" fillcolor="window">
            <v:imagedata r:id="rId51" o:title=""/>
          </v:shape>
          <o:OLEObject Type="Embed" ProgID="Equation.DSMT4" ShapeID="_x0000_i1049" DrawAspect="Content" ObjectID="_1742392416" r:id="rId52"/>
        </w:object>
      </w:r>
    </w:p>
    <w:p w:rsidR="0036066A" w:rsidRDefault="0036066A" w:rsidP="0036066A">
      <w:pPr>
        <w:pStyle w:val="21"/>
      </w:pPr>
      <w:r>
        <w:t>С учетом нашего предположения, имеем</w:t>
      </w:r>
    </w:p>
    <w:p w:rsidR="0036066A" w:rsidRDefault="0036066A" w:rsidP="0036066A">
      <w:pPr>
        <w:pStyle w:val="21"/>
        <w:ind w:left="66" w:firstLine="357"/>
        <w:jc w:val="center"/>
      </w:pPr>
      <w:r>
        <w:rPr>
          <w:position w:val="-34"/>
        </w:rPr>
        <w:object w:dxaOrig="3960" w:dyaOrig="800">
          <v:shape id="_x0000_i1050" type="#_x0000_t75" style="width:197.8pt;height:40.35pt" o:ole="" fillcolor="window">
            <v:imagedata r:id="rId53" o:title=""/>
          </v:shape>
          <o:OLEObject Type="Embed" ProgID="Equation.DSMT4" ShapeID="_x0000_i1050" DrawAspect="Content" ObjectID="_1742392417" r:id="rId54"/>
        </w:object>
      </w:r>
    </w:p>
    <w:p w:rsidR="0036066A" w:rsidRDefault="0036066A" w:rsidP="0036066A">
      <w:pPr>
        <w:pStyle w:val="21"/>
        <w:tabs>
          <w:tab w:val="left" w:pos="709"/>
        </w:tabs>
        <w:ind w:left="66" w:firstLine="357"/>
        <w:rPr>
          <w:b/>
        </w:rPr>
      </w:pPr>
      <w:r>
        <w:rPr>
          <w:b/>
        </w:rPr>
        <w:lastRenderedPageBreak/>
        <w:t>Следствие 1.</w:t>
      </w:r>
      <w:r>
        <w:t xml:space="preserve"> Сумма вероятностей событий </w:t>
      </w:r>
      <w:r>
        <w:rPr>
          <w:i/>
          <w:lang w:val="en-US"/>
        </w:rPr>
        <w:t>A</w:t>
      </w:r>
      <w:r>
        <w:rPr>
          <w:i/>
          <w:vertAlign w:val="subscript"/>
        </w:rPr>
        <w:t>1</w:t>
      </w:r>
      <w:r>
        <w:rPr>
          <w:i/>
        </w:rPr>
        <w:t xml:space="preserve">, </w:t>
      </w:r>
      <w:r>
        <w:rPr>
          <w:i/>
          <w:lang w:val="en-US"/>
        </w:rPr>
        <w:t>A</w:t>
      </w:r>
      <w:r>
        <w:rPr>
          <w:i/>
          <w:vertAlign w:val="subscript"/>
        </w:rPr>
        <w:t>2</w:t>
      </w:r>
      <w:r>
        <w:rPr>
          <w:i/>
        </w:rPr>
        <w:t xml:space="preserve">,…, </w:t>
      </w:r>
      <w:r>
        <w:rPr>
          <w:i/>
          <w:lang w:val="en-US"/>
        </w:rPr>
        <w:t>A</w:t>
      </w:r>
      <w:r>
        <w:rPr>
          <w:i/>
          <w:vertAlign w:val="subscript"/>
          <w:lang w:val="en-US"/>
        </w:rPr>
        <w:t>n</w:t>
      </w:r>
      <w:r>
        <w:rPr>
          <w:i/>
        </w:rPr>
        <w:t xml:space="preserve">, </w:t>
      </w:r>
      <w:r>
        <w:t>образующих полную группу, равна единице</w:t>
      </w:r>
      <w:r>
        <w:rPr>
          <w:b/>
        </w:rPr>
        <w:t>:</w:t>
      </w:r>
    </w:p>
    <w:p w:rsidR="0036066A" w:rsidRDefault="0036066A" w:rsidP="0036066A">
      <w:pPr>
        <w:pStyle w:val="21"/>
        <w:ind w:left="66" w:firstLine="357"/>
        <w:jc w:val="center"/>
        <w:rPr>
          <w:b/>
        </w:rPr>
      </w:pPr>
      <w:r>
        <w:rPr>
          <w:b/>
          <w:position w:val="-12"/>
        </w:rPr>
        <w:object w:dxaOrig="3159" w:dyaOrig="360">
          <v:shape id="_x0000_i1051" type="#_x0000_t75" style="width:158.25pt;height:18.2pt" o:ole="" fillcolor="window">
            <v:imagedata r:id="rId55" o:title=""/>
          </v:shape>
          <o:OLEObject Type="Embed" ProgID="Equation.DSMT4" ShapeID="_x0000_i1051" DrawAspect="Content" ObjectID="_1742392418" r:id="rId56"/>
        </w:object>
      </w:r>
    </w:p>
    <w:p w:rsidR="0036066A" w:rsidRDefault="0036066A" w:rsidP="0036066A">
      <w:pPr>
        <w:pStyle w:val="21"/>
        <w:ind w:left="66" w:firstLine="357"/>
        <w:rPr>
          <w:b/>
        </w:rPr>
      </w:pPr>
    </w:p>
    <w:p w:rsidR="0036066A" w:rsidRDefault="0036066A" w:rsidP="0036066A">
      <w:pPr>
        <w:pStyle w:val="21"/>
        <w:ind w:left="66" w:firstLine="357"/>
      </w:pPr>
      <w:r>
        <w:rPr>
          <w:b/>
        </w:rPr>
        <w:t xml:space="preserve">Следствие 2. </w:t>
      </w:r>
      <w:r>
        <w:t>Сумма вероятностей противоположных событий равна ед</w:t>
      </w:r>
      <w:r>
        <w:t>и</w:t>
      </w:r>
      <w:r>
        <w:t>нице:</w:t>
      </w:r>
    </w:p>
    <w:p w:rsidR="0036066A" w:rsidRDefault="0036066A" w:rsidP="0036066A">
      <w:pPr>
        <w:pStyle w:val="21"/>
        <w:ind w:left="66" w:firstLine="357"/>
        <w:jc w:val="center"/>
        <w:rPr>
          <w:b/>
        </w:rPr>
      </w:pPr>
      <w:r>
        <w:rPr>
          <w:b/>
          <w:position w:val="-10"/>
        </w:rPr>
        <w:object w:dxaOrig="1640" w:dyaOrig="360">
          <v:shape id="_x0000_i1052" type="#_x0000_t75" style="width:82.3pt;height:18.2pt" o:ole="" fillcolor="window">
            <v:imagedata r:id="rId57" o:title=""/>
          </v:shape>
          <o:OLEObject Type="Embed" ProgID="Equation.DSMT4" ShapeID="_x0000_i1052" DrawAspect="Content" ObjectID="_1742392419" r:id="rId58"/>
        </w:object>
      </w:r>
    </w:p>
    <w:p w:rsidR="0036066A" w:rsidRDefault="0036066A" w:rsidP="0036066A">
      <w:pPr>
        <w:pStyle w:val="21"/>
        <w:ind w:left="66" w:firstLine="357"/>
      </w:pPr>
      <w:r>
        <w:rPr>
          <w:b/>
        </w:rPr>
        <w:t xml:space="preserve">Замечание. </w:t>
      </w:r>
      <w:r>
        <w:t>Если вероятность одного из двух противоположных событий обозн</w:t>
      </w:r>
      <w:r>
        <w:t>а</w:t>
      </w:r>
      <w:r>
        <w:t>чена через</w:t>
      </w:r>
      <w:r>
        <w:rPr>
          <w:position w:val="-10"/>
        </w:rPr>
        <w:object w:dxaOrig="279" w:dyaOrig="260">
          <v:shape id="_x0000_i1053" type="#_x0000_t75" style="width:14.25pt;height:12.65pt" o:ole="" fillcolor="window">
            <v:imagedata r:id="rId59" o:title=""/>
          </v:shape>
          <o:OLEObject Type="Embed" ProgID="Equation.DSMT4" ShapeID="_x0000_i1053" DrawAspect="Content" ObjectID="_1742392420" r:id="rId60"/>
        </w:object>
      </w:r>
      <w:r>
        <w:t xml:space="preserve">то вероятность другого события обозначают </w:t>
      </w:r>
      <w:proofErr w:type="gramStart"/>
      <w:r>
        <w:t>через</w:t>
      </w:r>
      <w:proofErr w:type="gramEnd"/>
      <w:r>
        <w:t xml:space="preserve"> </w:t>
      </w:r>
      <w:r>
        <w:rPr>
          <w:position w:val="-10"/>
        </w:rPr>
        <w:object w:dxaOrig="240" w:dyaOrig="260">
          <v:shape id="_x0000_i1054" type="#_x0000_t75" style="width:11.85pt;height:12.65pt" o:ole="" fillcolor="window">
            <v:imagedata r:id="rId61" o:title=""/>
          </v:shape>
          <o:OLEObject Type="Embed" ProgID="Equation.DSMT4" ShapeID="_x0000_i1054" DrawAspect="Content" ObjectID="_1742392421" r:id="rId62"/>
        </w:object>
      </w:r>
      <w:r>
        <w:t>Таким образом, следствие 2 примет вид:</w:t>
      </w:r>
    </w:p>
    <w:p w:rsidR="0036066A" w:rsidRDefault="0036066A" w:rsidP="0036066A">
      <w:pPr>
        <w:pStyle w:val="21"/>
        <w:tabs>
          <w:tab w:val="num" w:pos="786"/>
        </w:tabs>
        <w:ind w:left="426" w:firstLine="357"/>
        <w:jc w:val="center"/>
        <w:rPr>
          <w:lang w:val="en-US"/>
        </w:rPr>
      </w:pPr>
      <w:r>
        <w:tab/>
      </w:r>
      <w:r>
        <w:rPr>
          <w:position w:val="-10"/>
        </w:rPr>
        <w:object w:dxaOrig="180" w:dyaOrig="340">
          <v:shape id="_x0000_i1055" type="#_x0000_t75" style="width:8.7pt;height:16.6pt" o:ole="" fillcolor="window">
            <v:imagedata r:id="rId63" o:title=""/>
          </v:shape>
          <o:OLEObject Type="Embed" ProgID="Equation.DSMT4" ShapeID="_x0000_i1055" DrawAspect="Content" ObjectID="_1742392422" r:id="rId64"/>
        </w:object>
      </w:r>
      <w:r>
        <w:rPr>
          <w:position w:val="-10"/>
        </w:rPr>
        <w:object w:dxaOrig="980" w:dyaOrig="320">
          <v:shape id="_x0000_i1056" type="#_x0000_t75" style="width:49.05pt;height:15.8pt" o:ole="" fillcolor="window">
            <v:imagedata r:id="rId65" o:title=""/>
          </v:shape>
          <o:OLEObject Type="Embed" ProgID="Equation.DSMT4" ShapeID="_x0000_i1056" DrawAspect="Content" ObjectID="_1742392423" r:id="rId66"/>
        </w:object>
      </w:r>
    </w:p>
    <w:p w:rsidR="0036066A" w:rsidRDefault="0036066A" w:rsidP="0036066A">
      <w:pPr>
        <w:pStyle w:val="21"/>
        <w:tabs>
          <w:tab w:val="num" w:pos="786"/>
        </w:tabs>
        <w:ind w:firstLine="357"/>
      </w:pPr>
      <w:r>
        <w:rPr>
          <w:b/>
        </w:rPr>
        <w:t xml:space="preserve">Пример. </w:t>
      </w:r>
      <w:r>
        <w:t xml:space="preserve">Вероятность того, что день будет дождливым, </w:t>
      </w:r>
      <w:r>
        <w:rPr>
          <w:position w:val="-10"/>
        </w:rPr>
        <w:object w:dxaOrig="820" w:dyaOrig="320">
          <v:shape id="_x0000_i1057" type="#_x0000_t75" style="width:41.15pt;height:15.8pt" o:ole="" fillcolor="window">
            <v:imagedata r:id="rId67" o:title=""/>
          </v:shape>
          <o:OLEObject Type="Embed" ProgID="Equation.DSMT4" ShapeID="_x0000_i1057" DrawAspect="Content" ObjectID="_1742392424" r:id="rId68"/>
        </w:object>
      </w:r>
      <w:r>
        <w:t xml:space="preserve"> Найти вероятность т</w:t>
      </w:r>
      <w:r>
        <w:t>о</w:t>
      </w:r>
      <w:r>
        <w:t xml:space="preserve">го, что день будет ясным. </w:t>
      </w:r>
    </w:p>
    <w:p w:rsidR="0036066A" w:rsidRDefault="0036066A" w:rsidP="0036066A">
      <w:pPr>
        <w:pStyle w:val="21"/>
        <w:tabs>
          <w:tab w:val="num" w:pos="786"/>
        </w:tabs>
        <w:ind w:firstLine="357"/>
      </w:pPr>
      <w:r>
        <w:t>Решение. События «день дождливый» и «день ясный» - противоположные, поэтому искомая вероятность</w:t>
      </w:r>
    </w:p>
    <w:p w:rsidR="0036066A" w:rsidRDefault="0036066A" w:rsidP="0036066A">
      <w:pPr>
        <w:pStyle w:val="21"/>
        <w:tabs>
          <w:tab w:val="num" w:pos="786"/>
        </w:tabs>
        <w:ind w:firstLine="357"/>
        <w:jc w:val="center"/>
      </w:pPr>
      <w:r>
        <w:rPr>
          <w:position w:val="-10"/>
        </w:rPr>
        <w:object w:dxaOrig="2360" w:dyaOrig="320">
          <v:shape id="_x0000_i1058" type="#_x0000_t75" style="width:117.9pt;height:15.8pt" o:ole="" fillcolor="window">
            <v:imagedata r:id="rId69" o:title=""/>
          </v:shape>
          <o:OLEObject Type="Embed" ProgID="Equation.DSMT4" ShapeID="_x0000_i1058" DrawAspect="Content" ObjectID="_1742392425" r:id="rId70"/>
        </w:object>
      </w:r>
    </w:p>
    <w:p w:rsidR="0036066A" w:rsidRDefault="0036066A" w:rsidP="0036066A">
      <w:pPr>
        <w:pStyle w:val="21"/>
        <w:tabs>
          <w:tab w:val="num" w:pos="786"/>
        </w:tabs>
        <w:ind w:firstLine="357"/>
      </w:pPr>
      <w:r>
        <w:t xml:space="preserve">События </w:t>
      </w:r>
      <w:r>
        <w:rPr>
          <w:i/>
        </w:rPr>
        <w:t>А</w:t>
      </w:r>
      <w:proofErr w:type="gramStart"/>
      <w:r>
        <w:rPr>
          <w:i/>
          <w:vertAlign w:val="subscript"/>
        </w:rPr>
        <w:t>1</w:t>
      </w:r>
      <w:proofErr w:type="gramEnd"/>
      <w:r>
        <w:t>,</w:t>
      </w:r>
      <w:r>
        <w:rPr>
          <w:i/>
        </w:rPr>
        <w:t xml:space="preserve"> А</w:t>
      </w:r>
      <w:r>
        <w:rPr>
          <w:i/>
          <w:vertAlign w:val="subscript"/>
        </w:rPr>
        <w:t>2</w:t>
      </w:r>
      <w:r>
        <w:t>,</w:t>
      </w:r>
      <w:r>
        <w:rPr>
          <w:i/>
        </w:rPr>
        <w:t xml:space="preserve"> …</w:t>
      </w:r>
      <w:r>
        <w:t xml:space="preserve">, </w:t>
      </w:r>
      <w:r>
        <w:rPr>
          <w:i/>
        </w:rPr>
        <w:t>А</w:t>
      </w:r>
      <w:r>
        <w:rPr>
          <w:i/>
          <w:vertAlign w:val="subscript"/>
          <w:lang w:val="en-US"/>
        </w:rPr>
        <w:t>n</w:t>
      </w:r>
      <w:r>
        <w:t xml:space="preserve"> называются</w:t>
      </w:r>
      <w:r>
        <w:rPr>
          <w:i/>
        </w:rPr>
        <w:t xml:space="preserve"> </w:t>
      </w:r>
      <w:r>
        <w:rPr>
          <w:b/>
          <w:i/>
        </w:rPr>
        <w:t>совместными</w:t>
      </w:r>
      <w:r>
        <w:t>, если появление одного из них не исключает появление других событий в одном и том же и</w:t>
      </w:r>
      <w:r>
        <w:t>с</w:t>
      </w:r>
      <w:r>
        <w:t>пытании.</w:t>
      </w:r>
    </w:p>
    <w:p w:rsidR="0036066A" w:rsidRDefault="0036066A" w:rsidP="0036066A">
      <w:pPr>
        <w:pStyle w:val="21"/>
        <w:tabs>
          <w:tab w:val="num" w:pos="786"/>
        </w:tabs>
        <w:ind w:firstLine="357"/>
      </w:pPr>
      <w:r>
        <w:rPr>
          <w:b/>
        </w:rPr>
        <w:t xml:space="preserve">Пример. </w:t>
      </w:r>
      <w:r>
        <w:t>Испытание: Выполняется метеорологический прогноз.</w:t>
      </w:r>
    </w:p>
    <w:p w:rsidR="0036066A" w:rsidRDefault="0036066A" w:rsidP="0036066A">
      <w:pPr>
        <w:pStyle w:val="21"/>
        <w:tabs>
          <w:tab w:val="num" w:pos="786"/>
        </w:tabs>
      </w:pPr>
      <w:r>
        <w:t>Событие</w:t>
      </w:r>
      <w:proofErr w:type="gramStart"/>
      <w:r>
        <w:rPr>
          <w:i/>
        </w:rPr>
        <w:t xml:space="preserve"> А</w:t>
      </w:r>
      <w:proofErr w:type="gramEnd"/>
      <w:r>
        <w:rPr>
          <w:i/>
        </w:rPr>
        <w:t xml:space="preserve"> </w:t>
      </w:r>
      <w:r>
        <w:rPr>
          <w:szCs w:val="24"/>
        </w:rPr>
        <w:sym w:font="Symbol" w:char="F02D"/>
      </w:r>
      <w:r>
        <w:t xml:space="preserve"> ожидается дождь.</w:t>
      </w:r>
    </w:p>
    <w:p w:rsidR="0036066A" w:rsidRDefault="0036066A" w:rsidP="0036066A">
      <w:pPr>
        <w:pStyle w:val="21"/>
        <w:tabs>
          <w:tab w:val="num" w:pos="786"/>
        </w:tabs>
      </w:pPr>
      <w:r>
        <w:t>Событие</w:t>
      </w:r>
      <w:proofErr w:type="gramStart"/>
      <w:r>
        <w:t xml:space="preserve"> </w:t>
      </w:r>
      <w:r>
        <w:rPr>
          <w:i/>
        </w:rPr>
        <w:t>В</w:t>
      </w:r>
      <w:proofErr w:type="gramEnd"/>
      <w:r>
        <w:rPr>
          <w:i/>
        </w:rPr>
        <w:t xml:space="preserve"> </w:t>
      </w:r>
      <w:r>
        <w:rPr>
          <w:szCs w:val="24"/>
        </w:rPr>
        <w:sym w:font="Symbol" w:char="F02D"/>
      </w:r>
      <w:r>
        <w:t xml:space="preserve"> ожидается ветер.</w:t>
      </w:r>
    </w:p>
    <w:p w:rsidR="0036066A" w:rsidRDefault="0036066A" w:rsidP="0036066A">
      <w:pPr>
        <w:pStyle w:val="21"/>
        <w:tabs>
          <w:tab w:val="num" w:pos="786"/>
        </w:tabs>
        <w:rPr>
          <w:i/>
        </w:rPr>
      </w:pPr>
      <w:r>
        <w:t>События</w:t>
      </w:r>
      <w:proofErr w:type="gramStart"/>
      <w:r>
        <w:rPr>
          <w:i/>
        </w:rPr>
        <w:t xml:space="preserve"> А</w:t>
      </w:r>
      <w:proofErr w:type="gramEnd"/>
      <w:r>
        <w:t xml:space="preserve"> и </w:t>
      </w:r>
      <w:r>
        <w:rPr>
          <w:i/>
        </w:rPr>
        <w:t xml:space="preserve">В </w:t>
      </w:r>
      <w:r>
        <w:t>совместны.</w:t>
      </w:r>
    </w:p>
    <w:p w:rsidR="0036066A" w:rsidRDefault="0036066A" w:rsidP="0036066A">
      <w:pPr>
        <w:pStyle w:val="21"/>
        <w:tabs>
          <w:tab w:val="num" w:pos="786"/>
        </w:tabs>
        <w:ind w:firstLine="357"/>
        <w:rPr>
          <w:i/>
        </w:rPr>
      </w:pPr>
      <w:r>
        <w:rPr>
          <w:b/>
          <w:i/>
        </w:rPr>
        <w:t>Суммой</w:t>
      </w:r>
      <w:r>
        <w:rPr>
          <w:b/>
        </w:rPr>
        <w:t xml:space="preserve"> </w:t>
      </w:r>
      <w:r>
        <w:rPr>
          <w:i/>
          <w:lang w:val="en-US"/>
        </w:rPr>
        <w:t>n</w:t>
      </w:r>
      <w:r>
        <w:t xml:space="preserve"> совместных событий</w:t>
      </w:r>
      <w:r>
        <w:rPr>
          <w:i/>
        </w:rPr>
        <w:t xml:space="preserve"> А</w:t>
      </w:r>
      <w:proofErr w:type="gramStart"/>
      <w:r>
        <w:rPr>
          <w:i/>
          <w:vertAlign w:val="subscript"/>
        </w:rPr>
        <w:t>1</w:t>
      </w:r>
      <w:proofErr w:type="gramEnd"/>
      <w:r>
        <w:t xml:space="preserve">, </w:t>
      </w:r>
      <w:r>
        <w:rPr>
          <w:i/>
        </w:rPr>
        <w:t>А</w:t>
      </w:r>
      <w:r>
        <w:rPr>
          <w:i/>
          <w:vertAlign w:val="subscript"/>
        </w:rPr>
        <w:t>2</w:t>
      </w:r>
      <w:r>
        <w:t xml:space="preserve">, </w:t>
      </w:r>
      <w:r>
        <w:rPr>
          <w:i/>
        </w:rPr>
        <w:t>…</w:t>
      </w:r>
      <w:r>
        <w:t xml:space="preserve">, </w:t>
      </w:r>
      <w:r>
        <w:rPr>
          <w:i/>
          <w:lang w:val="en-US"/>
        </w:rPr>
        <w:t>A</w:t>
      </w:r>
      <w:r>
        <w:rPr>
          <w:i/>
          <w:vertAlign w:val="subscript"/>
          <w:lang w:val="en-US"/>
        </w:rPr>
        <w:t>n</w:t>
      </w:r>
      <w:r>
        <w:rPr>
          <w:i/>
          <w:vertAlign w:val="subscript"/>
        </w:rPr>
        <w:t xml:space="preserve"> </w:t>
      </w:r>
      <w:r>
        <w:rPr>
          <w:i/>
        </w:rPr>
        <w:t xml:space="preserve"> </w:t>
      </w:r>
      <w:r>
        <w:t>называется такое событие, которое с</w:t>
      </w:r>
      <w:r>
        <w:t>о</w:t>
      </w:r>
      <w:r>
        <w:t xml:space="preserve">стоит в наступлении хотя бы одного из событий </w:t>
      </w:r>
      <w:r>
        <w:rPr>
          <w:i/>
        </w:rPr>
        <w:t>А</w:t>
      </w:r>
      <w:r>
        <w:rPr>
          <w:i/>
          <w:vertAlign w:val="subscript"/>
        </w:rPr>
        <w:t>1</w:t>
      </w:r>
      <w:r>
        <w:t>,</w:t>
      </w:r>
      <w:r>
        <w:rPr>
          <w:i/>
        </w:rPr>
        <w:t xml:space="preserve"> А</w:t>
      </w:r>
      <w:r>
        <w:rPr>
          <w:i/>
          <w:vertAlign w:val="subscript"/>
        </w:rPr>
        <w:t>2</w:t>
      </w:r>
      <w:r>
        <w:t xml:space="preserve">, </w:t>
      </w:r>
      <w:r>
        <w:rPr>
          <w:i/>
        </w:rPr>
        <w:t>…</w:t>
      </w:r>
      <w:r>
        <w:t xml:space="preserve">, </w:t>
      </w:r>
      <w:r>
        <w:rPr>
          <w:i/>
        </w:rPr>
        <w:t>А</w:t>
      </w:r>
      <w:r>
        <w:rPr>
          <w:i/>
          <w:vertAlign w:val="subscript"/>
          <w:lang w:val="en-US"/>
        </w:rPr>
        <w:t>n</w:t>
      </w:r>
      <w:r>
        <w:rPr>
          <w:i/>
        </w:rPr>
        <w:t>.</w:t>
      </w:r>
    </w:p>
    <w:p w:rsidR="0036066A" w:rsidRDefault="0036066A" w:rsidP="0036066A">
      <w:pPr>
        <w:pStyle w:val="21"/>
        <w:tabs>
          <w:tab w:val="num" w:pos="786"/>
          <w:tab w:val="left" w:pos="7513"/>
        </w:tabs>
        <w:ind w:firstLine="357"/>
      </w:pPr>
      <w:r>
        <w:rPr>
          <w:b/>
        </w:rPr>
        <w:t>Теорема.</w:t>
      </w:r>
      <w:r>
        <w:t xml:space="preserve"> Вероятность суммы двух совместных событий равна сумме вероятностей этих событий минус вероятность их совместного появления:</w:t>
      </w:r>
    </w:p>
    <w:p w:rsidR="0036066A" w:rsidRDefault="0036066A" w:rsidP="0036066A">
      <w:pPr>
        <w:pStyle w:val="21"/>
        <w:tabs>
          <w:tab w:val="num" w:pos="786"/>
        </w:tabs>
        <w:ind w:firstLine="357"/>
        <w:jc w:val="center"/>
      </w:pPr>
      <w:r>
        <w:rPr>
          <w:position w:val="-10"/>
        </w:rPr>
        <w:object w:dxaOrig="3240" w:dyaOrig="340">
          <v:shape id="_x0000_i1059" type="#_x0000_t75" style="width:162.2pt;height:16.6pt" o:ole="">
            <v:imagedata r:id="rId71" o:title=""/>
          </v:shape>
          <o:OLEObject Type="Embed" ProgID="Equation.DSMT4" ShapeID="_x0000_i1059" DrawAspect="Content" ObjectID="_1742392426" r:id="rId72"/>
        </w:object>
      </w:r>
    </w:p>
    <w:p w:rsidR="0036066A" w:rsidRDefault="0036066A" w:rsidP="0036066A">
      <w:pPr>
        <w:pStyle w:val="21"/>
        <w:tabs>
          <w:tab w:val="num" w:pos="786"/>
        </w:tabs>
        <w:ind w:firstLine="357"/>
      </w:pPr>
      <w:r>
        <w:t>Доказательство.</w:t>
      </w:r>
      <w:r>
        <w:rPr>
          <w:b/>
        </w:rPr>
        <w:t xml:space="preserve"> </w:t>
      </w:r>
      <w:r>
        <w:t>Поскольку события</w:t>
      </w:r>
      <w:proofErr w:type="gramStart"/>
      <w:r>
        <w:t xml:space="preserve"> </w:t>
      </w:r>
      <w:r>
        <w:rPr>
          <w:i/>
        </w:rPr>
        <w:t>А</w:t>
      </w:r>
      <w:proofErr w:type="gramEnd"/>
      <w:r>
        <w:t xml:space="preserve"> и </w:t>
      </w:r>
      <w:r>
        <w:rPr>
          <w:i/>
        </w:rPr>
        <w:t xml:space="preserve">В, </w:t>
      </w:r>
      <w:r>
        <w:t>по условию совместны, то событие (</w:t>
      </w:r>
      <w:r>
        <w:rPr>
          <w:i/>
        </w:rPr>
        <w:t>А+В</w:t>
      </w:r>
      <w:r>
        <w:t>)</w:t>
      </w:r>
      <w:r>
        <w:rPr>
          <w:i/>
        </w:rPr>
        <w:t xml:space="preserve"> </w:t>
      </w:r>
      <w:r>
        <w:t xml:space="preserve">наступит, если наступит одно из следующих трех несовместных событий: </w:t>
      </w:r>
      <w:r>
        <w:rPr>
          <w:position w:val="-10"/>
        </w:rPr>
        <w:object w:dxaOrig="1740" w:dyaOrig="360">
          <v:shape id="_x0000_i1060" type="#_x0000_t75" style="width:87.05pt;height:18.2pt" o:ole="">
            <v:imagedata r:id="rId73" o:title=""/>
          </v:shape>
          <o:OLEObject Type="Embed" ProgID="Equation.DSMT4" ShapeID="_x0000_i1060" DrawAspect="Content" ObjectID="_1742392427" r:id="rId74"/>
        </w:object>
      </w:r>
      <w:r>
        <w:t xml:space="preserve"> По теореме сложения вероятностей несовм</w:t>
      </w:r>
      <w:r>
        <w:t>е</w:t>
      </w:r>
      <w:r>
        <w:t xml:space="preserve">стных событий, </w:t>
      </w:r>
    </w:p>
    <w:p w:rsidR="0036066A" w:rsidRDefault="0036066A" w:rsidP="0036066A">
      <w:pPr>
        <w:pStyle w:val="21"/>
        <w:tabs>
          <w:tab w:val="num" w:pos="786"/>
        </w:tabs>
        <w:ind w:firstLine="357"/>
      </w:pPr>
      <w:r>
        <w:t xml:space="preserve">                                </w:t>
      </w:r>
      <w:r>
        <w:rPr>
          <w:position w:val="-10"/>
        </w:rPr>
        <w:object w:dxaOrig="3519" w:dyaOrig="360">
          <v:shape id="_x0000_i1061" type="#_x0000_t75" style="width:175.65pt;height:18.2pt" o:ole="">
            <v:imagedata r:id="rId75" o:title=""/>
          </v:shape>
          <o:OLEObject Type="Embed" ProgID="Equation.DSMT4" ShapeID="_x0000_i1061" DrawAspect="Content" ObjectID="_1742392428" r:id="rId76"/>
        </w:object>
      </w:r>
      <w:r>
        <w:t>.                                          (*)</w:t>
      </w:r>
    </w:p>
    <w:p w:rsidR="0036066A" w:rsidRDefault="0036066A" w:rsidP="0036066A">
      <w:pPr>
        <w:pStyle w:val="21"/>
        <w:tabs>
          <w:tab w:val="num" w:pos="786"/>
        </w:tabs>
        <w:ind w:firstLine="357"/>
      </w:pPr>
      <w:r>
        <w:t>Событие</w:t>
      </w:r>
      <w:proofErr w:type="gramStart"/>
      <w:r>
        <w:t xml:space="preserve"> </w:t>
      </w:r>
      <w:r>
        <w:rPr>
          <w:i/>
        </w:rPr>
        <w:t>А</w:t>
      </w:r>
      <w:proofErr w:type="gramEnd"/>
      <w:r>
        <w:t xml:space="preserve"> произойдет, если наступит одно из двух несовместных событий: </w:t>
      </w:r>
      <w:r>
        <w:rPr>
          <w:position w:val="-6"/>
        </w:rPr>
        <w:object w:dxaOrig="1240" w:dyaOrig="320">
          <v:shape id="_x0000_i1062" type="#_x0000_t75" style="width:61.7pt;height:15.8pt" o:ole="" fillcolor="window">
            <v:imagedata r:id="rId77" o:title=""/>
          </v:shape>
          <o:OLEObject Type="Embed" ProgID="Equation.DSMT4" ShapeID="_x0000_i1062" DrawAspect="Content" ObjectID="_1742392429" r:id="rId78"/>
        </w:object>
      </w:r>
      <w:r>
        <w:t>По теореме сложения вероятностей несовместных с</w:t>
      </w:r>
      <w:r>
        <w:t>о</w:t>
      </w:r>
      <w:r>
        <w:t>бытий имеем</w:t>
      </w:r>
    </w:p>
    <w:p w:rsidR="0036066A" w:rsidRDefault="0036066A" w:rsidP="0036066A">
      <w:pPr>
        <w:pStyle w:val="21"/>
        <w:tabs>
          <w:tab w:val="num" w:pos="786"/>
        </w:tabs>
        <w:ind w:firstLine="357"/>
      </w:pPr>
      <w:r>
        <w:t xml:space="preserve">                                                  </w:t>
      </w:r>
      <w:r>
        <w:rPr>
          <w:position w:val="-10"/>
        </w:rPr>
        <w:object w:dxaOrig="2320" w:dyaOrig="360">
          <v:shape id="_x0000_i1063" type="#_x0000_t75" style="width:116.3pt;height:18.2pt" o:ole="" fillcolor="window">
            <v:imagedata r:id="rId79" o:title=""/>
          </v:shape>
          <o:OLEObject Type="Embed" ProgID="Equation.DSMT4" ShapeID="_x0000_i1063" DrawAspect="Content" ObjectID="_1742392430" r:id="rId80"/>
        </w:object>
      </w:r>
      <w:r>
        <w:t xml:space="preserve">                                          </w:t>
      </w:r>
    </w:p>
    <w:p w:rsidR="0036066A" w:rsidRDefault="0036066A" w:rsidP="0036066A">
      <w:pPr>
        <w:pStyle w:val="21"/>
        <w:tabs>
          <w:tab w:val="num" w:pos="786"/>
        </w:tabs>
        <w:ind w:firstLine="357"/>
      </w:pPr>
      <w:r>
        <w:t>Отсюда</w:t>
      </w:r>
    </w:p>
    <w:p w:rsidR="0036066A" w:rsidRDefault="0036066A" w:rsidP="0036066A">
      <w:pPr>
        <w:pStyle w:val="21"/>
        <w:tabs>
          <w:tab w:val="num" w:pos="786"/>
        </w:tabs>
        <w:ind w:firstLine="357"/>
        <w:jc w:val="center"/>
      </w:pPr>
      <w:r>
        <w:t xml:space="preserve">                                                </w:t>
      </w:r>
      <w:r w:rsidRPr="00E81EFF">
        <w:rPr>
          <w:position w:val="-10"/>
        </w:rPr>
        <w:object w:dxaOrig="2280" w:dyaOrig="360">
          <v:shape id="_x0000_i1064" type="#_x0000_t75" style="width:113.95pt;height:18.2pt" o:ole="" fillcolor="window">
            <v:imagedata r:id="rId81" o:title=""/>
          </v:shape>
          <o:OLEObject Type="Embed" ProgID="Equation.DSMT4" ShapeID="_x0000_i1064" DrawAspect="Content" ObjectID="_1742392431" r:id="rId82"/>
        </w:object>
      </w:r>
      <w:r>
        <w:t>.                                          (**)</w:t>
      </w:r>
    </w:p>
    <w:p w:rsidR="0036066A" w:rsidRDefault="0036066A" w:rsidP="0036066A">
      <w:pPr>
        <w:pStyle w:val="21"/>
        <w:tabs>
          <w:tab w:val="num" w:pos="786"/>
        </w:tabs>
        <w:ind w:firstLine="357"/>
        <w:jc w:val="center"/>
      </w:pPr>
      <w:r>
        <w:t xml:space="preserve">  </w:t>
      </w:r>
    </w:p>
    <w:p w:rsidR="0036066A" w:rsidRDefault="0036066A" w:rsidP="0036066A">
      <w:pPr>
        <w:pStyle w:val="21"/>
        <w:tabs>
          <w:tab w:val="num" w:pos="786"/>
        </w:tabs>
      </w:pPr>
      <w:r>
        <w:t xml:space="preserve">Аналогично имеем </w:t>
      </w:r>
    </w:p>
    <w:p w:rsidR="0036066A" w:rsidRDefault="0036066A" w:rsidP="0036066A">
      <w:pPr>
        <w:pStyle w:val="21"/>
        <w:tabs>
          <w:tab w:val="num" w:pos="786"/>
        </w:tabs>
        <w:ind w:firstLine="357"/>
        <w:jc w:val="center"/>
      </w:pPr>
      <w:r>
        <w:rPr>
          <w:position w:val="-10"/>
        </w:rPr>
        <w:object w:dxaOrig="2280" w:dyaOrig="360">
          <v:shape id="_x0000_i1065" type="#_x0000_t75" style="width:113.95pt;height:18.2pt" o:ole="" fillcolor="window">
            <v:imagedata r:id="rId83" o:title=""/>
          </v:shape>
          <o:OLEObject Type="Embed" ProgID="Equation.DSMT4" ShapeID="_x0000_i1065" DrawAspect="Content" ObjectID="_1742392432" r:id="rId84"/>
        </w:object>
      </w:r>
      <w:r>
        <w:t>.</w:t>
      </w:r>
    </w:p>
    <w:p w:rsidR="0036066A" w:rsidRDefault="0036066A" w:rsidP="0036066A">
      <w:pPr>
        <w:pStyle w:val="21"/>
        <w:tabs>
          <w:tab w:val="num" w:pos="786"/>
        </w:tabs>
      </w:pPr>
      <w:r>
        <w:t xml:space="preserve">Отсюда </w:t>
      </w:r>
    </w:p>
    <w:p w:rsidR="0036066A" w:rsidRDefault="0036066A" w:rsidP="0036066A">
      <w:pPr>
        <w:pStyle w:val="21"/>
        <w:tabs>
          <w:tab w:val="num" w:pos="786"/>
        </w:tabs>
        <w:ind w:firstLine="357"/>
        <w:jc w:val="center"/>
      </w:pPr>
      <w:r>
        <w:t xml:space="preserve">                                                </w:t>
      </w:r>
      <w:r>
        <w:rPr>
          <w:position w:val="-10"/>
          <w:lang w:val="en-US"/>
        </w:rPr>
        <w:object w:dxaOrig="2280" w:dyaOrig="360">
          <v:shape id="_x0000_i1066" type="#_x0000_t75" style="width:113.95pt;height:18.2pt" o:ole="" fillcolor="window">
            <v:imagedata r:id="rId85" o:title=""/>
          </v:shape>
          <o:OLEObject Type="Embed" ProgID="Equation.DSMT4" ShapeID="_x0000_i1066" DrawAspect="Content" ObjectID="_1742392433" r:id="rId86"/>
        </w:object>
      </w:r>
      <w:r>
        <w:t>.                                          (***)</w:t>
      </w:r>
    </w:p>
    <w:p w:rsidR="0036066A" w:rsidRDefault="0036066A" w:rsidP="0036066A">
      <w:pPr>
        <w:pStyle w:val="21"/>
        <w:tabs>
          <w:tab w:val="num" w:pos="786"/>
        </w:tabs>
      </w:pPr>
      <w:r>
        <w:t>Подставив</w:t>
      </w:r>
      <w:proofErr w:type="gramStart"/>
      <w:r>
        <w:t xml:space="preserve"> (**) </w:t>
      </w:r>
      <w:proofErr w:type="gramEnd"/>
      <w:r>
        <w:t>и (***) в (*), окончательно получим</w:t>
      </w:r>
    </w:p>
    <w:p w:rsidR="0036066A" w:rsidRDefault="0036066A" w:rsidP="0036066A">
      <w:pPr>
        <w:pStyle w:val="21"/>
        <w:tabs>
          <w:tab w:val="num" w:pos="786"/>
        </w:tabs>
        <w:ind w:firstLine="357"/>
        <w:jc w:val="center"/>
      </w:pPr>
      <w:r>
        <w:rPr>
          <w:position w:val="-10"/>
        </w:rPr>
        <w:object w:dxaOrig="3200" w:dyaOrig="340">
          <v:shape id="_x0000_i1067" type="#_x0000_t75" style="width:159.8pt;height:16.6pt" o:ole="" fillcolor="window">
            <v:imagedata r:id="rId87" o:title=""/>
          </v:shape>
          <o:OLEObject Type="Embed" ProgID="Equation.DSMT4" ShapeID="_x0000_i1067" DrawAspect="Content" ObjectID="_1742392434" r:id="rId88"/>
        </w:object>
      </w:r>
      <w:r>
        <w:t>.</w:t>
      </w:r>
    </w:p>
    <w:p w:rsidR="0036066A" w:rsidRDefault="0036066A" w:rsidP="0036066A">
      <w:pPr>
        <w:pStyle w:val="21"/>
        <w:tabs>
          <w:tab w:val="num" w:pos="786"/>
        </w:tabs>
        <w:ind w:firstLine="357"/>
      </w:pPr>
      <w:r>
        <w:rPr>
          <w:b/>
        </w:rPr>
        <w:t xml:space="preserve">Замечание. </w:t>
      </w:r>
      <w:r>
        <w:t>При использовании полученной формулы следует иметь в виду, что с</w:t>
      </w:r>
      <w:r>
        <w:t>о</w:t>
      </w:r>
      <w:r>
        <w:t>бытия</w:t>
      </w:r>
      <w:proofErr w:type="gramStart"/>
      <w:r>
        <w:rPr>
          <w:i/>
        </w:rPr>
        <w:t xml:space="preserve"> А</w:t>
      </w:r>
      <w:proofErr w:type="gramEnd"/>
      <w:r>
        <w:rPr>
          <w:i/>
        </w:rPr>
        <w:t xml:space="preserve"> </w:t>
      </w:r>
      <w:r>
        <w:t>и</w:t>
      </w:r>
      <w:r>
        <w:rPr>
          <w:i/>
        </w:rPr>
        <w:t xml:space="preserve">  В </w:t>
      </w:r>
      <w:r>
        <w:t>могут быть как независимыми, так и независимы.</w:t>
      </w:r>
    </w:p>
    <w:p w:rsidR="0036066A" w:rsidRDefault="0036066A" w:rsidP="0036066A">
      <w:pPr>
        <w:pStyle w:val="21"/>
        <w:tabs>
          <w:tab w:val="num" w:pos="786"/>
        </w:tabs>
      </w:pPr>
      <w:r>
        <w:t>Для независимых событий</w:t>
      </w:r>
    </w:p>
    <w:p w:rsidR="0036066A" w:rsidRDefault="0036066A" w:rsidP="0036066A">
      <w:pPr>
        <w:pStyle w:val="21"/>
        <w:tabs>
          <w:tab w:val="num" w:pos="786"/>
        </w:tabs>
        <w:ind w:firstLine="357"/>
        <w:jc w:val="center"/>
      </w:pPr>
      <w:r>
        <w:rPr>
          <w:position w:val="-10"/>
        </w:rPr>
        <w:object w:dxaOrig="3500" w:dyaOrig="340">
          <v:shape id="_x0000_i1068" type="#_x0000_t75" style="width:174.85pt;height:16.6pt" o:ole="" fillcolor="window">
            <v:imagedata r:id="rId89" o:title=""/>
          </v:shape>
          <o:OLEObject Type="Embed" ProgID="Equation.DSMT4" ShapeID="_x0000_i1068" DrawAspect="Content" ObjectID="_1742392435" r:id="rId90"/>
        </w:object>
      </w:r>
      <w:r>
        <w:t>;</w:t>
      </w:r>
    </w:p>
    <w:p w:rsidR="0036066A" w:rsidRDefault="0036066A" w:rsidP="0036066A">
      <w:pPr>
        <w:pStyle w:val="21"/>
        <w:tabs>
          <w:tab w:val="num" w:pos="786"/>
        </w:tabs>
      </w:pPr>
      <w:r>
        <w:t>для зависимых событий</w:t>
      </w:r>
      <w:r>
        <w:rPr>
          <w:position w:val="-10"/>
        </w:rPr>
        <w:object w:dxaOrig="180" w:dyaOrig="340">
          <v:shape id="_x0000_i1069" type="#_x0000_t75" style="width:8.7pt;height:16.6pt" o:ole="" fillcolor="window">
            <v:imagedata r:id="rId63" o:title=""/>
          </v:shape>
          <o:OLEObject Type="Embed" ProgID="Equation.DSMT4" ShapeID="_x0000_i1069" DrawAspect="Content" ObjectID="_1742392436" r:id="rId91"/>
        </w:object>
      </w:r>
    </w:p>
    <w:p w:rsidR="0036066A" w:rsidRDefault="0036066A" w:rsidP="0036066A">
      <w:pPr>
        <w:pStyle w:val="21"/>
        <w:tabs>
          <w:tab w:val="num" w:pos="786"/>
        </w:tabs>
        <w:ind w:firstLine="357"/>
        <w:jc w:val="center"/>
      </w:pPr>
      <w:r>
        <w:rPr>
          <w:position w:val="-10"/>
          <w:lang w:val="en-US"/>
        </w:rPr>
        <w:object w:dxaOrig="3660" w:dyaOrig="340">
          <v:shape id="_x0000_i1070" type="#_x0000_t75" style="width:182.75pt;height:16.6pt" o:ole="" fillcolor="window">
            <v:imagedata r:id="rId92" o:title=""/>
          </v:shape>
          <o:OLEObject Type="Embed" ProgID="Equation.DSMT4" ShapeID="_x0000_i1070" DrawAspect="Content" ObjectID="_1742392437" r:id="rId93"/>
        </w:object>
      </w:r>
      <w:r>
        <w:t>.</w:t>
      </w:r>
    </w:p>
    <w:p w:rsidR="0036066A" w:rsidRDefault="0036066A" w:rsidP="0036066A">
      <w:pPr>
        <w:pStyle w:val="21"/>
        <w:tabs>
          <w:tab w:val="num" w:pos="786"/>
        </w:tabs>
        <w:ind w:firstLine="357"/>
        <w:rPr>
          <w:b/>
        </w:rPr>
      </w:pPr>
    </w:p>
    <w:p w:rsidR="0036066A" w:rsidRDefault="0036066A" w:rsidP="0036066A">
      <w:pPr>
        <w:pStyle w:val="21"/>
        <w:tabs>
          <w:tab w:val="num" w:pos="786"/>
        </w:tabs>
        <w:ind w:firstLine="357"/>
      </w:pPr>
      <w:r>
        <w:rPr>
          <w:b/>
        </w:rPr>
        <w:t xml:space="preserve">Следствие. </w:t>
      </w:r>
      <w:r>
        <w:t>Вероятность суммы конечного числа совместных событий вычисляется по формуле</w:t>
      </w:r>
    </w:p>
    <w:p w:rsidR="0036066A" w:rsidRDefault="0036066A" w:rsidP="0036066A">
      <w:pPr>
        <w:pStyle w:val="21"/>
        <w:tabs>
          <w:tab w:val="num" w:pos="786"/>
        </w:tabs>
        <w:ind w:firstLine="357"/>
        <w:jc w:val="center"/>
        <w:rPr>
          <w:lang w:val="en-US"/>
        </w:rPr>
      </w:pPr>
      <w:r>
        <w:rPr>
          <w:position w:val="-38"/>
        </w:rPr>
        <w:object w:dxaOrig="4680" w:dyaOrig="620">
          <v:shape id="_x0000_i1071" type="#_x0000_t75" style="width:234.2pt;height:30.85pt" o:ole="" fillcolor="window">
            <v:imagedata r:id="rId94" o:title=""/>
          </v:shape>
          <o:OLEObject Type="Embed" ProgID="Equation.DSMT4" ShapeID="_x0000_i1071" DrawAspect="Content" ObjectID="_1742392438" r:id="rId95"/>
        </w:object>
      </w:r>
    </w:p>
    <w:p w:rsidR="0036066A" w:rsidRDefault="0036066A" w:rsidP="0036066A">
      <w:pPr>
        <w:pStyle w:val="21"/>
        <w:tabs>
          <w:tab w:val="num" w:pos="786"/>
        </w:tabs>
        <w:ind w:firstLine="357"/>
        <w:jc w:val="center"/>
      </w:pPr>
      <w:r>
        <w:t>+</w:t>
      </w:r>
      <w:r>
        <w:rPr>
          <w:position w:val="-40"/>
        </w:rPr>
        <w:object w:dxaOrig="4260" w:dyaOrig="900">
          <v:shape id="_x0000_i1072" type="#_x0000_t75" style="width:197.8pt;height:41.95pt" o:ole="" fillcolor="window">
            <v:imagedata r:id="rId96" o:title=""/>
          </v:shape>
          <o:OLEObject Type="Embed" ProgID="Equation.DSMT4" ShapeID="_x0000_i1072" DrawAspect="Content" ObjectID="_1742392439" r:id="rId97"/>
        </w:object>
      </w:r>
      <w:r>
        <w:t>.</w:t>
      </w:r>
    </w:p>
    <w:p w:rsidR="0036066A" w:rsidRDefault="0036066A" w:rsidP="0036066A">
      <w:pPr>
        <w:pStyle w:val="21"/>
        <w:tabs>
          <w:tab w:val="num" w:pos="786"/>
        </w:tabs>
        <w:ind w:firstLine="357"/>
        <w:jc w:val="center"/>
      </w:pPr>
    </w:p>
    <w:p w:rsidR="0036066A" w:rsidRDefault="0036066A" w:rsidP="0036066A">
      <w:pPr>
        <w:pStyle w:val="21"/>
        <w:tabs>
          <w:tab w:val="num" w:pos="786"/>
        </w:tabs>
        <w:ind w:firstLine="357"/>
        <w:jc w:val="center"/>
      </w:pPr>
    </w:p>
    <w:p w:rsidR="0036066A" w:rsidRDefault="0036066A" w:rsidP="0036066A">
      <w:pPr>
        <w:pStyle w:val="21"/>
        <w:tabs>
          <w:tab w:val="num" w:pos="786"/>
        </w:tabs>
        <w:ind w:firstLine="357"/>
        <w:rPr>
          <w:b/>
        </w:rPr>
      </w:pPr>
      <w:r>
        <w:rPr>
          <w:b/>
        </w:rPr>
        <w:t>Теоремы умножения вероятностей</w:t>
      </w:r>
    </w:p>
    <w:p w:rsidR="0036066A" w:rsidRDefault="0036066A" w:rsidP="0036066A">
      <w:pPr>
        <w:pStyle w:val="21"/>
        <w:tabs>
          <w:tab w:val="num" w:pos="786"/>
        </w:tabs>
        <w:ind w:firstLine="357"/>
      </w:pPr>
      <w:r>
        <w:rPr>
          <w:b/>
          <w:i/>
        </w:rPr>
        <w:t>Зависимыми</w:t>
      </w:r>
      <w:r>
        <w:rPr>
          <w:b/>
        </w:rPr>
        <w:t xml:space="preserve"> </w:t>
      </w:r>
      <w:r>
        <w:t>называются такие два события, при появлении одного из которых в</w:t>
      </w:r>
      <w:r>
        <w:t>е</w:t>
      </w:r>
      <w:r>
        <w:t>роятность появления другого изменяется.</w:t>
      </w:r>
    </w:p>
    <w:p w:rsidR="0036066A" w:rsidRDefault="0036066A" w:rsidP="0036066A">
      <w:pPr>
        <w:pStyle w:val="21"/>
        <w:tabs>
          <w:tab w:val="num" w:pos="786"/>
        </w:tabs>
        <w:ind w:firstLine="357"/>
      </w:pPr>
      <w:r>
        <w:t>Классическим примером зависимых событий является выборка без возвращ</w:t>
      </w:r>
      <w:r>
        <w:t>е</w:t>
      </w:r>
      <w:r>
        <w:t>ния.</w:t>
      </w:r>
    </w:p>
    <w:p w:rsidR="0036066A" w:rsidRDefault="0036066A" w:rsidP="0036066A">
      <w:pPr>
        <w:pStyle w:val="21"/>
        <w:tabs>
          <w:tab w:val="num" w:pos="786"/>
        </w:tabs>
        <w:ind w:firstLine="357"/>
      </w:pPr>
      <w:r>
        <w:rPr>
          <w:b/>
        </w:rPr>
        <w:t>Пример.</w:t>
      </w:r>
      <w:r>
        <w:t xml:space="preserve"> В урне имеется 5 шаров, из которых три белых. Извлекается сначала один шар, </w:t>
      </w:r>
      <w:proofErr w:type="gramStart"/>
      <w:r>
        <w:t>а</w:t>
      </w:r>
      <w:proofErr w:type="gramEnd"/>
      <w:r>
        <w:t xml:space="preserve"> затем не возвращая его в урну, второй. Какова вероятность появления белого шара при первом испытании и при втором?</w:t>
      </w:r>
    </w:p>
    <w:p w:rsidR="0036066A" w:rsidRDefault="0036066A" w:rsidP="0036066A">
      <w:pPr>
        <w:pStyle w:val="21"/>
        <w:tabs>
          <w:tab w:val="num" w:pos="786"/>
        </w:tabs>
        <w:ind w:firstLine="357"/>
      </w:pPr>
      <w:r>
        <w:t xml:space="preserve">Испытание: Сначала извлекается один шар, </w:t>
      </w:r>
      <w:proofErr w:type="gramStart"/>
      <w:r>
        <w:t>затем</w:t>
      </w:r>
      <w:proofErr w:type="gramEnd"/>
      <w:r>
        <w:t xml:space="preserve"> не возвращая его в урну вт</w:t>
      </w:r>
      <w:r>
        <w:t>о</w:t>
      </w:r>
      <w:r>
        <w:t>рой.</w:t>
      </w:r>
    </w:p>
    <w:p w:rsidR="0036066A" w:rsidRDefault="0036066A" w:rsidP="0036066A">
      <w:pPr>
        <w:pStyle w:val="21"/>
        <w:tabs>
          <w:tab w:val="num" w:pos="786"/>
        </w:tabs>
        <w:ind w:firstLine="357"/>
      </w:pPr>
      <w:r>
        <w:t>Событие</w:t>
      </w:r>
      <w:proofErr w:type="gramStart"/>
      <w:r>
        <w:t xml:space="preserve"> </w:t>
      </w:r>
      <w:r>
        <w:rPr>
          <w:i/>
        </w:rPr>
        <w:t>А</w:t>
      </w:r>
      <w:proofErr w:type="gramEnd"/>
      <w:r>
        <w:rPr>
          <w:i/>
        </w:rPr>
        <w:t xml:space="preserve">  – </w:t>
      </w:r>
      <w:r>
        <w:t xml:space="preserve"> первый шар белый.</w:t>
      </w:r>
    </w:p>
    <w:p w:rsidR="0036066A" w:rsidRDefault="0036066A" w:rsidP="0036066A">
      <w:pPr>
        <w:pStyle w:val="21"/>
        <w:tabs>
          <w:tab w:val="num" w:pos="786"/>
        </w:tabs>
        <w:ind w:firstLine="357"/>
      </w:pPr>
      <w:r>
        <w:t>Событие</w:t>
      </w:r>
      <w:proofErr w:type="gramStart"/>
      <w:r>
        <w:t xml:space="preserve"> </w:t>
      </w:r>
      <w:r>
        <w:rPr>
          <w:i/>
        </w:rPr>
        <w:t>В</w:t>
      </w:r>
      <w:proofErr w:type="gramEnd"/>
      <w:r>
        <w:rPr>
          <w:i/>
        </w:rPr>
        <w:t xml:space="preserve">  – </w:t>
      </w:r>
      <w:r>
        <w:t xml:space="preserve"> второй шар белый.</w:t>
      </w:r>
    </w:p>
    <w:p w:rsidR="0036066A" w:rsidRDefault="0036066A" w:rsidP="0036066A">
      <w:pPr>
        <w:pStyle w:val="21"/>
        <w:tabs>
          <w:tab w:val="num" w:pos="786"/>
        </w:tabs>
        <w:ind w:firstLine="357"/>
        <w:jc w:val="center"/>
      </w:pPr>
      <w:r>
        <w:rPr>
          <w:position w:val="-24"/>
        </w:rPr>
        <w:object w:dxaOrig="1420" w:dyaOrig="620">
          <v:shape id="_x0000_i1073" type="#_x0000_t75" style="width:71.2pt;height:30.85pt" o:ole="" fillcolor="window">
            <v:imagedata r:id="rId98" o:title=""/>
          </v:shape>
          <o:OLEObject Type="Embed" ProgID="Equation.DSMT4" ShapeID="_x0000_i1073" DrawAspect="Content" ObjectID="_1742392440" r:id="rId99"/>
        </w:object>
      </w:r>
      <w:r>
        <w:t>.</w:t>
      </w:r>
    </w:p>
    <w:p w:rsidR="0036066A" w:rsidRDefault="0036066A" w:rsidP="0036066A">
      <w:pPr>
        <w:pStyle w:val="21"/>
        <w:tabs>
          <w:tab w:val="num" w:pos="786"/>
        </w:tabs>
        <w:ind w:firstLine="357"/>
      </w:pPr>
      <w:r>
        <w:t xml:space="preserve">После первого этапа испытания в урне осталось четыре шара, причем белых из них только два. Поэтому </w:t>
      </w:r>
      <w:r>
        <w:rPr>
          <w:position w:val="-24"/>
        </w:rPr>
        <w:object w:dxaOrig="2060" w:dyaOrig="620">
          <v:shape id="_x0000_i1074" type="#_x0000_t75" style="width:102.85pt;height:30.85pt" o:ole="" fillcolor="window">
            <v:imagedata r:id="rId100" o:title=""/>
          </v:shape>
          <o:OLEObject Type="Embed" ProgID="Equation.DSMT4" ShapeID="_x0000_i1074" DrawAspect="Content" ObjectID="_1742392441" r:id="rId101"/>
        </w:object>
      </w:r>
      <w:r>
        <w:t xml:space="preserve">. </w:t>
      </w:r>
    </w:p>
    <w:p w:rsidR="0036066A" w:rsidRDefault="0036066A" w:rsidP="0036066A">
      <w:pPr>
        <w:pStyle w:val="21"/>
        <w:tabs>
          <w:tab w:val="num" w:pos="786"/>
        </w:tabs>
        <w:ind w:firstLine="357"/>
      </w:pPr>
      <w:r>
        <w:t xml:space="preserve">Вероятность </w:t>
      </w:r>
      <w:r>
        <w:rPr>
          <w:i/>
          <w:lang w:val="en-US"/>
        </w:rPr>
        <w:t>P</w:t>
      </w:r>
      <w:r>
        <w:rPr>
          <w:i/>
          <w:vertAlign w:val="subscript"/>
          <w:lang w:val="en-US"/>
        </w:rPr>
        <w:t>A</w:t>
      </w:r>
      <w:r>
        <w:rPr>
          <w:i/>
        </w:rPr>
        <w:t>(</w:t>
      </w:r>
      <w:r>
        <w:rPr>
          <w:i/>
          <w:lang w:val="en-US"/>
        </w:rPr>
        <w:t>B</w:t>
      </w:r>
      <w:r>
        <w:rPr>
          <w:i/>
        </w:rPr>
        <w:t xml:space="preserve">) </w:t>
      </w:r>
      <w:r>
        <w:t xml:space="preserve">называется </w:t>
      </w:r>
      <w:r>
        <w:rPr>
          <w:b/>
          <w:i/>
        </w:rPr>
        <w:t>условной</w:t>
      </w:r>
      <w:r>
        <w:rPr>
          <w:b/>
        </w:rPr>
        <w:t xml:space="preserve"> – </w:t>
      </w:r>
      <w:r>
        <w:t>вероятность появления события</w:t>
      </w:r>
      <w:proofErr w:type="gramStart"/>
      <w:r>
        <w:rPr>
          <w:i/>
        </w:rPr>
        <w:t xml:space="preserve"> В</w:t>
      </w:r>
      <w:proofErr w:type="gramEnd"/>
      <w:r>
        <w:rPr>
          <w:i/>
        </w:rPr>
        <w:t xml:space="preserve">, </w:t>
      </w:r>
      <w:r>
        <w:t>при усл</w:t>
      </w:r>
      <w:r>
        <w:t>о</w:t>
      </w:r>
      <w:r>
        <w:t>вии, что событие</w:t>
      </w:r>
      <w:r>
        <w:rPr>
          <w:i/>
        </w:rPr>
        <w:t xml:space="preserve"> А</w:t>
      </w:r>
      <w:r>
        <w:t xml:space="preserve"> уже произошло.</w:t>
      </w:r>
    </w:p>
    <w:p w:rsidR="0036066A" w:rsidRDefault="0036066A" w:rsidP="0036066A">
      <w:pPr>
        <w:pStyle w:val="21"/>
        <w:tabs>
          <w:tab w:val="num" w:pos="786"/>
        </w:tabs>
        <w:ind w:firstLine="357"/>
        <w:rPr>
          <w:i/>
        </w:rPr>
      </w:pPr>
      <w:r>
        <w:rPr>
          <w:b/>
          <w:i/>
        </w:rPr>
        <w:t xml:space="preserve">Произведением </w:t>
      </w:r>
      <w:r>
        <w:t xml:space="preserve">событий </w:t>
      </w:r>
      <w:r>
        <w:rPr>
          <w:i/>
          <w:lang w:val="en-US"/>
        </w:rPr>
        <w:t>A</w:t>
      </w:r>
      <w:r>
        <w:rPr>
          <w:i/>
          <w:vertAlign w:val="subscript"/>
        </w:rPr>
        <w:t>1</w:t>
      </w:r>
      <w:r>
        <w:t xml:space="preserve">, </w:t>
      </w:r>
      <w:r>
        <w:rPr>
          <w:i/>
          <w:lang w:val="en-US"/>
        </w:rPr>
        <w:t>A</w:t>
      </w:r>
      <w:r>
        <w:rPr>
          <w:i/>
          <w:vertAlign w:val="subscript"/>
        </w:rPr>
        <w:t>2</w:t>
      </w:r>
      <w:r>
        <w:t xml:space="preserve">, </w:t>
      </w:r>
      <w:r>
        <w:rPr>
          <w:i/>
        </w:rPr>
        <w:t>…</w:t>
      </w:r>
      <w:r>
        <w:t xml:space="preserve">, </w:t>
      </w:r>
      <w:r>
        <w:rPr>
          <w:i/>
          <w:lang w:val="en-US"/>
        </w:rPr>
        <w:t>A</w:t>
      </w:r>
      <w:r>
        <w:rPr>
          <w:i/>
          <w:vertAlign w:val="subscript"/>
          <w:lang w:val="en-US"/>
        </w:rPr>
        <w:t>n</w:t>
      </w:r>
      <w:r>
        <w:t xml:space="preserve"> называется такое событие, которое предпол</w:t>
      </w:r>
      <w:r>
        <w:t>а</w:t>
      </w:r>
      <w:r>
        <w:t xml:space="preserve">гает совместное появления всех этих событий </w:t>
      </w:r>
      <w:r>
        <w:rPr>
          <w:i/>
          <w:lang w:val="en-US"/>
        </w:rPr>
        <w:t>A</w:t>
      </w:r>
      <w:r>
        <w:rPr>
          <w:i/>
          <w:vertAlign w:val="subscript"/>
        </w:rPr>
        <w:t>1</w:t>
      </w:r>
      <w:r>
        <w:t xml:space="preserve">, </w:t>
      </w:r>
      <w:r>
        <w:rPr>
          <w:i/>
          <w:lang w:val="en-US"/>
        </w:rPr>
        <w:t>A</w:t>
      </w:r>
      <w:r>
        <w:rPr>
          <w:i/>
          <w:vertAlign w:val="subscript"/>
        </w:rPr>
        <w:t>2</w:t>
      </w:r>
      <w:r>
        <w:t xml:space="preserve">, </w:t>
      </w:r>
      <w:r>
        <w:rPr>
          <w:i/>
        </w:rPr>
        <w:t>…</w:t>
      </w:r>
      <w:r>
        <w:t xml:space="preserve">, </w:t>
      </w:r>
      <w:r>
        <w:rPr>
          <w:i/>
          <w:lang w:val="en-US"/>
        </w:rPr>
        <w:t>A</w:t>
      </w:r>
      <w:r>
        <w:rPr>
          <w:i/>
          <w:vertAlign w:val="subscript"/>
          <w:lang w:val="en-US"/>
        </w:rPr>
        <w:t>n</w:t>
      </w:r>
      <w:r>
        <w:rPr>
          <w:i/>
        </w:rPr>
        <w:t>.</w:t>
      </w:r>
    </w:p>
    <w:p w:rsidR="0036066A" w:rsidRDefault="0036066A" w:rsidP="0036066A">
      <w:pPr>
        <w:pStyle w:val="21"/>
        <w:tabs>
          <w:tab w:val="num" w:pos="786"/>
        </w:tabs>
        <w:ind w:firstLine="357"/>
      </w:pPr>
      <w:r>
        <w:t>Например,</w:t>
      </w:r>
      <w:r>
        <w:rPr>
          <w:b/>
        </w:rPr>
        <w:t xml:space="preserve"> </w:t>
      </w:r>
      <w:r>
        <w:t>если</w:t>
      </w:r>
      <w:proofErr w:type="gramStart"/>
      <w:r>
        <w:t xml:space="preserve"> </w:t>
      </w:r>
      <w:r>
        <w:rPr>
          <w:i/>
        </w:rPr>
        <w:t>А</w:t>
      </w:r>
      <w:proofErr w:type="gramEnd"/>
      <w:r>
        <w:rPr>
          <w:i/>
        </w:rPr>
        <w:t xml:space="preserve">, В, С – </w:t>
      </w:r>
      <w:r>
        <w:t>появление «герба» соответственно в первом, втором и третьем бросаниях монеты, то</w:t>
      </w:r>
      <w:r>
        <w:rPr>
          <w:i/>
        </w:rPr>
        <w:t xml:space="preserve"> АВС</w:t>
      </w:r>
      <w:r>
        <w:t xml:space="preserve"> – выпадение «герба» во всех трех испытан</w:t>
      </w:r>
      <w:r>
        <w:t>и</w:t>
      </w:r>
      <w:r>
        <w:t>ях.</w:t>
      </w:r>
    </w:p>
    <w:p w:rsidR="0036066A" w:rsidRDefault="0036066A" w:rsidP="0036066A">
      <w:pPr>
        <w:pStyle w:val="21"/>
        <w:tabs>
          <w:tab w:val="num" w:pos="786"/>
        </w:tabs>
        <w:ind w:firstLine="357"/>
      </w:pPr>
      <w:r>
        <w:rPr>
          <w:b/>
        </w:rPr>
        <w:t xml:space="preserve">Теорема. </w:t>
      </w:r>
      <w:r>
        <w:t>Вероятность произведения двух зависимых событий равна произведению вероятности одного из них на условную вероятность другого, вычисленную в предп</w:t>
      </w:r>
      <w:r>
        <w:t>о</w:t>
      </w:r>
      <w:r>
        <w:t>ложении, что первое событие уже наступило</w:t>
      </w:r>
      <w:proofErr w:type="gramStart"/>
      <w:r>
        <w:t>:</w:t>
      </w:r>
      <w:proofErr w:type="gramEnd"/>
    </w:p>
    <w:p w:rsidR="0036066A" w:rsidRDefault="0036066A" w:rsidP="0036066A">
      <w:pPr>
        <w:pStyle w:val="21"/>
        <w:tabs>
          <w:tab w:val="num" w:pos="786"/>
        </w:tabs>
        <w:ind w:firstLine="357"/>
        <w:jc w:val="center"/>
      </w:pPr>
      <w:r>
        <w:rPr>
          <w:position w:val="-32"/>
        </w:rPr>
        <w:object w:dxaOrig="2140" w:dyaOrig="760">
          <v:shape id="_x0000_i1075" type="#_x0000_t75" style="width:106.8pt;height:38pt" o:ole="" fillcolor="window">
            <v:imagedata r:id="rId102" o:title=""/>
          </v:shape>
          <o:OLEObject Type="Embed" ProgID="Equation.DSMT4" ShapeID="_x0000_i1075" DrawAspect="Content" ObjectID="_1742392442" r:id="rId103"/>
        </w:object>
      </w:r>
      <w:r>
        <w:t>.</w:t>
      </w:r>
    </w:p>
    <w:p w:rsidR="0036066A" w:rsidRDefault="0036066A" w:rsidP="0036066A">
      <w:pPr>
        <w:pStyle w:val="21"/>
        <w:tabs>
          <w:tab w:val="num" w:pos="786"/>
        </w:tabs>
        <w:ind w:firstLine="357"/>
      </w:pPr>
      <w:r>
        <w:t>Доказательство.</w:t>
      </w:r>
      <w:r>
        <w:rPr>
          <w:b/>
        </w:rPr>
        <w:t xml:space="preserve"> </w:t>
      </w:r>
      <w:r>
        <w:t>Пусть событию</w:t>
      </w:r>
      <w:proofErr w:type="gramStart"/>
      <w:r>
        <w:t xml:space="preserve"> </w:t>
      </w:r>
      <w:r>
        <w:rPr>
          <w:i/>
        </w:rPr>
        <w:t>А</w:t>
      </w:r>
      <w:proofErr w:type="gramEnd"/>
      <w:r>
        <w:t xml:space="preserve"> из </w:t>
      </w:r>
      <w:r>
        <w:rPr>
          <w:i/>
          <w:lang w:val="en-US"/>
        </w:rPr>
        <w:t>n</w:t>
      </w:r>
      <w:r>
        <w:t xml:space="preserve"> испытаний благоприятствует </w:t>
      </w:r>
      <w:r>
        <w:rPr>
          <w:i/>
          <w:lang w:val="en-US"/>
        </w:rPr>
        <w:t>m</w:t>
      </w:r>
      <w:r>
        <w:t xml:space="preserve"> исходов. Т</w:t>
      </w:r>
      <w:r>
        <w:t>о</w:t>
      </w:r>
      <w:r>
        <w:t>гда при появлении</w:t>
      </w:r>
      <w:proofErr w:type="gramStart"/>
      <w:r>
        <w:t xml:space="preserve"> </w:t>
      </w:r>
      <w:r>
        <w:rPr>
          <w:i/>
        </w:rPr>
        <w:t>А</w:t>
      </w:r>
      <w:proofErr w:type="gramEnd"/>
      <w:r>
        <w:t xml:space="preserve">, событию </w:t>
      </w:r>
      <w:r>
        <w:rPr>
          <w:i/>
        </w:rPr>
        <w:t>В</w:t>
      </w:r>
      <w:r>
        <w:t xml:space="preserve"> будет благоприятствовать </w:t>
      </w:r>
      <w:r>
        <w:rPr>
          <w:position w:val="-6"/>
        </w:rPr>
        <w:object w:dxaOrig="620" w:dyaOrig="279">
          <v:shape id="_x0000_i1076" type="#_x0000_t75" style="width:30.85pt;height:14.25pt" o:ole="">
            <v:imagedata r:id="rId104" o:title=""/>
          </v:shape>
          <o:OLEObject Type="Embed" ProgID="Equation.DSMT4" ShapeID="_x0000_i1076" DrawAspect="Content" ObjectID="_1742392443" r:id="rId105"/>
        </w:object>
      </w:r>
      <w:r>
        <w:t xml:space="preserve"> исходов. Поэтому совместному появлению событии</w:t>
      </w:r>
      <w:proofErr w:type="gramStart"/>
      <w:r>
        <w:t xml:space="preserve"> </w:t>
      </w:r>
      <w:r>
        <w:rPr>
          <w:i/>
        </w:rPr>
        <w:t>А</w:t>
      </w:r>
      <w:proofErr w:type="gramEnd"/>
      <w:r>
        <w:t xml:space="preserve"> и </w:t>
      </w:r>
      <w:r>
        <w:rPr>
          <w:i/>
        </w:rPr>
        <w:t>В</w:t>
      </w:r>
      <w:r>
        <w:t xml:space="preserve"> будет благоприятствовать только </w:t>
      </w:r>
      <w:r>
        <w:rPr>
          <w:i/>
          <w:lang w:val="en-US"/>
        </w:rPr>
        <w:t>k</w:t>
      </w:r>
      <w:r>
        <w:t xml:space="preserve"> и</w:t>
      </w:r>
      <w:r>
        <w:t>с</w:t>
      </w:r>
      <w:r>
        <w:t>ходов.</w:t>
      </w:r>
    </w:p>
    <w:p w:rsidR="0036066A" w:rsidRDefault="0036066A" w:rsidP="0036066A">
      <w:pPr>
        <w:pStyle w:val="21"/>
        <w:tabs>
          <w:tab w:val="num" w:pos="786"/>
        </w:tabs>
        <w:ind w:firstLine="357"/>
        <w:jc w:val="center"/>
      </w:pPr>
      <w:r>
        <w:rPr>
          <w:position w:val="-24"/>
          <w:lang w:val="en-US"/>
        </w:rPr>
        <w:object w:dxaOrig="4300" w:dyaOrig="620">
          <v:shape id="_x0000_i1077" type="#_x0000_t75" style="width:215.2pt;height:30.85pt" o:ole="">
            <v:imagedata r:id="rId106" o:title=""/>
          </v:shape>
          <o:OLEObject Type="Embed" ProgID="Equation.DSMT4" ShapeID="_x0000_i1077" DrawAspect="Content" ObjectID="_1742392444" r:id="rId107"/>
        </w:object>
      </w:r>
      <w:r>
        <w:t>.</w:t>
      </w:r>
    </w:p>
    <w:p w:rsidR="0036066A" w:rsidRDefault="0036066A" w:rsidP="0036066A">
      <w:pPr>
        <w:pStyle w:val="21"/>
        <w:tabs>
          <w:tab w:val="num" w:pos="786"/>
        </w:tabs>
        <w:ind w:firstLine="357"/>
      </w:pPr>
      <w:r>
        <w:t>Вторая часть теоремы доказывается аналогично.</w:t>
      </w:r>
    </w:p>
    <w:p w:rsidR="0036066A" w:rsidRDefault="0036066A" w:rsidP="0036066A">
      <w:pPr>
        <w:pStyle w:val="21"/>
        <w:tabs>
          <w:tab w:val="num" w:pos="786"/>
        </w:tabs>
        <w:ind w:firstLine="357"/>
      </w:pPr>
      <w:r>
        <w:rPr>
          <w:b/>
        </w:rPr>
        <w:t xml:space="preserve">Следствие. </w:t>
      </w:r>
      <w:r>
        <w:t xml:space="preserve">Вероятность совместного появления </w:t>
      </w:r>
      <w:r>
        <w:rPr>
          <w:i/>
        </w:rPr>
        <w:t>n</w:t>
      </w:r>
      <w:r>
        <w:t xml:space="preserve"> событий равна  произведению вероятности одного из них на условные вероятности всех остальных, причем вероя</w:t>
      </w:r>
      <w:r>
        <w:t>т</w:t>
      </w:r>
      <w:r>
        <w:t>ность каждого последующего события вычисляется в предположении, что все пред</w:t>
      </w:r>
      <w:r>
        <w:t>ы</w:t>
      </w:r>
      <w:r>
        <w:t>дущие события уже появились</w:t>
      </w:r>
      <w:proofErr w:type="gramStart"/>
      <w:r>
        <w:t>:</w:t>
      </w:r>
      <w:proofErr w:type="gramEnd"/>
    </w:p>
    <w:p w:rsidR="0036066A" w:rsidRDefault="0036066A" w:rsidP="0036066A">
      <w:pPr>
        <w:pStyle w:val="21"/>
        <w:tabs>
          <w:tab w:val="num" w:pos="786"/>
        </w:tabs>
        <w:ind w:firstLine="357"/>
        <w:jc w:val="center"/>
      </w:pPr>
      <w:r>
        <w:rPr>
          <w:position w:val="-18"/>
        </w:rPr>
        <w:object w:dxaOrig="6460" w:dyaOrig="420">
          <v:shape id="_x0000_i1078" type="#_x0000_t75" style="width:322.8pt;height:21.35pt" o:ole="">
            <v:imagedata r:id="rId108" o:title=""/>
          </v:shape>
          <o:OLEObject Type="Embed" ProgID="Equation.DSMT4" ShapeID="_x0000_i1078" DrawAspect="Content" ObjectID="_1742392445" r:id="rId109"/>
        </w:object>
      </w:r>
      <w:r>
        <w:t>.</w:t>
      </w:r>
    </w:p>
    <w:p w:rsidR="0036066A" w:rsidRDefault="0036066A" w:rsidP="0036066A">
      <w:pPr>
        <w:pStyle w:val="21"/>
        <w:tabs>
          <w:tab w:val="num" w:pos="786"/>
        </w:tabs>
        <w:ind w:firstLine="357"/>
      </w:pPr>
      <w:r>
        <w:rPr>
          <w:b/>
          <w:i/>
        </w:rPr>
        <w:t>Независимыми</w:t>
      </w:r>
      <w:r>
        <w:rPr>
          <w:b/>
        </w:rPr>
        <w:t xml:space="preserve"> </w:t>
      </w:r>
      <w:r>
        <w:t>называются такие два события, при появлении одного из которых, вероятность появления другого не мен</w:t>
      </w:r>
      <w:r>
        <w:t>я</w:t>
      </w:r>
      <w:r>
        <w:t>ется.</w:t>
      </w:r>
    </w:p>
    <w:p w:rsidR="0036066A" w:rsidRDefault="0036066A" w:rsidP="0036066A">
      <w:pPr>
        <w:pStyle w:val="21"/>
        <w:tabs>
          <w:tab w:val="num" w:pos="786"/>
        </w:tabs>
        <w:ind w:firstLine="357"/>
      </w:pPr>
    </w:p>
    <w:p w:rsidR="0036066A" w:rsidRDefault="0036066A" w:rsidP="0036066A">
      <w:pPr>
        <w:pStyle w:val="21"/>
        <w:tabs>
          <w:tab w:val="num" w:pos="786"/>
        </w:tabs>
        <w:ind w:firstLine="357"/>
      </w:pPr>
      <w:r>
        <w:t>Примером независимых событий может служить выборка с возвр</w:t>
      </w:r>
      <w:r>
        <w:t>а</w:t>
      </w:r>
      <w:r>
        <w:t xml:space="preserve">щением. </w:t>
      </w:r>
    </w:p>
    <w:p w:rsidR="0036066A" w:rsidRDefault="0036066A" w:rsidP="0036066A">
      <w:pPr>
        <w:pStyle w:val="21"/>
        <w:tabs>
          <w:tab w:val="num" w:pos="786"/>
        </w:tabs>
        <w:ind w:firstLine="357"/>
      </w:pPr>
      <w:r>
        <w:t xml:space="preserve">Несколько событий называют </w:t>
      </w:r>
      <w:r>
        <w:rPr>
          <w:b/>
          <w:i/>
        </w:rPr>
        <w:t>независимыми в совокупности</w:t>
      </w:r>
      <w:r>
        <w:t xml:space="preserve"> (или просто незав</w:t>
      </w:r>
      <w:r>
        <w:t>и</w:t>
      </w:r>
      <w:r>
        <w:t>симыми), если независимы каждые два из них и независимы каждое событие и все во</w:t>
      </w:r>
      <w:r>
        <w:t>з</w:t>
      </w:r>
      <w:r>
        <w:t xml:space="preserve">можные произведения остальных. Например, если события </w:t>
      </w:r>
      <w:r>
        <w:rPr>
          <w:i/>
        </w:rPr>
        <w:t>А</w:t>
      </w:r>
      <w:proofErr w:type="gramStart"/>
      <w:r>
        <w:rPr>
          <w:i/>
          <w:vertAlign w:val="subscript"/>
        </w:rPr>
        <w:t>1</w:t>
      </w:r>
      <w:proofErr w:type="gramEnd"/>
      <w:r>
        <w:rPr>
          <w:i/>
        </w:rPr>
        <w:t>, А</w:t>
      </w:r>
      <w:r>
        <w:rPr>
          <w:i/>
          <w:vertAlign w:val="subscript"/>
        </w:rPr>
        <w:t>2</w:t>
      </w:r>
      <w:r>
        <w:rPr>
          <w:i/>
        </w:rPr>
        <w:t>, А</w:t>
      </w:r>
      <w:r>
        <w:rPr>
          <w:i/>
          <w:vertAlign w:val="subscript"/>
        </w:rPr>
        <w:t>3</w:t>
      </w:r>
      <w:r>
        <w:t xml:space="preserve"> независимы в с</w:t>
      </w:r>
      <w:r>
        <w:t>о</w:t>
      </w:r>
      <w:r>
        <w:t xml:space="preserve">вокупности, то независимы события </w:t>
      </w:r>
      <w:r>
        <w:rPr>
          <w:i/>
        </w:rPr>
        <w:t>А</w:t>
      </w:r>
      <w:r>
        <w:rPr>
          <w:i/>
          <w:vertAlign w:val="subscript"/>
        </w:rPr>
        <w:t>1</w:t>
      </w:r>
      <w:r>
        <w:rPr>
          <w:i/>
        </w:rPr>
        <w:t xml:space="preserve"> и А</w:t>
      </w:r>
      <w:r>
        <w:rPr>
          <w:i/>
          <w:vertAlign w:val="subscript"/>
        </w:rPr>
        <w:t>2</w:t>
      </w:r>
      <w:r>
        <w:rPr>
          <w:i/>
        </w:rPr>
        <w:t>, А</w:t>
      </w:r>
      <w:r>
        <w:rPr>
          <w:i/>
          <w:vertAlign w:val="subscript"/>
        </w:rPr>
        <w:t xml:space="preserve">1 </w:t>
      </w:r>
      <w:r>
        <w:rPr>
          <w:i/>
        </w:rPr>
        <w:t>и А</w:t>
      </w:r>
      <w:r>
        <w:rPr>
          <w:i/>
          <w:vertAlign w:val="subscript"/>
        </w:rPr>
        <w:t>3</w:t>
      </w:r>
      <w:r>
        <w:rPr>
          <w:i/>
        </w:rPr>
        <w:t>, А</w:t>
      </w:r>
      <w:r>
        <w:rPr>
          <w:i/>
          <w:vertAlign w:val="subscript"/>
        </w:rPr>
        <w:t>2</w:t>
      </w:r>
      <w:r>
        <w:rPr>
          <w:i/>
        </w:rPr>
        <w:t xml:space="preserve"> и А</w:t>
      </w:r>
      <w:r>
        <w:rPr>
          <w:i/>
          <w:vertAlign w:val="subscript"/>
        </w:rPr>
        <w:t>3</w:t>
      </w:r>
      <w:r>
        <w:rPr>
          <w:i/>
        </w:rPr>
        <w:t>; А</w:t>
      </w:r>
      <w:r>
        <w:rPr>
          <w:i/>
          <w:vertAlign w:val="subscript"/>
        </w:rPr>
        <w:t>1</w:t>
      </w:r>
      <w:r>
        <w:rPr>
          <w:i/>
        </w:rPr>
        <w:t xml:space="preserve"> и А</w:t>
      </w:r>
      <w:r>
        <w:rPr>
          <w:i/>
          <w:vertAlign w:val="subscript"/>
        </w:rPr>
        <w:t>2</w:t>
      </w:r>
      <w:r>
        <w:rPr>
          <w:i/>
        </w:rPr>
        <w:t>А</w:t>
      </w:r>
      <w:r>
        <w:rPr>
          <w:i/>
          <w:vertAlign w:val="subscript"/>
        </w:rPr>
        <w:t>3</w:t>
      </w:r>
      <w:r>
        <w:rPr>
          <w:i/>
        </w:rPr>
        <w:t>, А</w:t>
      </w:r>
      <w:r>
        <w:rPr>
          <w:i/>
          <w:vertAlign w:val="subscript"/>
        </w:rPr>
        <w:t>2</w:t>
      </w:r>
      <w:r>
        <w:rPr>
          <w:i/>
        </w:rPr>
        <w:t xml:space="preserve"> и А</w:t>
      </w:r>
      <w:r>
        <w:rPr>
          <w:i/>
          <w:vertAlign w:val="subscript"/>
        </w:rPr>
        <w:t>1</w:t>
      </w:r>
      <w:r>
        <w:rPr>
          <w:i/>
        </w:rPr>
        <w:t>А</w:t>
      </w:r>
      <w:r>
        <w:rPr>
          <w:i/>
          <w:vertAlign w:val="subscript"/>
        </w:rPr>
        <w:t>3</w:t>
      </w:r>
      <w:r>
        <w:rPr>
          <w:i/>
        </w:rPr>
        <w:t>, А</w:t>
      </w:r>
      <w:r>
        <w:rPr>
          <w:i/>
          <w:vertAlign w:val="subscript"/>
        </w:rPr>
        <w:t>3</w:t>
      </w:r>
      <w:r>
        <w:rPr>
          <w:i/>
        </w:rPr>
        <w:t xml:space="preserve"> и А</w:t>
      </w:r>
      <w:r>
        <w:rPr>
          <w:i/>
          <w:vertAlign w:val="subscript"/>
        </w:rPr>
        <w:t>1</w:t>
      </w:r>
      <w:r>
        <w:rPr>
          <w:i/>
        </w:rPr>
        <w:t>А</w:t>
      </w:r>
      <w:r>
        <w:rPr>
          <w:i/>
          <w:vertAlign w:val="subscript"/>
        </w:rPr>
        <w:t>2</w:t>
      </w:r>
      <w:r>
        <w:rPr>
          <w:i/>
        </w:rPr>
        <w:t>.</w:t>
      </w:r>
    </w:p>
    <w:p w:rsidR="0036066A" w:rsidRDefault="0036066A" w:rsidP="0036066A">
      <w:pPr>
        <w:pStyle w:val="21"/>
        <w:tabs>
          <w:tab w:val="num" w:pos="786"/>
        </w:tabs>
        <w:ind w:firstLine="357"/>
      </w:pPr>
      <w:r>
        <w:rPr>
          <w:b/>
        </w:rPr>
        <w:t xml:space="preserve">Теорема. </w:t>
      </w:r>
      <w:r>
        <w:t>Вероятность произведения двух независимых событий равна произвед</w:t>
      </w:r>
      <w:r>
        <w:t>е</w:t>
      </w:r>
      <w:r>
        <w:t>нию вероятностей этих событий</w:t>
      </w:r>
      <w:proofErr w:type="gramStart"/>
      <w:r>
        <w:t>:</w:t>
      </w:r>
      <w:proofErr w:type="gramEnd"/>
    </w:p>
    <w:p w:rsidR="0036066A" w:rsidRDefault="0036066A" w:rsidP="0036066A">
      <w:pPr>
        <w:pStyle w:val="21"/>
        <w:tabs>
          <w:tab w:val="num" w:pos="786"/>
        </w:tabs>
        <w:ind w:firstLine="357"/>
        <w:jc w:val="center"/>
      </w:pPr>
      <w:r>
        <w:rPr>
          <w:position w:val="-10"/>
        </w:rPr>
        <w:object w:dxaOrig="2160" w:dyaOrig="340">
          <v:shape id="_x0000_i1079" type="#_x0000_t75" style="width:108.4pt;height:16.6pt" o:ole="" fillcolor="window">
            <v:imagedata r:id="rId110" o:title=""/>
          </v:shape>
          <o:OLEObject Type="Embed" ProgID="Equation.DSMT4" ShapeID="_x0000_i1079" DrawAspect="Content" ObjectID="_1742392446" r:id="rId111"/>
        </w:object>
      </w:r>
      <w:r>
        <w:t>.</w:t>
      </w:r>
    </w:p>
    <w:p w:rsidR="0036066A" w:rsidRDefault="0036066A" w:rsidP="0036066A">
      <w:pPr>
        <w:pStyle w:val="21"/>
        <w:tabs>
          <w:tab w:val="num" w:pos="786"/>
        </w:tabs>
        <w:ind w:firstLine="357"/>
      </w:pPr>
      <w:r>
        <w:t>Доказательство.</w:t>
      </w:r>
      <w:r>
        <w:rPr>
          <w:b/>
        </w:rPr>
        <w:t xml:space="preserve"> </w:t>
      </w:r>
      <w:r>
        <w:t xml:space="preserve">Так как события </w:t>
      </w:r>
      <w:r>
        <w:rPr>
          <w:i/>
        </w:rPr>
        <w:t>А</w:t>
      </w:r>
      <w:r>
        <w:t xml:space="preserve"> и </w:t>
      </w:r>
      <w:r>
        <w:rPr>
          <w:i/>
        </w:rPr>
        <w:t>В</w:t>
      </w:r>
      <w:r>
        <w:t xml:space="preserve"> - независимы, то </w:t>
      </w:r>
      <w:r>
        <w:rPr>
          <w:position w:val="-10"/>
        </w:rPr>
        <w:object w:dxaOrig="2920" w:dyaOrig="340">
          <v:shape id="_x0000_i1080" type="#_x0000_t75" style="width:146.35pt;height:16.6pt" o:ole="" fillcolor="window">
            <v:imagedata r:id="rId112" o:title=""/>
          </v:shape>
          <o:OLEObject Type="Embed" ProgID="Equation.DSMT4" ShapeID="_x0000_i1080" DrawAspect="Content" ObjectID="_1742392447" r:id="rId113"/>
        </w:object>
      </w:r>
      <w:r>
        <w:t>. Тогда по теореме о вероятности произведения зависимых событий</w:t>
      </w:r>
    </w:p>
    <w:p w:rsidR="0036066A" w:rsidRDefault="0036066A" w:rsidP="0036066A">
      <w:pPr>
        <w:pStyle w:val="21"/>
        <w:tabs>
          <w:tab w:val="num" w:pos="786"/>
        </w:tabs>
        <w:ind w:firstLine="357"/>
        <w:jc w:val="center"/>
      </w:pPr>
      <w:r>
        <w:rPr>
          <w:position w:val="-32"/>
        </w:rPr>
        <w:object w:dxaOrig="3600" w:dyaOrig="760">
          <v:shape id="_x0000_i1081" type="#_x0000_t75" style="width:180.4pt;height:38pt" o:ole="" fillcolor="window">
            <v:imagedata r:id="rId114" o:title=""/>
          </v:shape>
          <o:OLEObject Type="Embed" ProgID="Equation.DSMT4" ShapeID="_x0000_i1081" DrawAspect="Content" ObjectID="_1742392448" r:id="rId115"/>
        </w:object>
      </w:r>
      <w:r>
        <w:t>.</w:t>
      </w:r>
    </w:p>
    <w:p w:rsidR="0036066A" w:rsidRDefault="0036066A" w:rsidP="0036066A">
      <w:pPr>
        <w:pStyle w:val="21"/>
        <w:tabs>
          <w:tab w:val="num" w:pos="786"/>
        </w:tabs>
        <w:ind w:firstLine="357"/>
      </w:pPr>
      <w:r>
        <w:t xml:space="preserve">Таким образом, </w:t>
      </w:r>
      <w:r>
        <w:rPr>
          <w:position w:val="-10"/>
        </w:rPr>
        <w:object w:dxaOrig="2020" w:dyaOrig="340">
          <v:shape id="_x0000_i1082" type="#_x0000_t75" style="width:101.25pt;height:16.6pt" o:ole="" fillcolor="window">
            <v:imagedata r:id="rId116" o:title=""/>
          </v:shape>
          <o:OLEObject Type="Embed" ProgID="Equation.DSMT4" ShapeID="_x0000_i1082" DrawAspect="Content" ObjectID="_1742392449" r:id="rId117"/>
        </w:object>
      </w:r>
      <w:r>
        <w:t>.</w:t>
      </w:r>
    </w:p>
    <w:p w:rsidR="0036066A" w:rsidRDefault="0036066A" w:rsidP="0036066A">
      <w:pPr>
        <w:pStyle w:val="21"/>
        <w:tabs>
          <w:tab w:val="num" w:pos="786"/>
        </w:tabs>
        <w:ind w:firstLine="357"/>
      </w:pPr>
      <w:r>
        <w:rPr>
          <w:b/>
        </w:rPr>
        <w:t xml:space="preserve">Следствие. </w:t>
      </w:r>
      <w:r>
        <w:t>Вероятность совместного появления нескольких событий, независимых в совокупности, равна произведению вероятностей этих событий</w:t>
      </w:r>
      <w:proofErr w:type="gramStart"/>
      <w:r>
        <w:t xml:space="preserve">: </w:t>
      </w:r>
      <w:proofErr w:type="gramEnd"/>
    </w:p>
    <w:p w:rsidR="0036066A" w:rsidRDefault="0036066A" w:rsidP="0036066A">
      <w:pPr>
        <w:pStyle w:val="21"/>
        <w:tabs>
          <w:tab w:val="num" w:pos="786"/>
        </w:tabs>
        <w:ind w:firstLine="357"/>
        <w:jc w:val="center"/>
      </w:pPr>
      <w:r>
        <w:rPr>
          <w:position w:val="-12"/>
        </w:rPr>
        <w:object w:dxaOrig="3780" w:dyaOrig="360">
          <v:shape id="_x0000_i1083" type="#_x0000_t75" style="width:189.1pt;height:18.2pt" o:ole="" fillcolor="window">
            <v:imagedata r:id="rId118" o:title=""/>
          </v:shape>
          <o:OLEObject Type="Embed" ProgID="Equation.DSMT4" ShapeID="_x0000_i1083" DrawAspect="Content" ObjectID="_1742392450" r:id="rId119"/>
        </w:object>
      </w:r>
      <w:r>
        <w:t>.</w:t>
      </w:r>
    </w:p>
    <w:p w:rsidR="0036066A" w:rsidRDefault="0036066A" w:rsidP="0036066A">
      <w:pPr>
        <w:pStyle w:val="21"/>
        <w:tabs>
          <w:tab w:val="num" w:pos="786"/>
        </w:tabs>
        <w:ind w:firstLine="357"/>
      </w:pPr>
    </w:p>
    <w:p w:rsidR="0036066A" w:rsidRDefault="0036066A" w:rsidP="0036066A">
      <w:pPr>
        <w:pStyle w:val="21"/>
        <w:tabs>
          <w:tab w:val="num" w:pos="786"/>
        </w:tabs>
        <w:ind w:firstLine="357"/>
      </w:pPr>
    </w:p>
    <w:p w:rsidR="0036066A" w:rsidRDefault="0036066A" w:rsidP="0036066A">
      <w:pPr>
        <w:pStyle w:val="21"/>
        <w:tabs>
          <w:tab w:val="num" w:pos="786"/>
        </w:tabs>
        <w:ind w:firstLine="357"/>
        <w:rPr>
          <w:b/>
        </w:rPr>
      </w:pPr>
      <w:r>
        <w:rPr>
          <w:b/>
        </w:rPr>
        <w:t>Вероятность появления хотя бы одного события</w:t>
      </w:r>
    </w:p>
    <w:p w:rsidR="0036066A" w:rsidRDefault="0036066A" w:rsidP="0036066A">
      <w:pPr>
        <w:pStyle w:val="21"/>
        <w:tabs>
          <w:tab w:val="num" w:pos="786"/>
        </w:tabs>
        <w:ind w:firstLine="357"/>
      </w:pPr>
      <w:r>
        <w:t xml:space="preserve">Пусть в результате испытания могут появиться </w:t>
      </w:r>
      <w:r>
        <w:rPr>
          <w:i/>
          <w:lang w:val="en-US"/>
        </w:rPr>
        <w:t>n</w:t>
      </w:r>
      <w:r>
        <w:rPr>
          <w:i/>
        </w:rPr>
        <w:t xml:space="preserve"> </w:t>
      </w:r>
      <w:r>
        <w:t>событий, независимых в совоку</w:t>
      </w:r>
      <w:r>
        <w:t>п</w:t>
      </w:r>
      <w:r>
        <w:t>ности, либо некоторые из них (в частности, только одно или ни одного), причем вер</w:t>
      </w:r>
      <w:r>
        <w:t>о</w:t>
      </w:r>
      <w:r>
        <w:t>ятности появления каждого из событий известны. Как найти вероятность того, что н</w:t>
      </w:r>
      <w:r>
        <w:t>а</w:t>
      </w:r>
      <w:r>
        <w:t>ступит хотя бы одно из этих событий? Например, если в результате испытания могут появиться три события, то появление хотя бы одного из этих событий означает насту</w:t>
      </w:r>
      <w:r>
        <w:t>п</w:t>
      </w:r>
      <w:r>
        <w:t xml:space="preserve">ление либо одного, либо двух, либо трех событий. Ответ на поставленный вопрос дает следующая теорема. </w:t>
      </w:r>
    </w:p>
    <w:p w:rsidR="0036066A" w:rsidRDefault="0036066A" w:rsidP="0036066A">
      <w:pPr>
        <w:pStyle w:val="21"/>
        <w:tabs>
          <w:tab w:val="num" w:pos="786"/>
        </w:tabs>
        <w:ind w:firstLine="357"/>
      </w:pPr>
      <w:r>
        <w:rPr>
          <w:b/>
        </w:rPr>
        <w:t xml:space="preserve">Теорема. </w:t>
      </w:r>
      <w:r>
        <w:t xml:space="preserve">Вероятность появления хотя бы одного из событий </w:t>
      </w:r>
      <w:r>
        <w:rPr>
          <w:i/>
        </w:rPr>
        <w:t>А</w:t>
      </w:r>
      <w:proofErr w:type="gramStart"/>
      <w:r>
        <w:rPr>
          <w:i/>
          <w:vertAlign w:val="subscript"/>
        </w:rPr>
        <w:t>1</w:t>
      </w:r>
      <w:proofErr w:type="gramEnd"/>
      <w:r>
        <w:rPr>
          <w:i/>
          <w:vertAlign w:val="subscript"/>
        </w:rPr>
        <w:t xml:space="preserve">, </w:t>
      </w:r>
      <w:r>
        <w:rPr>
          <w:i/>
        </w:rPr>
        <w:t>А</w:t>
      </w:r>
      <w:r>
        <w:rPr>
          <w:i/>
          <w:vertAlign w:val="subscript"/>
        </w:rPr>
        <w:t>2</w:t>
      </w:r>
      <w:r>
        <w:rPr>
          <w:i/>
        </w:rPr>
        <w:t>, …, А</w:t>
      </w:r>
      <w:r>
        <w:rPr>
          <w:i/>
          <w:vertAlign w:val="subscript"/>
          <w:lang w:val="en-US"/>
        </w:rPr>
        <w:t>n</w:t>
      </w:r>
      <w:r>
        <w:rPr>
          <w:i/>
        </w:rPr>
        <w:t xml:space="preserve">, </w:t>
      </w:r>
      <w:r>
        <w:t>незав</w:t>
      </w:r>
      <w:r>
        <w:t>и</w:t>
      </w:r>
      <w:r>
        <w:t xml:space="preserve">симых в совокупности, равна разности между единицей и произведением вероятностей противоположных событий </w:t>
      </w:r>
      <w:r>
        <w:rPr>
          <w:position w:val="-12"/>
        </w:rPr>
        <w:object w:dxaOrig="1400" w:dyaOrig="380">
          <v:shape id="_x0000_i1084" type="#_x0000_t75" style="width:69.65pt;height:19pt" o:ole="" fillcolor="window">
            <v:imagedata r:id="rId120" o:title=""/>
          </v:shape>
          <o:OLEObject Type="Embed" ProgID="Equation.DSMT4" ShapeID="_x0000_i1084" DrawAspect="Content" ObjectID="_1742392451" r:id="rId121"/>
        </w:object>
      </w:r>
      <w:r>
        <w:t>:</w:t>
      </w:r>
    </w:p>
    <w:p w:rsidR="0036066A" w:rsidRDefault="0036066A" w:rsidP="0036066A">
      <w:pPr>
        <w:pStyle w:val="21"/>
        <w:tabs>
          <w:tab w:val="num" w:pos="786"/>
        </w:tabs>
        <w:ind w:firstLine="357"/>
        <w:jc w:val="center"/>
      </w:pPr>
      <w:r>
        <w:rPr>
          <w:position w:val="-12"/>
        </w:rPr>
        <w:object w:dxaOrig="2079" w:dyaOrig="360">
          <v:shape id="_x0000_i1085" type="#_x0000_t75" style="width:103.65pt;height:18.2pt" o:ole="" fillcolor="window">
            <v:imagedata r:id="rId122" o:title=""/>
          </v:shape>
          <o:OLEObject Type="Embed" ProgID="Equation.DSMT4" ShapeID="_x0000_i1085" DrawAspect="Content" ObjectID="_1742392452" r:id="rId123"/>
        </w:object>
      </w:r>
      <w:r>
        <w:t>.</w:t>
      </w:r>
    </w:p>
    <w:p w:rsidR="0036066A" w:rsidRDefault="0036066A" w:rsidP="0036066A">
      <w:pPr>
        <w:pStyle w:val="21"/>
        <w:tabs>
          <w:tab w:val="num" w:pos="786"/>
        </w:tabs>
        <w:ind w:firstLine="357"/>
      </w:pPr>
      <w:r>
        <w:t>Доказательство.</w:t>
      </w:r>
      <w:r>
        <w:rPr>
          <w:b/>
        </w:rPr>
        <w:t xml:space="preserve"> </w:t>
      </w:r>
      <w:r>
        <w:t>Обозначим через</w:t>
      </w:r>
      <w:proofErr w:type="gramStart"/>
      <w:r>
        <w:t xml:space="preserve"> </w:t>
      </w:r>
      <w:r>
        <w:rPr>
          <w:i/>
        </w:rPr>
        <w:t>А</w:t>
      </w:r>
      <w:proofErr w:type="gramEnd"/>
      <w:r>
        <w:t xml:space="preserve"> событие, состоящее в появлении хотя бы одн</w:t>
      </w:r>
      <w:r>
        <w:t>о</w:t>
      </w:r>
      <w:r>
        <w:t xml:space="preserve">го из событий </w:t>
      </w:r>
      <w:r>
        <w:rPr>
          <w:i/>
        </w:rPr>
        <w:t>А</w:t>
      </w:r>
      <w:r>
        <w:rPr>
          <w:i/>
          <w:vertAlign w:val="subscript"/>
        </w:rPr>
        <w:t>1</w:t>
      </w:r>
      <w:r>
        <w:t xml:space="preserve">, </w:t>
      </w:r>
      <w:r>
        <w:rPr>
          <w:i/>
        </w:rPr>
        <w:t>А</w:t>
      </w:r>
      <w:r>
        <w:rPr>
          <w:i/>
          <w:vertAlign w:val="subscript"/>
        </w:rPr>
        <w:t>2</w:t>
      </w:r>
      <w:r>
        <w:rPr>
          <w:i/>
        </w:rPr>
        <w:t>, …, А</w:t>
      </w:r>
      <w:r>
        <w:rPr>
          <w:i/>
          <w:vertAlign w:val="subscript"/>
          <w:lang w:val="en-US"/>
        </w:rPr>
        <w:t>n</w:t>
      </w:r>
      <w:r>
        <w:t>. События</w:t>
      </w:r>
      <w:proofErr w:type="gramStart"/>
      <w:r>
        <w:t xml:space="preserve"> </w:t>
      </w:r>
      <w:r>
        <w:rPr>
          <w:i/>
        </w:rPr>
        <w:t>А</w:t>
      </w:r>
      <w:proofErr w:type="gramEnd"/>
      <w:r>
        <w:t xml:space="preserve"> и </w:t>
      </w:r>
      <w:r>
        <w:rPr>
          <w:position w:val="-12"/>
        </w:rPr>
        <w:object w:dxaOrig="1160" w:dyaOrig="380">
          <v:shape id="_x0000_i1086" type="#_x0000_t75" style="width:57.75pt;height:19pt" o:ole="" fillcolor="window">
            <v:imagedata r:id="rId124" o:title=""/>
          </v:shape>
          <o:OLEObject Type="Embed" ProgID="Equation.DSMT4" ShapeID="_x0000_i1086" DrawAspect="Content" ObjectID="_1742392453" r:id="rId125"/>
        </w:object>
      </w:r>
      <w:r>
        <w:t xml:space="preserve"> (ни одного из событий не наступ</w:t>
      </w:r>
      <w:r>
        <w:t>и</w:t>
      </w:r>
      <w:r>
        <w:t>ло) противоположны, следовательно, сумма их вероятн</w:t>
      </w:r>
      <w:r>
        <w:t>о</w:t>
      </w:r>
      <w:r>
        <w:t>стей равна единице:</w:t>
      </w:r>
    </w:p>
    <w:p w:rsidR="0036066A" w:rsidRDefault="0036066A" w:rsidP="0036066A">
      <w:pPr>
        <w:pStyle w:val="21"/>
        <w:tabs>
          <w:tab w:val="num" w:pos="786"/>
        </w:tabs>
        <w:ind w:firstLine="357"/>
        <w:jc w:val="center"/>
      </w:pPr>
      <w:r>
        <w:rPr>
          <w:position w:val="-12"/>
        </w:rPr>
        <w:object w:dxaOrig="2520" w:dyaOrig="380">
          <v:shape id="_x0000_i1087" type="#_x0000_t75" style="width:125.8pt;height:19pt" o:ole="" fillcolor="window">
            <v:imagedata r:id="rId126" o:title=""/>
          </v:shape>
          <o:OLEObject Type="Embed" ProgID="Equation.DSMT4" ShapeID="_x0000_i1087" DrawAspect="Content" ObjectID="_1742392454" r:id="rId127"/>
        </w:object>
      </w:r>
      <w:r>
        <w:t>.</w:t>
      </w:r>
    </w:p>
    <w:p w:rsidR="0036066A" w:rsidRDefault="0036066A" w:rsidP="0036066A">
      <w:pPr>
        <w:pStyle w:val="21"/>
        <w:tabs>
          <w:tab w:val="num" w:pos="786"/>
        </w:tabs>
      </w:pPr>
      <w:r>
        <w:t>Отсюда, пользуясь теоремой умножения, получим</w:t>
      </w:r>
    </w:p>
    <w:p w:rsidR="0036066A" w:rsidRDefault="0036066A" w:rsidP="0036066A">
      <w:pPr>
        <w:pStyle w:val="21"/>
        <w:tabs>
          <w:tab w:val="num" w:pos="786"/>
        </w:tabs>
        <w:ind w:firstLine="357"/>
        <w:jc w:val="center"/>
      </w:pPr>
      <w:r>
        <w:rPr>
          <w:position w:val="-12"/>
        </w:rPr>
        <w:object w:dxaOrig="5080" w:dyaOrig="380">
          <v:shape id="_x0000_i1088" type="#_x0000_t75" style="width:254pt;height:19pt" o:ole="" fillcolor="window">
            <v:imagedata r:id="rId128" o:title=""/>
          </v:shape>
          <o:OLEObject Type="Embed" ProgID="Equation.DSMT4" ShapeID="_x0000_i1088" DrawAspect="Content" ObjectID="_1742392455" r:id="rId129"/>
        </w:object>
      </w:r>
    </w:p>
    <w:p w:rsidR="0036066A" w:rsidRDefault="0036066A" w:rsidP="0036066A">
      <w:pPr>
        <w:pStyle w:val="21"/>
        <w:tabs>
          <w:tab w:val="num" w:pos="786"/>
        </w:tabs>
      </w:pPr>
      <w:r>
        <w:t>или</w:t>
      </w:r>
    </w:p>
    <w:p w:rsidR="0036066A" w:rsidRDefault="0036066A" w:rsidP="0036066A">
      <w:pPr>
        <w:pStyle w:val="21"/>
        <w:tabs>
          <w:tab w:val="num" w:pos="786"/>
        </w:tabs>
        <w:ind w:firstLine="357"/>
        <w:jc w:val="center"/>
      </w:pPr>
      <w:r>
        <w:rPr>
          <w:position w:val="-12"/>
          <w:lang w:val="en-US"/>
        </w:rPr>
        <w:object w:dxaOrig="2079" w:dyaOrig="360">
          <v:shape id="_x0000_i1089" type="#_x0000_t75" style="width:103.65pt;height:18.2pt" o:ole="" fillcolor="window">
            <v:imagedata r:id="rId130" o:title=""/>
          </v:shape>
          <o:OLEObject Type="Embed" ProgID="Equation.DSMT4" ShapeID="_x0000_i1089" DrawAspect="Content" ObjectID="_1742392456" r:id="rId131"/>
        </w:object>
      </w:r>
      <w:r>
        <w:t>.</w:t>
      </w:r>
    </w:p>
    <w:p w:rsidR="0036066A" w:rsidRDefault="0036066A" w:rsidP="0036066A">
      <w:pPr>
        <w:pStyle w:val="21"/>
        <w:tabs>
          <w:tab w:val="num" w:pos="786"/>
        </w:tabs>
        <w:ind w:firstLine="357"/>
      </w:pPr>
      <w:r>
        <w:rPr>
          <w:b/>
        </w:rPr>
        <w:t xml:space="preserve">Следствие. </w:t>
      </w:r>
      <w:r>
        <w:t xml:space="preserve">Если события </w:t>
      </w:r>
      <w:r>
        <w:rPr>
          <w:i/>
        </w:rPr>
        <w:t>А</w:t>
      </w:r>
      <w:proofErr w:type="gramStart"/>
      <w:r>
        <w:rPr>
          <w:i/>
          <w:vertAlign w:val="subscript"/>
        </w:rPr>
        <w:t>1</w:t>
      </w:r>
      <w:proofErr w:type="gramEnd"/>
      <w:r>
        <w:rPr>
          <w:i/>
        </w:rPr>
        <w:t>, А</w:t>
      </w:r>
      <w:r>
        <w:rPr>
          <w:i/>
          <w:vertAlign w:val="subscript"/>
        </w:rPr>
        <w:t>2</w:t>
      </w:r>
      <w:r>
        <w:rPr>
          <w:i/>
        </w:rPr>
        <w:t>, …, А</w:t>
      </w:r>
      <w:r>
        <w:rPr>
          <w:i/>
          <w:vertAlign w:val="subscript"/>
          <w:lang w:val="en-US"/>
        </w:rPr>
        <w:t>n</w:t>
      </w:r>
      <w:r>
        <w:t xml:space="preserve"> имеют одинаковую вероятность, равную </w:t>
      </w:r>
      <w:r>
        <w:rPr>
          <w:position w:val="-10"/>
        </w:rPr>
        <w:object w:dxaOrig="240" w:dyaOrig="260">
          <v:shape id="_x0000_i1090" type="#_x0000_t75" style="width:11.85pt;height:12.65pt" o:ole="" fillcolor="window">
            <v:imagedata r:id="rId132" o:title=""/>
          </v:shape>
          <o:OLEObject Type="Embed" ProgID="Equation.DSMT4" ShapeID="_x0000_i1090" DrawAspect="Content" ObjectID="_1742392457" r:id="rId133"/>
        </w:object>
      </w:r>
      <w:r>
        <w:t>, то вероятность появления хотя бы одного из этих событий:</w:t>
      </w:r>
    </w:p>
    <w:p w:rsidR="0036066A" w:rsidRDefault="0036066A" w:rsidP="0036066A">
      <w:pPr>
        <w:pStyle w:val="21"/>
        <w:tabs>
          <w:tab w:val="num" w:pos="786"/>
        </w:tabs>
        <w:ind w:firstLine="357"/>
        <w:jc w:val="center"/>
      </w:pPr>
      <w:r>
        <w:rPr>
          <w:position w:val="-10"/>
        </w:rPr>
        <w:object w:dxaOrig="1320" w:dyaOrig="440">
          <v:shape id="_x0000_i1091" type="#_x0000_t75" style="width:65.65pt;height:22.15pt" o:ole="" fillcolor="window">
            <v:imagedata r:id="rId134" o:title=""/>
          </v:shape>
          <o:OLEObject Type="Embed" ProgID="Equation.DSMT4" ShapeID="_x0000_i1091" DrawAspect="Content" ObjectID="_1742392458" r:id="rId135"/>
        </w:object>
      </w:r>
      <w:r>
        <w:t>.</w:t>
      </w:r>
    </w:p>
    <w:p w:rsidR="0036066A" w:rsidRDefault="0036066A" w:rsidP="0036066A">
      <w:pPr>
        <w:pStyle w:val="21"/>
        <w:tabs>
          <w:tab w:val="num" w:pos="786"/>
        </w:tabs>
        <w:ind w:firstLine="357"/>
        <w:jc w:val="center"/>
      </w:pPr>
    </w:p>
    <w:p w:rsidR="0036066A" w:rsidRDefault="0036066A" w:rsidP="0036066A">
      <w:pPr>
        <w:pStyle w:val="21"/>
        <w:tabs>
          <w:tab w:val="num" w:pos="786"/>
        </w:tabs>
        <w:ind w:firstLine="357"/>
        <w:rPr>
          <w:b/>
        </w:rPr>
      </w:pPr>
      <w:r>
        <w:rPr>
          <w:b/>
        </w:rPr>
        <w:t>Формулы полной вероятности и Бейеса</w:t>
      </w:r>
    </w:p>
    <w:p w:rsidR="0036066A" w:rsidRDefault="0036066A" w:rsidP="0036066A">
      <w:pPr>
        <w:pStyle w:val="21"/>
        <w:tabs>
          <w:tab w:val="num" w:pos="786"/>
        </w:tabs>
        <w:ind w:firstLine="357"/>
      </w:pPr>
      <w:r>
        <w:t>Пусть событие</w:t>
      </w:r>
      <w:proofErr w:type="gramStart"/>
      <w:r>
        <w:rPr>
          <w:i/>
        </w:rPr>
        <w:t xml:space="preserve"> А</w:t>
      </w:r>
      <w:proofErr w:type="gramEnd"/>
      <w:r>
        <w:rPr>
          <w:i/>
        </w:rPr>
        <w:t xml:space="preserve"> </w:t>
      </w:r>
      <w:r>
        <w:t xml:space="preserve">может наступить при условии появления одного из несовместных событий (гипотез) </w:t>
      </w:r>
      <w:r>
        <w:rPr>
          <w:i/>
        </w:rPr>
        <w:t>Н</w:t>
      </w:r>
      <w:r>
        <w:rPr>
          <w:i/>
          <w:vertAlign w:val="subscript"/>
        </w:rPr>
        <w:t>1</w:t>
      </w:r>
      <w:r>
        <w:rPr>
          <w:i/>
        </w:rPr>
        <w:t>, Н</w:t>
      </w:r>
      <w:r>
        <w:rPr>
          <w:i/>
          <w:vertAlign w:val="subscript"/>
        </w:rPr>
        <w:t>2</w:t>
      </w:r>
      <w:r>
        <w:rPr>
          <w:i/>
        </w:rPr>
        <w:t>, …, Н</w:t>
      </w:r>
      <w:r>
        <w:rPr>
          <w:i/>
          <w:vertAlign w:val="subscript"/>
          <w:lang w:val="en-US"/>
        </w:rPr>
        <w:t>n</w:t>
      </w:r>
      <w:r>
        <w:rPr>
          <w:i/>
        </w:rPr>
        <w:t xml:space="preserve">, </w:t>
      </w:r>
      <w:r>
        <w:t>которые образуют полную группу. Пусть известны в</w:t>
      </w:r>
      <w:r>
        <w:t>е</w:t>
      </w:r>
      <w:r>
        <w:t xml:space="preserve">роятности этих событий и условные вероятности </w:t>
      </w:r>
      <w:r>
        <w:rPr>
          <w:position w:val="-22"/>
        </w:rPr>
        <w:object w:dxaOrig="3019" w:dyaOrig="460">
          <v:shape id="_x0000_i1092" type="#_x0000_t75" style="width:151.1pt;height:22.95pt" o:ole="" fillcolor="window">
            <v:imagedata r:id="rId136" o:title=""/>
          </v:shape>
          <o:OLEObject Type="Embed" ProgID="Equation.DSMT4" ShapeID="_x0000_i1092" DrawAspect="Content" ObjectID="_1742392459" r:id="rId137"/>
        </w:object>
      </w:r>
      <w:r>
        <w:t xml:space="preserve"> события </w:t>
      </w:r>
      <w:r>
        <w:rPr>
          <w:i/>
        </w:rPr>
        <w:t>А</w:t>
      </w:r>
      <w:r>
        <w:t xml:space="preserve">. Как </w:t>
      </w:r>
      <w:proofErr w:type="gramStart"/>
      <w:r>
        <w:t>найти</w:t>
      </w:r>
      <w:proofErr w:type="gramEnd"/>
      <w:r>
        <w:t xml:space="preserve"> вероятность события </w:t>
      </w:r>
      <w:r>
        <w:rPr>
          <w:i/>
        </w:rPr>
        <w:t>А</w:t>
      </w:r>
      <w:r>
        <w:t>? Ответ на этот вопрос дает следующая теор</w:t>
      </w:r>
      <w:r>
        <w:t>е</w:t>
      </w:r>
      <w:r>
        <w:t xml:space="preserve">ма. </w:t>
      </w:r>
    </w:p>
    <w:p w:rsidR="0036066A" w:rsidRDefault="0036066A" w:rsidP="0036066A">
      <w:pPr>
        <w:pStyle w:val="21"/>
        <w:tabs>
          <w:tab w:val="num" w:pos="786"/>
        </w:tabs>
        <w:ind w:firstLine="357"/>
      </w:pPr>
      <w:r>
        <w:rPr>
          <w:b/>
        </w:rPr>
        <w:t xml:space="preserve">Теорема. </w:t>
      </w:r>
      <w:r>
        <w:t>Вероятность события</w:t>
      </w:r>
      <w:proofErr w:type="gramStart"/>
      <w:r>
        <w:rPr>
          <w:i/>
        </w:rPr>
        <w:t xml:space="preserve"> А</w:t>
      </w:r>
      <w:proofErr w:type="gramEnd"/>
      <w:r>
        <w:t>,</w:t>
      </w:r>
      <w:r>
        <w:rPr>
          <w:i/>
        </w:rPr>
        <w:t xml:space="preserve"> </w:t>
      </w:r>
      <w:r>
        <w:t>которое может наступить лишь при условии п</w:t>
      </w:r>
      <w:r>
        <w:t>о</w:t>
      </w:r>
      <w:r>
        <w:t xml:space="preserve">явления одной из несовместных гипотез </w:t>
      </w:r>
      <w:r>
        <w:rPr>
          <w:position w:val="-12"/>
        </w:rPr>
        <w:object w:dxaOrig="1740" w:dyaOrig="360">
          <v:shape id="_x0000_i1093" type="#_x0000_t75" style="width:87.05pt;height:18.2pt" o:ole="" fillcolor="window">
            <v:imagedata r:id="rId138" o:title=""/>
          </v:shape>
          <o:OLEObject Type="Embed" ProgID="Equation.DSMT4" ShapeID="_x0000_i1093" DrawAspect="Content" ObjectID="_1742392460" r:id="rId139"/>
        </w:object>
      </w:r>
      <w:r>
        <w:t xml:space="preserve"> образующих полную группу, равна сумме произведений вероятностей каждой из этих гипотез на соответствующую у</w:t>
      </w:r>
      <w:r>
        <w:t>с</w:t>
      </w:r>
      <w:r>
        <w:t xml:space="preserve">ловную вероятность события </w:t>
      </w:r>
      <w:r>
        <w:rPr>
          <w:i/>
        </w:rPr>
        <w:t>А</w:t>
      </w:r>
      <w:r>
        <w:t>:</w:t>
      </w:r>
    </w:p>
    <w:p w:rsidR="0036066A" w:rsidRDefault="0036066A" w:rsidP="0036066A">
      <w:pPr>
        <w:pStyle w:val="21"/>
        <w:tabs>
          <w:tab w:val="num" w:pos="786"/>
        </w:tabs>
        <w:ind w:firstLine="357"/>
        <w:jc w:val="center"/>
      </w:pPr>
      <w:r>
        <w:rPr>
          <w:position w:val="-20"/>
        </w:rPr>
        <w:object w:dxaOrig="6180" w:dyaOrig="440">
          <v:shape id="_x0000_i1094" type="#_x0000_t75" style="width:309.35pt;height:22.15pt" o:ole="" fillcolor="window">
            <v:imagedata r:id="rId140" o:title=""/>
          </v:shape>
          <o:OLEObject Type="Embed" ProgID="Equation.DSMT4" ShapeID="_x0000_i1094" DrawAspect="Content" ObjectID="_1742392461" r:id="rId141"/>
        </w:object>
      </w:r>
    </w:p>
    <w:p w:rsidR="0036066A" w:rsidRDefault="0036066A" w:rsidP="0036066A">
      <w:pPr>
        <w:pStyle w:val="21"/>
        <w:tabs>
          <w:tab w:val="num" w:pos="786"/>
        </w:tabs>
      </w:pPr>
      <w:r>
        <w:t xml:space="preserve">где </w:t>
      </w:r>
      <w:r>
        <w:rPr>
          <w:position w:val="-32"/>
        </w:rPr>
        <w:object w:dxaOrig="1080" w:dyaOrig="800">
          <v:shape id="_x0000_i1095" type="#_x0000_t75" style="width:53.8pt;height:40.35pt" o:ole="" fillcolor="window">
            <v:imagedata r:id="rId142" o:title=""/>
          </v:shape>
          <o:OLEObject Type="Embed" ProgID="Equation.DSMT4" ShapeID="_x0000_i1095" DrawAspect="Content" ObjectID="_1742392462" r:id="rId143"/>
        </w:object>
      </w:r>
      <w:r w:rsidRPr="007821A8">
        <w:t>= 1</w:t>
      </w:r>
      <w:r>
        <w:t>.</w:t>
      </w:r>
      <w:r w:rsidRPr="007821A8">
        <w:t xml:space="preserve"> </w:t>
      </w:r>
      <w:r>
        <w:t xml:space="preserve">Эту формулу называют «формулой полной вероятности». </w:t>
      </w:r>
    </w:p>
    <w:p w:rsidR="0036066A" w:rsidRDefault="0036066A" w:rsidP="0036066A">
      <w:pPr>
        <w:pStyle w:val="21"/>
        <w:tabs>
          <w:tab w:val="num" w:pos="786"/>
        </w:tabs>
        <w:ind w:firstLine="357"/>
      </w:pPr>
      <w:r>
        <w:t>Доказательство.</w:t>
      </w:r>
      <w:r>
        <w:rPr>
          <w:b/>
        </w:rPr>
        <w:t xml:space="preserve"> </w:t>
      </w:r>
      <w:r>
        <w:t xml:space="preserve">По условию, событие </w:t>
      </w:r>
      <w:r>
        <w:rPr>
          <w:i/>
        </w:rPr>
        <w:t>А</w:t>
      </w:r>
      <w:r>
        <w:t xml:space="preserve"> может наступить, если наступит одна из несовместных гипотез </w:t>
      </w:r>
      <w:r>
        <w:rPr>
          <w:position w:val="-12"/>
        </w:rPr>
        <w:object w:dxaOrig="1660" w:dyaOrig="360">
          <v:shape id="_x0000_i1096" type="#_x0000_t75" style="width:83.1pt;height:18.2pt" o:ole="" fillcolor="window">
            <v:imagedata r:id="rId144" o:title=""/>
          </v:shape>
          <o:OLEObject Type="Embed" ProgID="Equation.DSMT4" ShapeID="_x0000_i1096" DrawAspect="Content" ObjectID="_1742392463" r:id="rId145"/>
        </w:object>
      </w:r>
      <w:r>
        <w:t xml:space="preserve"> Другими словами, появление события </w:t>
      </w:r>
      <w:r>
        <w:rPr>
          <w:i/>
        </w:rPr>
        <w:t>А</w:t>
      </w:r>
      <w:r>
        <w:t xml:space="preserve"> означ</w:t>
      </w:r>
      <w:r>
        <w:t>а</w:t>
      </w:r>
      <w:r>
        <w:t xml:space="preserve">ет осуществление одного, </w:t>
      </w:r>
      <w:r>
        <w:lastRenderedPageBreak/>
        <w:t xml:space="preserve">безразлично какого, из несовместных событий </w:t>
      </w:r>
      <w:r>
        <w:rPr>
          <w:position w:val="-12"/>
        </w:rPr>
        <w:object w:dxaOrig="2100" w:dyaOrig="360">
          <v:shape id="_x0000_i1097" type="#_x0000_t75" style="width:105.25pt;height:18.2pt" o:ole="" fillcolor="window">
            <v:imagedata r:id="rId146" o:title=""/>
          </v:shape>
          <o:OLEObject Type="Embed" ProgID="Equation.DSMT4" ShapeID="_x0000_i1097" DrawAspect="Content" ObjectID="_1742392464" r:id="rId147"/>
        </w:object>
      </w:r>
      <w:r>
        <w:t xml:space="preserve">Пользуясь для вычисления вероятности события </w:t>
      </w:r>
      <w:r>
        <w:rPr>
          <w:i/>
        </w:rPr>
        <w:t>А</w:t>
      </w:r>
      <w:r>
        <w:t xml:space="preserve"> теоремой сл</w:t>
      </w:r>
      <w:r>
        <w:t>о</w:t>
      </w:r>
      <w:r>
        <w:t>жения, получим</w:t>
      </w:r>
      <w:proofErr w:type="gramStart"/>
      <w:r>
        <w:t xml:space="preserve"> </w:t>
      </w:r>
    </w:p>
    <w:p w:rsidR="0036066A" w:rsidRDefault="0036066A" w:rsidP="0036066A">
      <w:pPr>
        <w:pStyle w:val="21"/>
        <w:tabs>
          <w:tab w:val="num" w:pos="786"/>
        </w:tabs>
        <w:ind w:firstLine="357"/>
        <w:jc w:val="center"/>
      </w:pPr>
      <w:proofErr w:type="gramEnd"/>
      <w:r>
        <w:rPr>
          <w:b/>
        </w:rPr>
        <w:t xml:space="preserve">                                   </w:t>
      </w:r>
      <w:r>
        <w:rPr>
          <w:b/>
          <w:position w:val="-12"/>
        </w:rPr>
        <w:object w:dxaOrig="4120" w:dyaOrig="360">
          <v:shape id="_x0000_i1098" type="#_x0000_t75" style="width:205.7pt;height:18.2pt" o:ole="" fillcolor="window">
            <v:imagedata r:id="rId148" o:title=""/>
          </v:shape>
          <o:OLEObject Type="Embed" ProgID="Equation.DSMT4" ShapeID="_x0000_i1098" DrawAspect="Content" ObjectID="_1742392465" r:id="rId149"/>
        </w:object>
      </w:r>
      <w:r>
        <w:rPr>
          <w:b/>
        </w:rPr>
        <w:t xml:space="preserve">                              </w:t>
      </w:r>
      <w:r>
        <w:t xml:space="preserve">(*) </w:t>
      </w:r>
    </w:p>
    <w:p w:rsidR="0036066A" w:rsidRDefault="0036066A" w:rsidP="0036066A">
      <w:pPr>
        <w:pStyle w:val="21"/>
        <w:tabs>
          <w:tab w:val="num" w:pos="720"/>
          <w:tab w:val="num" w:pos="786"/>
        </w:tabs>
        <w:ind w:firstLine="357"/>
      </w:pPr>
      <w:r>
        <w:t>Остается вычислить каждое из слагаемых. По теореме умножения вероятностей з</w:t>
      </w:r>
      <w:r>
        <w:t>а</w:t>
      </w:r>
      <w:r>
        <w:t xml:space="preserve">висимых событий имеем </w:t>
      </w:r>
    </w:p>
    <w:p w:rsidR="0036066A" w:rsidRDefault="0036066A" w:rsidP="0036066A">
      <w:pPr>
        <w:pStyle w:val="21"/>
        <w:tabs>
          <w:tab w:val="num" w:pos="720"/>
          <w:tab w:val="num" w:pos="786"/>
        </w:tabs>
        <w:ind w:firstLine="357"/>
        <w:jc w:val="center"/>
      </w:pPr>
      <w:r>
        <w:rPr>
          <w:position w:val="-18"/>
        </w:rPr>
        <w:object w:dxaOrig="8180" w:dyaOrig="420">
          <v:shape id="_x0000_i1099" type="#_x0000_t75" style="width:409.05pt;height:21.35pt" o:ole="" fillcolor="window">
            <v:imagedata r:id="rId150" o:title=""/>
          </v:shape>
          <o:OLEObject Type="Embed" ProgID="Equation.DSMT4" ShapeID="_x0000_i1099" DrawAspect="Content" ObjectID="_1742392466" r:id="rId151"/>
        </w:object>
      </w:r>
    </w:p>
    <w:p w:rsidR="0036066A" w:rsidRDefault="0036066A" w:rsidP="0036066A">
      <w:pPr>
        <w:pStyle w:val="21"/>
        <w:tabs>
          <w:tab w:val="num" w:pos="720"/>
          <w:tab w:val="num" w:pos="786"/>
        </w:tabs>
        <w:ind w:firstLine="357"/>
      </w:pPr>
      <w:r>
        <w:t>Подставим правые части этих равенств в соотношение</w:t>
      </w:r>
      <w:proofErr w:type="gramStart"/>
      <w:r>
        <w:t xml:space="preserve"> (</w:t>
      </w:r>
      <w:r>
        <w:rPr>
          <w:szCs w:val="24"/>
        </w:rPr>
        <w:sym w:font="Symbol" w:char="F02A"/>
      </w:r>
      <w:r>
        <w:t xml:space="preserve">), </w:t>
      </w:r>
      <w:proofErr w:type="gramEnd"/>
      <w:r>
        <w:t>получим формулу по</w:t>
      </w:r>
      <w:r>
        <w:t>л</w:t>
      </w:r>
      <w:r>
        <w:t xml:space="preserve">ной вероятности </w:t>
      </w:r>
    </w:p>
    <w:p w:rsidR="0036066A" w:rsidRDefault="0036066A" w:rsidP="0036066A">
      <w:pPr>
        <w:pStyle w:val="21"/>
        <w:tabs>
          <w:tab w:val="num" w:pos="720"/>
          <w:tab w:val="num" w:pos="786"/>
        </w:tabs>
        <w:ind w:firstLine="357"/>
        <w:jc w:val="center"/>
      </w:pPr>
      <w:r>
        <w:rPr>
          <w:position w:val="-20"/>
        </w:rPr>
        <w:object w:dxaOrig="6120" w:dyaOrig="440">
          <v:shape id="_x0000_i1100" type="#_x0000_t75" style="width:306.2pt;height:22.15pt" o:ole="" fillcolor="window">
            <v:imagedata r:id="rId152" o:title=""/>
          </v:shape>
          <o:OLEObject Type="Embed" ProgID="Equation.DSMT4" ShapeID="_x0000_i1100" DrawAspect="Content" ObjectID="_1742392467" r:id="rId153"/>
        </w:object>
      </w:r>
    </w:p>
    <w:p w:rsidR="0036066A" w:rsidRDefault="0036066A" w:rsidP="0036066A">
      <w:pPr>
        <w:pStyle w:val="21"/>
        <w:tabs>
          <w:tab w:val="num" w:pos="720"/>
          <w:tab w:val="num" w:pos="786"/>
        </w:tabs>
        <w:ind w:firstLine="357"/>
      </w:pPr>
      <w:r>
        <w:t xml:space="preserve">Допустим, что произведено испытание, в результате которого </w:t>
      </w:r>
      <w:proofErr w:type="gramStart"/>
      <w:r>
        <w:t xml:space="preserve">появилось событие </w:t>
      </w:r>
      <w:r>
        <w:rPr>
          <w:i/>
        </w:rPr>
        <w:t>А</w:t>
      </w:r>
      <w:r>
        <w:t>. Поставим</w:t>
      </w:r>
      <w:proofErr w:type="gramEnd"/>
      <w:r>
        <w:t xml:space="preserve"> своей задачей определить, как изменились (в связи с тем, что событие </w:t>
      </w:r>
      <w:r>
        <w:rPr>
          <w:i/>
        </w:rPr>
        <w:t>А</w:t>
      </w:r>
      <w:r>
        <w:t xml:space="preserve"> уже наступило)    вероятности    гипотез.    Другими     словами,   будем     искать   усло</w:t>
      </w:r>
      <w:r>
        <w:t>в</w:t>
      </w:r>
      <w:r>
        <w:t xml:space="preserve">ные </w:t>
      </w:r>
    </w:p>
    <w:p w:rsidR="0036066A" w:rsidRDefault="0036066A" w:rsidP="0036066A">
      <w:pPr>
        <w:pStyle w:val="21"/>
        <w:tabs>
          <w:tab w:val="num" w:pos="720"/>
          <w:tab w:val="num" w:pos="786"/>
        </w:tabs>
      </w:pPr>
      <w:r>
        <w:t>вероятн</w:t>
      </w:r>
      <w:r>
        <w:t>о</w:t>
      </w:r>
      <w:r>
        <w:t>сти:</w:t>
      </w:r>
    </w:p>
    <w:p w:rsidR="0036066A" w:rsidRDefault="0036066A" w:rsidP="0036066A">
      <w:pPr>
        <w:pStyle w:val="21"/>
        <w:tabs>
          <w:tab w:val="num" w:pos="720"/>
          <w:tab w:val="num" w:pos="786"/>
        </w:tabs>
        <w:ind w:firstLine="357"/>
        <w:jc w:val="center"/>
      </w:pPr>
      <w:r>
        <w:rPr>
          <w:position w:val="-12"/>
        </w:rPr>
        <w:object w:dxaOrig="3060" w:dyaOrig="360">
          <v:shape id="_x0000_i1101" type="#_x0000_t75" style="width:152.7pt;height:18.2pt" o:ole="" fillcolor="window">
            <v:imagedata r:id="rId154" o:title=""/>
          </v:shape>
          <o:OLEObject Type="Embed" ProgID="Equation.DSMT4" ShapeID="_x0000_i1101" DrawAspect="Content" ObjectID="_1742392468" r:id="rId155"/>
        </w:object>
      </w:r>
    </w:p>
    <w:p w:rsidR="0036066A" w:rsidRDefault="0036066A" w:rsidP="0036066A">
      <w:pPr>
        <w:pStyle w:val="21"/>
        <w:tabs>
          <w:tab w:val="num" w:pos="720"/>
          <w:tab w:val="num" w:pos="786"/>
        </w:tabs>
        <w:ind w:firstLine="357"/>
      </w:pPr>
      <w:r>
        <w:t>Найдем условную вероятность</w:t>
      </w:r>
      <w:proofErr w:type="gramStart"/>
      <w:r>
        <w:t xml:space="preserve"> </w:t>
      </w:r>
      <w:r>
        <w:rPr>
          <w:position w:val="-12"/>
        </w:rPr>
        <w:object w:dxaOrig="859" w:dyaOrig="360">
          <v:shape id="_x0000_i1102" type="#_x0000_t75" style="width:42.75pt;height:18.2pt" o:ole="" fillcolor="window">
            <v:imagedata r:id="rId156" o:title=""/>
          </v:shape>
          <o:OLEObject Type="Embed" ProgID="Equation.DSMT4" ShapeID="_x0000_i1102" DrawAspect="Content" ObjectID="_1742392469" r:id="rId157"/>
        </w:object>
      </w:r>
      <w:r>
        <w:t xml:space="preserve"> П</w:t>
      </w:r>
      <w:proofErr w:type="gramEnd"/>
      <w:r>
        <w:t>о теореме умножения имеем</w:t>
      </w:r>
    </w:p>
    <w:p w:rsidR="0036066A" w:rsidRDefault="0036066A" w:rsidP="0036066A">
      <w:pPr>
        <w:pStyle w:val="21"/>
        <w:tabs>
          <w:tab w:val="num" w:pos="720"/>
          <w:tab w:val="num" w:pos="786"/>
        </w:tabs>
        <w:ind w:firstLine="357"/>
        <w:jc w:val="center"/>
      </w:pPr>
      <w:r>
        <w:rPr>
          <w:position w:val="-20"/>
        </w:rPr>
        <w:object w:dxaOrig="3960" w:dyaOrig="440">
          <v:shape id="_x0000_i1103" type="#_x0000_t75" style="width:197.8pt;height:22.15pt" o:ole="" fillcolor="window">
            <v:imagedata r:id="rId158" o:title=""/>
          </v:shape>
          <o:OLEObject Type="Embed" ProgID="Equation.DSMT4" ShapeID="_x0000_i1103" DrawAspect="Content" ObjectID="_1742392470" r:id="rId159"/>
        </w:object>
      </w:r>
    </w:p>
    <w:p w:rsidR="0036066A" w:rsidRDefault="0036066A" w:rsidP="0036066A">
      <w:pPr>
        <w:pStyle w:val="21"/>
        <w:tabs>
          <w:tab w:val="num" w:pos="720"/>
          <w:tab w:val="num" w:pos="786"/>
        </w:tabs>
        <w:ind w:firstLine="357"/>
      </w:pPr>
      <w:r>
        <w:t>Отсюда</w:t>
      </w:r>
    </w:p>
    <w:p w:rsidR="0036066A" w:rsidRDefault="0036066A" w:rsidP="0036066A">
      <w:pPr>
        <w:pStyle w:val="21"/>
        <w:tabs>
          <w:tab w:val="num" w:pos="720"/>
          <w:tab w:val="num" w:pos="786"/>
        </w:tabs>
        <w:ind w:firstLine="357"/>
        <w:jc w:val="center"/>
      </w:pPr>
      <w:r>
        <w:rPr>
          <w:position w:val="-28"/>
        </w:rPr>
        <w:object w:dxaOrig="2500" w:dyaOrig="740">
          <v:shape id="_x0000_i1104" type="#_x0000_t75" style="width:125pt;height:37.2pt" o:ole="" fillcolor="window">
            <v:imagedata r:id="rId160" o:title=""/>
          </v:shape>
          <o:OLEObject Type="Embed" ProgID="Equation.DSMT4" ShapeID="_x0000_i1104" DrawAspect="Content" ObjectID="_1742392471" r:id="rId161"/>
        </w:object>
      </w:r>
    </w:p>
    <w:p w:rsidR="0036066A" w:rsidRDefault="0036066A" w:rsidP="0036066A">
      <w:pPr>
        <w:pStyle w:val="21"/>
        <w:tabs>
          <w:tab w:val="num" w:pos="720"/>
          <w:tab w:val="num" w:pos="786"/>
        </w:tabs>
        <w:ind w:firstLine="357"/>
      </w:pPr>
      <w:r>
        <w:t xml:space="preserve">Заменив здесь </w:t>
      </w:r>
      <w:r>
        <w:rPr>
          <w:position w:val="-10"/>
        </w:rPr>
        <w:object w:dxaOrig="540" w:dyaOrig="340">
          <v:shape id="_x0000_i1105" type="#_x0000_t75" style="width:26.9pt;height:16.6pt" o:ole="" fillcolor="window">
            <v:imagedata r:id="rId162" o:title=""/>
          </v:shape>
          <o:OLEObject Type="Embed" ProgID="Equation.DSMT4" ShapeID="_x0000_i1105" DrawAspect="Content" ObjectID="_1742392472" r:id="rId163"/>
        </w:object>
      </w:r>
      <w:r>
        <w:t xml:space="preserve"> по формуле полной вероятности, получим</w:t>
      </w:r>
    </w:p>
    <w:p w:rsidR="0036066A" w:rsidRDefault="0036066A" w:rsidP="0036066A">
      <w:pPr>
        <w:pStyle w:val="21"/>
        <w:tabs>
          <w:tab w:val="num" w:pos="720"/>
          <w:tab w:val="num" w:pos="786"/>
        </w:tabs>
        <w:ind w:firstLine="357"/>
        <w:jc w:val="center"/>
      </w:pPr>
      <w:r>
        <w:rPr>
          <w:position w:val="-38"/>
        </w:rPr>
        <w:object w:dxaOrig="6759" w:dyaOrig="859">
          <v:shape id="_x0000_i1106" type="#_x0000_t75" style="width:337.85pt;height:42.75pt" o:ole="" fillcolor="window">
            <v:imagedata r:id="rId164" o:title=""/>
          </v:shape>
          <o:OLEObject Type="Embed" ProgID="Equation.DSMT4" ShapeID="_x0000_i1106" DrawAspect="Content" ObjectID="_1742392473" r:id="rId165"/>
        </w:object>
      </w:r>
    </w:p>
    <w:p w:rsidR="0036066A" w:rsidRDefault="0036066A" w:rsidP="0036066A">
      <w:pPr>
        <w:pStyle w:val="21"/>
        <w:tabs>
          <w:tab w:val="num" w:pos="720"/>
          <w:tab w:val="num" w:pos="786"/>
        </w:tabs>
        <w:ind w:left="360" w:firstLine="357"/>
        <w:jc w:val="center"/>
      </w:pPr>
      <w:r>
        <w:rPr>
          <w:position w:val="-10"/>
        </w:rPr>
        <w:object w:dxaOrig="180" w:dyaOrig="340">
          <v:shape id="_x0000_i1107" type="#_x0000_t75" style="width:8.7pt;height:16.6pt" o:ole="" fillcolor="window">
            <v:imagedata r:id="rId63" o:title=""/>
          </v:shape>
          <o:OLEObject Type="Embed" ProgID="Equation.DSMT4" ShapeID="_x0000_i1107" DrawAspect="Content" ObjectID="_1742392474" r:id="rId166"/>
        </w:object>
      </w:r>
      <w:r>
        <w:tab/>
      </w:r>
      <w:r>
        <w:rPr>
          <w:position w:val="-72"/>
        </w:rPr>
        <w:object w:dxaOrig="2140" w:dyaOrig="1200">
          <v:shape id="_x0000_i1108" type="#_x0000_t75" style="width:106.8pt;height:60.15pt" o:ole="" fillcolor="window">
            <v:imagedata r:id="rId167" o:title=""/>
          </v:shape>
          <o:OLEObject Type="Embed" ProgID="Equation.DSMT4" ShapeID="_x0000_i1108" DrawAspect="Content" ObjectID="_1742392475" r:id="rId168"/>
        </w:object>
      </w:r>
    </w:p>
    <w:p w:rsidR="0036066A" w:rsidRDefault="0036066A" w:rsidP="0036066A">
      <w:pPr>
        <w:pStyle w:val="21"/>
        <w:tabs>
          <w:tab w:val="num" w:pos="720"/>
          <w:tab w:val="num" w:pos="786"/>
        </w:tabs>
        <w:ind w:firstLine="357"/>
      </w:pPr>
      <w:r>
        <w:t>Полученную формулу называют формулой Бейеса. Формула Бейеса позволяет пер</w:t>
      </w:r>
      <w:r>
        <w:t>е</w:t>
      </w:r>
      <w:r>
        <w:t>оценить вероятности гипотез после того, как становится известным результат испыт</w:t>
      </w:r>
      <w:r>
        <w:t>а</w:t>
      </w:r>
      <w:r>
        <w:t xml:space="preserve">ния, в итоге которого появилось событие </w:t>
      </w:r>
      <w:r>
        <w:rPr>
          <w:i/>
        </w:rPr>
        <w:t>А</w:t>
      </w:r>
      <w:r>
        <w:t xml:space="preserve">. </w:t>
      </w:r>
    </w:p>
    <w:p w:rsidR="0036066A" w:rsidRDefault="0036066A" w:rsidP="0036066A">
      <w:pPr>
        <w:pStyle w:val="21"/>
        <w:tabs>
          <w:tab w:val="num" w:pos="720"/>
          <w:tab w:val="num" w:pos="786"/>
        </w:tabs>
        <w:ind w:firstLine="357"/>
      </w:pPr>
    </w:p>
    <w:p w:rsidR="0036066A" w:rsidRDefault="0036066A" w:rsidP="0036066A">
      <w:pPr>
        <w:pStyle w:val="21"/>
        <w:tabs>
          <w:tab w:val="num" w:pos="720"/>
          <w:tab w:val="num" w:pos="786"/>
        </w:tabs>
        <w:ind w:firstLine="357"/>
      </w:pPr>
    </w:p>
    <w:p w:rsidR="0036066A" w:rsidRDefault="0036066A" w:rsidP="0036066A">
      <w:pPr>
        <w:pStyle w:val="21"/>
        <w:tabs>
          <w:tab w:val="num" w:pos="720"/>
          <w:tab w:val="num" w:pos="786"/>
        </w:tabs>
        <w:ind w:firstLine="357"/>
        <w:jc w:val="center"/>
        <w:rPr>
          <w:b/>
        </w:rPr>
      </w:pPr>
      <w:r>
        <w:rPr>
          <w:b/>
        </w:rPr>
        <w:t>Решение типовых задач</w:t>
      </w:r>
    </w:p>
    <w:p w:rsidR="0036066A" w:rsidRDefault="0036066A" w:rsidP="0036066A">
      <w:pPr>
        <w:pStyle w:val="21"/>
        <w:tabs>
          <w:tab w:val="num" w:pos="720"/>
          <w:tab w:val="num" w:pos="786"/>
        </w:tabs>
        <w:ind w:firstLine="357"/>
      </w:pPr>
      <w:r>
        <w:rPr>
          <w:b/>
        </w:rPr>
        <w:t xml:space="preserve">Задача 1. </w:t>
      </w:r>
      <w:r>
        <w:t>Стрелок производит два выстрела по мишени. Вероятность попадания при каждом выстреле 0,8. Составить полную группу событий и найти их вер</w:t>
      </w:r>
      <w:r>
        <w:t>о</w:t>
      </w:r>
      <w:r>
        <w:t>ятности.</w:t>
      </w:r>
    </w:p>
    <w:p w:rsidR="0036066A" w:rsidRDefault="0036066A" w:rsidP="0036066A">
      <w:pPr>
        <w:pStyle w:val="21"/>
        <w:tabs>
          <w:tab w:val="num" w:pos="720"/>
          <w:tab w:val="num" w:pos="786"/>
        </w:tabs>
        <w:ind w:firstLine="357"/>
      </w:pPr>
      <w:r>
        <w:t>Решение.</w:t>
      </w:r>
    </w:p>
    <w:p w:rsidR="0036066A" w:rsidRDefault="0036066A" w:rsidP="0036066A">
      <w:pPr>
        <w:pStyle w:val="21"/>
        <w:tabs>
          <w:tab w:val="num" w:pos="720"/>
          <w:tab w:val="num" w:pos="786"/>
        </w:tabs>
      </w:pPr>
      <w:r>
        <w:t>Испытание</w:t>
      </w:r>
      <w:proofErr w:type="gramStart"/>
      <w:r>
        <w:t xml:space="preserve"> </w:t>
      </w:r>
      <w:r>
        <w:rPr>
          <w:szCs w:val="24"/>
        </w:rPr>
        <w:sym w:font="Symbol" w:char="F02D"/>
      </w:r>
      <w:r>
        <w:t xml:space="preserve"> П</w:t>
      </w:r>
      <w:proofErr w:type="gramEnd"/>
      <w:r>
        <w:t>роизводится два выстрела по мишени.</w:t>
      </w:r>
    </w:p>
    <w:p w:rsidR="0036066A" w:rsidRDefault="0036066A" w:rsidP="0036066A">
      <w:pPr>
        <w:pStyle w:val="21"/>
        <w:tabs>
          <w:tab w:val="num" w:pos="720"/>
          <w:tab w:val="num" w:pos="786"/>
        </w:tabs>
      </w:pPr>
      <w:r>
        <w:t>Событие</w:t>
      </w:r>
      <w:proofErr w:type="gramStart"/>
      <w:r>
        <w:t xml:space="preserve"> </w:t>
      </w:r>
      <w:r>
        <w:rPr>
          <w:i/>
        </w:rPr>
        <w:t>А</w:t>
      </w:r>
      <w:proofErr w:type="gramEnd"/>
      <w:r>
        <w:rPr>
          <w:i/>
        </w:rPr>
        <w:t xml:space="preserve"> </w:t>
      </w:r>
      <w:r>
        <w:rPr>
          <w:szCs w:val="24"/>
        </w:rPr>
        <w:sym w:font="Symbol" w:char="F02D"/>
      </w:r>
      <w:r>
        <w:t xml:space="preserve"> оба раза промахнулся.</w:t>
      </w:r>
    </w:p>
    <w:p w:rsidR="0036066A" w:rsidRDefault="0036066A" w:rsidP="0036066A">
      <w:pPr>
        <w:pStyle w:val="21"/>
        <w:tabs>
          <w:tab w:val="num" w:pos="720"/>
          <w:tab w:val="num" w:pos="786"/>
        </w:tabs>
      </w:pPr>
      <w:r>
        <w:t>Событие</w:t>
      </w:r>
      <w:proofErr w:type="gramStart"/>
      <w:r>
        <w:t xml:space="preserve"> </w:t>
      </w:r>
      <w:r>
        <w:rPr>
          <w:i/>
        </w:rPr>
        <w:t>В</w:t>
      </w:r>
      <w:proofErr w:type="gramEnd"/>
      <w:r>
        <w:rPr>
          <w:i/>
        </w:rPr>
        <w:t xml:space="preserve"> </w:t>
      </w:r>
      <w:r>
        <w:rPr>
          <w:szCs w:val="24"/>
        </w:rPr>
        <w:sym w:font="Symbol" w:char="F02D"/>
      </w:r>
      <w:r>
        <w:t xml:space="preserve"> попал один раз.</w:t>
      </w:r>
    </w:p>
    <w:p w:rsidR="0036066A" w:rsidRDefault="0036066A" w:rsidP="0036066A">
      <w:pPr>
        <w:pStyle w:val="21"/>
        <w:tabs>
          <w:tab w:val="num" w:pos="720"/>
          <w:tab w:val="num" w:pos="786"/>
        </w:tabs>
      </w:pPr>
      <w:r>
        <w:t>Событие</w:t>
      </w:r>
      <w:proofErr w:type="gramStart"/>
      <w:r>
        <w:t xml:space="preserve"> </w:t>
      </w:r>
      <w:r>
        <w:rPr>
          <w:i/>
        </w:rPr>
        <w:t>С</w:t>
      </w:r>
      <w:proofErr w:type="gramEnd"/>
      <w:r>
        <w:rPr>
          <w:i/>
        </w:rPr>
        <w:t xml:space="preserve"> </w:t>
      </w:r>
      <w:r>
        <w:rPr>
          <w:szCs w:val="24"/>
        </w:rPr>
        <w:sym w:font="Symbol" w:char="F02D"/>
      </w:r>
      <w:r>
        <w:t xml:space="preserve"> оба раза попал.</w:t>
      </w:r>
    </w:p>
    <w:p w:rsidR="0036066A" w:rsidRDefault="0036066A" w:rsidP="0036066A">
      <w:pPr>
        <w:pStyle w:val="21"/>
        <w:tabs>
          <w:tab w:val="num" w:pos="720"/>
          <w:tab w:val="num" w:pos="786"/>
        </w:tabs>
      </w:pPr>
      <w:r>
        <w:rPr>
          <w:position w:val="-10"/>
        </w:rPr>
        <w:object w:dxaOrig="2540" w:dyaOrig="440">
          <v:shape id="_x0000_i1109" type="#_x0000_t75" style="width:127.4pt;height:22.15pt" o:ole="" fillcolor="window">
            <v:imagedata r:id="rId169" o:title=""/>
          </v:shape>
          <o:OLEObject Type="Embed" ProgID="Equation.DSMT4" ShapeID="_x0000_i1109" DrawAspect="Content" ObjectID="_1742392476" r:id="rId170"/>
        </w:object>
      </w:r>
      <w:r>
        <w:t>.</w:t>
      </w:r>
    </w:p>
    <w:p w:rsidR="0036066A" w:rsidRDefault="0036066A" w:rsidP="0036066A">
      <w:pPr>
        <w:pStyle w:val="21"/>
        <w:tabs>
          <w:tab w:val="num" w:pos="720"/>
          <w:tab w:val="num" w:pos="786"/>
        </w:tabs>
      </w:pPr>
      <w:r>
        <w:rPr>
          <w:position w:val="-34"/>
        </w:rPr>
        <w:object w:dxaOrig="3480" w:dyaOrig="800">
          <v:shape id="_x0000_i1110" type="#_x0000_t75" style="width:174.05pt;height:40.35pt" o:ole="" fillcolor="window">
            <v:imagedata r:id="rId171" o:title=""/>
          </v:shape>
          <o:OLEObject Type="Embed" ProgID="Equation.DSMT4" ShapeID="_x0000_i1110" DrawAspect="Content" ObjectID="_1742392477" r:id="rId172"/>
        </w:object>
      </w:r>
    </w:p>
    <w:p w:rsidR="0036066A" w:rsidRDefault="0036066A" w:rsidP="0036066A">
      <w:pPr>
        <w:pStyle w:val="21"/>
        <w:tabs>
          <w:tab w:val="num" w:pos="720"/>
          <w:tab w:val="num" w:pos="786"/>
        </w:tabs>
      </w:pPr>
      <w:r>
        <w:t xml:space="preserve">Контроль: </w:t>
      </w:r>
      <w:proofErr w:type="gramStart"/>
      <w:r>
        <w:rPr>
          <w:i/>
          <w:lang w:val="en-US"/>
        </w:rPr>
        <w:t>P</w:t>
      </w:r>
      <w:r>
        <w:rPr>
          <w:i/>
        </w:rPr>
        <w:t>(</w:t>
      </w:r>
      <w:proofErr w:type="gramEnd"/>
      <w:r>
        <w:rPr>
          <w:i/>
          <w:lang w:val="en-US"/>
        </w:rPr>
        <w:t>A</w:t>
      </w:r>
      <w:r>
        <w:rPr>
          <w:i/>
        </w:rPr>
        <w:t xml:space="preserve">) + </w:t>
      </w:r>
      <w:r>
        <w:rPr>
          <w:i/>
          <w:lang w:val="en-US"/>
        </w:rPr>
        <w:t>P</w:t>
      </w:r>
      <w:r>
        <w:rPr>
          <w:i/>
        </w:rPr>
        <w:t>(</w:t>
      </w:r>
      <w:r>
        <w:rPr>
          <w:i/>
          <w:lang w:val="en-US"/>
        </w:rPr>
        <w:t>B</w:t>
      </w:r>
      <w:r>
        <w:rPr>
          <w:i/>
        </w:rPr>
        <w:t xml:space="preserve">) + </w:t>
      </w:r>
      <w:r>
        <w:rPr>
          <w:i/>
          <w:lang w:val="en-US"/>
        </w:rPr>
        <w:t>P</w:t>
      </w:r>
      <w:r>
        <w:rPr>
          <w:i/>
        </w:rPr>
        <w:t>(</w:t>
      </w:r>
      <w:r>
        <w:rPr>
          <w:i/>
          <w:lang w:val="en-US"/>
        </w:rPr>
        <w:t>C</w:t>
      </w:r>
      <w:r>
        <w:rPr>
          <w:i/>
        </w:rPr>
        <w:t xml:space="preserve">) = </w:t>
      </w:r>
      <w:r>
        <w:t>1.</w:t>
      </w:r>
    </w:p>
    <w:p w:rsidR="0036066A" w:rsidRDefault="0036066A" w:rsidP="0036066A">
      <w:pPr>
        <w:pStyle w:val="21"/>
        <w:tabs>
          <w:tab w:val="num" w:pos="720"/>
          <w:tab w:val="num" w:pos="786"/>
        </w:tabs>
        <w:ind w:firstLine="357"/>
      </w:pPr>
      <w:r>
        <w:rPr>
          <w:b/>
        </w:rPr>
        <w:t>Задача 2.</w:t>
      </w:r>
      <w:r>
        <w:t xml:space="preserve"> Согласно прогнозу метеорологов </w:t>
      </w:r>
      <w:proofErr w:type="gramStart"/>
      <w:r>
        <w:t>Р(</w:t>
      </w:r>
      <w:proofErr w:type="gramEnd"/>
      <w:r>
        <w:t>дождь)=0,4; Р(ветер)=0,7; Р(дождь и ветер)=0,2. Какова вероятность того, что будет дождь или ветер?</w:t>
      </w:r>
    </w:p>
    <w:p w:rsidR="0036066A" w:rsidRDefault="0036066A" w:rsidP="0036066A">
      <w:pPr>
        <w:pStyle w:val="21"/>
        <w:tabs>
          <w:tab w:val="num" w:pos="720"/>
          <w:tab w:val="num" w:pos="786"/>
        </w:tabs>
        <w:ind w:firstLine="357"/>
      </w:pPr>
      <w:r>
        <w:t>Решение. По теореме сложения вероятностей и в силу совместности предложенных событий имеем:</w:t>
      </w:r>
    </w:p>
    <w:p w:rsidR="0036066A" w:rsidRDefault="0036066A" w:rsidP="0036066A">
      <w:pPr>
        <w:pStyle w:val="21"/>
        <w:tabs>
          <w:tab w:val="num" w:pos="720"/>
          <w:tab w:val="num" w:pos="786"/>
        </w:tabs>
        <w:ind w:firstLine="357"/>
      </w:pPr>
      <w:proofErr w:type="gramStart"/>
      <w:r>
        <w:t>Р(</w:t>
      </w:r>
      <w:proofErr w:type="gramEnd"/>
      <w:r>
        <w:t>дождь или ветер или то и другое)=Р(дождь)</w:t>
      </w:r>
      <w:r>
        <w:rPr>
          <w:vertAlign w:val="subscript"/>
        </w:rPr>
        <w:t xml:space="preserve"> </w:t>
      </w:r>
      <w:r>
        <w:t>+Р(ветер)</w:t>
      </w:r>
      <w:r>
        <w:rPr>
          <w:vertAlign w:val="subscript"/>
        </w:rPr>
        <w:t xml:space="preserve"> </w:t>
      </w:r>
      <w:r>
        <w:t>–Р(дождь и в</w:t>
      </w:r>
      <w:r>
        <w:t>е</w:t>
      </w:r>
      <w:r>
        <w:t>тер)=0,4+0,7-0,2=0,9.</w:t>
      </w:r>
    </w:p>
    <w:p w:rsidR="0036066A" w:rsidRDefault="0036066A" w:rsidP="0036066A">
      <w:pPr>
        <w:pStyle w:val="21"/>
        <w:tabs>
          <w:tab w:val="num" w:pos="720"/>
          <w:tab w:val="num" w:pos="786"/>
        </w:tabs>
        <w:ind w:firstLine="357"/>
      </w:pPr>
      <w:r>
        <w:rPr>
          <w:b/>
        </w:rPr>
        <w:lastRenderedPageBreak/>
        <w:t xml:space="preserve">Задача 3. </w:t>
      </w:r>
      <w:r>
        <w:t>На станции отправления имеется 8 заказов на отправку товара: пять – внутри страны, а три – на экспорт. Какова вероятность того, что два выбранных наугад заказа окажутся предназначенными для потребления внутри страны?</w:t>
      </w:r>
    </w:p>
    <w:p w:rsidR="0036066A" w:rsidRDefault="0036066A" w:rsidP="0036066A">
      <w:pPr>
        <w:pStyle w:val="21"/>
        <w:tabs>
          <w:tab w:val="num" w:pos="720"/>
          <w:tab w:val="num" w:pos="786"/>
        </w:tabs>
        <w:ind w:firstLine="357"/>
      </w:pPr>
      <w:r>
        <w:t>Решение. Событие</w:t>
      </w:r>
      <w:proofErr w:type="gramStart"/>
      <w:r>
        <w:t xml:space="preserve"> </w:t>
      </w:r>
      <w:r>
        <w:rPr>
          <w:i/>
        </w:rPr>
        <w:t>А</w:t>
      </w:r>
      <w:proofErr w:type="gramEnd"/>
      <w:r>
        <w:t xml:space="preserve"> – первый взятый наугад заказ – внутри страны. Событие</w:t>
      </w:r>
      <w:proofErr w:type="gramStart"/>
      <w:r>
        <w:t xml:space="preserve"> </w:t>
      </w:r>
      <w:r>
        <w:rPr>
          <w:i/>
        </w:rPr>
        <w:t>В</w:t>
      </w:r>
      <w:proofErr w:type="gramEnd"/>
      <w:r>
        <w:t xml:space="preserve"> – второй тоже предназначен для внутреннего потребления. Нам необходимо найти вер</w:t>
      </w:r>
      <w:r>
        <w:t>о</w:t>
      </w:r>
      <w:r>
        <w:t>ятность</w:t>
      </w:r>
      <w:proofErr w:type="gramStart"/>
      <w:r>
        <w:t xml:space="preserve"> </w:t>
      </w:r>
      <w:r>
        <w:rPr>
          <w:position w:val="-10"/>
        </w:rPr>
        <w:object w:dxaOrig="880" w:dyaOrig="340">
          <v:shape id="_x0000_i1111" type="#_x0000_t75" style="width:44.3pt;height:16.6pt" o:ole="">
            <v:imagedata r:id="rId173" o:title=""/>
          </v:shape>
          <o:OLEObject Type="Embed" ProgID="Equation.DSMT4" ShapeID="_x0000_i1111" DrawAspect="Content" ObjectID="_1742392478" r:id="rId174"/>
        </w:object>
      </w:r>
      <w:r>
        <w:t xml:space="preserve"> Т</w:t>
      </w:r>
      <w:proofErr w:type="gramEnd"/>
      <w:r>
        <w:t xml:space="preserve">огда по теореме об умножении вероятностей зависимых событий имеем </w:t>
      </w:r>
    </w:p>
    <w:p w:rsidR="0036066A" w:rsidRDefault="0036066A" w:rsidP="0036066A">
      <w:pPr>
        <w:pStyle w:val="21"/>
        <w:tabs>
          <w:tab w:val="num" w:pos="720"/>
          <w:tab w:val="num" w:pos="786"/>
        </w:tabs>
        <w:ind w:firstLine="357"/>
        <w:jc w:val="center"/>
      </w:pPr>
      <w:r>
        <w:rPr>
          <w:position w:val="-24"/>
        </w:rPr>
        <w:object w:dxaOrig="3480" w:dyaOrig="620">
          <v:shape id="_x0000_i1112" type="#_x0000_t75" style="width:174.05pt;height:30.85pt" o:ole="">
            <v:imagedata r:id="rId175" o:title=""/>
          </v:shape>
          <o:OLEObject Type="Embed" ProgID="Equation.DSMT4" ShapeID="_x0000_i1112" DrawAspect="Content" ObjectID="_1742392479" r:id="rId176"/>
        </w:object>
      </w:r>
      <w:r>
        <w:t>.</w:t>
      </w:r>
    </w:p>
    <w:p w:rsidR="0036066A" w:rsidRDefault="0036066A" w:rsidP="0036066A">
      <w:pPr>
        <w:pStyle w:val="21"/>
        <w:tabs>
          <w:tab w:val="num" w:pos="720"/>
          <w:tab w:val="num" w:pos="786"/>
        </w:tabs>
        <w:ind w:firstLine="357"/>
      </w:pPr>
      <w:r>
        <w:rPr>
          <w:b/>
        </w:rPr>
        <w:t xml:space="preserve">Задача 4. </w:t>
      </w:r>
      <w:r>
        <w:t xml:space="preserve">Из партии изделий товаровед наудачу отбирает изделия высшего сорта. Вероятность того, что выбранная вещь </w:t>
      </w:r>
      <w:proofErr w:type="gramStart"/>
      <w:r>
        <w:t>окажется высшего сорта равна</w:t>
      </w:r>
      <w:proofErr w:type="gramEnd"/>
      <w:r>
        <w:t>, 0,8; первого со</w:t>
      </w:r>
      <w:r>
        <w:t>р</w:t>
      </w:r>
      <w:r>
        <w:t>та – 0,7; второго сорта – 0,5. Найти вероятность того, что из трех наудачу отобранных изделий б</w:t>
      </w:r>
      <w:r>
        <w:t>у</w:t>
      </w:r>
      <w:r>
        <w:t>дут:</w:t>
      </w:r>
    </w:p>
    <w:p w:rsidR="0036066A" w:rsidRDefault="0036066A" w:rsidP="0036066A">
      <w:pPr>
        <w:pStyle w:val="21"/>
        <w:tabs>
          <w:tab w:val="num" w:pos="720"/>
          <w:tab w:val="num" w:pos="786"/>
        </w:tabs>
        <w:ind w:firstLine="357"/>
      </w:pPr>
      <w:r>
        <w:t>а) только два высшего сорта;</w:t>
      </w:r>
    </w:p>
    <w:p w:rsidR="0036066A" w:rsidRDefault="0036066A" w:rsidP="0036066A">
      <w:pPr>
        <w:pStyle w:val="21"/>
        <w:tabs>
          <w:tab w:val="num" w:pos="720"/>
          <w:tab w:val="num" w:pos="786"/>
        </w:tabs>
        <w:ind w:firstLine="357"/>
      </w:pPr>
      <w:r>
        <w:t>б) все разные.</w:t>
      </w:r>
    </w:p>
    <w:p w:rsidR="0036066A" w:rsidRDefault="0036066A" w:rsidP="0036066A">
      <w:pPr>
        <w:pStyle w:val="21"/>
        <w:tabs>
          <w:tab w:val="num" w:pos="720"/>
          <w:tab w:val="num" w:pos="786"/>
        </w:tabs>
        <w:ind w:firstLine="357"/>
      </w:pPr>
      <w:r>
        <w:t xml:space="preserve">Решение. Пусть событие </w:t>
      </w:r>
      <w:r>
        <w:rPr>
          <w:position w:val="-10"/>
          <w:vertAlign w:val="subscript"/>
        </w:rPr>
        <w:object w:dxaOrig="300" w:dyaOrig="340">
          <v:shape id="_x0000_i1113" type="#_x0000_t75" style="width:15.05pt;height:16.6pt" o:ole="">
            <v:imagedata r:id="rId177" o:title=""/>
          </v:shape>
          <o:OLEObject Type="Embed" ProgID="Equation.DSMT4" ShapeID="_x0000_i1113" DrawAspect="Content" ObjectID="_1742392480" r:id="rId178"/>
        </w:object>
      </w:r>
      <w:r>
        <w:t xml:space="preserve"> - изделие высшего сорта; событие </w:t>
      </w:r>
      <w:r>
        <w:rPr>
          <w:position w:val="-10"/>
        </w:rPr>
        <w:object w:dxaOrig="340" w:dyaOrig="340">
          <v:shape id="_x0000_i1114" type="#_x0000_t75" style="width:16.6pt;height:16.6pt" o:ole="">
            <v:imagedata r:id="rId179" o:title=""/>
          </v:shape>
          <o:OLEObject Type="Embed" ProgID="Equation.DSMT4" ShapeID="_x0000_i1114" DrawAspect="Content" ObjectID="_1742392481" r:id="rId180"/>
        </w:object>
      </w:r>
      <w:r>
        <w:t xml:space="preserve">- изделие первого сорта; событие </w:t>
      </w:r>
      <w:r>
        <w:rPr>
          <w:position w:val="-12"/>
        </w:rPr>
        <w:object w:dxaOrig="320" w:dyaOrig="360">
          <v:shape id="_x0000_i1115" type="#_x0000_t75" style="width:15.8pt;height:18.2pt" o:ole="">
            <v:imagedata r:id="rId181" o:title=""/>
          </v:shape>
          <o:OLEObject Type="Embed" ProgID="Equation.DSMT4" ShapeID="_x0000_i1115" DrawAspect="Content" ObjectID="_1742392482" r:id="rId182"/>
        </w:object>
      </w:r>
      <w:r>
        <w:t>- изделие второго сорта.</w:t>
      </w:r>
    </w:p>
    <w:p w:rsidR="0036066A" w:rsidRDefault="0036066A" w:rsidP="0036066A">
      <w:pPr>
        <w:pStyle w:val="21"/>
        <w:tabs>
          <w:tab w:val="num" w:pos="720"/>
          <w:tab w:val="num" w:pos="786"/>
        </w:tabs>
        <w:ind w:firstLine="357"/>
      </w:pPr>
      <w:r>
        <w:t>По условию задачи</w:t>
      </w:r>
      <w:proofErr w:type="gramStart"/>
      <w:r>
        <w:t xml:space="preserve"> </w:t>
      </w:r>
      <w:r>
        <w:rPr>
          <w:position w:val="-10"/>
        </w:rPr>
        <w:object w:dxaOrig="1160" w:dyaOrig="340">
          <v:shape id="_x0000_i1116" type="#_x0000_t75" style="width:57.75pt;height:16.6pt" o:ole="">
            <v:imagedata r:id="rId183" o:title=""/>
          </v:shape>
          <o:OLEObject Type="Embed" ProgID="Equation.DSMT4" ShapeID="_x0000_i1116" DrawAspect="Content" ObjectID="_1742392483" r:id="rId184"/>
        </w:object>
      </w:r>
      <w:r>
        <w:t xml:space="preserve">; </w:t>
      </w:r>
      <w:r>
        <w:rPr>
          <w:position w:val="-10"/>
        </w:rPr>
        <w:object w:dxaOrig="1219" w:dyaOrig="340">
          <v:shape id="_x0000_i1117" type="#_x0000_t75" style="width:60.9pt;height:16.6pt" o:ole="">
            <v:imagedata r:id="rId185" o:title=""/>
          </v:shape>
          <o:OLEObject Type="Embed" ProgID="Equation.DSMT4" ShapeID="_x0000_i1117" DrawAspect="Content" ObjectID="_1742392484" r:id="rId186"/>
        </w:object>
      </w:r>
      <w:r>
        <w:t xml:space="preserve">; </w:t>
      </w:r>
      <w:r>
        <w:rPr>
          <w:position w:val="-12"/>
        </w:rPr>
        <w:object w:dxaOrig="1240" w:dyaOrig="360">
          <v:shape id="_x0000_i1118" type="#_x0000_t75" style="width:61.7pt;height:18.2pt" o:ole="">
            <v:imagedata r:id="rId187" o:title=""/>
          </v:shape>
          <o:OLEObject Type="Embed" ProgID="Equation.DSMT4" ShapeID="_x0000_i1118" DrawAspect="Content" ObjectID="_1742392485" r:id="rId188"/>
        </w:object>
      </w:r>
      <w:r>
        <w:t xml:space="preserve"> </w:t>
      </w:r>
      <w:proofErr w:type="gramEnd"/>
      <w:r>
        <w:t xml:space="preserve">События </w:t>
      </w:r>
      <w:r>
        <w:rPr>
          <w:position w:val="-12"/>
        </w:rPr>
        <w:object w:dxaOrig="1060" w:dyaOrig="360">
          <v:shape id="_x0000_i1119" type="#_x0000_t75" style="width:53pt;height:18.2pt" o:ole="">
            <v:imagedata r:id="rId189" o:title=""/>
          </v:shape>
          <o:OLEObject Type="Embed" ProgID="Equation.DSMT4" ShapeID="_x0000_i1119" DrawAspect="Content" ObjectID="_1742392486" r:id="rId190"/>
        </w:object>
      </w:r>
      <w:r>
        <w:t>- нез</w:t>
      </w:r>
      <w:r>
        <w:t>а</w:t>
      </w:r>
      <w:r>
        <w:t>висимы.</w:t>
      </w:r>
    </w:p>
    <w:p w:rsidR="0036066A" w:rsidRDefault="0036066A" w:rsidP="0036066A">
      <w:pPr>
        <w:pStyle w:val="21"/>
        <w:tabs>
          <w:tab w:val="num" w:pos="720"/>
          <w:tab w:val="num" w:pos="786"/>
        </w:tabs>
        <w:ind w:firstLine="357"/>
      </w:pPr>
      <w:r>
        <w:t>а) Событие</w:t>
      </w:r>
      <w:proofErr w:type="gramStart"/>
      <w:r>
        <w:t xml:space="preserve"> </w:t>
      </w:r>
      <w:r>
        <w:rPr>
          <w:i/>
        </w:rPr>
        <w:t>А</w:t>
      </w:r>
      <w:proofErr w:type="gramEnd"/>
      <w:r>
        <w:t xml:space="preserve"> – только два изделия высшего сорта будет выглядеть так </w:t>
      </w:r>
      <w:r>
        <w:rPr>
          <w:position w:val="-12"/>
        </w:rPr>
        <w:object w:dxaOrig="2320" w:dyaOrig="360">
          <v:shape id="_x0000_i1120" type="#_x0000_t75" style="width:116.3pt;height:18.2pt" o:ole="">
            <v:imagedata r:id="rId191" o:title=""/>
          </v:shape>
          <o:OLEObject Type="Embed" ProgID="Equation.DSMT4" ShapeID="_x0000_i1120" DrawAspect="Content" ObjectID="_1742392487" r:id="rId192"/>
        </w:object>
      </w:r>
      <w:r>
        <w:t xml:space="preserve"> т</w:t>
      </w:r>
      <w:r>
        <w:t>о</w:t>
      </w:r>
      <w:r>
        <w:t>гда</w:t>
      </w:r>
    </w:p>
    <w:p w:rsidR="0036066A" w:rsidRDefault="0036066A" w:rsidP="0036066A">
      <w:pPr>
        <w:pStyle w:val="21"/>
        <w:tabs>
          <w:tab w:val="num" w:pos="720"/>
          <w:tab w:val="num" w:pos="786"/>
        </w:tabs>
        <w:ind w:firstLine="357"/>
      </w:pPr>
      <w:r>
        <w:rPr>
          <w:position w:val="-34"/>
        </w:rPr>
        <w:object w:dxaOrig="8100" w:dyaOrig="800">
          <v:shape id="_x0000_i1121" type="#_x0000_t75" style="width:405.1pt;height:40.35pt" o:ole="">
            <v:imagedata r:id="rId193" o:title=""/>
          </v:shape>
          <o:OLEObject Type="Embed" ProgID="Equation.DSMT4" ShapeID="_x0000_i1121" DrawAspect="Content" ObjectID="_1742392488" r:id="rId194"/>
        </w:object>
      </w:r>
    </w:p>
    <w:p w:rsidR="0036066A" w:rsidRDefault="0036066A" w:rsidP="0036066A">
      <w:pPr>
        <w:pStyle w:val="21"/>
        <w:tabs>
          <w:tab w:val="num" w:pos="720"/>
          <w:tab w:val="num" w:pos="786"/>
        </w:tabs>
        <w:ind w:firstLine="357"/>
      </w:pPr>
      <w:r>
        <w:t>б) Событие</w:t>
      </w:r>
      <w:proofErr w:type="gramStart"/>
      <w:r>
        <w:t xml:space="preserve"> </w:t>
      </w:r>
      <w:r>
        <w:rPr>
          <w:i/>
        </w:rPr>
        <w:t>В</w:t>
      </w:r>
      <w:proofErr w:type="gramEnd"/>
      <w:r>
        <w:t xml:space="preserve"> – все три изделия различны </w:t>
      </w:r>
      <w:r>
        <w:rPr>
          <w:szCs w:val="24"/>
        </w:rPr>
        <w:sym w:font="Symbol" w:char="F02D"/>
      </w:r>
      <w:r>
        <w:t xml:space="preserve"> выразим так:</w:t>
      </w:r>
      <w:r>
        <w:rPr>
          <w:position w:val="-12"/>
        </w:rPr>
        <w:object w:dxaOrig="1540" w:dyaOrig="360">
          <v:shape id="_x0000_i1122" type="#_x0000_t75" style="width:76.75pt;height:18.2pt" o:ole="" fillcolor="window">
            <v:imagedata r:id="rId195" o:title=""/>
          </v:shape>
          <o:OLEObject Type="Embed" ProgID="Equation.DSMT4" ShapeID="_x0000_i1122" DrawAspect="Content" ObjectID="_1742392489" r:id="rId196"/>
        </w:object>
      </w:r>
      <w:r>
        <w:t xml:space="preserve">, тогда </w:t>
      </w:r>
      <w:r>
        <w:rPr>
          <w:position w:val="-10"/>
        </w:rPr>
        <w:object w:dxaOrig="2580" w:dyaOrig="340">
          <v:shape id="_x0000_i1123" type="#_x0000_t75" style="width:128.95pt;height:16.6pt" o:ole="" fillcolor="window">
            <v:imagedata r:id="rId197" o:title=""/>
          </v:shape>
          <o:OLEObject Type="Embed" ProgID="Equation.DSMT4" ShapeID="_x0000_i1123" DrawAspect="Content" ObjectID="_1742392490" r:id="rId198"/>
        </w:object>
      </w:r>
      <w:r>
        <w:t>.</w:t>
      </w:r>
    </w:p>
    <w:p w:rsidR="0036066A" w:rsidRDefault="0036066A" w:rsidP="0036066A">
      <w:pPr>
        <w:pStyle w:val="21"/>
        <w:tabs>
          <w:tab w:val="num" w:pos="720"/>
          <w:tab w:val="num" w:pos="786"/>
        </w:tabs>
        <w:ind w:firstLine="357"/>
      </w:pPr>
      <w:r>
        <w:rPr>
          <w:b/>
        </w:rPr>
        <w:t xml:space="preserve">Задача 5. </w:t>
      </w:r>
      <w:r>
        <w:t xml:space="preserve">Вероятности  попадания в цель при стрельбе из трех орудий таковы: </w:t>
      </w:r>
      <w:r>
        <w:rPr>
          <w:i/>
          <w:lang w:val="en-US"/>
        </w:rPr>
        <w:t>p</w:t>
      </w:r>
      <w:r>
        <w:rPr>
          <w:i/>
          <w:vertAlign w:val="subscript"/>
        </w:rPr>
        <w:t>1</w:t>
      </w:r>
      <w:r>
        <w:rPr>
          <w:i/>
        </w:rPr>
        <w:t>=</w:t>
      </w:r>
      <w:r>
        <w:t xml:space="preserve">0,8;  </w:t>
      </w:r>
      <w:r>
        <w:rPr>
          <w:i/>
          <w:lang w:val="en-US"/>
        </w:rPr>
        <w:t>p</w:t>
      </w:r>
      <w:r>
        <w:rPr>
          <w:i/>
          <w:vertAlign w:val="subscript"/>
        </w:rPr>
        <w:t>2</w:t>
      </w:r>
      <w:r>
        <w:t xml:space="preserve">=0,7;  </w:t>
      </w:r>
      <w:r>
        <w:rPr>
          <w:i/>
          <w:lang w:val="en-US"/>
        </w:rPr>
        <w:t>p</w:t>
      </w:r>
      <w:r>
        <w:rPr>
          <w:i/>
          <w:vertAlign w:val="subscript"/>
        </w:rPr>
        <w:t>3</w:t>
      </w:r>
      <w:r>
        <w:t xml:space="preserve">=0,9. Найти вероятность хотя бы одного попадания (событие </w:t>
      </w:r>
      <w:r>
        <w:rPr>
          <w:i/>
        </w:rPr>
        <w:t>А</w:t>
      </w:r>
      <w:r>
        <w:t>) при одном залпе из всех орудий.</w:t>
      </w:r>
    </w:p>
    <w:p w:rsidR="0036066A" w:rsidRDefault="0036066A" w:rsidP="0036066A">
      <w:pPr>
        <w:pStyle w:val="21"/>
        <w:tabs>
          <w:tab w:val="num" w:pos="720"/>
          <w:tab w:val="num" w:pos="786"/>
        </w:tabs>
        <w:ind w:firstLine="357"/>
      </w:pPr>
      <w:r>
        <w:t>Решение. Вероятность попадания в цель каждым из орудий не зависит от результ</w:t>
      </w:r>
      <w:r>
        <w:t>а</w:t>
      </w:r>
      <w:r>
        <w:t xml:space="preserve">тов стрельбы из других орудий, поэтому рассматриваемые события </w:t>
      </w:r>
      <w:r>
        <w:rPr>
          <w:position w:val="-10"/>
        </w:rPr>
        <w:object w:dxaOrig="300" w:dyaOrig="340">
          <v:shape id="_x0000_i1124" type="#_x0000_t75" style="width:15.05pt;height:16.6pt" o:ole="" fillcolor="window">
            <v:imagedata r:id="rId199" o:title=""/>
          </v:shape>
          <o:OLEObject Type="Embed" ProgID="Equation.DSMT4" ShapeID="_x0000_i1124" DrawAspect="Content" ObjectID="_1742392491" r:id="rId200"/>
        </w:object>
      </w:r>
      <w:r>
        <w:t xml:space="preserve"> (попадание пе</w:t>
      </w:r>
      <w:r>
        <w:t>р</w:t>
      </w:r>
      <w:r>
        <w:t xml:space="preserve">вого орудия), </w:t>
      </w:r>
      <w:r>
        <w:rPr>
          <w:position w:val="-10"/>
        </w:rPr>
        <w:object w:dxaOrig="340" w:dyaOrig="340">
          <v:shape id="_x0000_i1125" type="#_x0000_t75" style="width:16.6pt;height:16.6pt" o:ole="" fillcolor="window">
            <v:imagedata r:id="rId201" o:title=""/>
          </v:shape>
          <o:OLEObject Type="Embed" ProgID="Equation.DSMT4" ShapeID="_x0000_i1125" DrawAspect="Content" ObjectID="_1742392492" r:id="rId202"/>
        </w:object>
      </w:r>
      <w:r>
        <w:t xml:space="preserve"> (попадание второго орудия) и </w:t>
      </w:r>
      <w:r>
        <w:rPr>
          <w:position w:val="-12"/>
        </w:rPr>
        <w:object w:dxaOrig="320" w:dyaOrig="360">
          <v:shape id="_x0000_i1126" type="#_x0000_t75" style="width:15.8pt;height:18.2pt" o:ole="" fillcolor="window">
            <v:imagedata r:id="rId203" o:title=""/>
          </v:shape>
          <o:OLEObject Type="Embed" ProgID="Equation.DSMT4" ShapeID="_x0000_i1126" DrawAspect="Content" ObjectID="_1742392493" r:id="rId204"/>
        </w:object>
      </w:r>
      <w:r>
        <w:t xml:space="preserve"> (попадание третьего орудия) нез</w:t>
      </w:r>
      <w:r>
        <w:t>а</w:t>
      </w:r>
      <w:r>
        <w:t xml:space="preserve">висимы в совокупности. </w:t>
      </w:r>
    </w:p>
    <w:p w:rsidR="0036066A" w:rsidRDefault="0036066A" w:rsidP="0036066A">
      <w:pPr>
        <w:pStyle w:val="21"/>
        <w:tabs>
          <w:tab w:val="num" w:pos="720"/>
          <w:tab w:val="num" w:pos="786"/>
        </w:tabs>
        <w:ind w:firstLine="357"/>
      </w:pPr>
      <w:r>
        <w:t xml:space="preserve">Вероятности событий, противоположных событиям </w:t>
      </w:r>
      <w:r>
        <w:rPr>
          <w:position w:val="-12"/>
        </w:rPr>
        <w:object w:dxaOrig="1180" w:dyaOrig="360">
          <v:shape id="_x0000_i1127" type="#_x0000_t75" style="width:59.35pt;height:18.2pt" o:ole="" fillcolor="window">
            <v:imagedata r:id="rId205" o:title=""/>
          </v:shape>
          <o:OLEObject Type="Embed" ProgID="Equation.DSMT4" ShapeID="_x0000_i1127" DrawAspect="Content" ObjectID="_1742392494" r:id="rId206"/>
        </w:object>
      </w:r>
      <w:r>
        <w:t xml:space="preserve"> (т.е. вероятности промахов), соответственно равны:</w:t>
      </w:r>
    </w:p>
    <w:p w:rsidR="0036066A" w:rsidRDefault="0036066A" w:rsidP="0036066A">
      <w:pPr>
        <w:pStyle w:val="21"/>
        <w:tabs>
          <w:tab w:val="num" w:pos="720"/>
          <w:tab w:val="num" w:pos="786"/>
        </w:tabs>
        <w:jc w:val="center"/>
      </w:pPr>
      <w:r>
        <w:rPr>
          <w:position w:val="-48"/>
        </w:rPr>
        <w:object w:dxaOrig="2600" w:dyaOrig="1080">
          <v:shape id="_x0000_i1128" type="#_x0000_t75" style="width:129.75pt;height:53.8pt" o:ole="" fillcolor="window">
            <v:imagedata r:id="rId207" o:title=""/>
          </v:shape>
          <o:OLEObject Type="Embed" ProgID="Equation.DSMT4" ShapeID="_x0000_i1128" DrawAspect="Content" ObjectID="_1742392495" r:id="rId208"/>
        </w:object>
      </w:r>
    </w:p>
    <w:p w:rsidR="0036066A" w:rsidRDefault="0036066A" w:rsidP="0036066A">
      <w:pPr>
        <w:pStyle w:val="21"/>
        <w:tabs>
          <w:tab w:val="num" w:pos="720"/>
          <w:tab w:val="num" w:pos="786"/>
        </w:tabs>
        <w:ind w:firstLine="357"/>
      </w:pPr>
      <w:r>
        <w:t>Искомая вероятность</w:t>
      </w:r>
    </w:p>
    <w:p w:rsidR="0036066A" w:rsidRDefault="0036066A" w:rsidP="0036066A">
      <w:pPr>
        <w:pStyle w:val="21"/>
        <w:tabs>
          <w:tab w:val="num" w:pos="720"/>
          <w:tab w:val="num" w:pos="786"/>
        </w:tabs>
        <w:ind w:firstLine="357"/>
        <w:jc w:val="center"/>
      </w:pPr>
      <w:r>
        <w:rPr>
          <w:position w:val="-12"/>
        </w:rPr>
        <w:object w:dxaOrig="4320" w:dyaOrig="360">
          <v:shape id="_x0000_i1129" type="#_x0000_t75" style="width:3in;height:18.2pt" o:ole="" fillcolor="window">
            <v:imagedata r:id="rId209" o:title=""/>
          </v:shape>
          <o:OLEObject Type="Embed" ProgID="Equation.DSMT4" ShapeID="_x0000_i1129" DrawAspect="Content" ObjectID="_1742392496" r:id="rId210"/>
        </w:object>
      </w:r>
    </w:p>
    <w:p w:rsidR="0036066A" w:rsidRDefault="0036066A" w:rsidP="0036066A">
      <w:pPr>
        <w:pStyle w:val="21"/>
        <w:tabs>
          <w:tab w:val="num" w:pos="720"/>
          <w:tab w:val="num" w:pos="786"/>
        </w:tabs>
        <w:ind w:firstLine="357"/>
      </w:pPr>
      <w:r>
        <w:rPr>
          <w:b/>
        </w:rPr>
        <w:t xml:space="preserve">Задача 6. </w:t>
      </w:r>
      <w:r>
        <w:t xml:space="preserve">В типографии имеется 4 </w:t>
      </w:r>
      <w:proofErr w:type="gramStart"/>
      <w:r>
        <w:t>печатных</w:t>
      </w:r>
      <w:proofErr w:type="gramEnd"/>
      <w:r>
        <w:t xml:space="preserve"> машины. Для каждой машины вероя</w:t>
      </w:r>
      <w:r>
        <w:t>т</w:t>
      </w:r>
      <w:r>
        <w:t>ность того, что она работает в данный момент, равна 0,9. Найти вероятность того, что в данный момент работает хотя бы одна маш</w:t>
      </w:r>
      <w:r>
        <w:t>и</w:t>
      </w:r>
      <w:r>
        <w:t xml:space="preserve">на (событие </w:t>
      </w:r>
      <w:r>
        <w:rPr>
          <w:i/>
        </w:rPr>
        <w:t>А</w:t>
      </w:r>
      <w:r>
        <w:t>).</w:t>
      </w:r>
    </w:p>
    <w:p w:rsidR="0036066A" w:rsidRDefault="0036066A" w:rsidP="0036066A">
      <w:pPr>
        <w:pStyle w:val="21"/>
        <w:tabs>
          <w:tab w:val="num" w:pos="720"/>
          <w:tab w:val="num" w:pos="786"/>
        </w:tabs>
        <w:ind w:firstLine="357"/>
      </w:pPr>
      <w:r>
        <w:t>Решение. События «машина работает» и «машина не работает» (в данный момент) – противоположные, поэтому сумма их вероятностей равна единице</w:t>
      </w:r>
      <w:proofErr w:type="gramStart"/>
      <w:r>
        <w:t>:</w:t>
      </w:r>
      <w:proofErr w:type="gramEnd"/>
    </w:p>
    <w:p w:rsidR="0036066A" w:rsidRDefault="0036066A" w:rsidP="0036066A">
      <w:pPr>
        <w:pStyle w:val="21"/>
        <w:tabs>
          <w:tab w:val="num" w:pos="720"/>
          <w:tab w:val="num" w:pos="786"/>
        </w:tabs>
        <w:ind w:firstLine="357"/>
        <w:jc w:val="center"/>
      </w:pPr>
      <w:r>
        <w:rPr>
          <w:position w:val="-10"/>
        </w:rPr>
        <w:object w:dxaOrig="920" w:dyaOrig="320">
          <v:shape id="_x0000_i1130" type="#_x0000_t75" style="width:45.9pt;height:15.8pt" o:ole="" fillcolor="window">
            <v:imagedata r:id="rId211" o:title=""/>
          </v:shape>
          <o:OLEObject Type="Embed" ProgID="Equation.DSMT4" ShapeID="_x0000_i1130" DrawAspect="Content" ObjectID="_1742392497" r:id="rId212"/>
        </w:object>
      </w:r>
      <w:r>
        <w:t>.</w:t>
      </w:r>
    </w:p>
    <w:p w:rsidR="0036066A" w:rsidRDefault="0036066A" w:rsidP="0036066A">
      <w:pPr>
        <w:pStyle w:val="21"/>
        <w:tabs>
          <w:tab w:val="num" w:pos="720"/>
          <w:tab w:val="num" w:pos="786"/>
        </w:tabs>
      </w:pPr>
      <w:r>
        <w:t>Отсюда вероятность того, что машина в данный момент не работает, равна</w:t>
      </w:r>
    </w:p>
    <w:p w:rsidR="0036066A" w:rsidRDefault="0036066A" w:rsidP="0036066A">
      <w:pPr>
        <w:pStyle w:val="21"/>
        <w:tabs>
          <w:tab w:val="num" w:pos="720"/>
          <w:tab w:val="num" w:pos="786"/>
        </w:tabs>
        <w:ind w:firstLine="357"/>
        <w:jc w:val="center"/>
      </w:pPr>
      <w:r>
        <w:rPr>
          <w:position w:val="-10"/>
        </w:rPr>
        <w:object w:dxaOrig="2240" w:dyaOrig="320">
          <v:shape id="_x0000_i1131" type="#_x0000_t75" style="width:112.35pt;height:15.8pt" o:ole="" fillcolor="window">
            <v:imagedata r:id="rId213" o:title=""/>
          </v:shape>
          <o:OLEObject Type="Embed" ProgID="Equation.DSMT4" ShapeID="_x0000_i1131" DrawAspect="Content" ObjectID="_1742392498" r:id="rId214"/>
        </w:object>
      </w:r>
      <w:r>
        <w:t>.</w:t>
      </w:r>
    </w:p>
    <w:p w:rsidR="0036066A" w:rsidRDefault="0036066A" w:rsidP="0036066A">
      <w:pPr>
        <w:pStyle w:val="21"/>
        <w:tabs>
          <w:tab w:val="num" w:pos="720"/>
          <w:tab w:val="num" w:pos="786"/>
        </w:tabs>
        <w:ind w:firstLine="357"/>
      </w:pPr>
      <w:r>
        <w:t>Искомая вероятность</w:t>
      </w:r>
    </w:p>
    <w:p w:rsidR="0036066A" w:rsidRDefault="0036066A" w:rsidP="0036066A">
      <w:pPr>
        <w:pStyle w:val="21"/>
        <w:tabs>
          <w:tab w:val="num" w:pos="720"/>
          <w:tab w:val="num" w:pos="786"/>
        </w:tabs>
        <w:ind w:firstLine="357"/>
        <w:jc w:val="center"/>
      </w:pPr>
      <w:r>
        <w:rPr>
          <w:position w:val="-10"/>
        </w:rPr>
        <w:object w:dxaOrig="3100" w:dyaOrig="440">
          <v:shape id="_x0000_i1132" type="#_x0000_t75" style="width:155.1pt;height:22.15pt" o:ole="" fillcolor="window">
            <v:imagedata r:id="rId215" o:title=""/>
          </v:shape>
          <o:OLEObject Type="Embed" ProgID="Equation.DSMT4" ShapeID="_x0000_i1132" DrawAspect="Content" ObjectID="_1742392499" r:id="rId216"/>
        </w:object>
      </w:r>
      <w:r>
        <w:t>.</w:t>
      </w:r>
    </w:p>
    <w:p w:rsidR="0036066A" w:rsidRDefault="0036066A" w:rsidP="0036066A">
      <w:pPr>
        <w:pStyle w:val="21"/>
        <w:tabs>
          <w:tab w:val="num" w:pos="720"/>
          <w:tab w:val="num" w:pos="786"/>
        </w:tabs>
        <w:ind w:firstLine="357"/>
      </w:pPr>
      <w:r>
        <w:rPr>
          <w:b/>
        </w:rPr>
        <w:t xml:space="preserve">Задача 7. </w:t>
      </w:r>
      <w:r>
        <w:t xml:space="preserve">Фирма имеет три источника поставки комплектующих – фирмы </w:t>
      </w:r>
      <w:r>
        <w:rPr>
          <w:i/>
        </w:rPr>
        <w:t>А</w:t>
      </w:r>
      <w:proofErr w:type="gramStart"/>
      <w:r>
        <w:rPr>
          <w:i/>
        </w:rPr>
        <w:t>,В</w:t>
      </w:r>
      <w:proofErr w:type="gramEnd"/>
      <w:r>
        <w:rPr>
          <w:i/>
        </w:rPr>
        <w:t>,С.</w:t>
      </w:r>
      <w:r>
        <w:t xml:space="preserve"> На долю фирмы </w:t>
      </w:r>
      <w:r>
        <w:rPr>
          <w:i/>
        </w:rPr>
        <w:t>А</w:t>
      </w:r>
      <w:r>
        <w:t xml:space="preserve"> приходится 50 % общего объема поставок, </w:t>
      </w:r>
      <w:r>
        <w:rPr>
          <w:i/>
        </w:rPr>
        <w:t>В</w:t>
      </w:r>
      <w:r>
        <w:t xml:space="preserve"> – 30 % и </w:t>
      </w:r>
      <w:r>
        <w:rPr>
          <w:i/>
        </w:rPr>
        <w:t>С</w:t>
      </w:r>
      <w:r>
        <w:t xml:space="preserve"> – 20 %. Из практики известно, что 10 % поставляемых фирмой </w:t>
      </w:r>
      <w:r>
        <w:rPr>
          <w:i/>
        </w:rPr>
        <w:t>А</w:t>
      </w:r>
      <w:r>
        <w:t xml:space="preserve"> деталей – бракованные, фирмой </w:t>
      </w:r>
      <w:r>
        <w:rPr>
          <w:i/>
        </w:rPr>
        <w:t>В</w:t>
      </w:r>
      <w:r>
        <w:t xml:space="preserve"> – 5 % и </w:t>
      </w:r>
      <w:r>
        <w:rPr>
          <w:i/>
        </w:rPr>
        <w:t>С</w:t>
      </w:r>
      <w:r>
        <w:t xml:space="preserve"> – 6 %. Найти вероятность того, что наудачу выбранная деталь будет бракова</w:t>
      </w:r>
      <w:r>
        <w:t>н</w:t>
      </w:r>
      <w:r>
        <w:t>ной.</w:t>
      </w:r>
    </w:p>
    <w:p w:rsidR="0036066A" w:rsidRDefault="0036066A" w:rsidP="0036066A">
      <w:pPr>
        <w:pStyle w:val="21"/>
        <w:tabs>
          <w:tab w:val="num" w:pos="720"/>
          <w:tab w:val="num" w:pos="786"/>
        </w:tabs>
        <w:ind w:firstLine="357"/>
      </w:pPr>
      <w:r>
        <w:t>Решение. Производится испытание – извлекается одна деталь.</w:t>
      </w:r>
    </w:p>
    <w:p w:rsidR="0036066A" w:rsidRDefault="0036066A" w:rsidP="0036066A">
      <w:pPr>
        <w:pStyle w:val="21"/>
        <w:tabs>
          <w:tab w:val="num" w:pos="720"/>
          <w:tab w:val="num" w:pos="786"/>
        </w:tabs>
      </w:pPr>
      <w:r>
        <w:t>Событие</w:t>
      </w:r>
      <w:proofErr w:type="gramStart"/>
      <w:r>
        <w:t xml:space="preserve"> </w:t>
      </w:r>
      <w:r>
        <w:rPr>
          <w:i/>
        </w:rPr>
        <w:t>А</w:t>
      </w:r>
      <w:proofErr w:type="gramEnd"/>
      <w:r>
        <w:t xml:space="preserve"> – появилась бракованная деталь.</w:t>
      </w:r>
    </w:p>
    <w:p w:rsidR="0036066A" w:rsidRDefault="0036066A" w:rsidP="0036066A">
      <w:pPr>
        <w:pStyle w:val="21"/>
        <w:tabs>
          <w:tab w:val="num" w:pos="720"/>
          <w:tab w:val="num" w:pos="786"/>
        </w:tabs>
      </w:pPr>
      <w:r>
        <w:lastRenderedPageBreak/>
        <w:t xml:space="preserve">Гипотеза </w:t>
      </w:r>
      <w:r>
        <w:rPr>
          <w:i/>
        </w:rPr>
        <w:t>Н</w:t>
      </w:r>
      <w:proofErr w:type="gramStart"/>
      <w:r>
        <w:rPr>
          <w:i/>
          <w:vertAlign w:val="subscript"/>
        </w:rPr>
        <w:t>1</w:t>
      </w:r>
      <w:proofErr w:type="gramEnd"/>
      <w:r>
        <w:t xml:space="preserve"> – деталь фирмы </w:t>
      </w:r>
      <w:r>
        <w:rPr>
          <w:i/>
        </w:rPr>
        <w:t>А</w:t>
      </w:r>
      <w:r>
        <w:t>.</w:t>
      </w:r>
    </w:p>
    <w:p w:rsidR="0036066A" w:rsidRDefault="0036066A" w:rsidP="0036066A">
      <w:pPr>
        <w:pStyle w:val="21"/>
        <w:tabs>
          <w:tab w:val="num" w:pos="720"/>
          <w:tab w:val="num" w:pos="786"/>
        </w:tabs>
      </w:pPr>
      <w:r>
        <w:t xml:space="preserve">Гипотеза </w:t>
      </w:r>
      <w:r>
        <w:rPr>
          <w:i/>
        </w:rPr>
        <w:t>Н</w:t>
      </w:r>
      <w:proofErr w:type="gramStart"/>
      <w:r>
        <w:rPr>
          <w:i/>
          <w:vertAlign w:val="subscript"/>
        </w:rPr>
        <w:t>2</w:t>
      </w:r>
      <w:proofErr w:type="gramEnd"/>
      <w:r>
        <w:t xml:space="preserve"> – деталь фирмы </w:t>
      </w:r>
      <w:r>
        <w:rPr>
          <w:i/>
        </w:rPr>
        <w:t>В</w:t>
      </w:r>
      <w:r>
        <w:t>.</w:t>
      </w:r>
    </w:p>
    <w:p w:rsidR="0036066A" w:rsidRDefault="0036066A" w:rsidP="0036066A">
      <w:pPr>
        <w:pStyle w:val="21"/>
        <w:tabs>
          <w:tab w:val="num" w:pos="720"/>
          <w:tab w:val="num" w:pos="786"/>
        </w:tabs>
        <w:rPr>
          <w:i/>
        </w:rPr>
      </w:pPr>
      <w:r>
        <w:t xml:space="preserve">Гипотеза </w:t>
      </w:r>
      <w:r>
        <w:rPr>
          <w:i/>
        </w:rPr>
        <w:t>Н</w:t>
      </w:r>
      <w:r>
        <w:rPr>
          <w:i/>
          <w:vertAlign w:val="subscript"/>
        </w:rPr>
        <w:t>3</w:t>
      </w:r>
      <w:r>
        <w:t xml:space="preserve"> – деталь фирмы </w:t>
      </w:r>
      <w:r>
        <w:rPr>
          <w:i/>
        </w:rPr>
        <w:t>С.</w:t>
      </w:r>
    </w:p>
    <w:p w:rsidR="0036066A" w:rsidRDefault="0036066A" w:rsidP="0036066A">
      <w:pPr>
        <w:pStyle w:val="21"/>
        <w:tabs>
          <w:tab w:val="num" w:pos="720"/>
          <w:tab w:val="num" w:pos="786"/>
        </w:tabs>
        <w:ind w:firstLine="357"/>
      </w:pPr>
      <w:r>
        <w:t>Тогда, согласно формуле полной вероятности, искомая вероятность ра</w:t>
      </w:r>
      <w:r>
        <w:t>в</w:t>
      </w:r>
      <w:r>
        <w:t>на:</w:t>
      </w:r>
    </w:p>
    <w:p w:rsidR="0036066A" w:rsidRDefault="0036066A" w:rsidP="0036066A">
      <w:pPr>
        <w:pStyle w:val="21"/>
        <w:tabs>
          <w:tab w:val="num" w:pos="720"/>
          <w:tab w:val="num" w:pos="786"/>
        </w:tabs>
        <w:jc w:val="center"/>
        <w:rPr>
          <w:lang w:val="en-US"/>
        </w:rPr>
      </w:pPr>
      <w:r>
        <w:rPr>
          <w:position w:val="-124"/>
        </w:rPr>
        <w:object w:dxaOrig="6320" w:dyaOrig="2700">
          <v:shape id="_x0000_i1133" type="#_x0000_t75" style="width:315.7pt;height:135.3pt" o:ole="">
            <v:imagedata r:id="rId217" o:title=""/>
          </v:shape>
          <o:OLEObject Type="Embed" ProgID="Equation.DSMT4" ShapeID="_x0000_i1133" DrawAspect="Content" ObjectID="_1742392500" r:id="rId218"/>
        </w:object>
      </w:r>
    </w:p>
    <w:p w:rsidR="0036066A" w:rsidRDefault="0036066A" w:rsidP="0036066A">
      <w:pPr>
        <w:pStyle w:val="21"/>
        <w:tabs>
          <w:tab w:val="num" w:pos="720"/>
          <w:tab w:val="num" w:pos="786"/>
        </w:tabs>
        <w:ind w:firstLine="357"/>
        <w:rPr>
          <w:b/>
        </w:rPr>
      </w:pPr>
    </w:p>
    <w:p w:rsidR="0036066A" w:rsidRDefault="0036066A" w:rsidP="0036066A">
      <w:pPr>
        <w:pStyle w:val="21"/>
        <w:tabs>
          <w:tab w:val="num" w:pos="720"/>
          <w:tab w:val="num" w:pos="786"/>
        </w:tabs>
        <w:ind w:firstLine="357"/>
      </w:pPr>
      <w:r>
        <w:rPr>
          <w:b/>
        </w:rPr>
        <w:t xml:space="preserve">Задача 8. </w:t>
      </w:r>
      <w:r>
        <w:t>В центральную бухгалтерию корпорации поступили пачки накладных для проверки и обработки. 90 % пачек были признаны удовлетворительными: они содерж</w:t>
      </w:r>
      <w:r>
        <w:t>а</w:t>
      </w:r>
      <w:r>
        <w:t>ли только 1 % неправильно заполненных накладных. Остальные 10 % пачек были пр</w:t>
      </w:r>
      <w:r>
        <w:t>и</w:t>
      </w:r>
      <w:r>
        <w:t>знаны неудовлетворительными, так как содержали 5 % неверно оформленных накла</w:t>
      </w:r>
      <w:r>
        <w:t>д</w:t>
      </w:r>
      <w:r>
        <w:t xml:space="preserve">ных. Взятая наугад из пачки накладная оказалась оформленной неверно. Учитывая это, какова вероятность того, что вся пачка накладных будет признана несоответствующей стандарту? </w:t>
      </w:r>
    </w:p>
    <w:p w:rsidR="0036066A" w:rsidRDefault="0036066A" w:rsidP="0036066A">
      <w:pPr>
        <w:pStyle w:val="21"/>
        <w:tabs>
          <w:tab w:val="num" w:pos="720"/>
          <w:tab w:val="num" w:pos="786"/>
        </w:tabs>
      </w:pPr>
      <w:r>
        <w:t xml:space="preserve">      Решение. Испытание – проверяется пачка накладных.</w:t>
      </w:r>
    </w:p>
    <w:p w:rsidR="0036066A" w:rsidRDefault="0036066A" w:rsidP="0036066A">
      <w:pPr>
        <w:pStyle w:val="21"/>
        <w:tabs>
          <w:tab w:val="num" w:pos="720"/>
          <w:tab w:val="num" w:pos="786"/>
        </w:tabs>
      </w:pPr>
      <w:r>
        <w:t>Событие</w:t>
      </w:r>
      <w:proofErr w:type="gramStart"/>
      <w:r>
        <w:t xml:space="preserve"> </w:t>
      </w:r>
      <w:r>
        <w:rPr>
          <w:i/>
        </w:rPr>
        <w:t>А</w:t>
      </w:r>
      <w:proofErr w:type="gramEnd"/>
      <w:r>
        <w:t xml:space="preserve"> – взятая наугад накладная оказалась неверной.  </w:t>
      </w:r>
    </w:p>
    <w:p w:rsidR="0036066A" w:rsidRDefault="0036066A" w:rsidP="0036066A">
      <w:pPr>
        <w:pStyle w:val="21"/>
        <w:tabs>
          <w:tab w:val="num" w:pos="720"/>
          <w:tab w:val="num" w:pos="786"/>
        </w:tabs>
      </w:pPr>
      <w:r>
        <w:t xml:space="preserve">Гипотеза </w:t>
      </w:r>
      <w:r>
        <w:rPr>
          <w:i/>
        </w:rPr>
        <w:t>Н</w:t>
      </w:r>
      <w:proofErr w:type="gramStart"/>
      <w:r>
        <w:rPr>
          <w:i/>
          <w:vertAlign w:val="subscript"/>
        </w:rPr>
        <w:t>1</w:t>
      </w:r>
      <w:proofErr w:type="gramEnd"/>
      <w:r>
        <w:t xml:space="preserve"> – пачка не соответствует стандарту.</w:t>
      </w:r>
    </w:p>
    <w:p w:rsidR="0036066A" w:rsidRDefault="0036066A" w:rsidP="0036066A">
      <w:pPr>
        <w:pStyle w:val="21"/>
        <w:tabs>
          <w:tab w:val="num" w:pos="720"/>
          <w:tab w:val="num" w:pos="786"/>
        </w:tabs>
      </w:pPr>
      <w:r>
        <w:t xml:space="preserve">Гипотеза </w:t>
      </w:r>
      <w:r>
        <w:rPr>
          <w:i/>
        </w:rPr>
        <w:t>Н</w:t>
      </w:r>
      <w:proofErr w:type="gramStart"/>
      <w:r>
        <w:rPr>
          <w:i/>
          <w:vertAlign w:val="subscript"/>
        </w:rPr>
        <w:t>2</w:t>
      </w:r>
      <w:proofErr w:type="gramEnd"/>
      <w:r>
        <w:t xml:space="preserve"> – пачка соответствует стандарту.</w:t>
      </w:r>
    </w:p>
    <w:p w:rsidR="0036066A" w:rsidRDefault="0036066A" w:rsidP="0036066A">
      <w:pPr>
        <w:pStyle w:val="21"/>
        <w:tabs>
          <w:tab w:val="num" w:pos="720"/>
          <w:tab w:val="num" w:pos="786"/>
        </w:tabs>
        <w:ind w:firstLine="357"/>
      </w:pPr>
      <w:r>
        <w:t xml:space="preserve">Необходимо узнать вероятность гипотезы </w:t>
      </w:r>
      <w:r>
        <w:rPr>
          <w:i/>
        </w:rPr>
        <w:t>Н</w:t>
      </w:r>
      <w:r>
        <w:rPr>
          <w:i/>
          <w:vertAlign w:val="subscript"/>
        </w:rPr>
        <w:t>1</w:t>
      </w:r>
      <w:r>
        <w:t xml:space="preserve"> при условии, что событие</w:t>
      </w:r>
      <w:proofErr w:type="gramStart"/>
      <w:r>
        <w:t xml:space="preserve"> </w:t>
      </w:r>
      <w:r>
        <w:rPr>
          <w:i/>
        </w:rPr>
        <w:t>А</w:t>
      </w:r>
      <w:proofErr w:type="gramEnd"/>
      <w:r>
        <w:t xml:space="preserve"> произо</w:t>
      </w:r>
      <w:r>
        <w:t>ш</w:t>
      </w:r>
      <w:r>
        <w:t>ло. Согласно формуле Бейеса имеем:</w:t>
      </w:r>
    </w:p>
    <w:p w:rsidR="0036066A" w:rsidRDefault="0036066A" w:rsidP="0036066A">
      <w:pPr>
        <w:pStyle w:val="21"/>
        <w:tabs>
          <w:tab w:val="num" w:pos="720"/>
          <w:tab w:val="num" w:pos="786"/>
        </w:tabs>
        <w:jc w:val="center"/>
      </w:pPr>
      <w:r>
        <w:rPr>
          <w:position w:val="-130"/>
        </w:rPr>
        <w:object w:dxaOrig="4520" w:dyaOrig="2720">
          <v:shape id="_x0000_i1134" type="#_x0000_t75" style="width:226.3pt;height:136.1pt" o:ole="" fillcolor="window">
            <v:imagedata r:id="rId219" o:title=""/>
          </v:shape>
          <o:OLEObject Type="Embed" ProgID="Equation.DSMT4" ShapeID="_x0000_i1134" DrawAspect="Content" ObjectID="_1742392501" r:id="rId220"/>
        </w:object>
      </w:r>
    </w:p>
    <w:p w:rsidR="0036066A" w:rsidRDefault="0036066A" w:rsidP="0036066A">
      <w:pPr>
        <w:pStyle w:val="21"/>
        <w:tabs>
          <w:tab w:val="num" w:pos="720"/>
          <w:tab w:val="num" w:pos="786"/>
        </w:tabs>
        <w:ind w:firstLine="357"/>
      </w:pPr>
    </w:p>
    <w:p w:rsidR="0036066A" w:rsidRDefault="0036066A" w:rsidP="0036066A">
      <w:pPr>
        <w:pStyle w:val="21"/>
        <w:tabs>
          <w:tab w:val="num" w:pos="720"/>
          <w:tab w:val="num" w:pos="786"/>
        </w:tabs>
        <w:ind w:firstLine="357"/>
      </w:pPr>
    </w:p>
    <w:p w:rsidR="0036066A" w:rsidRDefault="0036066A" w:rsidP="0036066A">
      <w:pPr>
        <w:pStyle w:val="21"/>
        <w:tabs>
          <w:tab w:val="num" w:pos="720"/>
          <w:tab w:val="num" w:pos="786"/>
        </w:tabs>
        <w:ind w:firstLine="357"/>
        <w:jc w:val="center"/>
        <w:rPr>
          <w:b/>
        </w:rPr>
      </w:pPr>
      <w:r>
        <w:rPr>
          <w:b/>
        </w:rPr>
        <w:t>Задачи (11 – 20)</w:t>
      </w:r>
    </w:p>
    <w:p w:rsidR="0036066A" w:rsidRDefault="0036066A" w:rsidP="0036066A">
      <w:pPr>
        <w:pStyle w:val="21"/>
        <w:tabs>
          <w:tab w:val="num" w:pos="720"/>
          <w:tab w:val="num" w:pos="786"/>
        </w:tabs>
        <w:ind w:firstLine="357"/>
        <w:jc w:val="center"/>
        <w:rPr>
          <w:b/>
        </w:rPr>
      </w:pPr>
    </w:p>
    <w:p w:rsidR="0036066A" w:rsidRDefault="0036066A" w:rsidP="0036066A">
      <w:pPr>
        <w:pStyle w:val="21"/>
        <w:numPr>
          <w:ilvl w:val="0"/>
          <w:numId w:val="1"/>
        </w:numPr>
        <w:tabs>
          <w:tab w:val="left" w:pos="0"/>
        </w:tabs>
      </w:pPr>
      <w:r>
        <w:t>Два бухгалтера обрабатывают равное количество счетов. Вероятность того, что первый бухгалтер допустит ошибку, равна 0,005, для второго эта вероятность равна 0,01. При проверке счетов была найдена ошибка. Найти вероятность того, что ее допустил пе</w:t>
      </w:r>
      <w:r>
        <w:t>р</w:t>
      </w:r>
      <w:r>
        <w:t>вый бухгалтер.</w:t>
      </w:r>
    </w:p>
    <w:p w:rsidR="0036066A" w:rsidRDefault="0036066A" w:rsidP="0036066A">
      <w:pPr>
        <w:pStyle w:val="21"/>
        <w:numPr>
          <w:ilvl w:val="0"/>
          <w:numId w:val="1"/>
        </w:numPr>
        <w:tabs>
          <w:tab w:val="left" w:pos="0"/>
        </w:tabs>
      </w:pPr>
      <w:r>
        <w:t>Вероятности получения прибыли с акций компаний</w:t>
      </w:r>
      <w:proofErr w:type="gramStart"/>
      <w:r>
        <w:t xml:space="preserve"> </w:t>
      </w:r>
      <w:r>
        <w:rPr>
          <w:i/>
        </w:rPr>
        <w:t>А</w:t>
      </w:r>
      <w:proofErr w:type="gramEnd"/>
      <w:r>
        <w:t xml:space="preserve">, </w:t>
      </w:r>
      <w:r>
        <w:rPr>
          <w:i/>
        </w:rPr>
        <w:t>В</w:t>
      </w:r>
      <w:r>
        <w:t xml:space="preserve"> и </w:t>
      </w:r>
      <w:r>
        <w:rPr>
          <w:i/>
        </w:rPr>
        <w:t>С</w:t>
      </w:r>
      <w:r>
        <w:t xml:space="preserve"> для акционера с</w:t>
      </w:r>
      <w:r>
        <w:t>о</w:t>
      </w:r>
      <w:r>
        <w:t>ответственно равны 0,6; 0,7; 0,5. Найти вероятность того, что а) только один вид акций составит прибыль акционера, б) хотя бы один вид акций принесет доход их о</w:t>
      </w:r>
      <w:r>
        <w:t>б</w:t>
      </w:r>
      <w:r>
        <w:t>ладателю.</w:t>
      </w:r>
    </w:p>
    <w:p w:rsidR="0036066A" w:rsidRDefault="0036066A" w:rsidP="0036066A">
      <w:pPr>
        <w:pStyle w:val="21"/>
        <w:numPr>
          <w:ilvl w:val="0"/>
          <w:numId w:val="1"/>
        </w:numPr>
        <w:tabs>
          <w:tab w:val="left" w:pos="0"/>
        </w:tabs>
      </w:pPr>
      <w:r>
        <w:t>Надежность первого банка – 0,95; для второго – 0,8; для третьего – 0,85. Пре</w:t>
      </w:r>
      <w:r>
        <w:t>д</w:t>
      </w:r>
      <w:r>
        <w:t>приниматель совершил вклад во все три банка. Найти вероятность того, что предпринимателю вернут вклад: а) два банка; б) хотя бы один банк.</w:t>
      </w:r>
    </w:p>
    <w:p w:rsidR="0036066A" w:rsidRDefault="0036066A" w:rsidP="0036066A">
      <w:pPr>
        <w:pStyle w:val="21"/>
        <w:numPr>
          <w:ilvl w:val="0"/>
          <w:numId w:val="1"/>
        </w:numPr>
        <w:tabs>
          <w:tab w:val="left" w:pos="0"/>
        </w:tabs>
      </w:pPr>
      <w:r>
        <w:t>Станок работает при условии одновременного функционирования узлов</w:t>
      </w:r>
      <w:proofErr w:type="gramStart"/>
      <w:r>
        <w:t xml:space="preserve"> </w:t>
      </w:r>
      <w:r>
        <w:rPr>
          <w:i/>
        </w:rPr>
        <w:t>А</w:t>
      </w:r>
      <w:proofErr w:type="gramEnd"/>
      <w:r>
        <w:t xml:space="preserve">, </w:t>
      </w:r>
      <w:r>
        <w:rPr>
          <w:i/>
        </w:rPr>
        <w:t>В</w:t>
      </w:r>
      <w:r>
        <w:t xml:space="preserve">, </w:t>
      </w:r>
      <w:r>
        <w:rPr>
          <w:i/>
        </w:rPr>
        <w:t>С</w:t>
      </w:r>
      <w:r>
        <w:t xml:space="preserve">, которые работают независимо друг от друга. Вероятность поломки этих узлов 0,2; 0,3; 0,1 соответственно. Какова вероятность того, что станок выйдет из строя? </w:t>
      </w:r>
    </w:p>
    <w:p w:rsidR="0036066A" w:rsidRDefault="0036066A" w:rsidP="0036066A">
      <w:pPr>
        <w:pStyle w:val="21"/>
        <w:numPr>
          <w:ilvl w:val="0"/>
          <w:numId w:val="1"/>
        </w:numPr>
        <w:tabs>
          <w:tab w:val="left" w:pos="0"/>
        </w:tabs>
      </w:pPr>
      <w:r>
        <w:t>Вероятность того, что в определенный день торговой базе потребуется дву</w:t>
      </w:r>
      <w:proofErr w:type="gramStart"/>
      <w:r>
        <w:t>х-</w:t>
      </w:r>
      <w:proofErr w:type="gramEnd"/>
      <w:r>
        <w:t xml:space="preserve"> тонная машина, равна 0,9, пятитонная – 0,7. Определить вероятность того, что торговой базе потребуется хотя бы одна автом</w:t>
      </w:r>
      <w:r>
        <w:t>а</w:t>
      </w:r>
      <w:r>
        <w:t xml:space="preserve">шина. </w:t>
      </w:r>
    </w:p>
    <w:p w:rsidR="0036066A" w:rsidRDefault="0036066A" w:rsidP="0036066A">
      <w:pPr>
        <w:pStyle w:val="21"/>
        <w:numPr>
          <w:ilvl w:val="0"/>
          <w:numId w:val="1"/>
        </w:numPr>
        <w:tabs>
          <w:tab w:val="left" w:pos="0"/>
        </w:tabs>
      </w:pPr>
      <w:proofErr w:type="gramStart"/>
      <w:r>
        <w:lastRenderedPageBreak/>
        <w:t>Вероятность своевременного возвращения кредитов каждым из трех заемщиков банку независимы и соответственно равны: 0,6; 0,9; 0,7.</w:t>
      </w:r>
      <w:proofErr w:type="gramEnd"/>
      <w:r>
        <w:t xml:space="preserve"> Найти вероятность сл</w:t>
      </w:r>
      <w:r>
        <w:t>е</w:t>
      </w:r>
      <w:r>
        <w:t>дующих событий:</w:t>
      </w:r>
    </w:p>
    <w:p w:rsidR="0036066A" w:rsidRDefault="0036066A" w:rsidP="0036066A">
      <w:pPr>
        <w:pStyle w:val="21"/>
        <w:tabs>
          <w:tab w:val="left" w:pos="0"/>
        </w:tabs>
        <w:ind w:left="66" w:firstLine="357"/>
      </w:pPr>
      <w:r>
        <w:tab/>
        <w:t>а)  только два заемщика возвратят кредит своевременно;</w:t>
      </w:r>
    </w:p>
    <w:p w:rsidR="0036066A" w:rsidRDefault="0036066A" w:rsidP="0036066A">
      <w:pPr>
        <w:pStyle w:val="21"/>
        <w:tabs>
          <w:tab w:val="left" w:pos="709"/>
        </w:tabs>
        <w:ind w:left="66" w:firstLine="357"/>
      </w:pPr>
      <w:r>
        <w:tab/>
        <w:t xml:space="preserve">б) хотя бы один из заемщиков возвратит кредит своевременно. </w:t>
      </w:r>
    </w:p>
    <w:p w:rsidR="0036066A" w:rsidRDefault="0036066A" w:rsidP="0036066A">
      <w:pPr>
        <w:pStyle w:val="21"/>
        <w:numPr>
          <w:ilvl w:val="0"/>
          <w:numId w:val="1"/>
        </w:numPr>
      </w:pPr>
      <w:r>
        <w:t>Заводом послана автомашина за различными материалами на четыре б</w:t>
      </w:r>
      <w:r>
        <w:t>а</w:t>
      </w:r>
      <w:r>
        <w:t>зы.</w:t>
      </w:r>
    </w:p>
    <w:p w:rsidR="0036066A" w:rsidRDefault="0036066A" w:rsidP="0036066A">
      <w:pPr>
        <w:pStyle w:val="21"/>
        <w:tabs>
          <w:tab w:val="left" w:pos="709"/>
        </w:tabs>
        <w:ind w:left="426" w:firstLine="357"/>
      </w:pPr>
      <w:r>
        <w:t>Вероятность наличия нужного материала на первой базе равна 0,9, на вт</w:t>
      </w:r>
      <w:r>
        <w:t>о</w:t>
      </w:r>
      <w:r>
        <w:t>рой –</w:t>
      </w:r>
    </w:p>
    <w:p w:rsidR="0036066A" w:rsidRDefault="0036066A" w:rsidP="0036066A">
      <w:pPr>
        <w:pStyle w:val="21"/>
        <w:tabs>
          <w:tab w:val="left" w:pos="709"/>
        </w:tabs>
        <w:ind w:left="426" w:firstLine="357"/>
      </w:pPr>
      <w:r>
        <w:t xml:space="preserve">0,95, на третьей – 0,8, на четвертой – 0,6. Найти вероятность того, что только </w:t>
      </w:r>
      <w:proofErr w:type="gramStart"/>
      <w:r>
        <w:t>на</w:t>
      </w:r>
      <w:proofErr w:type="gramEnd"/>
    </w:p>
    <w:p w:rsidR="0036066A" w:rsidRDefault="0036066A" w:rsidP="0036066A">
      <w:pPr>
        <w:pStyle w:val="21"/>
        <w:tabs>
          <w:tab w:val="left" w:pos="709"/>
        </w:tabs>
        <w:ind w:left="426" w:firstLine="357"/>
      </w:pPr>
      <w:r>
        <w:t xml:space="preserve">одной базе не окажется нужного материала. </w:t>
      </w:r>
    </w:p>
    <w:p w:rsidR="0036066A" w:rsidRDefault="0036066A" w:rsidP="0036066A">
      <w:pPr>
        <w:pStyle w:val="21"/>
        <w:numPr>
          <w:ilvl w:val="0"/>
          <w:numId w:val="1"/>
        </w:numPr>
      </w:pPr>
      <w:r>
        <w:t>Вероятность того, что налоговая инспекция предъявит штраф первому предпр</w:t>
      </w:r>
      <w:r>
        <w:t>и</w:t>
      </w:r>
      <w:r>
        <w:t>ятию – 0,2, второму – 0,3, третьему – 0,15. Найти вероятность того, что будут оштрафованы: а) три предприятия; б) два пре</w:t>
      </w:r>
      <w:r>
        <w:t>д</w:t>
      </w:r>
      <w:r>
        <w:t>приятия.</w:t>
      </w:r>
    </w:p>
    <w:p w:rsidR="0036066A" w:rsidRDefault="0036066A" w:rsidP="0036066A">
      <w:pPr>
        <w:pStyle w:val="21"/>
        <w:numPr>
          <w:ilvl w:val="0"/>
          <w:numId w:val="1"/>
        </w:numPr>
      </w:pPr>
      <w:r>
        <w:t>Технологический процесс состоит из нескольких операций. Вероятность того, что во время первой операции изделие получит повреждение, равна 0,1, а во время второй операции – 0,05. Какова вероятность того, что после двух операций изделие окажется поврежде</w:t>
      </w:r>
      <w:r>
        <w:t>н</w:t>
      </w:r>
      <w:r>
        <w:t xml:space="preserve">ным? </w:t>
      </w:r>
    </w:p>
    <w:p w:rsidR="0036066A" w:rsidRDefault="0036066A" w:rsidP="0036066A">
      <w:pPr>
        <w:pStyle w:val="21"/>
        <w:numPr>
          <w:ilvl w:val="0"/>
          <w:numId w:val="1"/>
        </w:numPr>
      </w:pPr>
      <w:r>
        <w:t xml:space="preserve">Банк может выдать кредит одному из трех клиентов с вероятностью </w:t>
      </w:r>
      <w:r>
        <w:rPr>
          <w:position w:val="-12"/>
        </w:rPr>
        <w:object w:dxaOrig="2820" w:dyaOrig="360">
          <v:shape id="_x0000_i1135" type="#_x0000_t75" style="width:140.85pt;height:18.2pt" o:ole="" fillcolor="window">
            <v:imagedata r:id="rId221" o:title=""/>
          </v:shape>
          <o:OLEObject Type="Embed" ProgID="Equation.DSMT4" ShapeID="_x0000_i1135" DrawAspect="Content" ObjectID="_1742392502" r:id="rId222"/>
        </w:object>
      </w:r>
      <w:r>
        <w:t xml:space="preserve"> соответственно. Найти вероятность того, что кредит получит только один клиент.</w:t>
      </w:r>
    </w:p>
    <w:p w:rsidR="00237C4E" w:rsidRPr="0036066A" w:rsidRDefault="0036066A" w:rsidP="0036066A">
      <w:bookmarkStart w:id="0" w:name="_GoBack"/>
      <w:bookmarkEnd w:id="0"/>
    </w:p>
    <w:sectPr w:rsidR="00237C4E" w:rsidRPr="0036066A" w:rsidSect="00911B56">
      <w:pgSz w:w="11906" w:h="16838"/>
      <w:pgMar w:top="709"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25ED"/>
    <w:multiLevelType w:val="hybridMultilevel"/>
    <w:tmpl w:val="5FEAFC66"/>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
    <w:nsid w:val="07115542"/>
    <w:multiLevelType w:val="hybridMultilevel"/>
    <w:tmpl w:val="64BAB26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nsid w:val="082111E5"/>
    <w:multiLevelType w:val="hybridMultilevel"/>
    <w:tmpl w:val="58AE5E62"/>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09AD5DE3"/>
    <w:multiLevelType w:val="hybridMultilevel"/>
    <w:tmpl w:val="4C3E4B9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0DB20681"/>
    <w:multiLevelType w:val="hybridMultilevel"/>
    <w:tmpl w:val="61FA47D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142D2D2B"/>
    <w:multiLevelType w:val="hybridMultilevel"/>
    <w:tmpl w:val="EF94B00A"/>
    <w:lvl w:ilvl="0" w:tplc="FFFFFFFF">
      <w:start w:val="1"/>
      <w:numFmt w:val="decimal"/>
      <w:lvlText w:val="%1."/>
      <w:lvlJc w:val="left"/>
      <w:pPr>
        <w:tabs>
          <w:tab w:val="num" w:pos="720"/>
        </w:tabs>
        <w:ind w:left="720" w:hanging="360"/>
      </w:pPr>
      <w:rPr>
        <w:rFonts w:cs="Times New Roman" w:hint="default"/>
        <w:b/>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1554721C"/>
    <w:multiLevelType w:val="hybridMultilevel"/>
    <w:tmpl w:val="BC98AE8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nsid w:val="155A6260"/>
    <w:multiLevelType w:val="hybridMultilevel"/>
    <w:tmpl w:val="97AE7E8C"/>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8">
    <w:nsid w:val="16600B18"/>
    <w:multiLevelType w:val="hybridMultilevel"/>
    <w:tmpl w:val="591E27B6"/>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
    <w:nsid w:val="173D3D72"/>
    <w:multiLevelType w:val="hybridMultilevel"/>
    <w:tmpl w:val="2EA86A44"/>
    <w:lvl w:ilvl="0" w:tplc="FFFFFFFF">
      <w:start w:val="2"/>
      <w:numFmt w:val="decimal"/>
      <w:lvlText w:val="%1)"/>
      <w:lvlJc w:val="left"/>
      <w:pPr>
        <w:tabs>
          <w:tab w:val="num" w:pos="786"/>
        </w:tabs>
        <w:ind w:left="786" w:hanging="360"/>
      </w:pPr>
      <w:rPr>
        <w:rFonts w:cs="Times New Roman" w:hint="default"/>
      </w:rPr>
    </w:lvl>
    <w:lvl w:ilvl="1" w:tplc="FFFFFFFF" w:tentative="1">
      <w:start w:val="1"/>
      <w:numFmt w:val="lowerLetter"/>
      <w:lvlText w:val="%2."/>
      <w:lvlJc w:val="left"/>
      <w:pPr>
        <w:tabs>
          <w:tab w:val="num" w:pos="1506"/>
        </w:tabs>
        <w:ind w:left="1506" w:hanging="360"/>
      </w:pPr>
      <w:rPr>
        <w:rFonts w:cs="Times New Roman"/>
      </w:rPr>
    </w:lvl>
    <w:lvl w:ilvl="2" w:tplc="FFFFFFFF" w:tentative="1">
      <w:start w:val="1"/>
      <w:numFmt w:val="lowerRoman"/>
      <w:lvlText w:val="%3."/>
      <w:lvlJc w:val="right"/>
      <w:pPr>
        <w:tabs>
          <w:tab w:val="num" w:pos="2226"/>
        </w:tabs>
        <w:ind w:left="2226" w:hanging="180"/>
      </w:pPr>
      <w:rPr>
        <w:rFonts w:cs="Times New Roman"/>
      </w:rPr>
    </w:lvl>
    <w:lvl w:ilvl="3" w:tplc="FFFFFFFF" w:tentative="1">
      <w:start w:val="1"/>
      <w:numFmt w:val="decimal"/>
      <w:lvlText w:val="%4."/>
      <w:lvlJc w:val="left"/>
      <w:pPr>
        <w:tabs>
          <w:tab w:val="num" w:pos="2946"/>
        </w:tabs>
        <w:ind w:left="2946" w:hanging="360"/>
      </w:pPr>
      <w:rPr>
        <w:rFonts w:cs="Times New Roman"/>
      </w:rPr>
    </w:lvl>
    <w:lvl w:ilvl="4" w:tplc="FFFFFFFF" w:tentative="1">
      <w:start w:val="1"/>
      <w:numFmt w:val="lowerLetter"/>
      <w:lvlText w:val="%5."/>
      <w:lvlJc w:val="left"/>
      <w:pPr>
        <w:tabs>
          <w:tab w:val="num" w:pos="3666"/>
        </w:tabs>
        <w:ind w:left="3666" w:hanging="360"/>
      </w:pPr>
      <w:rPr>
        <w:rFonts w:cs="Times New Roman"/>
      </w:rPr>
    </w:lvl>
    <w:lvl w:ilvl="5" w:tplc="FFFFFFFF" w:tentative="1">
      <w:start w:val="1"/>
      <w:numFmt w:val="lowerRoman"/>
      <w:lvlText w:val="%6."/>
      <w:lvlJc w:val="right"/>
      <w:pPr>
        <w:tabs>
          <w:tab w:val="num" w:pos="4386"/>
        </w:tabs>
        <w:ind w:left="4386" w:hanging="180"/>
      </w:pPr>
      <w:rPr>
        <w:rFonts w:cs="Times New Roman"/>
      </w:rPr>
    </w:lvl>
    <w:lvl w:ilvl="6" w:tplc="FFFFFFFF" w:tentative="1">
      <w:start w:val="1"/>
      <w:numFmt w:val="decimal"/>
      <w:lvlText w:val="%7."/>
      <w:lvlJc w:val="left"/>
      <w:pPr>
        <w:tabs>
          <w:tab w:val="num" w:pos="5106"/>
        </w:tabs>
        <w:ind w:left="5106" w:hanging="360"/>
      </w:pPr>
      <w:rPr>
        <w:rFonts w:cs="Times New Roman"/>
      </w:rPr>
    </w:lvl>
    <w:lvl w:ilvl="7" w:tplc="FFFFFFFF" w:tentative="1">
      <w:start w:val="1"/>
      <w:numFmt w:val="lowerLetter"/>
      <w:lvlText w:val="%8."/>
      <w:lvlJc w:val="left"/>
      <w:pPr>
        <w:tabs>
          <w:tab w:val="num" w:pos="5826"/>
        </w:tabs>
        <w:ind w:left="5826" w:hanging="360"/>
      </w:pPr>
      <w:rPr>
        <w:rFonts w:cs="Times New Roman"/>
      </w:rPr>
    </w:lvl>
    <w:lvl w:ilvl="8" w:tplc="FFFFFFFF" w:tentative="1">
      <w:start w:val="1"/>
      <w:numFmt w:val="lowerRoman"/>
      <w:lvlText w:val="%9."/>
      <w:lvlJc w:val="right"/>
      <w:pPr>
        <w:tabs>
          <w:tab w:val="num" w:pos="6546"/>
        </w:tabs>
        <w:ind w:left="6546" w:hanging="180"/>
      </w:pPr>
      <w:rPr>
        <w:rFonts w:cs="Times New Roman"/>
      </w:rPr>
    </w:lvl>
  </w:abstractNum>
  <w:abstractNum w:abstractNumId="10">
    <w:nsid w:val="18D2669D"/>
    <w:multiLevelType w:val="hybridMultilevel"/>
    <w:tmpl w:val="A9D60CCE"/>
    <w:lvl w:ilvl="0" w:tplc="FFFFFFFF">
      <w:start w:val="2"/>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nsid w:val="1BDE3BD8"/>
    <w:multiLevelType w:val="hybridMultilevel"/>
    <w:tmpl w:val="CCFA1BA6"/>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nsid w:val="1C35496F"/>
    <w:multiLevelType w:val="hybridMultilevel"/>
    <w:tmpl w:val="3982822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1CE541E6"/>
    <w:multiLevelType w:val="hybridMultilevel"/>
    <w:tmpl w:val="06D4412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4">
    <w:nsid w:val="2104525F"/>
    <w:multiLevelType w:val="hybridMultilevel"/>
    <w:tmpl w:val="2D08EDB6"/>
    <w:lvl w:ilvl="0" w:tplc="FFFFFFFF">
      <w:start w:val="2"/>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5">
    <w:nsid w:val="226E026F"/>
    <w:multiLevelType w:val="hybridMultilevel"/>
    <w:tmpl w:val="8036172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nsid w:val="22BA6830"/>
    <w:multiLevelType w:val="hybridMultilevel"/>
    <w:tmpl w:val="B28E994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7">
    <w:nsid w:val="23442FAC"/>
    <w:multiLevelType w:val="hybridMultilevel"/>
    <w:tmpl w:val="F12E184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nsid w:val="268E6169"/>
    <w:multiLevelType w:val="hybridMultilevel"/>
    <w:tmpl w:val="4044043C"/>
    <w:lvl w:ilvl="0" w:tplc="FFFFFFFF">
      <w:start w:val="1"/>
      <w:numFmt w:val="decimal"/>
      <w:lvlText w:val="%1."/>
      <w:lvlJc w:val="left"/>
      <w:pPr>
        <w:tabs>
          <w:tab w:val="num" w:pos="720"/>
        </w:tabs>
        <w:ind w:left="720" w:hanging="360"/>
      </w:pPr>
      <w:rPr>
        <w:rFonts w:cs="Times New Roman"/>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19">
    <w:nsid w:val="28B201E4"/>
    <w:multiLevelType w:val="hybridMultilevel"/>
    <w:tmpl w:val="20302E24"/>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nsid w:val="348C138F"/>
    <w:multiLevelType w:val="hybridMultilevel"/>
    <w:tmpl w:val="D79C2D66"/>
    <w:lvl w:ilvl="0" w:tplc="FFFFFFFF">
      <w:start w:val="1"/>
      <w:numFmt w:val="decimal"/>
      <w:lvlText w:val="%1."/>
      <w:lvlJc w:val="left"/>
      <w:pPr>
        <w:tabs>
          <w:tab w:val="num" w:pos="717"/>
        </w:tabs>
        <w:ind w:left="717"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21">
    <w:nsid w:val="35DD2A79"/>
    <w:multiLevelType w:val="hybridMultilevel"/>
    <w:tmpl w:val="5DD8B52A"/>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2">
    <w:nsid w:val="3B4506DD"/>
    <w:multiLevelType w:val="hybridMultilevel"/>
    <w:tmpl w:val="FEACB766"/>
    <w:lvl w:ilvl="0" w:tplc="FFFFFFFF">
      <w:start w:val="1"/>
      <w:numFmt w:val="decimal"/>
      <w:lvlText w:val="%1."/>
      <w:lvlJc w:val="left"/>
      <w:pPr>
        <w:tabs>
          <w:tab w:val="num" w:pos="720"/>
        </w:tabs>
        <w:ind w:left="720" w:hanging="360"/>
      </w:pPr>
      <w:rPr>
        <w:rFonts w:cs="Times New Roman" w:hint="default"/>
      </w:rPr>
    </w:lvl>
    <w:lvl w:ilvl="1" w:tplc="FFFFFFFF">
      <w:start w:val="1"/>
      <w:numFmt w:val="decimal"/>
      <w:lvlText w:val="%2)"/>
      <w:lvlJc w:val="left"/>
      <w:pPr>
        <w:tabs>
          <w:tab w:val="num" w:pos="1440"/>
        </w:tabs>
        <w:ind w:left="1440" w:hanging="360"/>
      </w:pPr>
      <w:rPr>
        <w:rFonts w:cs="Times New Roman" w:hint="default"/>
      </w:rPr>
    </w:lvl>
    <w:lvl w:ilvl="2" w:tplc="FFFFFFFF">
      <w:start w:val="1"/>
      <w:numFmt w:val="decimal"/>
      <w:lvlText w:val="%3"/>
      <w:lvlJc w:val="left"/>
      <w:pPr>
        <w:tabs>
          <w:tab w:val="num" w:pos="2340"/>
        </w:tabs>
        <w:ind w:left="2340" w:hanging="36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nsid w:val="3B5D3054"/>
    <w:multiLevelType w:val="hybridMultilevel"/>
    <w:tmpl w:val="87F07D5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nsid w:val="43123F09"/>
    <w:multiLevelType w:val="hybridMultilevel"/>
    <w:tmpl w:val="4536BEEA"/>
    <w:lvl w:ilvl="0" w:tplc="FFFFFFFF">
      <w:start w:val="3"/>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5">
    <w:nsid w:val="45922924"/>
    <w:multiLevelType w:val="hybridMultilevel"/>
    <w:tmpl w:val="1C6A6C4A"/>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nsid w:val="47B77A01"/>
    <w:multiLevelType w:val="hybridMultilevel"/>
    <w:tmpl w:val="9B76A1E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49F330B8"/>
    <w:multiLevelType w:val="hybridMultilevel"/>
    <w:tmpl w:val="085E769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C883047"/>
    <w:multiLevelType w:val="hybridMultilevel"/>
    <w:tmpl w:val="3F1EAEA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9">
    <w:nsid w:val="4D725E9B"/>
    <w:multiLevelType w:val="hybridMultilevel"/>
    <w:tmpl w:val="EE2C927A"/>
    <w:lvl w:ilvl="0" w:tplc="FFFFFFFF">
      <w:start w:val="3"/>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0">
    <w:nsid w:val="4E130116"/>
    <w:multiLevelType w:val="hybridMultilevel"/>
    <w:tmpl w:val="FC1C4CD0"/>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31">
    <w:nsid w:val="4E2F300E"/>
    <w:multiLevelType w:val="hybridMultilevel"/>
    <w:tmpl w:val="1AFA533A"/>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nsid w:val="4EEA208B"/>
    <w:multiLevelType w:val="hybridMultilevel"/>
    <w:tmpl w:val="D1344176"/>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3">
    <w:nsid w:val="4F0238CA"/>
    <w:multiLevelType w:val="hybridMultilevel"/>
    <w:tmpl w:val="9202E6BC"/>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4">
    <w:nsid w:val="50E5326E"/>
    <w:multiLevelType w:val="hybridMultilevel"/>
    <w:tmpl w:val="95EAA0C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5">
    <w:nsid w:val="5A6C1CEC"/>
    <w:multiLevelType w:val="hybridMultilevel"/>
    <w:tmpl w:val="A3FC78D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6">
    <w:nsid w:val="5AA250A7"/>
    <w:multiLevelType w:val="hybridMultilevel"/>
    <w:tmpl w:val="26AAACBE"/>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37">
    <w:nsid w:val="5D555637"/>
    <w:multiLevelType w:val="hybridMultilevel"/>
    <w:tmpl w:val="C5749DE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8">
    <w:nsid w:val="66C61681"/>
    <w:multiLevelType w:val="hybridMultilevel"/>
    <w:tmpl w:val="7A8016D4"/>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39">
    <w:nsid w:val="686A0A66"/>
    <w:multiLevelType w:val="hybridMultilevel"/>
    <w:tmpl w:val="260E3B4E"/>
    <w:lvl w:ilvl="0" w:tplc="FFFFFFFF">
      <w:start w:val="1"/>
      <w:numFmt w:val="decimal"/>
      <w:lvlText w:val="%1."/>
      <w:lvlJc w:val="left"/>
      <w:pPr>
        <w:tabs>
          <w:tab w:val="num" w:pos="720"/>
        </w:tabs>
        <w:ind w:left="720" w:hanging="360"/>
      </w:pPr>
      <w:rPr>
        <w:rFonts w:cs="Times New Roman" w:hint="default"/>
      </w:rPr>
    </w:lvl>
    <w:lvl w:ilvl="1" w:tplc="FFFFFFFF">
      <w:numFmt w:val="none"/>
      <w:lvlText w:val=""/>
      <w:lvlJc w:val="left"/>
      <w:pPr>
        <w:tabs>
          <w:tab w:val="num" w:pos="360"/>
        </w:tabs>
      </w:pPr>
      <w:rPr>
        <w:rFonts w:cs="Times New Roman"/>
      </w:rPr>
    </w:lvl>
    <w:lvl w:ilvl="2" w:tplc="FFFFFFFF">
      <w:numFmt w:val="none"/>
      <w:lvlText w:val=""/>
      <w:lvlJc w:val="left"/>
      <w:pPr>
        <w:tabs>
          <w:tab w:val="num" w:pos="360"/>
        </w:tabs>
      </w:pPr>
      <w:rPr>
        <w:rFonts w:cs="Times New Roman"/>
      </w:rPr>
    </w:lvl>
    <w:lvl w:ilvl="3" w:tplc="FFFFFFFF">
      <w:numFmt w:val="none"/>
      <w:lvlText w:val=""/>
      <w:lvlJc w:val="left"/>
      <w:pPr>
        <w:tabs>
          <w:tab w:val="num" w:pos="360"/>
        </w:tabs>
      </w:pPr>
      <w:rPr>
        <w:rFonts w:cs="Times New Roman"/>
      </w:rPr>
    </w:lvl>
    <w:lvl w:ilvl="4" w:tplc="FFFFFFFF">
      <w:numFmt w:val="none"/>
      <w:lvlText w:val=""/>
      <w:lvlJc w:val="left"/>
      <w:pPr>
        <w:tabs>
          <w:tab w:val="num" w:pos="360"/>
        </w:tabs>
      </w:pPr>
      <w:rPr>
        <w:rFonts w:cs="Times New Roman"/>
      </w:rPr>
    </w:lvl>
    <w:lvl w:ilvl="5" w:tplc="FFFFFFFF">
      <w:numFmt w:val="none"/>
      <w:lvlText w:val=""/>
      <w:lvlJc w:val="left"/>
      <w:pPr>
        <w:tabs>
          <w:tab w:val="num" w:pos="360"/>
        </w:tabs>
      </w:pPr>
      <w:rPr>
        <w:rFonts w:cs="Times New Roman"/>
      </w:rPr>
    </w:lvl>
    <w:lvl w:ilvl="6" w:tplc="FFFFFFFF">
      <w:numFmt w:val="none"/>
      <w:lvlText w:val=""/>
      <w:lvlJc w:val="left"/>
      <w:pPr>
        <w:tabs>
          <w:tab w:val="num" w:pos="360"/>
        </w:tabs>
      </w:pPr>
      <w:rPr>
        <w:rFonts w:cs="Times New Roman"/>
      </w:rPr>
    </w:lvl>
    <w:lvl w:ilvl="7" w:tplc="FFFFFFFF">
      <w:numFmt w:val="none"/>
      <w:lvlText w:val=""/>
      <w:lvlJc w:val="left"/>
      <w:pPr>
        <w:tabs>
          <w:tab w:val="num" w:pos="360"/>
        </w:tabs>
      </w:pPr>
      <w:rPr>
        <w:rFonts w:cs="Times New Roman"/>
      </w:rPr>
    </w:lvl>
    <w:lvl w:ilvl="8" w:tplc="FFFFFFFF">
      <w:numFmt w:val="none"/>
      <w:lvlText w:val=""/>
      <w:lvlJc w:val="left"/>
      <w:pPr>
        <w:tabs>
          <w:tab w:val="num" w:pos="360"/>
        </w:tabs>
      </w:pPr>
      <w:rPr>
        <w:rFonts w:cs="Times New Roman"/>
      </w:rPr>
    </w:lvl>
  </w:abstractNum>
  <w:abstractNum w:abstractNumId="40">
    <w:nsid w:val="6B4A3425"/>
    <w:multiLevelType w:val="hybridMultilevel"/>
    <w:tmpl w:val="47DE93BA"/>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1">
    <w:nsid w:val="6C333BAF"/>
    <w:multiLevelType w:val="hybridMultilevel"/>
    <w:tmpl w:val="1E7276B8"/>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2">
    <w:nsid w:val="6D523F95"/>
    <w:multiLevelType w:val="hybridMultilevel"/>
    <w:tmpl w:val="55EE274C"/>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3">
    <w:nsid w:val="71E95AB0"/>
    <w:multiLevelType w:val="hybridMultilevel"/>
    <w:tmpl w:val="FE64FD8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5"/>
  </w:num>
  <w:num w:numId="2">
    <w:abstractNumId w:val="18"/>
  </w:num>
  <w:num w:numId="3">
    <w:abstractNumId w:val="36"/>
  </w:num>
  <w:num w:numId="4">
    <w:abstractNumId w:val="21"/>
  </w:num>
  <w:num w:numId="5">
    <w:abstractNumId w:val="28"/>
  </w:num>
  <w:num w:numId="6">
    <w:abstractNumId w:val="13"/>
  </w:num>
  <w:num w:numId="7">
    <w:abstractNumId w:val="15"/>
  </w:num>
  <w:num w:numId="8">
    <w:abstractNumId w:val="40"/>
  </w:num>
  <w:num w:numId="9">
    <w:abstractNumId w:val="27"/>
  </w:num>
  <w:num w:numId="10">
    <w:abstractNumId w:val="33"/>
  </w:num>
  <w:num w:numId="11">
    <w:abstractNumId w:val="17"/>
  </w:num>
  <w:num w:numId="12">
    <w:abstractNumId w:val="37"/>
  </w:num>
  <w:num w:numId="13">
    <w:abstractNumId w:val="4"/>
  </w:num>
  <w:num w:numId="14">
    <w:abstractNumId w:val="6"/>
  </w:num>
  <w:num w:numId="15">
    <w:abstractNumId w:val="23"/>
  </w:num>
  <w:num w:numId="16">
    <w:abstractNumId w:val="38"/>
  </w:num>
  <w:num w:numId="17">
    <w:abstractNumId w:val="0"/>
  </w:num>
  <w:num w:numId="18">
    <w:abstractNumId w:val="30"/>
  </w:num>
  <w:num w:numId="19">
    <w:abstractNumId w:val="3"/>
  </w:num>
  <w:num w:numId="20">
    <w:abstractNumId w:val="8"/>
  </w:num>
  <w:num w:numId="21">
    <w:abstractNumId w:val="41"/>
  </w:num>
  <w:num w:numId="22">
    <w:abstractNumId w:val="2"/>
  </w:num>
  <w:num w:numId="23">
    <w:abstractNumId w:val="16"/>
  </w:num>
  <w:num w:numId="24">
    <w:abstractNumId w:val="42"/>
  </w:num>
  <w:num w:numId="25">
    <w:abstractNumId w:val="43"/>
  </w:num>
  <w:num w:numId="26">
    <w:abstractNumId w:val="11"/>
  </w:num>
  <w:num w:numId="27">
    <w:abstractNumId w:val="12"/>
  </w:num>
  <w:num w:numId="28">
    <w:abstractNumId w:val="1"/>
  </w:num>
  <w:num w:numId="29">
    <w:abstractNumId w:val="25"/>
  </w:num>
  <w:num w:numId="30">
    <w:abstractNumId w:val="22"/>
  </w:num>
  <w:num w:numId="31">
    <w:abstractNumId w:val="24"/>
  </w:num>
  <w:num w:numId="32">
    <w:abstractNumId w:val="29"/>
  </w:num>
  <w:num w:numId="33">
    <w:abstractNumId w:val="39"/>
  </w:num>
  <w:num w:numId="34">
    <w:abstractNumId w:val="19"/>
  </w:num>
  <w:num w:numId="35">
    <w:abstractNumId w:val="10"/>
  </w:num>
  <w:num w:numId="36">
    <w:abstractNumId w:val="9"/>
  </w:num>
  <w:num w:numId="37">
    <w:abstractNumId w:val="32"/>
  </w:num>
  <w:num w:numId="38">
    <w:abstractNumId w:val="31"/>
  </w:num>
  <w:num w:numId="39">
    <w:abstractNumId w:val="35"/>
  </w:num>
  <w:num w:numId="40">
    <w:abstractNumId w:val="7"/>
  </w:num>
  <w:num w:numId="41">
    <w:abstractNumId w:val="34"/>
  </w:num>
  <w:num w:numId="42">
    <w:abstractNumId w:val="26"/>
  </w:num>
  <w:num w:numId="43">
    <w:abstractNumId w:val="1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56"/>
    <w:rsid w:val="0027257F"/>
    <w:rsid w:val="0036066A"/>
    <w:rsid w:val="005F2CC7"/>
    <w:rsid w:val="00911B56"/>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B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6066A"/>
    <w:pPr>
      <w:keepNext/>
      <w:jc w:val="center"/>
      <w:outlineLvl w:val="0"/>
    </w:pPr>
    <w:rPr>
      <w:i/>
      <w:iCs/>
      <w:szCs w:val="20"/>
      <w:lang w:val="en-US"/>
    </w:rPr>
  </w:style>
  <w:style w:type="paragraph" w:styleId="2">
    <w:name w:val="heading 2"/>
    <w:basedOn w:val="a"/>
    <w:next w:val="a"/>
    <w:link w:val="20"/>
    <w:qFormat/>
    <w:rsid w:val="0036066A"/>
    <w:pPr>
      <w:keepNext/>
      <w:jc w:val="center"/>
      <w:outlineLvl w:val="1"/>
    </w:pPr>
    <w:rPr>
      <w:b/>
      <w:bCs/>
      <w:sz w:val="28"/>
      <w:szCs w:val="20"/>
    </w:rPr>
  </w:style>
  <w:style w:type="paragraph" w:styleId="3">
    <w:name w:val="heading 3"/>
    <w:basedOn w:val="a"/>
    <w:next w:val="a"/>
    <w:link w:val="30"/>
    <w:qFormat/>
    <w:rsid w:val="0036066A"/>
    <w:pPr>
      <w:keepNext/>
      <w:spacing w:line="360" w:lineRule="auto"/>
      <w:jc w:val="both"/>
      <w:outlineLvl w:val="2"/>
    </w:pPr>
    <w:rPr>
      <w:sz w:val="28"/>
      <w:szCs w:val="20"/>
    </w:rPr>
  </w:style>
  <w:style w:type="paragraph" w:styleId="4">
    <w:name w:val="heading 4"/>
    <w:basedOn w:val="a"/>
    <w:next w:val="a"/>
    <w:link w:val="40"/>
    <w:qFormat/>
    <w:rsid w:val="0036066A"/>
    <w:pPr>
      <w:keepNext/>
      <w:tabs>
        <w:tab w:val="left" w:pos="5308"/>
      </w:tabs>
      <w:ind w:firstLine="357"/>
      <w:jc w:val="center"/>
      <w:outlineLvl w:val="3"/>
    </w:pPr>
    <w:rPr>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Body Text"/>
    <w:basedOn w:val="a"/>
    <w:link w:val="a6"/>
    <w:rsid w:val="00911B56"/>
    <w:pPr>
      <w:jc w:val="both"/>
    </w:pPr>
    <w:rPr>
      <w:b/>
      <w:bCs/>
      <w:szCs w:val="20"/>
    </w:rPr>
  </w:style>
  <w:style w:type="character" w:customStyle="1" w:styleId="a6">
    <w:name w:val="Основной текст Знак"/>
    <w:basedOn w:val="a0"/>
    <w:link w:val="a5"/>
    <w:rsid w:val="00911B56"/>
    <w:rPr>
      <w:rFonts w:ascii="Times New Roman" w:eastAsia="Times New Roman" w:hAnsi="Times New Roman" w:cs="Times New Roman"/>
      <w:b/>
      <w:bCs/>
      <w:sz w:val="24"/>
      <w:szCs w:val="20"/>
      <w:lang w:eastAsia="ru-RU"/>
    </w:rPr>
  </w:style>
  <w:style w:type="paragraph" w:styleId="21">
    <w:name w:val="Body Text 2"/>
    <w:basedOn w:val="a"/>
    <w:link w:val="22"/>
    <w:rsid w:val="00911B56"/>
    <w:pPr>
      <w:jc w:val="both"/>
    </w:pPr>
    <w:rPr>
      <w:szCs w:val="20"/>
    </w:rPr>
  </w:style>
  <w:style w:type="character" w:customStyle="1" w:styleId="22">
    <w:name w:val="Основной текст 2 Знак"/>
    <w:basedOn w:val="a0"/>
    <w:link w:val="21"/>
    <w:rsid w:val="00911B56"/>
    <w:rPr>
      <w:rFonts w:ascii="Times New Roman" w:eastAsia="Times New Roman" w:hAnsi="Times New Roman" w:cs="Times New Roman"/>
      <w:sz w:val="24"/>
      <w:szCs w:val="20"/>
      <w:lang w:eastAsia="ru-RU"/>
    </w:rPr>
  </w:style>
  <w:style w:type="paragraph" w:styleId="a7">
    <w:name w:val="Body Text Indent"/>
    <w:basedOn w:val="a"/>
    <w:link w:val="a8"/>
    <w:rsid w:val="00911B56"/>
    <w:pPr>
      <w:ind w:firstLine="720"/>
      <w:jc w:val="both"/>
    </w:pPr>
    <w:rPr>
      <w:szCs w:val="20"/>
    </w:rPr>
  </w:style>
  <w:style w:type="character" w:customStyle="1" w:styleId="a8">
    <w:name w:val="Основной текст с отступом Знак"/>
    <w:basedOn w:val="a0"/>
    <w:link w:val="a7"/>
    <w:rsid w:val="00911B56"/>
    <w:rPr>
      <w:rFonts w:ascii="Times New Roman" w:eastAsia="Times New Roman" w:hAnsi="Times New Roman" w:cs="Times New Roman"/>
      <w:sz w:val="24"/>
      <w:szCs w:val="20"/>
      <w:lang w:eastAsia="ru-RU"/>
    </w:rPr>
  </w:style>
  <w:style w:type="character" w:customStyle="1" w:styleId="10">
    <w:name w:val="Заголовок 1 Знак"/>
    <w:basedOn w:val="a0"/>
    <w:link w:val="1"/>
    <w:rsid w:val="0036066A"/>
    <w:rPr>
      <w:rFonts w:ascii="Times New Roman" w:eastAsia="Times New Roman" w:hAnsi="Times New Roman" w:cs="Times New Roman"/>
      <w:i/>
      <w:iCs/>
      <w:sz w:val="24"/>
      <w:szCs w:val="20"/>
      <w:lang w:val="en-US" w:eastAsia="ru-RU"/>
    </w:rPr>
  </w:style>
  <w:style w:type="character" w:customStyle="1" w:styleId="20">
    <w:name w:val="Заголовок 2 Знак"/>
    <w:basedOn w:val="a0"/>
    <w:link w:val="2"/>
    <w:rsid w:val="0036066A"/>
    <w:rPr>
      <w:rFonts w:ascii="Times New Roman" w:eastAsia="Times New Roman" w:hAnsi="Times New Roman" w:cs="Times New Roman"/>
      <w:b/>
      <w:bCs/>
      <w:sz w:val="28"/>
      <w:szCs w:val="20"/>
      <w:lang w:eastAsia="ru-RU"/>
    </w:rPr>
  </w:style>
  <w:style w:type="character" w:customStyle="1" w:styleId="30">
    <w:name w:val="Заголовок 3 Знак"/>
    <w:basedOn w:val="a0"/>
    <w:link w:val="3"/>
    <w:rsid w:val="0036066A"/>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36066A"/>
    <w:rPr>
      <w:rFonts w:ascii="Times New Roman" w:eastAsia="Times New Roman" w:hAnsi="Times New Roman" w:cs="Times New Roman"/>
      <w:b/>
      <w:bCs/>
      <w:sz w:val="24"/>
      <w:szCs w:val="20"/>
      <w:lang w:eastAsia="ru-RU"/>
    </w:rPr>
  </w:style>
  <w:style w:type="paragraph" w:styleId="23">
    <w:name w:val="Body Text Indent 2"/>
    <w:basedOn w:val="a"/>
    <w:link w:val="24"/>
    <w:rsid w:val="0036066A"/>
    <w:pPr>
      <w:ind w:left="284"/>
      <w:jc w:val="both"/>
    </w:pPr>
    <w:rPr>
      <w:szCs w:val="20"/>
    </w:rPr>
  </w:style>
  <w:style w:type="character" w:customStyle="1" w:styleId="24">
    <w:name w:val="Основной текст с отступом 2 Знак"/>
    <w:basedOn w:val="a0"/>
    <w:link w:val="23"/>
    <w:rsid w:val="0036066A"/>
    <w:rPr>
      <w:rFonts w:ascii="Times New Roman" w:eastAsia="Times New Roman" w:hAnsi="Times New Roman" w:cs="Times New Roman"/>
      <w:sz w:val="24"/>
      <w:szCs w:val="20"/>
      <w:lang w:eastAsia="ru-RU"/>
    </w:rPr>
  </w:style>
  <w:style w:type="paragraph" w:styleId="a9">
    <w:name w:val="caption"/>
    <w:basedOn w:val="a"/>
    <w:next w:val="a"/>
    <w:qFormat/>
    <w:rsid w:val="0036066A"/>
    <w:pPr>
      <w:jc w:val="center"/>
    </w:pPr>
    <w:rPr>
      <w:b/>
      <w:bCs/>
      <w:i/>
      <w:iCs/>
      <w:szCs w:val="20"/>
    </w:rPr>
  </w:style>
  <w:style w:type="paragraph" w:styleId="aa">
    <w:basedOn w:val="a"/>
    <w:next w:val="ab"/>
    <w:link w:val="ac"/>
    <w:unhideWhenUsed/>
    <w:rsid w:val="0036066A"/>
    <w:pPr>
      <w:spacing w:before="100" w:beforeAutospacing="1" w:after="100" w:afterAutospacing="1"/>
    </w:pPr>
    <w:rPr>
      <w:rFonts w:asciiTheme="minorHAnsi" w:eastAsiaTheme="minorHAnsi" w:hAnsiTheme="minorHAnsi" w:cstheme="minorBidi"/>
      <w:b/>
      <w:bCs/>
      <w:szCs w:val="22"/>
    </w:rPr>
  </w:style>
  <w:style w:type="character" w:customStyle="1" w:styleId="ac">
    <w:name w:val="Заголовок Знак"/>
    <w:link w:val="aa"/>
    <w:locked/>
    <w:rsid w:val="0036066A"/>
    <w:rPr>
      <w:b/>
      <w:bCs/>
      <w:sz w:val="24"/>
      <w:lang w:eastAsia="ru-RU"/>
    </w:rPr>
  </w:style>
  <w:style w:type="paragraph" w:styleId="31">
    <w:name w:val="Body Text 3"/>
    <w:basedOn w:val="a"/>
    <w:link w:val="32"/>
    <w:rsid w:val="0036066A"/>
    <w:pPr>
      <w:jc w:val="both"/>
    </w:pPr>
    <w:rPr>
      <w:b/>
      <w:bCs/>
      <w:i/>
      <w:iCs/>
      <w:szCs w:val="20"/>
    </w:rPr>
  </w:style>
  <w:style w:type="character" w:customStyle="1" w:styleId="32">
    <w:name w:val="Основной текст 3 Знак"/>
    <w:basedOn w:val="a0"/>
    <w:link w:val="31"/>
    <w:rsid w:val="0036066A"/>
    <w:rPr>
      <w:rFonts w:ascii="Times New Roman" w:eastAsia="Times New Roman" w:hAnsi="Times New Roman" w:cs="Times New Roman"/>
      <w:b/>
      <w:bCs/>
      <w:i/>
      <w:iCs/>
      <w:sz w:val="24"/>
      <w:szCs w:val="20"/>
      <w:lang w:eastAsia="ru-RU"/>
    </w:rPr>
  </w:style>
  <w:style w:type="paragraph" w:styleId="ad">
    <w:name w:val="header"/>
    <w:basedOn w:val="a"/>
    <w:link w:val="ae"/>
    <w:rsid w:val="0036066A"/>
    <w:pPr>
      <w:tabs>
        <w:tab w:val="center" w:pos="4677"/>
        <w:tab w:val="right" w:pos="9355"/>
      </w:tabs>
    </w:pPr>
    <w:rPr>
      <w:szCs w:val="20"/>
    </w:rPr>
  </w:style>
  <w:style w:type="character" w:customStyle="1" w:styleId="ae">
    <w:name w:val="Верхний колонтитул Знак"/>
    <w:basedOn w:val="a0"/>
    <w:link w:val="ad"/>
    <w:rsid w:val="0036066A"/>
    <w:rPr>
      <w:rFonts w:ascii="Times New Roman" w:eastAsia="Times New Roman" w:hAnsi="Times New Roman" w:cs="Times New Roman"/>
      <w:sz w:val="24"/>
      <w:szCs w:val="20"/>
      <w:lang w:eastAsia="ru-RU"/>
    </w:rPr>
  </w:style>
  <w:style w:type="character" w:styleId="af">
    <w:name w:val="page number"/>
    <w:rsid w:val="0036066A"/>
    <w:rPr>
      <w:rFonts w:cs="Times New Roman"/>
    </w:rPr>
  </w:style>
  <w:style w:type="paragraph" w:styleId="33">
    <w:name w:val="Body Text Indent 3"/>
    <w:basedOn w:val="a"/>
    <w:link w:val="34"/>
    <w:rsid w:val="0036066A"/>
    <w:pPr>
      <w:spacing w:line="360" w:lineRule="auto"/>
      <w:ind w:left="720"/>
      <w:jc w:val="both"/>
    </w:pPr>
    <w:rPr>
      <w:sz w:val="28"/>
      <w:szCs w:val="20"/>
    </w:rPr>
  </w:style>
  <w:style w:type="character" w:customStyle="1" w:styleId="34">
    <w:name w:val="Основной текст с отступом 3 Знак"/>
    <w:basedOn w:val="a0"/>
    <w:link w:val="33"/>
    <w:rsid w:val="0036066A"/>
    <w:rPr>
      <w:rFonts w:ascii="Times New Roman" w:eastAsia="Times New Roman" w:hAnsi="Times New Roman" w:cs="Times New Roman"/>
      <w:sz w:val="28"/>
      <w:szCs w:val="20"/>
      <w:lang w:eastAsia="ru-RU"/>
    </w:rPr>
  </w:style>
  <w:style w:type="paragraph" w:styleId="af0">
    <w:name w:val="footer"/>
    <w:basedOn w:val="a"/>
    <w:link w:val="af1"/>
    <w:rsid w:val="0036066A"/>
    <w:pPr>
      <w:tabs>
        <w:tab w:val="center" w:pos="4677"/>
        <w:tab w:val="right" w:pos="9355"/>
      </w:tabs>
    </w:pPr>
    <w:rPr>
      <w:szCs w:val="20"/>
    </w:rPr>
  </w:style>
  <w:style w:type="character" w:customStyle="1" w:styleId="af1">
    <w:name w:val="Нижний колонтитул Знак"/>
    <w:basedOn w:val="a0"/>
    <w:link w:val="af0"/>
    <w:rsid w:val="0036066A"/>
    <w:rPr>
      <w:rFonts w:ascii="Times New Roman" w:eastAsia="Times New Roman" w:hAnsi="Times New Roman" w:cs="Times New Roman"/>
      <w:sz w:val="24"/>
      <w:szCs w:val="20"/>
      <w:lang w:eastAsia="ru-RU"/>
    </w:rPr>
  </w:style>
  <w:style w:type="paragraph" w:styleId="af2">
    <w:name w:val="Document Map"/>
    <w:basedOn w:val="a"/>
    <w:link w:val="af3"/>
    <w:semiHidden/>
    <w:rsid w:val="0036066A"/>
    <w:pPr>
      <w:shd w:val="clear" w:color="auto" w:fill="000080"/>
    </w:pPr>
    <w:rPr>
      <w:rFonts w:ascii="Tahoma" w:hAnsi="Tahoma"/>
      <w:szCs w:val="20"/>
    </w:rPr>
  </w:style>
  <w:style w:type="character" w:customStyle="1" w:styleId="af3">
    <w:name w:val="Схема документа Знак"/>
    <w:basedOn w:val="a0"/>
    <w:link w:val="af2"/>
    <w:semiHidden/>
    <w:rsid w:val="0036066A"/>
    <w:rPr>
      <w:rFonts w:ascii="Tahoma" w:eastAsia="Times New Roman" w:hAnsi="Tahoma" w:cs="Times New Roman"/>
      <w:sz w:val="24"/>
      <w:szCs w:val="20"/>
      <w:shd w:val="clear" w:color="auto" w:fill="000080"/>
      <w:lang w:eastAsia="ru-RU"/>
    </w:rPr>
  </w:style>
  <w:style w:type="character" w:styleId="af4">
    <w:name w:val="Hyperlink"/>
    <w:rsid w:val="0036066A"/>
    <w:rPr>
      <w:rFonts w:cs="Times New Roman"/>
      <w:color w:val="0000FF"/>
      <w:u w:val="single"/>
    </w:rPr>
  </w:style>
  <w:style w:type="paragraph" w:styleId="af5">
    <w:name w:val="List Paragraph"/>
    <w:basedOn w:val="a"/>
    <w:uiPriority w:val="34"/>
    <w:qFormat/>
    <w:rsid w:val="0036066A"/>
    <w:pPr>
      <w:spacing w:after="200" w:line="276" w:lineRule="auto"/>
      <w:ind w:left="720"/>
      <w:contextualSpacing/>
    </w:pPr>
    <w:rPr>
      <w:rFonts w:ascii="Calibri" w:eastAsia="Calibri" w:hAnsi="Calibri"/>
      <w:sz w:val="22"/>
      <w:szCs w:val="22"/>
      <w:lang w:eastAsia="en-US"/>
    </w:rPr>
  </w:style>
  <w:style w:type="paragraph" w:styleId="af6">
    <w:name w:val="Title"/>
    <w:basedOn w:val="a"/>
    <w:next w:val="a"/>
    <w:link w:val="af7"/>
    <w:uiPriority w:val="10"/>
    <w:qFormat/>
    <w:rsid w:val="003606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Название Знак"/>
    <w:basedOn w:val="a0"/>
    <w:link w:val="af6"/>
    <w:uiPriority w:val="10"/>
    <w:rsid w:val="0036066A"/>
    <w:rPr>
      <w:rFonts w:asciiTheme="majorHAnsi" w:eastAsiaTheme="majorEastAsia" w:hAnsiTheme="majorHAnsi" w:cstheme="majorBidi"/>
      <w:color w:val="17365D" w:themeColor="text2" w:themeShade="BF"/>
      <w:spacing w:val="5"/>
      <w:kern w:val="28"/>
      <w:sz w:val="52"/>
      <w:szCs w:val="52"/>
      <w:lang w:eastAsia="ru-RU"/>
    </w:rPr>
  </w:style>
  <w:style w:type="paragraph" w:styleId="ab">
    <w:name w:val="Normal (Web)"/>
    <w:basedOn w:val="a"/>
    <w:uiPriority w:val="99"/>
    <w:semiHidden/>
    <w:unhideWhenUsed/>
    <w:rsid w:val="00360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B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6066A"/>
    <w:pPr>
      <w:keepNext/>
      <w:jc w:val="center"/>
      <w:outlineLvl w:val="0"/>
    </w:pPr>
    <w:rPr>
      <w:i/>
      <w:iCs/>
      <w:szCs w:val="20"/>
      <w:lang w:val="en-US"/>
    </w:rPr>
  </w:style>
  <w:style w:type="paragraph" w:styleId="2">
    <w:name w:val="heading 2"/>
    <w:basedOn w:val="a"/>
    <w:next w:val="a"/>
    <w:link w:val="20"/>
    <w:qFormat/>
    <w:rsid w:val="0036066A"/>
    <w:pPr>
      <w:keepNext/>
      <w:jc w:val="center"/>
      <w:outlineLvl w:val="1"/>
    </w:pPr>
    <w:rPr>
      <w:b/>
      <w:bCs/>
      <w:sz w:val="28"/>
      <w:szCs w:val="20"/>
    </w:rPr>
  </w:style>
  <w:style w:type="paragraph" w:styleId="3">
    <w:name w:val="heading 3"/>
    <w:basedOn w:val="a"/>
    <w:next w:val="a"/>
    <w:link w:val="30"/>
    <w:qFormat/>
    <w:rsid w:val="0036066A"/>
    <w:pPr>
      <w:keepNext/>
      <w:spacing w:line="360" w:lineRule="auto"/>
      <w:jc w:val="both"/>
      <w:outlineLvl w:val="2"/>
    </w:pPr>
    <w:rPr>
      <w:sz w:val="28"/>
      <w:szCs w:val="20"/>
    </w:rPr>
  </w:style>
  <w:style w:type="paragraph" w:styleId="4">
    <w:name w:val="heading 4"/>
    <w:basedOn w:val="a"/>
    <w:next w:val="a"/>
    <w:link w:val="40"/>
    <w:qFormat/>
    <w:rsid w:val="0036066A"/>
    <w:pPr>
      <w:keepNext/>
      <w:tabs>
        <w:tab w:val="left" w:pos="5308"/>
      </w:tabs>
      <w:ind w:firstLine="357"/>
      <w:jc w:val="center"/>
      <w:outlineLvl w:val="3"/>
    </w:pPr>
    <w:rPr>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Body Text"/>
    <w:basedOn w:val="a"/>
    <w:link w:val="a6"/>
    <w:rsid w:val="00911B56"/>
    <w:pPr>
      <w:jc w:val="both"/>
    </w:pPr>
    <w:rPr>
      <w:b/>
      <w:bCs/>
      <w:szCs w:val="20"/>
    </w:rPr>
  </w:style>
  <w:style w:type="character" w:customStyle="1" w:styleId="a6">
    <w:name w:val="Основной текст Знак"/>
    <w:basedOn w:val="a0"/>
    <w:link w:val="a5"/>
    <w:rsid w:val="00911B56"/>
    <w:rPr>
      <w:rFonts w:ascii="Times New Roman" w:eastAsia="Times New Roman" w:hAnsi="Times New Roman" w:cs="Times New Roman"/>
      <w:b/>
      <w:bCs/>
      <w:sz w:val="24"/>
      <w:szCs w:val="20"/>
      <w:lang w:eastAsia="ru-RU"/>
    </w:rPr>
  </w:style>
  <w:style w:type="paragraph" w:styleId="21">
    <w:name w:val="Body Text 2"/>
    <w:basedOn w:val="a"/>
    <w:link w:val="22"/>
    <w:rsid w:val="00911B56"/>
    <w:pPr>
      <w:jc w:val="both"/>
    </w:pPr>
    <w:rPr>
      <w:szCs w:val="20"/>
    </w:rPr>
  </w:style>
  <w:style w:type="character" w:customStyle="1" w:styleId="22">
    <w:name w:val="Основной текст 2 Знак"/>
    <w:basedOn w:val="a0"/>
    <w:link w:val="21"/>
    <w:rsid w:val="00911B56"/>
    <w:rPr>
      <w:rFonts w:ascii="Times New Roman" w:eastAsia="Times New Roman" w:hAnsi="Times New Roman" w:cs="Times New Roman"/>
      <w:sz w:val="24"/>
      <w:szCs w:val="20"/>
      <w:lang w:eastAsia="ru-RU"/>
    </w:rPr>
  </w:style>
  <w:style w:type="paragraph" w:styleId="a7">
    <w:name w:val="Body Text Indent"/>
    <w:basedOn w:val="a"/>
    <w:link w:val="a8"/>
    <w:rsid w:val="00911B56"/>
    <w:pPr>
      <w:ind w:firstLine="720"/>
      <w:jc w:val="both"/>
    </w:pPr>
    <w:rPr>
      <w:szCs w:val="20"/>
    </w:rPr>
  </w:style>
  <w:style w:type="character" w:customStyle="1" w:styleId="a8">
    <w:name w:val="Основной текст с отступом Знак"/>
    <w:basedOn w:val="a0"/>
    <w:link w:val="a7"/>
    <w:rsid w:val="00911B56"/>
    <w:rPr>
      <w:rFonts w:ascii="Times New Roman" w:eastAsia="Times New Roman" w:hAnsi="Times New Roman" w:cs="Times New Roman"/>
      <w:sz w:val="24"/>
      <w:szCs w:val="20"/>
      <w:lang w:eastAsia="ru-RU"/>
    </w:rPr>
  </w:style>
  <w:style w:type="character" w:customStyle="1" w:styleId="10">
    <w:name w:val="Заголовок 1 Знак"/>
    <w:basedOn w:val="a0"/>
    <w:link w:val="1"/>
    <w:rsid w:val="0036066A"/>
    <w:rPr>
      <w:rFonts w:ascii="Times New Roman" w:eastAsia="Times New Roman" w:hAnsi="Times New Roman" w:cs="Times New Roman"/>
      <w:i/>
      <w:iCs/>
      <w:sz w:val="24"/>
      <w:szCs w:val="20"/>
      <w:lang w:val="en-US" w:eastAsia="ru-RU"/>
    </w:rPr>
  </w:style>
  <w:style w:type="character" w:customStyle="1" w:styleId="20">
    <w:name w:val="Заголовок 2 Знак"/>
    <w:basedOn w:val="a0"/>
    <w:link w:val="2"/>
    <w:rsid w:val="0036066A"/>
    <w:rPr>
      <w:rFonts w:ascii="Times New Roman" w:eastAsia="Times New Roman" w:hAnsi="Times New Roman" w:cs="Times New Roman"/>
      <w:b/>
      <w:bCs/>
      <w:sz w:val="28"/>
      <w:szCs w:val="20"/>
      <w:lang w:eastAsia="ru-RU"/>
    </w:rPr>
  </w:style>
  <w:style w:type="character" w:customStyle="1" w:styleId="30">
    <w:name w:val="Заголовок 3 Знак"/>
    <w:basedOn w:val="a0"/>
    <w:link w:val="3"/>
    <w:rsid w:val="0036066A"/>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36066A"/>
    <w:rPr>
      <w:rFonts w:ascii="Times New Roman" w:eastAsia="Times New Roman" w:hAnsi="Times New Roman" w:cs="Times New Roman"/>
      <w:b/>
      <w:bCs/>
      <w:sz w:val="24"/>
      <w:szCs w:val="20"/>
      <w:lang w:eastAsia="ru-RU"/>
    </w:rPr>
  </w:style>
  <w:style w:type="paragraph" w:styleId="23">
    <w:name w:val="Body Text Indent 2"/>
    <w:basedOn w:val="a"/>
    <w:link w:val="24"/>
    <w:rsid w:val="0036066A"/>
    <w:pPr>
      <w:ind w:left="284"/>
      <w:jc w:val="both"/>
    </w:pPr>
    <w:rPr>
      <w:szCs w:val="20"/>
    </w:rPr>
  </w:style>
  <w:style w:type="character" w:customStyle="1" w:styleId="24">
    <w:name w:val="Основной текст с отступом 2 Знак"/>
    <w:basedOn w:val="a0"/>
    <w:link w:val="23"/>
    <w:rsid w:val="0036066A"/>
    <w:rPr>
      <w:rFonts w:ascii="Times New Roman" w:eastAsia="Times New Roman" w:hAnsi="Times New Roman" w:cs="Times New Roman"/>
      <w:sz w:val="24"/>
      <w:szCs w:val="20"/>
      <w:lang w:eastAsia="ru-RU"/>
    </w:rPr>
  </w:style>
  <w:style w:type="paragraph" w:styleId="a9">
    <w:name w:val="caption"/>
    <w:basedOn w:val="a"/>
    <w:next w:val="a"/>
    <w:qFormat/>
    <w:rsid w:val="0036066A"/>
    <w:pPr>
      <w:jc w:val="center"/>
    </w:pPr>
    <w:rPr>
      <w:b/>
      <w:bCs/>
      <w:i/>
      <w:iCs/>
      <w:szCs w:val="20"/>
    </w:rPr>
  </w:style>
  <w:style w:type="paragraph" w:styleId="aa">
    <w:basedOn w:val="a"/>
    <w:next w:val="ab"/>
    <w:link w:val="ac"/>
    <w:unhideWhenUsed/>
    <w:rsid w:val="0036066A"/>
    <w:pPr>
      <w:spacing w:before="100" w:beforeAutospacing="1" w:after="100" w:afterAutospacing="1"/>
    </w:pPr>
    <w:rPr>
      <w:rFonts w:asciiTheme="minorHAnsi" w:eastAsiaTheme="minorHAnsi" w:hAnsiTheme="minorHAnsi" w:cstheme="minorBidi"/>
      <w:b/>
      <w:bCs/>
      <w:szCs w:val="22"/>
    </w:rPr>
  </w:style>
  <w:style w:type="character" w:customStyle="1" w:styleId="ac">
    <w:name w:val="Заголовок Знак"/>
    <w:link w:val="aa"/>
    <w:locked/>
    <w:rsid w:val="0036066A"/>
    <w:rPr>
      <w:b/>
      <w:bCs/>
      <w:sz w:val="24"/>
      <w:lang w:eastAsia="ru-RU"/>
    </w:rPr>
  </w:style>
  <w:style w:type="paragraph" w:styleId="31">
    <w:name w:val="Body Text 3"/>
    <w:basedOn w:val="a"/>
    <w:link w:val="32"/>
    <w:rsid w:val="0036066A"/>
    <w:pPr>
      <w:jc w:val="both"/>
    </w:pPr>
    <w:rPr>
      <w:b/>
      <w:bCs/>
      <w:i/>
      <w:iCs/>
      <w:szCs w:val="20"/>
    </w:rPr>
  </w:style>
  <w:style w:type="character" w:customStyle="1" w:styleId="32">
    <w:name w:val="Основной текст 3 Знак"/>
    <w:basedOn w:val="a0"/>
    <w:link w:val="31"/>
    <w:rsid w:val="0036066A"/>
    <w:rPr>
      <w:rFonts w:ascii="Times New Roman" w:eastAsia="Times New Roman" w:hAnsi="Times New Roman" w:cs="Times New Roman"/>
      <w:b/>
      <w:bCs/>
      <w:i/>
      <w:iCs/>
      <w:sz w:val="24"/>
      <w:szCs w:val="20"/>
      <w:lang w:eastAsia="ru-RU"/>
    </w:rPr>
  </w:style>
  <w:style w:type="paragraph" w:styleId="ad">
    <w:name w:val="header"/>
    <w:basedOn w:val="a"/>
    <w:link w:val="ae"/>
    <w:rsid w:val="0036066A"/>
    <w:pPr>
      <w:tabs>
        <w:tab w:val="center" w:pos="4677"/>
        <w:tab w:val="right" w:pos="9355"/>
      </w:tabs>
    </w:pPr>
    <w:rPr>
      <w:szCs w:val="20"/>
    </w:rPr>
  </w:style>
  <w:style w:type="character" w:customStyle="1" w:styleId="ae">
    <w:name w:val="Верхний колонтитул Знак"/>
    <w:basedOn w:val="a0"/>
    <w:link w:val="ad"/>
    <w:rsid w:val="0036066A"/>
    <w:rPr>
      <w:rFonts w:ascii="Times New Roman" w:eastAsia="Times New Roman" w:hAnsi="Times New Roman" w:cs="Times New Roman"/>
      <w:sz w:val="24"/>
      <w:szCs w:val="20"/>
      <w:lang w:eastAsia="ru-RU"/>
    </w:rPr>
  </w:style>
  <w:style w:type="character" w:styleId="af">
    <w:name w:val="page number"/>
    <w:rsid w:val="0036066A"/>
    <w:rPr>
      <w:rFonts w:cs="Times New Roman"/>
    </w:rPr>
  </w:style>
  <w:style w:type="paragraph" w:styleId="33">
    <w:name w:val="Body Text Indent 3"/>
    <w:basedOn w:val="a"/>
    <w:link w:val="34"/>
    <w:rsid w:val="0036066A"/>
    <w:pPr>
      <w:spacing w:line="360" w:lineRule="auto"/>
      <w:ind w:left="720"/>
      <w:jc w:val="both"/>
    </w:pPr>
    <w:rPr>
      <w:sz w:val="28"/>
      <w:szCs w:val="20"/>
    </w:rPr>
  </w:style>
  <w:style w:type="character" w:customStyle="1" w:styleId="34">
    <w:name w:val="Основной текст с отступом 3 Знак"/>
    <w:basedOn w:val="a0"/>
    <w:link w:val="33"/>
    <w:rsid w:val="0036066A"/>
    <w:rPr>
      <w:rFonts w:ascii="Times New Roman" w:eastAsia="Times New Roman" w:hAnsi="Times New Roman" w:cs="Times New Roman"/>
      <w:sz w:val="28"/>
      <w:szCs w:val="20"/>
      <w:lang w:eastAsia="ru-RU"/>
    </w:rPr>
  </w:style>
  <w:style w:type="paragraph" w:styleId="af0">
    <w:name w:val="footer"/>
    <w:basedOn w:val="a"/>
    <w:link w:val="af1"/>
    <w:rsid w:val="0036066A"/>
    <w:pPr>
      <w:tabs>
        <w:tab w:val="center" w:pos="4677"/>
        <w:tab w:val="right" w:pos="9355"/>
      </w:tabs>
    </w:pPr>
    <w:rPr>
      <w:szCs w:val="20"/>
    </w:rPr>
  </w:style>
  <w:style w:type="character" w:customStyle="1" w:styleId="af1">
    <w:name w:val="Нижний колонтитул Знак"/>
    <w:basedOn w:val="a0"/>
    <w:link w:val="af0"/>
    <w:rsid w:val="0036066A"/>
    <w:rPr>
      <w:rFonts w:ascii="Times New Roman" w:eastAsia="Times New Roman" w:hAnsi="Times New Roman" w:cs="Times New Roman"/>
      <w:sz w:val="24"/>
      <w:szCs w:val="20"/>
      <w:lang w:eastAsia="ru-RU"/>
    </w:rPr>
  </w:style>
  <w:style w:type="paragraph" w:styleId="af2">
    <w:name w:val="Document Map"/>
    <w:basedOn w:val="a"/>
    <w:link w:val="af3"/>
    <w:semiHidden/>
    <w:rsid w:val="0036066A"/>
    <w:pPr>
      <w:shd w:val="clear" w:color="auto" w:fill="000080"/>
    </w:pPr>
    <w:rPr>
      <w:rFonts w:ascii="Tahoma" w:hAnsi="Tahoma"/>
      <w:szCs w:val="20"/>
    </w:rPr>
  </w:style>
  <w:style w:type="character" w:customStyle="1" w:styleId="af3">
    <w:name w:val="Схема документа Знак"/>
    <w:basedOn w:val="a0"/>
    <w:link w:val="af2"/>
    <w:semiHidden/>
    <w:rsid w:val="0036066A"/>
    <w:rPr>
      <w:rFonts w:ascii="Tahoma" w:eastAsia="Times New Roman" w:hAnsi="Tahoma" w:cs="Times New Roman"/>
      <w:sz w:val="24"/>
      <w:szCs w:val="20"/>
      <w:shd w:val="clear" w:color="auto" w:fill="000080"/>
      <w:lang w:eastAsia="ru-RU"/>
    </w:rPr>
  </w:style>
  <w:style w:type="character" w:styleId="af4">
    <w:name w:val="Hyperlink"/>
    <w:rsid w:val="0036066A"/>
    <w:rPr>
      <w:rFonts w:cs="Times New Roman"/>
      <w:color w:val="0000FF"/>
      <w:u w:val="single"/>
    </w:rPr>
  </w:style>
  <w:style w:type="paragraph" w:styleId="af5">
    <w:name w:val="List Paragraph"/>
    <w:basedOn w:val="a"/>
    <w:uiPriority w:val="34"/>
    <w:qFormat/>
    <w:rsid w:val="0036066A"/>
    <w:pPr>
      <w:spacing w:after="200" w:line="276" w:lineRule="auto"/>
      <w:ind w:left="720"/>
      <w:contextualSpacing/>
    </w:pPr>
    <w:rPr>
      <w:rFonts w:ascii="Calibri" w:eastAsia="Calibri" w:hAnsi="Calibri"/>
      <w:sz w:val="22"/>
      <w:szCs w:val="22"/>
      <w:lang w:eastAsia="en-US"/>
    </w:rPr>
  </w:style>
  <w:style w:type="paragraph" w:styleId="af6">
    <w:name w:val="Title"/>
    <w:basedOn w:val="a"/>
    <w:next w:val="a"/>
    <w:link w:val="af7"/>
    <w:uiPriority w:val="10"/>
    <w:qFormat/>
    <w:rsid w:val="003606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Название Знак"/>
    <w:basedOn w:val="a0"/>
    <w:link w:val="af6"/>
    <w:uiPriority w:val="10"/>
    <w:rsid w:val="0036066A"/>
    <w:rPr>
      <w:rFonts w:asciiTheme="majorHAnsi" w:eastAsiaTheme="majorEastAsia" w:hAnsiTheme="majorHAnsi" w:cstheme="majorBidi"/>
      <w:color w:val="17365D" w:themeColor="text2" w:themeShade="BF"/>
      <w:spacing w:val="5"/>
      <w:kern w:val="28"/>
      <w:sz w:val="52"/>
      <w:szCs w:val="52"/>
      <w:lang w:eastAsia="ru-RU"/>
    </w:rPr>
  </w:style>
  <w:style w:type="paragraph" w:styleId="ab">
    <w:name w:val="Normal (Web)"/>
    <w:basedOn w:val="a"/>
    <w:uiPriority w:val="99"/>
    <w:semiHidden/>
    <w:unhideWhenUsed/>
    <w:rsid w:val="0036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7.wmf"/><Relationship Id="rId42" Type="http://schemas.openxmlformats.org/officeDocument/2006/relationships/oleObject" Target="embeddings/oleObject20.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oleObject" Target="embeddings/oleObject85.bin"/><Relationship Id="rId191" Type="http://schemas.openxmlformats.org/officeDocument/2006/relationships/image" Target="media/image91.wmf"/><Relationship Id="rId205" Type="http://schemas.openxmlformats.org/officeDocument/2006/relationships/image" Target="media/image98.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image" Target="media/image23.wmf"/><Relationship Id="rId74" Type="http://schemas.openxmlformats.org/officeDocument/2006/relationships/oleObject" Target="embeddings/oleObject36.bin"/><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8.bin"/><Relationship Id="rId211" Type="http://schemas.openxmlformats.org/officeDocument/2006/relationships/image" Target="media/image101.wmf"/><Relationship Id="rId22" Type="http://schemas.openxmlformats.org/officeDocument/2006/relationships/oleObject" Target="embeddings/oleObject10.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1.wmf"/><Relationship Id="rId113" Type="http://schemas.openxmlformats.org/officeDocument/2006/relationships/oleObject" Target="embeddings/oleObject56.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9.bin"/><Relationship Id="rId80" Type="http://schemas.openxmlformats.org/officeDocument/2006/relationships/oleObject" Target="embeddings/oleObject39.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7.bin"/><Relationship Id="rId171" Type="http://schemas.openxmlformats.org/officeDocument/2006/relationships/image" Target="media/image81.wmf"/><Relationship Id="rId176" Type="http://schemas.openxmlformats.org/officeDocument/2006/relationships/oleObject" Target="embeddings/oleObject88.bin"/><Relationship Id="rId192" Type="http://schemas.openxmlformats.org/officeDocument/2006/relationships/oleObject" Target="embeddings/oleObject96.bin"/><Relationship Id="rId197" Type="http://schemas.openxmlformats.org/officeDocument/2006/relationships/image" Target="media/image94.wmf"/><Relationship Id="rId206" Type="http://schemas.openxmlformats.org/officeDocument/2006/relationships/oleObject" Target="embeddings/oleObject103.bin"/><Relationship Id="rId201" Type="http://schemas.openxmlformats.org/officeDocument/2006/relationships/image" Target="media/image96.wmf"/><Relationship Id="rId222" Type="http://schemas.openxmlformats.org/officeDocument/2006/relationships/oleObject" Target="embeddings/oleObject111.bin"/><Relationship Id="rId12" Type="http://schemas.openxmlformats.org/officeDocument/2006/relationships/oleObject" Target="embeddings/oleObject4.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4.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oleObject" Target="embeddings/oleObject83.bin"/><Relationship Id="rId182" Type="http://schemas.openxmlformats.org/officeDocument/2006/relationships/oleObject" Target="embeddings/oleObject91.bin"/><Relationship Id="rId187" Type="http://schemas.openxmlformats.org/officeDocument/2006/relationships/image" Target="media/image89.wmf"/><Relationship Id="rId217" Type="http://schemas.openxmlformats.org/officeDocument/2006/relationships/image" Target="media/image104.wmf"/><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oleObject" Target="embeddings/oleObject106.bin"/><Relationship Id="rId23" Type="http://schemas.openxmlformats.org/officeDocument/2006/relationships/image" Target="media/image8.wmf"/><Relationship Id="rId28" Type="http://schemas.openxmlformats.org/officeDocument/2006/relationships/oleObject" Target="embeddings/oleObject13.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9.bin"/><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2.bin"/><Relationship Id="rId130" Type="http://schemas.openxmlformats.org/officeDocument/2006/relationships/image" Target="media/image61.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9.bin"/><Relationship Id="rId172" Type="http://schemas.openxmlformats.org/officeDocument/2006/relationships/oleObject" Target="embeddings/oleObject86.bin"/><Relationship Id="rId193" Type="http://schemas.openxmlformats.org/officeDocument/2006/relationships/image" Target="media/image92.wmf"/><Relationship Id="rId202" Type="http://schemas.openxmlformats.org/officeDocument/2006/relationships/oleObject" Target="embeddings/oleObject101.bin"/><Relationship Id="rId207" Type="http://schemas.openxmlformats.org/officeDocument/2006/relationships/image" Target="media/image99.wmf"/><Relationship Id="rId223" Type="http://schemas.openxmlformats.org/officeDocument/2006/relationships/fontTable" Target="fontTable.xml"/><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4.bin"/><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oleObject" Target="embeddings/oleObject109.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oleObject" Target="embeddings/oleObject89.bin"/><Relationship Id="rId61" Type="http://schemas.openxmlformats.org/officeDocument/2006/relationships/image" Target="media/image27.wmf"/><Relationship Id="rId82" Type="http://schemas.openxmlformats.org/officeDocument/2006/relationships/oleObject" Target="embeddings/oleObject40.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7.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4.bin"/><Relationship Id="rId19" Type="http://schemas.openxmlformats.org/officeDocument/2006/relationships/image" Target="media/image6.wmf"/><Relationship Id="rId224" Type="http://schemas.openxmlformats.org/officeDocument/2006/relationships/theme" Target="theme/theme1.xml"/><Relationship Id="rId14" Type="http://schemas.openxmlformats.org/officeDocument/2006/relationships/oleObject" Target="embeddings/oleObject6.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oleObject" Target="embeddings/oleObject84.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90.wmf"/><Relationship Id="rId219" Type="http://schemas.openxmlformats.org/officeDocument/2006/relationships/image" Target="media/image105.wmf"/><Relationship Id="rId3" Type="http://schemas.microsoft.com/office/2007/relationships/stylesWithEffects" Target="stylesWithEffects.xml"/><Relationship Id="rId214" Type="http://schemas.openxmlformats.org/officeDocument/2006/relationships/oleObject" Target="embeddings/oleObject107.bin"/><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5.wmf"/><Relationship Id="rId20" Type="http://schemas.openxmlformats.org/officeDocument/2006/relationships/oleObject" Target="embeddings/oleObject9.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oleObject" Target="embeddings/oleObject110.bin"/><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image" Target="media/image33.wmf"/><Relationship Id="rId78"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90.bin"/><Relationship Id="rId210" Type="http://schemas.openxmlformats.org/officeDocument/2006/relationships/oleObject" Target="embeddings/oleObject105.bin"/><Relationship Id="rId215" Type="http://schemas.openxmlformats.org/officeDocument/2006/relationships/image" Target="media/image103.wmf"/><Relationship Id="rId26" Type="http://schemas.openxmlformats.org/officeDocument/2006/relationships/oleObject" Target="embeddings/oleObject12.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7.bin"/><Relationship Id="rId221" Type="http://schemas.openxmlformats.org/officeDocument/2006/relationships/image" Target="media/image106.wmf"/><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oleObject" Target="embeddings/oleObject44.bin"/><Relationship Id="rId165" Type="http://schemas.openxmlformats.org/officeDocument/2006/relationships/oleObject" Target="embeddings/oleObject82.bin"/><Relationship Id="rId186" Type="http://schemas.openxmlformats.org/officeDocument/2006/relationships/oleObject" Target="embeddings/oleObject9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2835</Words>
  <Characters>16166</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2023-04-07T12:06:00Z</dcterms:created>
  <dcterms:modified xsi:type="dcterms:W3CDTF">2023-04-07T12:06:00Z</dcterms:modified>
</cp:coreProperties>
</file>