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BDD" w:rsidRPr="005D1D97" w:rsidRDefault="00B27BDD" w:rsidP="00B27BDD">
      <w:pPr>
        <w:pStyle w:val="2"/>
        <w:ind w:firstLine="0"/>
        <w:jc w:val="center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Тема – 5. </w:t>
      </w:r>
      <w:r w:rsidRPr="005D1D97">
        <w:rPr>
          <w:rFonts w:ascii="Times New Roman" w:hAnsi="Times New Roman"/>
          <w:b/>
          <w:noProof/>
        </w:rPr>
        <w:t>Теоремы сложения и умножения вероятностей.</w:t>
      </w:r>
    </w:p>
    <w:p w:rsidR="00B27BDD" w:rsidRPr="005D1D97" w:rsidRDefault="00B27BDD" w:rsidP="00B27BDD">
      <w:pPr>
        <w:pStyle w:val="2"/>
        <w:rPr>
          <w:rFonts w:ascii="Times New Roman" w:hAnsi="Times New Roman"/>
          <w:b/>
          <w:noProof/>
        </w:rPr>
      </w:pPr>
    </w:p>
    <w:p w:rsidR="00B27BDD" w:rsidRPr="005D1D97" w:rsidRDefault="00B27BDD" w:rsidP="00B27BDD">
      <w:pPr>
        <w:pStyle w:val="2"/>
        <w:numPr>
          <w:ilvl w:val="0"/>
          <w:numId w:val="1"/>
        </w:numPr>
        <w:jc w:val="left"/>
        <w:rPr>
          <w:rFonts w:ascii="Times New Roman" w:hAnsi="Times New Roman"/>
          <w:noProof/>
        </w:rPr>
      </w:pPr>
      <w:r w:rsidRPr="005D1D97">
        <w:rPr>
          <w:rFonts w:ascii="Times New Roman" w:hAnsi="Times New Roman"/>
          <w:noProof/>
        </w:rPr>
        <w:t>Теоремы сложения вероятностей.</w:t>
      </w:r>
    </w:p>
    <w:p w:rsidR="00B27BDD" w:rsidRPr="005D1D97" w:rsidRDefault="00B27BDD" w:rsidP="00B27BDD">
      <w:pPr>
        <w:pStyle w:val="2"/>
        <w:numPr>
          <w:ilvl w:val="0"/>
          <w:numId w:val="1"/>
        </w:numPr>
        <w:jc w:val="left"/>
        <w:rPr>
          <w:rFonts w:ascii="Times New Roman" w:hAnsi="Times New Roman"/>
          <w:noProof/>
        </w:rPr>
      </w:pPr>
      <w:r w:rsidRPr="005D1D97">
        <w:rPr>
          <w:rFonts w:ascii="Times New Roman" w:hAnsi="Times New Roman"/>
          <w:noProof/>
        </w:rPr>
        <w:t>Условная вероятность.</w:t>
      </w:r>
    </w:p>
    <w:p w:rsidR="00B27BDD" w:rsidRPr="005D1D97" w:rsidRDefault="00B27BDD" w:rsidP="00B27BDD">
      <w:pPr>
        <w:pStyle w:val="2"/>
        <w:numPr>
          <w:ilvl w:val="0"/>
          <w:numId w:val="1"/>
        </w:numPr>
        <w:jc w:val="left"/>
        <w:rPr>
          <w:rFonts w:ascii="Times New Roman" w:hAnsi="Times New Roman"/>
          <w:noProof/>
        </w:rPr>
      </w:pPr>
      <w:r w:rsidRPr="005D1D97">
        <w:rPr>
          <w:rFonts w:ascii="Times New Roman" w:hAnsi="Times New Roman"/>
          <w:noProof/>
        </w:rPr>
        <w:t>Теоремы умножения вероятностей</w:t>
      </w:r>
      <w:r w:rsidRPr="005D1D97">
        <w:rPr>
          <w:rFonts w:ascii="Times New Roman" w:hAnsi="Times New Roman"/>
        </w:rPr>
        <w:t>.</w:t>
      </w:r>
    </w:p>
    <w:p w:rsidR="00B27BDD" w:rsidRPr="005D1D97" w:rsidRDefault="00B27BDD" w:rsidP="00B27BDD">
      <w:pPr>
        <w:pStyle w:val="2"/>
        <w:jc w:val="left"/>
        <w:rPr>
          <w:rFonts w:ascii="Times New Roman" w:hAnsi="Times New Roman"/>
        </w:rPr>
      </w:pPr>
    </w:p>
    <w:p w:rsidR="00B27BDD" w:rsidRPr="005D1D97" w:rsidRDefault="00B27BDD" w:rsidP="00B27BDD">
      <w:pPr>
        <w:pStyle w:val="2"/>
        <w:ind w:firstLine="708"/>
        <w:rPr>
          <w:rFonts w:ascii="Times New Roman" w:hAnsi="Times New Roman"/>
        </w:rPr>
      </w:pPr>
      <w:r w:rsidRPr="005D1D97">
        <w:rPr>
          <w:rFonts w:ascii="Times New Roman" w:hAnsi="Times New Roman"/>
          <w:b/>
          <w:noProof/>
        </w:rPr>
        <w:t xml:space="preserve">Опорные слова: </w:t>
      </w:r>
      <w:r w:rsidRPr="005D1D97">
        <w:rPr>
          <w:rFonts w:ascii="Times New Roman" w:hAnsi="Times New Roman"/>
          <w:bCs/>
          <w:noProof/>
        </w:rPr>
        <w:t>в</w:t>
      </w:r>
      <w:r w:rsidRPr="005D1D97">
        <w:rPr>
          <w:rFonts w:ascii="Times New Roman" w:hAnsi="Times New Roman"/>
          <w:noProof/>
        </w:rPr>
        <w:t xml:space="preserve">ероятность суммы несовместных событий, вероятность противоположного события, вероятность произведения зависимых событий, вероятность произведения независимых событий, вероятность суммы несовместных событий, </w:t>
      </w:r>
      <w:r w:rsidRPr="005D1D97">
        <w:rPr>
          <w:rFonts w:ascii="Times New Roman" w:hAnsi="Times New Roman"/>
        </w:rPr>
        <w:t>вероятность появления хотя бы одного события.</w:t>
      </w:r>
    </w:p>
    <w:p w:rsidR="00B27BDD" w:rsidRPr="005D1D97" w:rsidRDefault="00B27BDD" w:rsidP="00B27BDD">
      <w:pPr>
        <w:rPr>
          <w:rFonts w:ascii="Times New Roman" w:hAnsi="Times New Roman" w:cs="Times New Roman"/>
          <w:sz w:val="28"/>
          <w:szCs w:val="28"/>
        </w:rPr>
      </w:pPr>
    </w:p>
    <w:p w:rsidR="00B27BDD" w:rsidRPr="005D1D97" w:rsidRDefault="00B27BDD" w:rsidP="00B27BDD">
      <w:pPr>
        <w:pStyle w:val="2"/>
        <w:numPr>
          <w:ilvl w:val="0"/>
          <w:numId w:val="3"/>
        </w:numPr>
        <w:jc w:val="left"/>
        <w:rPr>
          <w:rFonts w:ascii="Times New Roman" w:hAnsi="Times New Roman"/>
          <w:b/>
          <w:bCs/>
          <w:noProof/>
        </w:rPr>
      </w:pPr>
      <w:r w:rsidRPr="005D1D97">
        <w:rPr>
          <w:rFonts w:ascii="Times New Roman" w:hAnsi="Times New Roman"/>
          <w:b/>
          <w:bCs/>
          <w:noProof/>
        </w:rPr>
        <w:t>Теоремы сложения вероятностей.</w:t>
      </w: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Пусть события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 xml:space="preserve"> и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 xml:space="preserve"> — несовместные, причем вероятности этих событий даны. Как найти вероятность того, что наступит либо событие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r w:rsidRPr="005D1D97">
        <w:rPr>
          <w:rFonts w:ascii="Times New Roman" w:hAnsi="Times New Roman" w:cs="Times New Roman"/>
          <w:sz w:val="28"/>
          <w:szCs w:val="28"/>
        </w:rPr>
        <w:t xml:space="preserve">, либо событие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 xml:space="preserve">, т.е. вероятность суммы этих событий </w:t>
      </w:r>
      <w:r w:rsidRPr="005D1D97">
        <w:rPr>
          <w:rFonts w:ascii="Times New Roman" w:hAnsi="Times New Roman" w:cs="Times New Roman"/>
          <w:i/>
          <w:sz w:val="28"/>
          <w:szCs w:val="28"/>
        </w:rPr>
        <w:t>А+В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 xml:space="preserve"> Ответ на этот вопрос дает следующая теорема.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D1D97">
        <w:rPr>
          <w:rFonts w:ascii="Times New Roman" w:hAnsi="Times New Roman" w:cs="Times New Roman"/>
          <w:b/>
          <w:sz w:val="28"/>
          <w:szCs w:val="28"/>
        </w:rPr>
        <w:t xml:space="preserve"> Теорема 1 (сложения вероятностей несовместных событий).</w:t>
      </w:r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Вероятность суммы двух несовместных событий равна сумме вероятностей этих событий:</w:t>
      </w:r>
    </w:p>
    <w:p w:rsidR="00B27BDD" w:rsidRPr="005D1D97" w:rsidRDefault="00B27BDD" w:rsidP="00B27BDD">
      <w:pPr>
        <w:jc w:val="right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33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pt;height:20.4pt" o:ole="">
            <v:imagedata r:id="rId6" o:title=""/>
          </v:shape>
          <o:OLEObject Type="Embed" ProgID="Equation.3" ShapeID="_x0000_i1025" DrawAspect="Content" ObjectID="_1742394824" r:id="rId7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.     </w:t>
      </w:r>
      <w:r w:rsidRPr="005D1D97">
        <w:rPr>
          <w:rFonts w:ascii="Times New Roman" w:hAnsi="Times New Roman" w:cs="Times New Roman"/>
          <w:sz w:val="28"/>
          <w:szCs w:val="28"/>
        </w:rPr>
        <w:tab/>
      </w:r>
      <w:r w:rsidRPr="005D1D97">
        <w:rPr>
          <w:rFonts w:ascii="Times New Roman" w:hAnsi="Times New Roman" w:cs="Times New Roman"/>
          <w:sz w:val="28"/>
          <w:szCs w:val="28"/>
        </w:rPr>
        <w:tab/>
        <w:t xml:space="preserve">                        (1)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i/>
          <w:sz w:val="28"/>
          <w:szCs w:val="28"/>
        </w:rPr>
        <w:t>Доказательство</w:t>
      </w:r>
      <w:r w:rsidRPr="005D1D97">
        <w:rPr>
          <w:rFonts w:ascii="Times New Roman" w:hAnsi="Times New Roman" w:cs="Times New Roman"/>
          <w:sz w:val="28"/>
          <w:szCs w:val="28"/>
        </w:rPr>
        <w:t>. Введем обозначения:</w:t>
      </w:r>
    </w:p>
    <w:p w:rsidR="00B27BDD" w:rsidRPr="005D1D97" w:rsidRDefault="00B27BDD" w:rsidP="00B27BDD">
      <w:pPr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6"/>
          <w:sz w:val="28"/>
          <w:szCs w:val="28"/>
        </w:rPr>
        <w:object w:dxaOrig="240" w:dyaOrig="260">
          <v:shape id="_x0000_i1026" type="#_x0000_t75" style="width:12pt;height:12.6pt" o:ole="">
            <v:imagedata r:id="rId8" o:title=""/>
          </v:shape>
          <o:OLEObject Type="Embed" ProgID="Equation.3" ShapeID="_x0000_i1026" DrawAspect="Content" ObjectID="_1742394825" r:id="rId9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     —    общее число элементарных событий;</w:t>
      </w:r>
    </w:p>
    <w:p w:rsidR="00B27BDD" w:rsidRPr="005D1D97" w:rsidRDefault="00B27BDD" w:rsidP="00B27BDD">
      <w:pPr>
        <w:ind w:left="1276" w:hanging="1276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14"/>
          <w:sz w:val="28"/>
          <w:szCs w:val="28"/>
        </w:rPr>
        <w:object w:dxaOrig="380" w:dyaOrig="440">
          <v:shape id="_x0000_i1027" type="#_x0000_t75" style="width:18.6pt;height:21.6pt" o:ole="">
            <v:imagedata r:id="rId10" o:title=""/>
          </v:shape>
          <o:OLEObject Type="Embed" ProgID="Equation.3" ShapeID="_x0000_i1027" DrawAspect="Content" ObjectID="_1742394826" r:id="rId11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 — число элементарных событий, благоприятствующих событию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>;</w:t>
      </w:r>
    </w:p>
    <w:p w:rsidR="00B27BDD" w:rsidRPr="005D1D97" w:rsidRDefault="00B27BDD" w:rsidP="00B27BDD">
      <w:pPr>
        <w:ind w:left="1276" w:hanging="1276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14"/>
          <w:sz w:val="28"/>
          <w:szCs w:val="28"/>
        </w:rPr>
        <w:object w:dxaOrig="420" w:dyaOrig="440">
          <v:shape id="_x0000_i1028" type="#_x0000_t75" style="width:21pt;height:21.6pt" o:ole="">
            <v:imagedata r:id="rId12" o:title=""/>
          </v:shape>
          <o:OLEObject Type="Embed" ProgID="Equation.3" ShapeID="_x0000_i1028" DrawAspect="Content" ObjectID="_1742394827" r:id="rId13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 — число элементарных событий, благоприятствующих событию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Число элементарных событий, благоприятствующих наступлению либо события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 xml:space="preserve">, либо события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 xml:space="preserve">, равно </w:t>
      </w:r>
      <w:r w:rsidRPr="005D1D97">
        <w:rPr>
          <w:rFonts w:ascii="Times New Roman" w:hAnsi="Times New Roman" w:cs="Times New Roman"/>
          <w:position w:val="-14"/>
          <w:sz w:val="28"/>
          <w:szCs w:val="28"/>
        </w:rPr>
        <w:object w:dxaOrig="1100" w:dyaOrig="440">
          <v:shape id="_x0000_i1029" type="#_x0000_t75" style="width:54.6pt;height:21.6pt" o:ole="">
            <v:imagedata r:id="rId14" o:title=""/>
          </v:shape>
          <o:OLEObject Type="Embed" ProgID="Equation.3" ShapeID="_x0000_i1029" DrawAspect="Content" ObjectID="_1742394828" r:id="rId15"/>
        </w:object>
      </w:r>
      <w:r w:rsidRPr="005D1D97">
        <w:rPr>
          <w:rFonts w:ascii="Times New Roman" w:hAnsi="Times New Roman" w:cs="Times New Roman"/>
          <w:sz w:val="28"/>
          <w:szCs w:val="28"/>
        </w:rPr>
        <w:t>. Следовательно,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4400" w:dyaOrig="840">
          <v:shape id="_x0000_i1030" type="#_x0000_t75" style="width:219.6pt;height:42pt" o:ole="">
            <v:imagedata r:id="rId16" o:title=""/>
          </v:shape>
          <o:OLEObject Type="Embed" ProgID="Equation.3" ShapeID="_x0000_i1030" DrawAspect="Content" ObjectID="_1742394829" r:id="rId17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Приняв во внимание, что </w:t>
      </w: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1560" w:dyaOrig="840">
          <v:shape id="_x0000_i1031" type="#_x0000_t75" style="width:78pt;height:42pt" o:ole="">
            <v:imagedata r:id="rId18" o:title=""/>
          </v:shape>
          <o:OLEObject Type="Embed" ProgID="Equation.3" ShapeID="_x0000_i1031" DrawAspect="Content" ObjectID="_1742394830" r:id="rId19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 и </w:t>
      </w: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1600" w:dyaOrig="840">
          <v:shape id="_x0000_i1032" type="#_x0000_t75" style="width:80.4pt;height:42pt" o:ole="">
            <v:imagedata r:id="rId20" o:title=""/>
          </v:shape>
          <o:OLEObject Type="Embed" ProgID="Equation.3" ShapeID="_x0000_i1032" DrawAspect="Content" ObjectID="_1742394831" r:id="rId21"/>
        </w:object>
      </w:r>
      <w:r w:rsidRPr="005D1D97">
        <w:rPr>
          <w:rFonts w:ascii="Times New Roman" w:hAnsi="Times New Roman" w:cs="Times New Roman"/>
          <w:sz w:val="28"/>
          <w:szCs w:val="28"/>
        </w:rPr>
        <w:t>, окончательно получим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3360" w:dyaOrig="400">
          <v:shape id="_x0000_i1033" type="#_x0000_t75" style="width:168pt;height:20.4pt" o:ole="">
            <v:imagedata r:id="rId6" o:title=""/>
          </v:shape>
          <o:OLEObject Type="Embed" ProgID="Equation.3" ShapeID="_x0000_i1033" DrawAspect="Content" ObjectID="_1742394832" r:id="rId22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D1D97">
        <w:rPr>
          <w:rFonts w:ascii="Times New Roman" w:hAnsi="Times New Roman" w:cs="Times New Roman"/>
          <w:b/>
          <w:sz w:val="28"/>
          <w:szCs w:val="28"/>
        </w:rPr>
        <w:t>Следствие 3.1.</w:t>
      </w:r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Вероятность суммы нескольких несовместных событий равна сумме вероятностей этих событий:</w:t>
      </w:r>
    </w:p>
    <w:p w:rsidR="00B27BDD" w:rsidRPr="005D1D97" w:rsidRDefault="00B27BDD" w:rsidP="00B27BDD">
      <w:pPr>
        <w:jc w:val="right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D1D97">
        <w:rPr>
          <w:rFonts w:ascii="Times New Roman" w:hAnsi="Times New Roman" w:cs="Times New Roman"/>
          <w:position w:val="-14"/>
          <w:sz w:val="28"/>
          <w:szCs w:val="28"/>
        </w:rPr>
        <w:object w:dxaOrig="6880" w:dyaOrig="440">
          <v:shape id="_x0000_i1034" type="#_x0000_t75" style="width:344.4pt;height:21.6pt" o:ole="">
            <v:imagedata r:id="rId23" o:title=""/>
          </v:shape>
          <o:OLEObject Type="Embed" ProgID="Equation.3" ShapeID="_x0000_i1034" DrawAspect="Content" ObjectID="_1742394833" r:id="rId24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.   </w:t>
      </w:r>
      <w:r w:rsidRPr="005D1D97">
        <w:rPr>
          <w:rFonts w:ascii="Times New Roman" w:hAnsi="Times New Roman" w:cs="Times New Roman"/>
          <w:sz w:val="28"/>
          <w:szCs w:val="28"/>
        </w:rPr>
        <w:tab/>
      </w:r>
      <w:r w:rsidRPr="005D1D97">
        <w:rPr>
          <w:rFonts w:ascii="Times New Roman" w:hAnsi="Times New Roman" w:cs="Times New Roman"/>
          <w:sz w:val="28"/>
          <w:szCs w:val="28"/>
        </w:rPr>
        <w:tab/>
        <w:t xml:space="preserve">    (2)</w:t>
      </w: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b/>
          <w:sz w:val="28"/>
          <w:szCs w:val="28"/>
        </w:rPr>
        <w:t>Пример 1.</w:t>
      </w:r>
      <w:r w:rsidRPr="005D1D97">
        <w:rPr>
          <w:rFonts w:ascii="Times New Roman" w:hAnsi="Times New Roman" w:cs="Times New Roman"/>
          <w:sz w:val="28"/>
          <w:szCs w:val="28"/>
        </w:rPr>
        <w:t xml:space="preserve"> В урне 30 шаров: 10 красных, 5 синих и 15 белых. Найти вероятность появления цветного шара.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i/>
          <w:sz w:val="28"/>
          <w:szCs w:val="28"/>
        </w:rPr>
        <w:t>Решение</w:t>
      </w:r>
      <w:r w:rsidRPr="005D1D97">
        <w:rPr>
          <w:rFonts w:ascii="Times New Roman" w:hAnsi="Times New Roman" w:cs="Times New Roman"/>
          <w:sz w:val="28"/>
          <w:szCs w:val="28"/>
        </w:rPr>
        <w:t>. Появление цветного шара означает появление либо красного, либо синего шара.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Вероятность появления красного шара (событие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2100" w:dyaOrig="840">
          <v:shape id="_x0000_i1035" type="#_x0000_t75" style="width:105pt;height:42pt" o:ole="">
            <v:imagedata r:id="rId25" o:title=""/>
          </v:shape>
          <o:OLEObject Type="Embed" ProgID="Equation.3" ShapeID="_x0000_i1035" DrawAspect="Content" ObjectID="_1742394834" r:id="rId26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Вероятность появления синего шара (событие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>)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2120" w:dyaOrig="840">
          <v:shape id="_x0000_i1036" type="#_x0000_t75" style="width:105.6pt;height:42pt" o:ole="">
            <v:imagedata r:id="rId27" o:title=""/>
          </v:shape>
          <o:OLEObject Type="Embed" ProgID="Equation.3" ShapeID="_x0000_i1036" DrawAspect="Content" ObjectID="_1742394835" r:id="rId28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События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 xml:space="preserve"> и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 xml:space="preserve"> несовместны (появление шара одного цвета исключает появление шара другого цвета), поэтому искомая вероятность равна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5100" w:dyaOrig="840">
          <v:shape id="_x0000_i1037" type="#_x0000_t75" style="width:255pt;height:42pt" o:ole="">
            <v:imagedata r:id="rId29" o:title=""/>
          </v:shape>
          <o:OLEObject Type="Embed" ProgID="Equation.3" ShapeID="_x0000_i1037" DrawAspect="Content" ObjectID="_1742394836" r:id="rId30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Так как противоположные события вместе образуют достоверное событие, то из теоремы 3.1 вытекает, что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3340" w:dyaOrig="480">
          <v:shape id="_x0000_i1038" type="#_x0000_t75" style="width:167.4pt;height:24pt" o:ole="">
            <v:imagedata r:id="rId31" o:title=""/>
          </v:shape>
          <o:OLEObject Type="Embed" ProgID="Equation.3" ShapeID="_x0000_i1038" DrawAspect="Content" ObjectID="_1742394837" r:id="rId32"/>
        </w:object>
      </w:r>
      <w:r w:rsidRPr="005D1D97">
        <w:rPr>
          <w:rFonts w:ascii="Times New Roman" w:hAnsi="Times New Roman" w:cs="Times New Roman"/>
          <w:sz w:val="28"/>
          <w:szCs w:val="28"/>
        </w:rPr>
        <w:t>,</w:t>
      </w:r>
    </w:p>
    <w:p w:rsidR="00B27BDD" w:rsidRPr="005D1D97" w:rsidRDefault="00B27BDD" w:rsidP="00B27BDD">
      <w:pPr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поэтому</w:t>
      </w:r>
    </w:p>
    <w:p w:rsidR="00B27BDD" w:rsidRPr="005D1D97" w:rsidRDefault="00B27BDD" w:rsidP="00B27BDD">
      <w:pPr>
        <w:jc w:val="right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2260" w:dyaOrig="480">
          <v:shape id="_x0000_i1039" type="#_x0000_t75" style="width:113.4pt;height:24pt" o:ole="">
            <v:imagedata r:id="rId33" o:title=""/>
          </v:shape>
          <o:OLEObject Type="Embed" ProgID="Equation.3" ShapeID="_x0000_i1039" DrawAspect="Content" ObjectID="_1742394838" r:id="rId34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.       </w:t>
      </w:r>
      <w:r w:rsidRPr="005D1D97">
        <w:rPr>
          <w:rFonts w:ascii="Times New Roman" w:hAnsi="Times New Roman" w:cs="Times New Roman"/>
          <w:sz w:val="28"/>
          <w:szCs w:val="28"/>
        </w:rPr>
        <w:tab/>
      </w:r>
      <w:r w:rsidRPr="005D1D97">
        <w:rPr>
          <w:rFonts w:ascii="Times New Roman" w:hAnsi="Times New Roman" w:cs="Times New Roman"/>
          <w:sz w:val="28"/>
          <w:szCs w:val="28"/>
        </w:rPr>
        <w:tab/>
        <w:t xml:space="preserve">                             (3)</w:t>
      </w: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b/>
          <w:sz w:val="28"/>
          <w:szCs w:val="28"/>
        </w:rPr>
        <w:lastRenderedPageBreak/>
        <w:t>Пример 2.</w:t>
      </w:r>
      <w:r w:rsidRPr="005D1D97">
        <w:rPr>
          <w:rFonts w:ascii="Times New Roman" w:hAnsi="Times New Roman" w:cs="Times New Roman"/>
          <w:sz w:val="28"/>
          <w:szCs w:val="28"/>
        </w:rPr>
        <w:t xml:space="preserve"> Вероятность того, что день будет дождливым, равна </w:t>
      </w: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1040" w:dyaOrig="400">
          <v:shape id="_x0000_i1040" type="#_x0000_t75" style="width:51.6pt;height:20.4pt" o:ole="">
            <v:imagedata r:id="rId35" o:title=""/>
          </v:shape>
          <o:OLEObject Type="Embed" ProgID="Equation.3" ShapeID="_x0000_i1040" DrawAspect="Content" ObjectID="_1742394839" r:id="rId36"/>
        </w:object>
      </w:r>
      <w:r w:rsidRPr="005D1D97">
        <w:rPr>
          <w:rFonts w:ascii="Times New Roman" w:hAnsi="Times New Roman" w:cs="Times New Roman"/>
          <w:sz w:val="28"/>
          <w:szCs w:val="28"/>
        </w:rPr>
        <w:t>. Найти вероятность того, что день будет ясным.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i/>
          <w:iCs/>
          <w:sz w:val="28"/>
          <w:szCs w:val="28"/>
        </w:rPr>
        <w:t>Решение.</w:t>
      </w:r>
      <w:r w:rsidRPr="005D1D97">
        <w:rPr>
          <w:rFonts w:ascii="Times New Roman" w:hAnsi="Times New Roman" w:cs="Times New Roman"/>
          <w:sz w:val="28"/>
          <w:szCs w:val="28"/>
        </w:rPr>
        <w:t xml:space="preserve"> События «день дождливый» и «день ясный» — противоположные, поэтому искомая вероятность равна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3159" w:dyaOrig="400">
          <v:shape id="_x0000_i1041" type="#_x0000_t75" style="width:158.4pt;height:20.4pt" o:ole="">
            <v:imagedata r:id="rId37" o:title=""/>
          </v:shape>
          <o:OLEObject Type="Embed" ProgID="Equation.3" ShapeID="_x0000_i1041" DrawAspect="Content" ObjectID="_1742394840" r:id="rId38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27BDD" w:rsidRPr="005D1D97" w:rsidRDefault="00B27BDD" w:rsidP="00B27BDD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1D97">
        <w:rPr>
          <w:rFonts w:ascii="Times New Roman" w:hAnsi="Times New Roman" w:cs="Times New Roman"/>
          <w:b/>
          <w:bCs/>
          <w:sz w:val="28"/>
          <w:szCs w:val="28"/>
        </w:rPr>
        <w:t>Условная вероятность.</w:t>
      </w: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Вероятность события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 xml:space="preserve"> при условии, что произошло событие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iCs/>
          <w:sz w:val="28"/>
          <w:szCs w:val="28"/>
        </w:rPr>
        <w:t>,</w:t>
      </w:r>
      <w:r w:rsidRPr="005D1D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sz w:val="28"/>
          <w:szCs w:val="28"/>
        </w:rPr>
        <w:t>называется</w:t>
      </w:r>
      <w:r w:rsidRPr="005D1D97">
        <w:rPr>
          <w:rFonts w:ascii="Times New Roman" w:hAnsi="Times New Roman" w:cs="Times New Roman"/>
          <w:i/>
          <w:sz w:val="28"/>
          <w:szCs w:val="28"/>
        </w:rPr>
        <w:t xml:space="preserve"> условной вероятностью</w:t>
      </w:r>
      <w:r w:rsidRPr="005D1D97">
        <w:rPr>
          <w:rFonts w:ascii="Times New Roman" w:hAnsi="Times New Roman" w:cs="Times New Roman"/>
          <w:sz w:val="28"/>
          <w:szCs w:val="28"/>
        </w:rPr>
        <w:t xml:space="preserve"> и обозначается через </w:t>
      </w: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1180" w:dyaOrig="400">
          <v:shape id="_x0000_i1042" type="#_x0000_t75" style="width:59.4pt;height:20.4pt" o:ole="">
            <v:imagedata r:id="rId39" o:title=""/>
          </v:shape>
          <o:OLEObject Type="Embed" ProgID="Equation.3" ShapeID="_x0000_i1042" DrawAspect="Content" ObjectID="_1742394841" r:id="rId40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b/>
          <w:sz w:val="28"/>
          <w:szCs w:val="28"/>
        </w:rPr>
        <w:t>Пример 3.</w:t>
      </w:r>
      <w:r w:rsidRPr="005D1D97">
        <w:rPr>
          <w:rFonts w:ascii="Times New Roman" w:hAnsi="Times New Roman" w:cs="Times New Roman"/>
          <w:sz w:val="28"/>
          <w:szCs w:val="28"/>
        </w:rPr>
        <w:t xml:space="preserve"> В урне содержится 3 белых и 3 черных шара. Из урны дважды вынимают наудачу по одному шару, не возвращая их в урну. Найти вероятность появления белого шара при втором испытании (событие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r w:rsidRPr="005D1D97">
        <w:rPr>
          <w:rFonts w:ascii="Times New Roman" w:hAnsi="Times New Roman" w:cs="Times New Roman"/>
          <w:sz w:val="28"/>
          <w:szCs w:val="28"/>
        </w:rPr>
        <w:t xml:space="preserve">), если при первом испытании был извлечен черный шар (событие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>).</w:t>
      </w: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i/>
          <w:sz w:val="28"/>
          <w:szCs w:val="28"/>
        </w:rPr>
        <w:t>Решение</w:t>
      </w:r>
      <w:r w:rsidRPr="005D1D97">
        <w:rPr>
          <w:rFonts w:ascii="Times New Roman" w:hAnsi="Times New Roman" w:cs="Times New Roman"/>
          <w:sz w:val="28"/>
          <w:szCs w:val="28"/>
        </w:rPr>
        <w:t xml:space="preserve">. После первого испытания в урне осталось всего </w:t>
      </w: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5 шаров, из них 3 белых. Искомая условная вероятность равна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1760" w:dyaOrig="840">
          <v:shape id="_x0000_i1043" type="#_x0000_t75" style="width:87.6pt;height:42pt" o:ole="">
            <v:imagedata r:id="rId41" o:title=""/>
          </v:shape>
          <o:OLEObject Type="Embed" ProgID="Equation.3" ShapeID="_x0000_i1043" DrawAspect="Content" ObjectID="_1742394842" r:id="rId42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Выведем теперь формулу условной вероятности. Пусть событиям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 xml:space="preserve"> и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 xml:space="preserve"> благоприятствуют соответственно </w:t>
      </w:r>
      <w:r w:rsidRPr="005D1D9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5D1D97">
        <w:rPr>
          <w:rFonts w:ascii="Times New Roman" w:hAnsi="Times New Roman" w:cs="Times New Roman"/>
          <w:sz w:val="28"/>
          <w:szCs w:val="28"/>
        </w:rPr>
        <w:t xml:space="preserve"> и </w:t>
      </w:r>
      <w:r w:rsidRPr="005D1D97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5D1D97">
        <w:rPr>
          <w:rFonts w:ascii="Times New Roman" w:hAnsi="Times New Roman" w:cs="Times New Roman"/>
          <w:sz w:val="28"/>
          <w:szCs w:val="28"/>
        </w:rPr>
        <w:t xml:space="preserve"> элементарных событий из </w:t>
      </w:r>
      <w:r w:rsidRPr="005D1D9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D1D97">
        <w:rPr>
          <w:rFonts w:ascii="Times New Roman" w:hAnsi="Times New Roman" w:cs="Times New Roman"/>
          <w:sz w:val="28"/>
          <w:szCs w:val="28"/>
        </w:rPr>
        <w:t xml:space="preserve">; тогда, согласно (1.1), их безусловные вероятности равны </w:t>
      </w: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400" w:dyaOrig="840">
          <v:shape id="_x0000_i1044" type="#_x0000_t75" style="width:20.4pt;height:42pt" o:ole="">
            <v:imagedata r:id="rId43" o:title=""/>
          </v:shape>
          <o:OLEObject Type="Embed" ProgID="Equation.3" ShapeID="_x0000_i1044" DrawAspect="Content" ObjectID="_1742394843" r:id="rId44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 и </w:t>
      </w: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320" w:dyaOrig="840">
          <v:shape id="_x0000_i1045" type="#_x0000_t75" style="width:15.6pt;height:42pt" o:ole="">
            <v:imagedata r:id="rId45" o:title=""/>
          </v:shape>
          <o:OLEObject Type="Embed" ProgID="Equation.3" ShapeID="_x0000_i1045" DrawAspect="Content" ObjectID="_1742394844" r:id="rId46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 соответственно. Пусть событию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 xml:space="preserve"> при условии, что событие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 xml:space="preserve"> произошло, благоприятствуют </w:t>
      </w:r>
      <w:r w:rsidRPr="005D1D97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5D1D97">
        <w:rPr>
          <w:rFonts w:ascii="Times New Roman" w:hAnsi="Times New Roman" w:cs="Times New Roman"/>
          <w:sz w:val="28"/>
          <w:szCs w:val="28"/>
        </w:rPr>
        <w:t xml:space="preserve"> элементарных событий, тогда, согласно (1.1), условная вероятность события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r w:rsidRPr="005D1D97">
        <w:rPr>
          <w:rFonts w:ascii="Times New Roman" w:hAnsi="Times New Roman" w:cs="Times New Roman"/>
          <w:sz w:val="28"/>
          <w:szCs w:val="28"/>
        </w:rPr>
        <w:t xml:space="preserve"> равна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1800" w:dyaOrig="840">
          <v:shape id="_x0000_i1046" type="#_x0000_t75" style="width:90pt;height:42pt" o:ole="">
            <v:imagedata r:id="rId47" o:title=""/>
          </v:shape>
          <o:OLEObject Type="Embed" ProgID="Equation.3" ShapeID="_x0000_i1046" DrawAspect="Content" ObjectID="_1742394845" r:id="rId48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Разделив и числитель, и знаменатель на </w:t>
      </w:r>
      <w:r w:rsidRPr="005D1D9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D1D97">
        <w:rPr>
          <w:rFonts w:ascii="Times New Roman" w:hAnsi="Times New Roman" w:cs="Times New Roman"/>
          <w:sz w:val="28"/>
          <w:szCs w:val="28"/>
        </w:rPr>
        <w:t>, получим формулу условной вероятности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54"/>
          <w:sz w:val="28"/>
          <w:szCs w:val="28"/>
        </w:rPr>
        <w:object w:dxaOrig="3360" w:dyaOrig="1240">
          <v:shape id="_x0000_i1047" type="#_x0000_t75" style="width:168pt;height:62.4pt" o:ole="">
            <v:imagedata r:id="rId49" o:title=""/>
          </v:shape>
          <o:OLEObject Type="Embed" ProgID="Equation.3" ShapeID="_x0000_i1047" DrawAspect="Content" ObjectID="_1742394846" r:id="rId50"/>
        </w:object>
      </w:r>
    </w:p>
    <w:p w:rsidR="00B27BDD" w:rsidRPr="005D1D97" w:rsidRDefault="00B27BDD" w:rsidP="00B27BDD">
      <w:pPr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или</w:t>
      </w:r>
    </w:p>
    <w:p w:rsidR="00B27BDD" w:rsidRPr="005D1D97" w:rsidRDefault="00B27BDD" w:rsidP="00B27BDD">
      <w:pPr>
        <w:jc w:val="right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38"/>
          <w:sz w:val="28"/>
          <w:szCs w:val="28"/>
        </w:rPr>
        <w:object w:dxaOrig="2540" w:dyaOrig="900">
          <v:shape id="_x0000_i1048" type="#_x0000_t75" style="width:126.6pt;height:45pt" o:ole="">
            <v:imagedata r:id="rId51" o:title=""/>
          </v:shape>
          <o:OLEObject Type="Embed" ProgID="Equation.3" ShapeID="_x0000_i1048" DrawAspect="Content" ObjectID="_1742394847" r:id="rId52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.            </w:t>
      </w:r>
      <w:r w:rsidRPr="005D1D97">
        <w:rPr>
          <w:rFonts w:ascii="Times New Roman" w:hAnsi="Times New Roman" w:cs="Times New Roman"/>
          <w:sz w:val="28"/>
          <w:szCs w:val="28"/>
        </w:rPr>
        <w:tab/>
      </w:r>
      <w:r w:rsidRPr="005D1D97">
        <w:rPr>
          <w:rFonts w:ascii="Times New Roman" w:hAnsi="Times New Roman" w:cs="Times New Roman"/>
          <w:sz w:val="28"/>
          <w:szCs w:val="28"/>
        </w:rPr>
        <w:tab/>
      </w:r>
      <w:r w:rsidRPr="005D1D97">
        <w:rPr>
          <w:rFonts w:ascii="Times New Roman" w:hAnsi="Times New Roman" w:cs="Times New Roman"/>
          <w:sz w:val="28"/>
          <w:szCs w:val="28"/>
        </w:rPr>
        <w:tab/>
        <w:t xml:space="preserve">                     (4)</w:t>
      </w:r>
    </w:p>
    <w:p w:rsidR="00B27BDD" w:rsidRPr="005D1D97" w:rsidRDefault="00B27BDD" w:rsidP="00B27BDD">
      <w:pPr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поскольку событию </w:t>
      </w:r>
      <w:r w:rsidRPr="005D1D97">
        <w:rPr>
          <w:rFonts w:ascii="Times New Roman" w:hAnsi="Times New Roman" w:cs="Times New Roman"/>
          <w:i/>
          <w:sz w:val="28"/>
          <w:szCs w:val="28"/>
        </w:rPr>
        <w:t>АВ</w:t>
      </w:r>
      <w:r w:rsidRPr="005D1D97">
        <w:rPr>
          <w:rFonts w:ascii="Times New Roman" w:hAnsi="Times New Roman" w:cs="Times New Roman"/>
          <w:sz w:val="28"/>
          <w:szCs w:val="28"/>
        </w:rPr>
        <w:t xml:space="preserve"> соответствуют </w:t>
      </w:r>
      <w:r w:rsidRPr="005D1D97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5D1D97">
        <w:rPr>
          <w:rFonts w:ascii="Times New Roman" w:hAnsi="Times New Roman" w:cs="Times New Roman"/>
          <w:sz w:val="28"/>
          <w:szCs w:val="28"/>
        </w:rPr>
        <w:t xml:space="preserve"> элементарных событий и, следовательно, </w:t>
      </w: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320" w:dyaOrig="840">
          <v:shape id="_x0000_i1049" type="#_x0000_t75" style="width:15.6pt;height:42pt" o:ole="">
            <v:imagedata r:id="rId53" o:title=""/>
          </v:shape>
          <o:OLEObject Type="Embed" ProgID="Equation.3" ShapeID="_x0000_i1049" DrawAspect="Content" ObjectID="_1742394848" r:id="rId54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 — его безусловная вероятность.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7BDD" w:rsidRPr="005D1D97" w:rsidRDefault="00B27BDD" w:rsidP="00B27BDD">
      <w:pPr>
        <w:pStyle w:val="2"/>
        <w:numPr>
          <w:ilvl w:val="0"/>
          <w:numId w:val="3"/>
        </w:numPr>
        <w:jc w:val="left"/>
        <w:rPr>
          <w:rFonts w:ascii="Times New Roman" w:hAnsi="Times New Roman"/>
          <w:b/>
          <w:bCs/>
          <w:noProof/>
        </w:rPr>
      </w:pPr>
      <w:r w:rsidRPr="005D1D97">
        <w:rPr>
          <w:rFonts w:ascii="Times New Roman" w:hAnsi="Times New Roman"/>
          <w:b/>
          <w:bCs/>
          <w:noProof/>
        </w:rPr>
        <w:t>Теоремы умножения вероятностей</w:t>
      </w:r>
      <w:r w:rsidRPr="005D1D97">
        <w:rPr>
          <w:rFonts w:ascii="Times New Roman" w:hAnsi="Times New Roman"/>
          <w:b/>
          <w:bCs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Из формулы (4) получаем следующую теорему.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D1D97">
        <w:rPr>
          <w:rFonts w:ascii="Times New Roman" w:hAnsi="Times New Roman" w:cs="Times New Roman"/>
          <w:b/>
          <w:sz w:val="28"/>
          <w:szCs w:val="28"/>
        </w:rPr>
        <w:t xml:space="preserve">Теорема 2 </w:t>
      </w:r>
      <w:r w:rsidRPr="005D1D97">
        <w:rPr>
          <w:rFonts w:ascii="Times New Roman" w:hAnsi="Times New Roman" w:cs="Times New Roman"/>
          <w:sz w:val="28"/>
          <w:szCs w:val="28"/>
        </w:rPr>
        <w:t>(умножения вероятностей зависимых событий)</w:t>
      </w:r>
      <w:r w:rsidRPr="005D1D97">
        <w:rPr>
          <w:rFonts w:ascii="Times New Roman" w:hAnsi="Times New Roman" w:cs="Times New Roman"/>
          <w:b/>
          <w:sz w:val="28"/>
          <w:szCs w:val="28"/>
        </w:rPr>
        <w:t>.</w:t>
      </w:r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Вероятность произведения двух зависимых событий равна произведению вероятности одного из них на условную вероятность другого, вычисленную в предположении, что первое событие уже наступило:</w:t>
      </w:r>
    </w:p>
    <w:p w:rsidR="00B27BDD" w:rsidRPr="005D1D97" w:rsidRDefault="00B27BDD" w:rsidP="00B27BDD">
      <w:pPr>
        <w:jc w:val="right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3320" w:dyaOrig="400">
          <v:shape id="_x0000_i1050" type="#_x0000_t75" style="width:165.6pt;height:20.4pt" o:ole="">
            <v:imagedata r:id="rId55" o:title=""/>
          </v:shape>
          <o:OLEObject Type="Embed" ProgID="Equation.3" ShapeID="_x0000_i1050" DrawAspect="Content" ObjectID="_1742394849" r:id="rId56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.      </w:t>
      </w:r>
      <w:r w:rsidRPr="005D1D97">
        <w:rPr>
          <w:rFonts w:ascii="Times New Roman" w:hAnsi="Times New Roman" w:cs="Times New Roman"/>
          <w:sz w:val="28"/>
          <w:szCs w:val="28"/>
        </w:rPr>
        <w:tab/>
        <w:t xml:space="preserve">                       (5)</w:t>
      </w: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b/>
          <w:sz w:val="28"/>
          <w:szCs w:val="28"/>
        </w:rPr>
        <w:t>Пример 4.</w:t>
      </w:r>
      <w:r w:rsidRPr="005D1D97">
        <w:rPr>
          <w:rFonts w:ascii="Times New Roman" w:hAnsi="Times New Roman" w:cs="Times New Roman"/>
          <w:sz w:val="28"/>
          <w:szCs w:val="28"/>
        </w:rPr>
        <w:t xml:space="preserve"> У сборщика имеется 3 конусных и 7 эллиптических валиков. Сборщик наудачу взял один валик, а затем второй. Найти вероятность того, что первый из взятых валиков — конусный, а второй — эллиптический.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i/>
          <w:sz w:val="28"/>
          <w:szCs w:val="28"/>
        </w:rPr>
        <w:t>Решение.</w:t>
      </w:r>
      <w:r w:rsidRPr="005D1D97">
        <w:rPr>
          <w:rFonts w:ascii="Times New Roman" w:hAnsi="Times New Roman" w:cs="Times New Roman"/>
          <w:sz w:val="28"/>
          <w:szCs w:val="28"/>
        </w:rPr>
        <w:t xml:space="preserve"> Вероятность того, что первый из взятых валиков окажется конусным (событие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>), равна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1500" w:dyaOrig="840">
          <v:shape id="_x0000_i1051" type="#_x0000_t75" style="width:75pt;height:42pt" o:ole="">
            <v:imagedata r:id="rId57" o:title=""/>
          </v:shape>
          <o:OLEObject Type="Embed" ProgID="Equation.3" ShapeID="_x0000_i1051" DrawAspect="Content" ObjectID="_1742394850" r:id="rId58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Условная вероятность того, что второй из валиков окажется эллиптическим (событие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r w:rsidRPr="005D1D97">
        <w:rPr>
          <w:rFonts w:ascii="Times New Roman" w:hAnsi="Times New Roman" w:cs="Times New Roman"/>
          <w:sz w:val="28"/>
          <w:szCs w:val="28"/>
        </w:rPr>
        <w:t>), вычисленная в предположении, что первый валик — конусный, равна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1780" w:dyaOrig="840">
          <v:shape id="_x0000_i1052" type="#_x0000_t75" style="width:89.4pt;height:42pt" o:ole="">
            <v:imagedata r:id="rId59" o:title=""/>
          </v:shape>
          <o:OLEObject Type="Embed" ProgID="Equation.3" ShapeID="_x0000_i1052" DrawAspect="Content" ObjectID="_1742394851" r:id="rId60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Тогда по формуле (3.4) искомая вероятность равна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5240" w:dyaOrig="840">
          <v:shape id="_x0000_i1053" type="#_x0000_t75" style="width:261.6pt;height:42pt" o:ole="">
            <v:imagedata r:id="rId61" o:title=""/>
          </v:shape>
          <o:OLEObject Type="Embed" ProgID="Equation.3" ShapeID="_x0000_i1053" DrawAspect="Content" ObjectID="_1742394852" r:id="rId62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Теперь перейдем к случаю, когда события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 xml:space="preserve"> и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 xml:space="preserve"> — независимые, и найдем вероятность произведения этих событий.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Так как событие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 xml:space="preserve"> не зависит от события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 xml:space="preserve">, то его условная вероятность </w:t>
      </w: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1180" w:dyaOrig="400">
          <v:shape id="_x0000_i1054" type="#_x0000_t75" style="width:59.4pt;height:20.4pt" o:ole="">
            <v:imagedata r:id="rId63" o:title=""/>
          </v:shape>
          <o:OLEObject Type="Embed" ProgID="Equation.3" ShapeID="_x0000_i1054" DrawAspect="Content" ObjectID="_1742394853" r:id="rId64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 равна его безусловной вероятности </w:t>
      </w: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760" w:dyaOrig="400">
          <v:shape id="_x0000_i1055" type="#_x0000_t75" style="width:38.4pt;height:20.4pt" o:ole="">
            <v:imagedata r:id="rId65" o:title=""/>
          </v:shape>
          <o:OLEObject Type="Embed" ProgID="Equation.3" ShapeID="_x0000_i1055" DrawAspect="Content" ObjectID="_1742394854" r:id="rId66"/>
        </w:object>
      </w:r>
      <w:r w:rsidRPr="005D1D97">
        <w:rPr>
          <w:rFonts w:ascii="Times New Roman" w:hAnsi="Times New Roman" w:cs="Times New Roman"/>
          <w:sz w:val="28"/>
          <w:szCs w:val="28"/>
        </w:rPr>
        <w:t>, т.е.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2240" w:dyaOrig="400">
          <v:shape id="_x0000_i1056" type="#_x0000_t75" style="width:111.6pt;height:20.4pt" o:ole="">
            <v:imagedata r:id="rId67" o:title=""/>
          </v:shape>
          <o:OLEObject Type="Embed" ProgID="Equation.3" ShapeID="_x0000_i1056" DrawAspect="Content" ObjectID="_1742394855" r:id="rId68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Отсюда вытекает следующая теорема.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b/>
          <w:sz w:val="28"/>
          <w:szCs w:val="28"/>
        </w:rPr>
        <w:t xml:space="preserve">Теорема 3 </w:t>
      </w:r>
      <w:r w:rsidRPr="005D1D97">
        <w:rPr>
          <w:rFonts w:ascii="Times New Roman" w:hAnsi="Times New Roman" w:cs="Times New Roman"/>
          <w:sz w:val="28"/>
          <w:szCs w:val="28"/>
        </w:rPr>
        <w:t>(умножения вероятностей независимых событий)</w:t>
      </w:r>
      <w:r w:rsidRPr="005D1D97">
        <w:rPr>
          <w:rFonts w:ascii="Times New Roman" w:hAnsi="Times New Roman" w:cs="Times New Roman"/>
          <w:b/>
          <w:sz w:val="28"/>
          <w:szCs w:val="28"/>
        </w:rPr>
        <w:t>.</w:t>
      </w:r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Вероятность произведения двух независимых событий равна произведению вероятностей этих событий:</w:t>
      </w:r>
    </w:p>
    <w:p w:rsidR="00B27BDD" w:rsidRPr="005D1D97" w:rsidRDefault="00B27BDD" w:rsidP="00B27BDD">
      <w:pPr>
        <w:jc w:val="right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2900" w:dyaOrig="400">
          <v:shape id="_x0000_i1057" type="#_x0000_t75" style="width:144.6pt;height:20.4pt" o:ole="">
            <v:imagedata r:id="rId69" o:title=""/>
          </v:shape>
          <o:OLEObject Type="Embed" ProgID="Equation.3" ShapeID="_x0000_i1057" DrawAspect="Content" ObjectID="_1742394856" r:id="rId70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.                          </w:t>
      </w:r>
      <w:r w:rsidRPr="005D1D97">
        <w:rPr>
          <w:rFonts w:ascii="Times New Roman" w:hAnsi="Times New Roman" w:cs="Times New Roman"/>
          <w:sz w:val="28"/>
          <w:szCs w:val="28"/>
        </w:rPr>
        <w:tab/>
      </w:r>
      <w:r w:rsidRPr="005D1D97">
        <w:rPr>
          <w:rFonts w:ascii="Times New Roman" w:hAnsi="Times New Roman" w:cs="Times New Roman"/>
          <w:sz w:val="28"/>
          <w:szCs w:val="28"/>
        </w:rPr>
        <w:tab/>
        <w:t xml:space="preserve">      (6)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D1D97">
        <w:rPr>
          <w:rFonts w:ascii="Times New Roman" w:hAnsi="Times New Roman" w:cs="Times New Roman"/>
          <w:b/>
          <w:sz w:val="28"/>
          <w:szCs w:val="28"/>
        </w:rPr>
        <w:t>Следствие 3.2.</w:t>
      </w:r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Вероятность произведения нескольких независимых событий равна произведению вероятностей этих событий</w:t>
      </w:r>
      <w:proofErr w:type="gramStart"/>
      <w:r w:rsidRPr="005D1D97">
        <w:rPr>
          <w:rFonts w:ascii="Times New Roman" w:hAnsi="Times New Roman" w:cs="Times New Roman"/>
          <w:i/>
          <w:sz w:val="28"/>
          <w:szCs w:val="28"/>
        </w:rPr>
        <w:t>:</w:t>
      </w:r>
      <w:proofErr w:type="gramEnd"/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14"/>
          <w:sz w:val="28"/>
          <w:szCs w:val="28"/>
        </w:rPr>
        <w:object w:dxaOrig="6039" w:dyaOrig="440">
          <v:shape id="_x0000_i1058" type="#_x0000_t75" style="width:302.4pt;height:21.6pt" o:ole="">
            <v:imagedata r:id="rId71" o:title=""/>
          </v:shape>
          <o:OLEObject Type="Embed" ProgID="Equation.3" ShapeID="_x0000_i1058" DrawAspect="Content" ObjectID="_1742394857" r:id="rId72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7BDD" w:rsidRPr="005D1D97" w:rsidRDefault="00B27BDD" w:rsidP="00B27BDD">
      <w:pPr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b/>
          <w:sz w:val="28"/>
          <w:szCs w:val="28"/>
        </w:rPr>
        <w:tab/>
        <w:t>Пример 5.</w:t>
      </w:r>
      <w:r w:rsidRPr="005D1D97">
        <w:rPr>
          <w:rFonts w:ascii="Times New Roman" w:hAnsi="Times New Roman" w:cs="Times New Roman"/>
          <w:sz w:val="28"/>
          <w:szCs w:val="28"/>
        </w:rPr>
        <w:t xml:space="preserve"> Имеется 3 ящика, содержащих по 10 деталей. В первом ящике 8, во втором 7 и в третьем 9 стандартных деталей. Из каждого ящика наудачу вынимают по одной детали. Найти вероятность того, что все три вынутые детали окажутся стандартными.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i/>
          <w:sz w:val="28"/>
          <w:szCs w:val="28"/>
        </w:rPr>
        <w:t>Решение</w:t>
      </w:r>
      <w:r w:rsidRPr="005D1D97">
        <w:rPr>
          <w:rFonts w:ascii="Times New Roman" w:hAnsi="Times New Roman" w:cs="Times New Roman"/>
          <w:sz w:val="28"/>
          <w:szCs w:val="28"/>
        </w:rPr>
        <w:t xml:space="preserve">. Вероятность того, что из первого ящика вынута стандартная деталь (событие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r w:rsidRPr="005D1D97">
        <w:rPr>
          <w:rFonts w:ascii="Times New Roman" w:hAnsi="Times New Roman" w:cs="Times New Roman"/>
          <w:sz w:val="28"/>
          <w:szCs w:val="28"/>
        </w:rPr>
        <w:t>), равна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2240" w:dyaOrig="840">
          <v:shape id="_x0000_i1059" type="#_x0000_t75" style="width:111.6pt;height:42pt" o:ole="">
            <v:imagedata r:id="rId73" o:title=""/>
          </v:shape>
          <o:OLEObject Type="Embed" ProgID="Equation.3" ShapeID="_x0000_i1059" DrawAspect="Content" ObjectID="_1742394858" r:id="rId74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lastRenderedPageBreak/>
        <w:t xml:space="preserve">Вероятность того, что из второго ящика вынута стандартная деталь (событие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>), равна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2260" w:dyaOrig="840">
          <v:shape id="_x0000_i1060" type="#_x0000_t75" style="width:113.4pt;height:42pt" o:ole="">
            <v:imagedata r:id="rId75" o:title=""/>
          </v:shape>
          <o:OLEObject Type="Embed" ProgID="Equation.3" ShapeID="_x0000_i1060" DrawAspect="Content" ObjectID="_1742394859" r:id="rId76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Вероятность того, что из третьего ящика вынута стандартная деталь (событие </w:t>
      </w:r>
      <w:r w:rsidRPr="005D1D97">
        <w:rPr>
          <w:rFonts w:ascii="Times New Roman" w:hAnsi="Times New Roman" w:cs="Times New Roman"/>
          <w:i/>
          <w:sz w:val="28"/>
          <w:szCs w:val="28"/>
        </w:rPr>
        <w:t>С</w:t>
      </w:r>
      <w:r w:rsidRPr="005D1D97">
        <w:rPr>
          <w:rFonts w:ascii="Times New Roman" w:hAnsi="Times New Roman" w:cs="Times New Roman"/>
          <w:sz w:val="28"/>
          <w:szCs w:val="28"/>
        </w:rPr>
        <w:t>), равна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32"/>
          <w:sz w:val="28"/>
          <w:szCs w:val="28"/>
        </w:rPr>
        <w:object w:dxaOrig="2260" w:dyaOrig="840">
          <v:shape id="_x0000_i1061" type="#_x0000_t75" style="width:113.4pt;height:42pt" o:ole="">
            <v:imagedata r:id="rId77" o:title=""/>
          </v:shape>
          <o:OLEObject Type="Embed" ProgID="Equation.3" ShapeID="_x0000_i1061" DrawAspect="Content" ObjectID="_1742394860" r:id="rId78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Так как события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 xml:space="preserve">,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 xml:space="preserve"> и </w:t>
      </w:r>
      <w:r w:rsidRPr="005D1D97">
        <w:rPr>
          <w:rFonts w:ascii="Times New Roman" w:hAnsi="Times New Roman" w:cs="Times New Roman"/>
          <w:i/>
          <w:sz w:val="28"/>
          <w:szCs w:val="28"/>
        </w:rPr>
        <w:t>С</w:t>
      </w:r>
      <w:r w:rsidRPr="005D1D97">
        <w:rPr>
          <w:rFonts w:ascii="Times New Roman" w:hAnsi="Times New Roman" w:cs="Times New Roman"/>
          <w:sz w:val="28"/>
          <w:szCs w:val="28"/>
        </w:rPr>
        <w:t xml:space="preserve"> — независимые, то искомая вероятность по теореме умножения вероятностей независимых событий равна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7060" w:dyaOrig="400">
          <v:shape id="_x0000_i1062" type="#_x0000_t75" style="width:353.4pt;height:20.4pt" o:ole="">
            <v:imagedata r:id="rId79" o:title=""/>
          </v:shape>
          <o:OLEObject Type="Embed" ProgID="Equation.3" ShapeID="_x0000_i1062" DrawAspect="Content" ObjectID="_1742394861" r:id="rId80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Теперь перейдем к случаю, когда события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 xml:space="preserve"> и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 xml:space="preserve"> — совместные, и найдем вероятность суммы этих событий.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D1D97">
        <w:rPr>
          <w:rFonts w:ascii="Times New Roman" w:hAnsi="Times New Roman" w:cs="Times New Roman"/>
          <w:b/>
          <w:sz w:val="28"/>
          <w:szCs w:val="28"/>
        </w:rPr>
        <w:t xml:space="preserve">Теорема 4 </w:t>
      </w:r>
      <w:r w:rsidRPr="005D1D97">
        <w:rPr>
          <w:rFonts w:ascii="Times New Roman" w:hAnsi="Times New Roman" w:cs="Times New Roman"/>
          <w:sz w:val="28"/>
          <w:szCs w:val="28"/>
        </w:rPr>
        <w:t>(сложения вероятностей совместных событий)</w:t>
      </w:r>
      <w:r w:rsidRPr="005D1D97">
        <w:rPr>
          <w:rFonts w:ascii="Times New Roman" w:hAnsi="Times New Roman" w:cs="Times New Roman"/>
          <w:b/>
          <w:sz w:val="28"/>
          <w:szCs w:val="28"/>
        </w:rPr>
        <w:t>.</w:t>
      </w:r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Вероятность суммы двух совместных событий равна сумме вероятностей этих событий с вычетом вероятности их произведения:</w:t>
      </w:r>
    </w:p>
    <w:p w:rsidR="00B27BDD" w:rsidRPr="005D1D97" w:rsidRDefault="00B27BDD" w:rsidP="00B27BDD">
      <w:pPr>
        <w:jc w:val="right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4580" w:dyaOrig="400">
          <v:shape id="_x0000_i1063" type="#_x0000_t75" style="width:228.6pt;height:20.4pt" o:ole="">
            <v:imagedata r:id="rId81" o:title=""/>
          </v:shape>
          <o:OLEObject Type="Embed" ProgID="Equation.3" ShapeID="_x0000_i1063" DrawAspect="Content" ObjectID="_1742394862" r:id="rId82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.             </w:t>
      </w:r>
      <w:r w:rsidRPr="005D1D97">
        <w:rPr>
          <w:rFonts w:ascii="Times New Roman" w:hAnsi="Times New Roman" w:cs="Times New Roman"/>
          <w:sz w:val="28"/>
          <w:szCs w:val="28"/>
        </w:rPr>
        <w:tab/>
      </w:r>
      <w:r w:rsidRPr="005D1D97">
        <w:rPr>
          <w:rFonts w:ascii="Times New Roman" w:hAnsi="Times New Roman" w:cs="Times New Roman"/>
          <w:sz w:val="28"/>
          <w:szCs w:val="28"/>
        </w:rPr>
        <w:tab/>
        <w:t xml:space="preserve">          (7)</w:t>
      </w: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b/>
          <w:sz w:val="28"/>
          <w:szCs w:val="28"/>
        </w:rPr>
        <w:t>Пример 6.</w:t>
      </w:r>
      <w:r w:rsidRPr="005D1D97">
        <w:rPr>
          <w:rFonts w:ascii="Times New Roman" w:hAnsi="Times New Roman" w:cs="Times New Roman"/>
          <w:sz w:val="28"/>
          <w:szCs w:val="28"/>
        </w:rPr>
        <w:t xml:space="preserve"> Вероятности попадания в цель при стрельбе первого и второго орудий соответственно равны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 xml:space="preserve">: </w:t>
      </w:r>
      <w:r w:rsidRPr="005D1D97">
        <w:rPr>
          <w:rFonts w:ascii="Times New Roman" w:hAnsi="Times New Roman" w:cs="Times New Roman"/>
          <w:position w:val="-14"/>
          <w:sz w:val="28"/>
          <w:szCs w:val="28"/>
        </w:rPr>
        <w:object w:dxaOrig="1180" w:dyaOrig="440">
          <v:shape id="_x0000_i1064" type="#_x0000_t75" style="width:59.4pt;height:21.6pt" o:ole="">
            <v:imagedata r:id="rId83" o:title=""/>
          </v:shape>
          <o:OLEObject Type="Embed" ProgID="Equation.3" ShapeID="_x0000_i1064" DrawAspect="Content" ObjectID="_1742394863" r:id="rId84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; </w:t>
      </w:r>
      <w:r w:rsidRPr="005D1D97">
        <w:rPr>
          <w:rFonts w:ascii="Times New Roman" w:hAnsi="Times New Roman" w:cs="Times New Roman"/>
          <w:position w:val="-14"/>
          <w:sz w:val="28"/>
          <w:szCs w:val="28"/>
        </w:rPr>
        <w:object w:dxaOrig="1180" w:dyaOrig="440">
          <v:shape id="_x0000_i1065" type="#_x0000_t75" style="width:59.4pt;height:21.6pt" o:ole="">
            <v:imagedata r:id="rId85" o:title=""/>
          </v:shape>
          <o:OLEObject Type="Embed" ProgID="Equation.3" ShapeID="_x0000_i1065" DrawAspect="Content" ObjectID="_1742394864" r:id="rId86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>Найти вероятность попадания при одном залпе (из обоих орудий) хотя бы одним из орудий.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i/>
          <w:sz w:val="28"/>
          <w:szCs w:val="28"/>
        </w:rPr>
        <w:t>Решение</w:t>
      </w:r>
      <w:r w:rsidRPr="005D1D97">
        <w:rPr>
          <w:rFonts w:ascii="Times New Roman" w:hAnsi="Times New Roman" w:cs="Times New Roman"/>
          <w:sz w:val="28"/>
          <w:szCs w:val="28"/>
        </w:rPr>
        <w:t>. Вероятность попадания в цель каждым из орудий не зависит от результата стрельбы из другого орудия, поэтому события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 xml:space="preserve">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 xml:space="preserve"> (попадание первого орудия) и </w:t>
      </w:r>
      <w:r w:rsidRPr="005D1D97">
        <w:rPr>
          <w:rFonts w:ascii="Times New Roman" w:hAnsi="Times New Roman" w:cs="Times New Roman"/>
          <w:i/>
          <w:sz w:val="28"/>
          <w:szCs w:val="28"/>
        </w:rPr>
        <w:t>В</w:t>
      </w:r>
      <w:r w:rsidRPr="005D1D97">
        <w:rPr>
          <w:rFonts w:ascii="Times New Roman" w:hAnsi="Times New Roman" w:cs="Times New Roman"/>
          <w:sz w:val="28"/>
          <w:szCs w:val="28"/>
        </w:rPr>
        <w:t xml:space="preserve"> (попадание второго орудия) независимы.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Вероятность события </w:t>
      </w:r>
      <w:r w:rsidRPr="005D1D97">
        <w:rPr>
          <w:rFonts w:ascii="Times New Roman" w:hAnsi="Times New Roman" w:cs="Times New Roman"/>
          <w:i/>
          <w:sz w:val="28"/>
          <w:szCs w:val="28"/>
        </w:rPr>
        <w:t>АВ</w:t>
      </w:r>
      <w:r w:rsidRPr="005D1D97">
        <w:rPr>
          <w:rFonts w:ascii="Times New Roman" w:hAnsi="Times New Roman" w:cs="Times New Roman"/>
          <w:sz w:val="28"/>
          <w:szCs w:val="28"/>
        </w:rPr>
        <w:t xml:space="preserve"> (оба орудия дали попадание), равна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5179" w:dyaOrig="400">
          <v:shape id="_x0000_i1066" type="#_x0000_t75" style="width:258.6pt;height:20.4pt" o:ole="">
            <v:imagedata r:id="rId87" o:title=""/>
          </v:shape>
          <o:OLEObject Type="Embed" ProgID="Equation.3" ShapeID="_x0000_i1066" DrawAspect="Content" ObjectID="_1742394865" r:id="rId88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lastRenderedPageBreak/>
        <w:t>Искомая вероятность равна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7880" w:dyaOrig="400">
          <v:shape id="_x0000_i1067" type="#_x0000_t75" style="width:393.6pt;height:20.4pt" o:ole="">
            <v:imagedata r:id="rId89" o:title=""/>
          </v:shape>
          <o:OLEObject Type="Embed" ProgID="Equation.3" ShapeID="_x0000_i1067" DrawAspect="Content" ObjectID="_1742394866" r:id="rId90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Если  н е 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 xml:space="preserve"> а в и с и м ы е  события </w:t>
      </w:r>
      <w:r w:rsidRPr="005D1D97">
        <w:rPr>
          <w:rFonts w:ascii="Times New Roman" w:hAnsi="Times New Roman" w:cs="Times New Roman"/>
          <w:position w:val="-14"/>
          <w:sz w:val="28"/>
          <w:szCs w:val="28"/>
        </w:rPr>
        <w:object w:dxaOrig="1760" w:dyaOrig="440">
          <v:shape id="_x0000_i1068" type="#_x0000_t75" style="width:87.6pt;height:21.6pt" o:ole="">
            <v:imagedata r:id="rId91" o:title=""/>
          </v:shape>
          <o:OLEObject Type="Embed" ProgID="Equation.3" ShapeID="_x0000_i1068" DrawAspect="Content" ObjectID="_1742394867" r:id="rId92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 вместе образуют достоверное событие, то вероятность появления хотя бы одного из этих событий можно найти по формуле</w:t>
      </w:r>
    </w:p>
    <w:p w:rsidR="00B27BDD" w:rsidRPr="005D1D97" w:rsidRDefault="00B27BDD" w:rsidP="00B27BDD">
      <w:pPr>
        <w:jc w:val="right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D1D97">
        <w:rPr>
          <w:rFonts w:ascii="Times New Roman" w:hAnsi="Times New Roman" w:cs="Times New Roman"/>
          <w:position w:val="-14"/>
          <w:sz w:val="28"/>
          <w:szCs w:val="28"/>
        </w:rPr>
        <w:object w:dxaOrig="6880" w:dyaOrig="499">
          <v:shape id="_x0000_i1069" type="#_x0000_t75" style="width:344.4pt;height:24.6pt" o:ole="">
            <v:imagedata r:id="rId93" o:title=""/>
          </v:shape>
          <o:OLEObject Type="Embed" ProgID="Equation.3" ShapeID="_x0000_i1069" DrawAspect="Content" ObjectID="_1742394868" r:id="rId94"/>
        </w:object>
      </w:r>
      <w:r w:rsidRPr="005D1D97">
        <w:rPr>
          <w:rFonts w:ascii="Times New Roman" w:hAnsi="Times New Roman" w:cs="Times New Roman"/>
          <w:sz w:val="28"/>
          <w:szCs w:val="28"/>
        </w:rPr>
        <w:t xml:space="preserve">               (8)</w:t>
      </w: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1D97">
        <w:rPr>
          <w:rFonts w:ascii="Times New Roman" w:hAnsi="Times New Roman" w:cs="Times New Roman"/>
          <w:b/>
          <w:sz w:val="28"/>
          <w:szCs w:val="28"/>
        </w:rPr>
        <w:tab/>
      </w: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b/>
          <w:sz w:val="28"/>
          <w:szCs w:val="28"/>
        </w:rPr>
        <w:t>Пример 7.</w:t>
      </w:r>
      <w:r w:rsidRPr="005D1D97">
        <w:rPr>
          <w:rFonts w:ascii="Times New Roman" w:hAnsi="Times New Roman" w:cs="Times New Roman"/>
          <w:sz w:val="28"/>
          <w:szCs w:val="28"/>
        </w:rPr>
        <w:t xml:space="preserve"> В типографии имеются 4 машины. Для каждой машины вероятность того, что она работает в данный момент, равна 0,9. Найти вероятность того, что в данный момент работает хотя бы одна машина (событие </w:t>
      </w:r>
      <w:r w:rsidRPr="005D1D97">
        <w:rPr>
          <w:rFonts w:ascii="Times New Roman" w:hAnsi="Times New Roman" w:cs="Times New Roman"/>
          <w:i/>
          <w:sz w:val="28"/>
          <w:szCs w:val="28"/>
        </w:rPr>
        <w:t>А</w:t>
      </w:r>
      <w:r w:rsidRPr="005D1D97">
        <w:rPr>
          <w:rFonts w:ascii="Times New Roman" w:hAnsi="Times New Roman" w:cs="Times New Roman"/>
          <w:sz w:val="28"/>
          <w:szCs w:val="28"/>
        </w:rPr>
        <w:t>).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i/>
          <w:sz w:val="28"/>
          <w:szCs w:val="28"/>
        </w:rPr>
        <w:t>Решение.</w:t>
      </w:r>
      <w:r w:rsidRPr="005D1D97">
        <w:rPr>
          <w:rFonts w:ascii="Times New Roman" w:hAnsi="Times New Roman" w:cs="Times New Roman"/>
          <w:sz w:val="28"/>
          <w:szCs w:val="28"/>
        </w:rPr>
        <w:t xml:space="preserve"> Вероятность того, что машина в данный момент не работает, равна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3120" w:dyaOrig="400">
          <v:shape id="_x0000_i1070" type="#_x0000_t75" style="width:156pt;height:20.4pt" o:ole="">
            <v:imagedata r:id="rId95" o:title=""/>
          </v:shape>
          <o:OLEObject Type="Embed" ProgID="Equation.3" ShapeID="_x0000_i1070" DrawAspect="Content" ObjectID="_1742394869" r:id="rId96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Тогда искомая вероятность равна</w:t>
      </w:r>
    </w:p>
    <w:p w:rsidR="00B27BDD" w:rsidRPr="005D1D97" w:rsidRDefault="00B27BDD" w:rsidP="00B27BDD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position w:val="-12"/>
          <w:sz w:val="28"/>
          <w:szCs w:val="28"/>
        </w:rPr>
        <w:object w:dxaOrig="4660" w:dyaOrig="480">
          <v:shape id="_x0000_i1071" type="#_x0000_t75" style="width:233.4pt;height:24pt" o:ole="">
            <v:imagedata r:id="rId97" o:title=""/>
          </v:shape>
          <o:OLEObject Type="Embed" ProgID="Equation.3" ShapeID="_x0000_i1071" DrawAspect="Content" ObjectID="_1742394870" r:id="rId98"/>
        </w:object>
      </w:r>
      <w:r w:rsidRPr="005D1D97">
        <w:rPr>
          <w:rFonts w:ascii="Times New Roman" w:hAnsi="Times New Roman" w:cs="Times New Roman"/>
          <w:sz w:val="28"/>
          <w:szCs w:val="28"/>
        </w:rPr>
        <w:t>.</w:t>
      </w:r>
    </w:p>
    <w:p w:rsidR="00B27BDD" w:rsidRPr="005D1D97" w:rsidRDefault="00B27BDD" w:rsidP="00B27B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27BDD" w:rsidRPr="005D1D97" w:rsidRDefault="00B27BDD" w:rsidP="00B27BDD">
      <w:pPr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27BDD" w:rsidRDefault="00B27BDD" w:rsidP="00B27BDD">
      <w:pPr>
        <w:pStyle w:val="3"/>
        <w:jc w:val="center"/>
        <w:rPr>
          <w:rFonts w:ascii="Times New Roman" w:hAnsi="Times New Roman"/>
          <w:b/>
          <w:lang w:val="ru-RU"/>
        </w:rPr>
      </w:pPr>
      <w:r w:rsidRPr="005D1D97">
        <w:rPr>
          <w:rFonts w:ascii="Times New Roman" w:hAnsi="Times New Roman"/>
          <w:b/>
          <w:lang w:val="ru-RU"/>
        </w:rPr>
        <w:t>Вопросы для повторения и контроля:</w:t>
      </w:r>
    </w:p>
    <w:p w:rsidR="00B27BDD" w:rsidRPr="005D1D97" w:rsidRDefault="00B27BDD" w:rsidP="00B27BDD">
      <w:pPr>
        <w:pStyle w:val="3"/>
        <w:jc w:val="center"/>
        <w:rPr>
          <w:rFonts w:ascii="Times New Roman" w:hAnsi="Times New Roman"/>
          <w:b/>
          <w:lang w:val="ru-RU"/>
        </w:rPr>
      </w:pPr>
    </w:p>
    <w:p w:rsidR="00B27BDD" w:rsidRPr="005D1D97" w:rsidRDefault="00B27BDD" w:rsidP="00B27BDD">
      <w:pPr>
        <w:numPr>
          <w:ilvl w:val="0"/>
          <w:numId w:val="2"/>
        </w:numPr>
        <w:tabs>
          <w:tab w:val="clear" w:pos="720"/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 xml:space="preserve">О чем теорема 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>сложения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 xml:space="preserve"> вероятностей несовместных событий и </w:t>
      </w:r>
      <w:proofErr w:type="gramStart"/>
      <w:r w:rsidRPr="005D1D97">
        <w:rPr>
          <w:rFonts w:ascii="Times New Roman" w:hAnsi="Times New Roman" w:cs="Times New Roman"/>
          <w:sz w:val="28"/>
          <w:szCs w:val="28"/>
        </w:rPr>
        <w:t>каково</w:t>
      </w:r>
      <w:proofErr w:type="gramEnd"/>
      <w:r w:rsidRPr="005D1D97">
        <w:rPr>
          <w:rFonts w:ascii="Times New Roman" w:hAnsi="Times New Roman" w:cs="Times New Roman"/>
          <w:sz w:val="28"/>
          <w:szCs w:val="28"/>
        </w:rPr>
        <w:t xml:space="preserve"> ее доказательство?</w:t>
      </w:r>
    </w:p>
    <w:p w:rsidR="00B27BDD" w:rsidRPr="005D1D97" w:rsidRDefault="00B27BDD" w:rsidP="00B27BDD">
      <w:pPr>
        <w:numPr>
          <w:ilvl w:val="0"/>
          <w:numId w:val="2"/>
        </w:numPr>
        <w:tabs>
          <w:tab w:val="clear" w:pos="720"/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Чему равна вероятность противоположного события?</w:t>
      </w:r>
    </w:p>
    <w:p w:rsidR="00B27BDD" w:rsidRPr="005D1D97" w:rsidRDefault="00B27BDD" w:rsidP="00B27BDD">
      <w:pPr>
        <w:numPr>
          <w:ilvl w:val="0"/>
          <w:numId w:val="2"/>
        </w:numPr>
        <w:tabs>
          <w:tab w:val="clear" w:pos="720"/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О чем идет речь в теоремах умножения вероятностей зависимых и независимых событий?</w:t>
      </w:r>
    </w:p>
    <w:p w:rsidR="00B27BDD" w:rsidRPr="005D1D97" w:rsidRDefault="00B27BDD" w:rsidP="00B27BDD">
      <w:pPr>
        <w:numPr>
          <w:ilvl w:val="0"/>
          <w:numId w:val="2"/>
        </w:numPr>
        <w:tabs>
          <w:tab w:val="clear" w:pos="720"/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О чем теорема сложения вероятностей совместных событий?</w:t>
      </w:r>
    </w:p>
    <w:p w:rsidR="00B27BDD" w:rsidRPr="005D1D97" w:rsidRDefault="00B27BDD" w:rsidP="00B27BDD">
      <w:pPr>
        <w:numPr>
          <w:ilvl w:val="0"/>
          <w:numId w:val="2"/>
        </w:numPr>
        <w:tabs>
          <w:tab w:val="clear" w:pos="720"/>
          <w:tab w:val="num" w:pos="426"/>
        </w:tabs>
        <w:autoSpaceDE w:val="0"/>
        <w:autoSpaceDN w:val="0"/>
        <w:spacing w:after="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5D1D97">
        <w:rPr>
          <w:rFonts w:ascii="Times New Roman" w:hAnsi="Times New Roman" w:cs="Times New Roman"/>
          <w:sz w:val="28"/>
          <w:szCs w:val="28"/>
        </w:rPr>
        <w:t>Как можно найти вероятность появления хотя бы одного события?</w:t>
      </w:r>
    </w:p>
    <w:p w:rsidR="00237C4E" w:rsidRDefault="00B27BDD">
      <w:bookmarkStart w:id="0" w:name="_GoBack"/>
      <w:bookmarkEnd w:id="0"/>
    </w:p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1D07"/>
    <w:multiLevelType w:val="hybridMultilevel"/>
    <w:tmpl w:val="97E01968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>
    <w:nsid w:val="71510C13"/>
    <w:multiLevelType w:val="hybridMultilevel"/>
    <w:tmpl w:val="E2627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36A6EF4"/>
    <w:multiLevelType w:val="hybridMultilevel"/>
    <w:tmpl w:val="97E01968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DD"/>
    <w:rsid w:val="0027257F"/>
    <w:rsid w:val="005F2CC7"/>
    <w:rsid w:val="009C49AC"/>
    <w:rsid w:val="00AB3B1A"/>
    <w:rsid w:val="00B27BDD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B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">
    <w:name w:val="Body Text Indent 2"/>
    <w:basedOn w:val="a"/>
    <w:link w:val="20"/>
    <w:rsid w:val="00B27BDD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B27BDD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3">
    <w:name w:val="Body Text 3"/>
    <w:basedOn w:val="a"/>
    <w:link w:val="30"/>
    <w:rsid w:val="00B27BDD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B27BDD"/>
    <w:rPr>
      <w:rFonts w:ascii="BalticaUzbek" w:eastAsia="Times New Roman" w:hAnsi="BalticaUzbek" w:cs="Times New Roman"/>
      <w:noProof/>
      <w:sz w:val="28"/>
      <w:szCs w:val="28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B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2">
    <w:name w:val="Body Text Indent 2"/>
    <w:basedOn w:val="a"/>
    <w:link w:val="20"/>
    <w:rsid w:val="00B27BDD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B27BDD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3">
    <w:name w:val="Body Text 3"/>
    <w:basedOn w:val="a"/>
    <w:link w:val="30"/>
    <w:rsid w:val="00B27BDD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B27BDD"/>
    <w:rPr>
      <w:rFonts w:ascii="BalticaUzbek" w:eastAsia="Times New Roman" w:hAnsi="BalticaUzbek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2.wmf"/><Relationship Id="rId97" Type="http://schemas.openxmlformats.org/officeDocument/2006/relationships/image" Target="media/image46.wmf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5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1220</Words>
  <Characters>6959</Characters>
  <Application>Microsoft Office Word</Application>
  <DocSecurity>0</DocSecurity>
  <Lines>57</Lines>
  <Paragraphs>16</Paragraphs>
  <ScaleCrop>false</ScaleCrop>
  <Company/>
  <LinksUpToDate>false</LinksUpToDate>
  <CharactersWithSpaces>8163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2023-04-07T12:33:00Z</dcterms:created>
  <dcterms:modified xsi:type="dcterms:W3CDTF">2023-04-07T12:33:00Z</dcterms:modified>
</cp:coreProperties>
</file>