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7D" w:rsidRDefault="0069367D" w:rsidP="0069367D">
      <w:pPr>
        <w:pStyle w:val="1"/>
        <w:spacing w:before="72"/>
        <w:ind w:left="810"/>
        <w:jc w:val="center"/>
        <w:rPr>
          <w:b/>
          <w:sz w:val="28"/>
        </w:rPr>
      </w:pPr>
      <w:r w:rsidRPr="006D6583">
        <w:rPr>
          <w:rFonts w:ascii="Times New Roman" w:hAnsi="Times New Roman"/>
          <w:b/>
          <w:noProof/>
          <w:sz w:val="28"/>
        </w:rPr>
        <w:t xml:space="preserve">Тема – </w:t>
      </w:r>
      <w:r>
        <w:rPr>
          <w:rFonts w:ascii="Times New Roman" w:hAnsi="Times New Roman"/>
          <w:b/>
          <w:noProof/>
        </w:rPr>
        <w:t>9</w:t>
      </w:r>
      <w:r w:rsidRPr="006D6583">
        <w:rPr>
          <w:rFonts w:ascii="Times New Roman" w:hAnsi="Times New Roman"/>
          <w:b/>
          <w:noProof/>
          <w:sz w:val="28"/>
        </w:rPr>
        <w:t xml:space="preserve">. </w:t>
      </w:r>
      <w:r w:rsidRPr="00EE19C1">
        <w:rPr>
          <w:rFonts w:ascii="Times New Roman" w:hAnsi="Times New Roman"/>
          <w:b/>
          <w:bCs/>
          <w:sz w:val="28"/>
        </w:rPr>
        <w:t>Случайные</w:t>
      </w:r>
      <w:r w:rsidRPr="00EE19C1">
        <w:rPr>
          <w:rFonts w:ascii="Times New Roman" w:hAnsi="Times New Roman"/>
          <w:b/>
          <w:bCs/>
          <w:spacing w:val="67"/>
          <w:sz w:val="28"/>
        </w:rPr>
        <w:t xml:space="preserve"> </w:t>
      </w:r>
      <w:r w:rsidRPr="00EE19C1">
        <w:rPr>
          <w:rFonts w:ascii="Times New Roman" w:hAnsi="Times New Roman"/>
          <w:b/>
          <w:bCs/>
          <w:sz w:val="28"/>
        </w:rPr>
        <w:t>величины.</w:t>
      </w:r>
      <w:r w:rsidRPr="00EE19C1">
        <w:rPr>
          <w:rFonts w:ascii="Times New Roman" w:hAnsi="Times New Roman"/>
          <w:b/>
          <w:bCs/>
          <w:spacing w:val="67"/>
          <w:sz w:val="28"/>
        </w:rPr>
        <w:t xml:space="preserve"> </w:t>
      </w:r>
      <w:r w:rsidRPr="00EE19C1">
        <w:rPr>
          <w:rFonts w:ascii="Times New Roman" w:hAnsi="Times New Roman"/>
          <w:b/>
          <w:bCs/>
          <w:sz w:val="28"/>
        </w:rPr>
        <w:t>Понятие</w:t>
      </w:r>
      <w:r w:rsidRPr="00EE19C1">
        <w:rPr>
          <w:rFonts w:ascii="Times New Roman" w:hAnsi="Times New Roman"/>
          <w:b/>
          <w:bCs/>
          <w:spacing w:val="67"/>
          <w:sz w:val="28"/>
        </w:rPr>
        <w:t xml:space="preserve"> </w:t>
      </w:r>
      <w:r w:rsidRPr="00EE19C1">
        <w:rPr>
          <w:rFonts w:ascii="Times New Roman" w:hAnsi="Times New Roman"/>
          <w:b/>
          <w:bCs/>
          <w:sz w:val="28"/>
        </w:rPr>
        <w:t>случайной</w:t>
      </w:r>
      <w:r w:rsidRPr="00EE19C1">
        <w:rPr>
          <w:rFonts w:ascii="Times New Roman" w:hAnsi="Times New Roman"/>
          <w:b/>
          <w:bCs/>
          <w:spacing w:val="65"/>
          <w:sz w:val="28"/>
        </w:rPr>
        <w:t xml:space="preserve"> </w:t>
      </w:r>
      <w:r w:rsidRPr="00EE19C1">
        <w:rPr>
          <w:rFonts w:ascii="Times New Roman" w:hAnsi="Times New Roman"/>
          <w:b/>
          <w:bCs/>
          <w:sz w:val="28"/>
        </w:rPr>
        <w:t>величины. Виды</w:t>
      </w:r>
      <w:r w:rsidRPr="00EE19C1">
        <w:rPr>
          <w:rFonts w:ascii="Times New Roman" w:hAnsi="Times New Roman"/>
          <w:b/>
          <w:bCs/>
          <w:spacing w:val="-4"/>
          <w:sz w:val="28"/>
        </w:rPr>
        <w:t xml:space="preserve"> </w:t>
      </w:r>
      <w:r w:rsidRPr="00EE19C1">
        <w:rPr>
          <w:rFonts w:ascii="Times New Roman" w:hAnsi="Times New Roman"/>
          <w:b/>
          <w:bCs/>
          <w:sz w:val="28"/>
        </w:rPr>
        <w:t>случайных величин.</w:t>
      </w:r>
    </w:p>
    <w:p w:rsidR="0069367D" w:rsidRPr="006D6583" w:rsidRDefault="0069367D" w:rsidP="0069367D">
      <w:pPr>
        <w:pStyle w:val="2"/>
        <w:ind w:firstLine="0"/>
        <w:jc w:val="center"/>
        <w:rPr>
          <w:rFonts w:ascii="Times New Roman" w:hAnsi="Times New Roman"/>
          <w:b/>
          <w:noProof/>
        </w:rPr>
      </w:pPr>
    </w:p>
    <w:p w:rsidR="0069367D" w:rsidRPr="00401858" w:rsidRDefault="0069367D" w:rsidP="0069367D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>
        <w:t>Понятие</w:t>
      </w:r>
      <w:r>
        <w:rPr>
          <w:spacing w:val="67"/>
        </w:rPr>
        <w:t xml:space="preserve"> </w:t>
      </w:r>
      <w:proofErr w:type="gramStart"/>
      <w:r>
        <w:t>случайной</w:t>
      </w:r>
      <w:proofErr w:type="gramEnd"/>
      <w:r>
        <w:rPr>
          <w:spacing w:val="65"/>
        </w:rPr>
        <w:t xml:space="preserve"> </w:t>
      </w:r>
    </w:p>
    <w:p w:rsidR="0069367D" w:rsidRPr="00401858" w:rsidRDefault="0069367D" w:rsidP="0069367D">
      <w:pPr>
        <w:pStyle w:val="2"/>
        <w:numPr>
          <w:ilvl w:val="0"/>
          <w:numId w:val="1"/>
        </w:numPr>
        <w:jc w:val="left"/>
        <w:rPr>
          <w:rFonts w:ascii="Times New Roman" w:hAnsi="Times New Roman"/>
          <w:bCs/>
          <w:noProof/>
        </w:rPr>
      </w:pPr>
      <w:r w:rsidRPr="00401858">
        <w:rPr>
          <w:bCs/>
        </w:rPr>
        <w:t>Виды</w:t>
      </w:r>
      <w:r w:rsidRPr="00401858">
        <w:rPr>
          <w:bCs/>
          <w:spacing w:val="-4"/>
        </w:rPr>
        <w:t xml:space="preserve"> </w:t>
      </w:r>
      <w:r w:rsidRPr="00401858">
        <w:rPr>
          <w:bCs/>
        </w:rPr>
        <w:t>случайных величин</w:t>
      </w:r>
      <w:r w:rsidRPr="00401858">
        <w:rPr>
          <w:rFonts w:ascii="Times New Roman" w:hAnsi="Times New Roman"/>
          <w:bCs/>
        </w:rPr>
        <w:t xml:space="preserve"> </w:t>
      </w:r>
    </w:p>
    <w:p w:rsidR="0069367D" w:rsidRPr="006D6583" w:rsidRDefault="0069367D" w:rsidP="0069367D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69367D" w:rsidRDefault="0069367D" w:rsidP="0069367D">
      <w:pPr>
        <w:pStyle w:val="2"/>
        <w:rPr>
          <w:rFonts w:ascii="Times New Roman" w:hAnsi="Times New Roman"/>
          <w:bCs/>
          <w:noProof/>
        </w:rPr>
      </w:pPr>
      <w:r w:rsidRPr="006D6583">
        <w:rPr>
          <w:rFonts w:ascii="Times New Roman" w:hAnsi="Times New Roman"/>
          <w:b/>
          <w:noProof/>
        </w:rPr>
        <w:t xml:space="preserve">Опорные слова: </w:t>
      </w:r>
      <w:r>
        <w:rPr>
          <w:rFonts w:ascii="Times New Roman" w:hAnsi="Times New Roman"/>
          <w:bCs/>
          <w:noProof/>
        </w:rPr>
        <w:t xml:space="preserve">случайная величина, дискретная СВ, непрерывная СВ, характеристическая СВ, закон распределения ДСВ, Табличный способ задания ДСВ, графический способ задания ДСВ, аналитический способ задания ДСВ. </w:t>
      </w:r>
    </w:p>
    <w:p w:rsidR="0069367D" w:rsidRPr="00401858" w:rsidRDefault="0069367D" w:rsidP="0069367D">
      <w:pPr>
        <w:pStyle w:val="2"/>
        <w:rPr>
          <w:rFonts w:ascii="Times New Roman" w:hAnsi="Times New Roman"/>
          <w:bCs/>
          <w:noProof/>
        </w:rPr>
      </w:pPr>
    </w:p>
    <w:p w:rsidR="0069367D" w:rsidRPr="00401858" w:rsidRDefault="0069367D" w:rsidP="0069367D">
      <w:pPr>
        <w:pStyle w:val="a6"/>
        <w:spacing w:line="276" w:lineRule="auto"/>
        <w:ind w:right="3" w:firstLine="707"/>
        <w:jc w:val="both"/>
        <w:rPr>
          <w:rFonts w:ascii="Times New Roman" w:hAnsi="Times New Roman"/>
          <w:b w:val="0"/>
          <w:bCs w:val="0"/>
        </w:rPr>
      </w:pPr>
      <w:bookmarkStart w:id="0" w:name="_Hlk122742705"/>
      <w:r w:rsidRPr="00401858">
        <w:rPr>
          <w:rFonts w:ascii="Times New Roman" w:hAnsi="Times New Roman"/>
          <w:b w:val="0"/>
          <w:bCs w:val="0"/>
        </w:rPr>
        <w:t>Раньше нами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рассматривались случайные события,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являющиеся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качественной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характеристикой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случайного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результата,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опыта.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Для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получения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количественной</w:t>
      </w:r>
      <w:r w:rsidRPr="00401858">
        <w:rPr>
          <w:rFonts w:ascii="Times New Roman" w:hAnsi="Times New Roman"/>
          <w:b w:val="0"/>
          <w:bCs w:val="0"/>
          <w:spacing w:val="7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характеристики</w:t>
      </w:r>
      <w:r w:rsidRPr="00401858">
        <w:rPr>
          <w:rFonts w:ascii="Times New Roman" w:hAnsi="Times New Roman"/>
          <w:b w:val="0"/>
          <w:bCs w:val="0"/>
          <w:spacing w:val="7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вводится</w:t>
      </w:r>
      <w:r w:rsidRPr="00401858">
        <w:rPr>
          <w:rFonts w:ascii="Times New Roman" w:hAnsi="Times New Roman"/>
          <w:b w:val="0"/>
          <w:bCs w:val="0"/>
          <w:spacing w:val="7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понятие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величины.</w:t>
      </w:r>
    </w:p>
    <w:p w:rsidR="0069367D" w:rsidRPr="00401858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Определение.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Под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</w:rPr>
        <w:t>случайной</w:t>
      </w:r>
      <w:r w:rsidRPr="00401858">
        <w:rPr>
          <w:rFonts w:ascii="Times New Roman" w:hAnsi="Times New Roman"/>
          <w:b w:val="0"/>
          <w:bCs w:val="0"/>
          <w:i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</w:rPr>
        <w:t>величиной</w:t>
      </w:r>
      <w:r w:rsidRPr="00401858">
        <w:rPr>
          <w:rFonts w:ascii="Times New Roman" w:hAnsi="Times New Roman"/>
          <w:b w:val="0"/>
          <w:bCs w:val="0"/>
          <w:i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понимается</w:t>
      </w:r>
      <w:r w:rsidRPr="00401858">
        <w:rPr>
          <w:rFonts w:ascii="Times New Roman" w:hAnsi="Times New Roman"/>
          <w:b w:val="0"/>
          <w:bCs w:val="0"/>
          <w:spacing w:val="7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переменная,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которая в результате испытания в зависимости от случая принимает одно из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возможного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множества</w:t>
      </w:r>
      <w:r w:rsidRPr="00401858">
        <w:rPr>
          <w:rFonts w:ascii="Times New Roman" w:hAnsi="Times New Roman"/>
          <w:b w:val="0"/>
          <w:bCs w:val="0"/>
          <w:spacing w:val="-3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своих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значений</w:t>
      </w:r>
      <w:r w:rsidRPr="00401858">
        <w:rPr>
          <w:rFonts w:ascii="Times New Roman" w:hAnsi="Times New Roman"/>
          <w:b w:val="0"/>
          <w:bCs w:val="0"/>
          <w:spacing w:val="-6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(какое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именно –</w:t>
      </w:r>
      <w:r w:rsidRPr="00401858">
        <w:rPr>
          <w:rFonts w:ascii="Times New Roman" w:hAnsi="Times New Roman"/>
          <w:b w:val="0"/>
          <w:bCs w:val="0"/>
          <w:spacing w:val="-3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заранее</w:t>
      </w:r>
      <w:r w:rsidRPr="00401858">
        <w:rPr>
          <w:rFonts w:ascii="Times New Roman" w:hAnsi="Times New Roman"/>
          <w:b w:val="0"/>
          <w:bCs w:val="0"/>
          <w:spacing w:val="-6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не</w:t>
      </w:r>
      <w:r w:rsidRPr="00401858">
        <w:rPr>
          <w:rFonts w:ascii="Times New Roman" w:hAnsi="Times New Roman"/>
          <w:b w:val="0"/>
          <w:bCs w:val="0"/>
          <w:spacing w:val="-3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известно).</w:t>
      </w:r>
    </w:p>
    <w:p w:rsidR="0069367D" w:rsidRPr="00401858" w:rsidRDefault="0069367D" w:rsidP="0069367D">
      <w:pPr>
        <w:pStyle w:val="1"/>
        <w:spacing w:before="7" w:line="319" w:lineRule="exact"/>
        <w:ind w:left="668" w:right="3"/>
        <w:jc w:val="left"/>
        <w:rPr>
          <w:rFonts w:ascii="Times New Roman" w:hAnsi="Times New Roman"/>
        </w:rPr>
      </w:pPr>
      <w:r w:rsidRPr="00401858">
        <w:rPr>
          <w:rFonts w:ascii="Times New Roman" w:hAnsi="Times New Roman"/>
        </w:rPr>
        <w:t>Примеры.</w:t>
      </w:r>
    </w:p>
    <w:p w:rsidR="0069367D" w:rsidRPr="00401858" w:rsidRDefault="0069367D" w:rsidP="0069367D">
      <w:pPr>
        <w:pStyle w:val="a5"/>
        <w:widowControl w:val="0"/>
        <w:numPr>
          <w:ilvl w:val="0"/>
          <w:numId w:val="2"/>
        </w:numPr>
        <w:tabs>
          <w:tab w:val="left" w:pos="1235"/>
          <w:tab w:val="left" w:pos="8931"/>
        </w:tabs>
        <w:autoSpaceDE w:val="0"/>
        <w:autoSpaceDN w:val="0"/>
        <w:spacing w:after="0" w:line="240" w:lineRule="auto"/>
        <w:ind w:right="3" w:firstLine="566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401858">
        <w:rPr>
          <w:rFonts w:ascii="Times New Roman" w:hAnsi="Times New Roman" w:cs="Times New Roman"/>
          <w:sz w:val="28"/>
        </w:rPr>
        <w:t>ч</w:t>
      </w:r>
      <w:proofErr w:type="gramEnd"/>
      <w:r w:rsidRPr="00401858">
        <w:rPr>
          <w:rFonts w:ascii="Times New Roman" w:hAnsi="Times New Roman" w:cs="Times New Roman"/>
          <w:sz w:val="28"/>
        </w:rPr>
        <w:t>исло мальчиков среди 100 новорожденных – случайная величина,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которая</w:t>
      </w:r>
      <w:r w:rsidRPr="00401858">
        <w:rPr>
          <w:rFonts w:ascii="Times New Roman" w:hAnsi="Times New Roman" w:cs="Times New Roman"/>
          <w:spacing w:val="-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принимает</w:t>
      </w:r>
      <w:r w:rsidRPr="00401858">
        <w:rPr>
          <w:rFonts w:ascii="Times New Roman" w:hAnsi="Times New Roman" w:cs="Times New Roman"/>
          <w:spacing w:val="-4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следующие возможные</w:t>
      </w:r>
      <w:r w:rsidRPr="00401858">
        <w:rPr>
          <w:rFonts w:ascii="Times New Roman" w:hAnsi="Times New Roman" w:cs="Times New Roman"/>
          <w:spacing w:val="-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значения:</w:t>
      </w:r>
      <w:r w:rsidRPr="00401858">
        <w:rPr>
          <w:rFonts w:ascii="Times New Roman" w:hAnsi="Times New Roman" w:cs="Times New Roman"/>
          <w:spacing w:val="-2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0,</w:t>
      </w:r>
      <w:r w:rsidRPr="00401858">
        <w:rPr>
          <w:rFonts w:ascii="Times New Roman" w:hAnsi="Times New Roman" w:cs="Times New Roman"/>
          <w:spacing w:val="-2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1,</w:t>
      </w:r>
      <w:r w:rsidRPr="00401858">
        <w:rPr>
          <w:rFonts w:ascii="Times New Roman" w:hAnsi="Times New Roman" w:cs="Times New Roman"/>
          <w:spacing w:val="-4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2…100;</w:t>
      </w:r>
    </w:p>
    <w:p w:rsidR="0069367D" w:rsidRPr="00401858" w:rsidRDefault="0069367D" w:rsidP="0069367D">
      <w:pPr>
        <w:pStyle w:val="a5"/>
        <w:widowControl w:val="0"/>
        <w:numPr>
          <w:ilvl w:val="0"/>
          <w:numId w:val="2"/>
        </w:numPr>
        <w:tabs>
          <w:tab w:val="left" w:pos="1235"/>
          <w:tab w:val="left" w:pos="8931"/>
        </w:tabs>
        <w:autoSpaceDE w:val="0"/>
        <w:autoSpaceDN w:val="0"/>
        <w:spacing w:after="0" w:line="240" w:lineRule="auto"/>
        <w:ind w:right="3" w:firstLine="566"/>
        <w:contextualSpacing w:val="0"/>
        <w:jc w:val="both"/>
        <w:rPr>
          <w:rFonts w:ascii="Times New Roman" w:hAnsi="Times New Roman" w:cs="Times New Roman"/>
          <w:sz w:val="28"/>
        </w:rPr>
      </w:pPr>
      <w:r w:rsidRPr="00401858">
        <w:rPr>
          <w:rFonts w:ascii="Times New Roman" w:hAnsi="Times New Roman" w:cs="Times New Roman"/>
          <w:sz w:val="28"/>
        </w:rPr>
        <w:t>количество бракованных изделий в партии, где всего n изделий –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случайная величина, которая принимает следующие возможные значения: 0,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1,</w:t>
      </w:r>
      <w:r w:rsidRPr="00401858">
        <w:rPr>
          <w:rFonts w:ascii="Times New Roman" w:hAnsi="Times New Roman" w:cs="Times New Roman"/>
          <w:spacing w:val="-2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2…</w:t>
      </w:r>
      <w:r w:rsidRPr="00401858">
        <w:rPr>
          <w:rFonts w:ascii="Times New Roman" w:hAnsi="Times New Roman" w:cs="Times New Roman"/>
          <w:i/>
          <w:iCs/>
          <w:sz w:val="28"/>
        </w:rPr>
        <w:t>n</w:t>
      </w:r>
      <w:r w:rsidRPr="00401858">
        <w:rPr>
          <w:rFonts w:ascii="Times New Roman" w:hAnsi="Times New Roman" w:cs="Times New Roman"/>
          <w:sz w:val="28"/>
        </w:rPr>
        <w:t>;</w:t>
      </w:r>
    </w:p>
    <w:p w:rsidR="0069367D" w:rsidRPr="00401858" w:rsidRDefault="0069367D" w:rsidP="0069367D">
      <w:pPr>
        <w:pStyle w:val="a5"/>
        <w:widowControl w:val="0"/>
        <w:numPr>
          <w:ilvl w:val="0"/>
          <w:numId w:val="2"/>
        </w:numPr>
        <w:tabs>
          <w:tab w:val="left" w:pos="1235"/>
          <w:tab w:val="left" w:pos="8931"/>
        </w:tabs>
        <w:autoSpaceDE w:val="0"/>
        <w:autoSpaceDN w:val="0"/>
        <w:spacing w:after="0" w:line="240" w:lineRule="auto"/>
        <w:ind w:right="3" w:firstLine="566"/>
        <w:contextualSpacing w:val="0"/>
        <w:jc w:val="both"/>
        <w:rPr>
          <w:rFonts w:ascii="Times New Roman" w:hAnsi="Times New Roman" w:cs="Times New Roman"/>
          <w:sz w:val="28"/>
        </w:rPr>
      </w:pPr>
      <w:r w:rsidRPr="00401858">
        <w:rPr>
          <w:rFonts w:ascii="Times New Roman" w:hAnsi="Times New Roman" w:cs="Times New Roman"/>
          <w:sz w:val="28"/>
        </w:rPr>
        <w:t>расстояние,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которое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пролетит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снаряд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при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выстреле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из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орудия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–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случайная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величина,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значения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которой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принадлежат</w:t>
      </w:r>
      <w:r w:rsidRPr="00401858">
        <w:rPr>
          <w:rFonts w:ascii="Times New Roman" w:hAnsi="Times New Roman" w:cs="Times New Roman"/>
          <w:spacing w:val="7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некоторому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промежутку;</w:t>
      </w:r>
    </w:p>
    <w:p w:rsidR="0069367D" w:rsidRPr="00401858" w:rsidRDefault="0069367D" w:rsidP="0069367D">
      <w:pPr>
        <w:pStyle w:val="a5"/>
        <w:widowControl w:val="0"/>
        <w:numPr>
          <w:ilvl w:val="0"/>
          <w:numId w:val="2"/>
        </w:numPr>
        <w:tabs>
          <w:tab w:val="left" w:pos="1235"/>
          <w:tab w:val="left" w:pos="8931"/>
        </w:tabs>
        <w:autoSpaceDE w:val="0"/>
        <w:autoSpaceDN w:val="0"/>
        <w:spacing w:after="0" w:line="240" w:lineRule="auto"/>
        <w:ind w:right="3" w:firstLine="566"/>
        <w:contextualSpacing w:val="0"/>
        <w:jc w:val="both"/>
        <w:rPr>
          <w:rFonts w:ascii="Times New Roman" w:hAnsi="Times New Roman" w:cs="Times New Roman"/>
          <w:sz w:val="28"/>
        </w:rPr>
      </w:pPr>
      <w:r w:rsidRPr="00401858">
        <w:rPr>
          <w:rFonts w:ascii="Times New Roman" w:hAnsi="Times New Roman" w:cs="Times New Roman"/>
          <w:sz w:val="28"/>
        </w:rPr>
        <w:t>число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проведенных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выстрелов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до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первого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попадания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в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цель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–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случайная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величина,</w:t>
      </w:r>
      <w:r w:rsidRPr="00401858">
        <w:rPr>
          <w:rFonts w:ascii="Times New Roman" w:hAnsi="Times New Roman" w:cs="Times New Roman"/>
          <w:spacing w:val="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которая</w:t>
      </w:r>
      <w:r w:rsidRPr="00401858">
        <w:rPr>
          <w:rFonts w:ascii="Times New Roman" w:hAnsi="Times New Roman" w:cs="Times New Roman"/>
          <w:spacing w:val="70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принимает</w:t>
      </w:r>
      <w:r w:rsidRPr="00401858">
        <w:rPr>
          <w:rFonts w:ascii="Times New Roman" w:hAnsi="Times New Roman" w:cs="Times New Roman"/>
          <w:spacing w:val="70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следующие</w:t>
      </w:r>
      <w:r w:rsidRPr="00401858">
        <w:rPr>
          <w:rFonts w:ascii="Times New Roman" w:hAnsi="Times New Roman" w:cs="Times New Roman"/>
          <w:spacing w:val="70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возможные</w:t>
      </w:r>
      <w:r w:rsidRPr="00401858">
        <w:rPr>
          <w:rFonts w:ascii="Times New Roman" w:hAnsi="Times New Roman" w:cs="Times New Roman"/>
          <w:spacing w:val="70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значения:</w:t>
      </w:r>
      <w:r w:rsidRPr="00401858">
        <w:rPr>
          <w:rFonts w:ascii="Times New Roman" w:hAnsi="Times New Roman" w:cs="Times New Roman"/>
          <w:spacing w:val="-67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1,</w:t>
      </w:r>
      <w:r w:rsidRPr="00401858">
        <w:rPr>
          <w:rFonts w:ascii="Times New Roman" w:hAnsi="Times New Roman" w:cs="Times New Roman"/>
          <w:spacing w:val="-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2,</w:t>
      </w:r>
      <w:r w:rsidRPr="00401858">
        <w:rPr>
          <w:rFonts w:ascii="Times New Roman" w:hAnsi="Times New Roman" w:cs="Times New Roman"/>
          <w:spacing w:val="-1"/>
          <w:sz w:val="28"/>
        </w:rPr>
        <w:t xml:space="preserve"> </w:t>
      </w:r>
      <w:r w:rsidRPr="00401858">
        <w:rPr>
          <w:rFonts w:ascii="Times New Roman" w:hAnsi="Times New Roman" w:cs="Times New Roman"/>
          <w:sz w:val="28"/>
        </w:rPr>
        <w:t>3,…</w:t>
      </w:r>
    </w:p>
    <w:p w:rsidR="0069367D" w:rsidRPr="00401858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В первом, втором и четвертом примере случайная величина принимает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значения, которые отделены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друг от друга промежутками, в которых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возможных значений данной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В третьем примере случайная величина может принять любое значение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из некоторого промежутка, причем одно значение от другого нельзя отделить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промежутком,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содержащим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возможных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данной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Поэтому целесообразно различать случайные величины, принимающие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лишь изолированные значения, и случайные величины, возможные значения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которых сплошь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заполняют</w:t>
      </w:r>
      <w:r w:rsidRPr="00401858">
        <w:rPr>
          <w:rFonts w:ascii="Times New Roman" w:hAnsi="Times New Roman"/>
          <w:b w:val="0"/>
          <w:bCs w:val="0"/>
          <w:spacing w:val="-4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некоторый</w:t>
      </w:r>
      <w:r w:rsidRPr="00401858">
        <w:rPr>
          <w:rFonts w:ascii="Times New Roman" w:hAnsi="Times New Roman"/>
          <w:b w:val="0"/>
          <w:bCs w:val="0"/>
          <w:spacing w:val="-3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промежуток.</w:t>
      </w:r>
    </w:p>
    <w:p w:rsidR="0069367D" w:rsidRPr="00401858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  <w:i/>
        </w:rPr>
        <w:t>Дискретной</w:t>
      </w:r>
      <w:r w:rsidRPr="00401858">
        <w:rPr>
          <w:rFonts w:ascii="Times New Roman" w:hAnsi="Times New Roman"/>
          <w:b w:val="0"/>
          <w:bCs w:val="0"/>
          <w:i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называют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случайную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величину,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которая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принимает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отдельные,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изолированные</w:t>
      </w:r>
      <w:r w:rsidRPr="00401858">
        <w:rPr>
          <w:rFonts w:ascii="Times New Roman" w:hAnsi="Times New Roman"/>
          <w:b w:val="0"/>
          <w:bCs w:val="0"/>
          <w:spacing w:val="-3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значения.</w:t>
      </w:r>
    </w:p>
    <w:p w:rsidR="0069367D" w:rsidRPr="00401858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Число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возможных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дискретной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</w:t>
      </w:r>
      <w:r w:rsidRPr="00401858">
        <w:rPr>
          <w:rFonts w:ascii="Times New Roman" w:hAnsi="Times New Roman"/>
          <w:b w:val="0"/>
          <w:bCs w:val="0"/>
          <w:spacing w:val="70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может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быть конечным или бесконечным, но счетным (их можно перенумеровать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натуральными числами.) Так, в примерах 1 и 2 случайная величина имеет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конечное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множество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значений,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примере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4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–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бесконечное,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счетное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множество значений.</w:t>
      </w:r>
    </w:p>
    <w:p w:rsidR="0069367D" w:rsidRPr="00401858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  <w:i/>
        </w:rPr>
        <w:t>Непрерывной</w:t>
      </w:r>
      <w:r w:rsidRPr="00401858">
        <w:rPr>
          <w:rFonts w:ascii="Times New Roman" w:hAnsi="Times New Roman"/>
          <w:b w:val="0"/>
          <w:bCs w:val="0"/>
          <w:i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называют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случайную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величину,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которая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может принимать все значения из некоторого промежутка (конечного или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бесконечного).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Число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возможных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непрерывной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–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бесконечно</w:t>
      </w:r>
      <w:r w:rsidRPr="00401858">
        <w:rPr>
          <w:rFonts w:ascii="Times New Roman" w:hAnsi="Times New Roman"/>
          <w:b w:val="0"/>
          <w:bCs w:val="0"/>
          <w:spacing w:val="-4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 несчетно.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lastRenderedPageBreak/>
        <w:t>Случайные</w:t>
      </w:r>
      <w:r w:rsidRPr="00401858">
        <w:rPr>
          <w:rFonts w:ascii="Times New Roman" w:hAnsi="Times New Roman"/>
          <w:b w:val="0"/>
          <w:bCs w:val="0"/>
          <w:spacing w:val="35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</w:t>
      </w:r>
      <w:r w:rsidRPr="00401858">
        <w:rPr>
          <w:rFonts w:ascii="Times New Roman" w:hAnsi="Times New Roman"/>
          <w:b w:val="0"/>
          <w:bCs w:val="0"/>
          <w:spacing w:val="3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принято</w:t>
      </w:r>
      <w:r w:rsidRPr="00401858">
        <w:rPr>
          <w:rFonts w:ascii="Times New Roman" w:hAnsi="Times New Roman"/>
          <w:b w:val="0"/>
          <w:bCs w:val="0"/>
          <w:spacing w:val="36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обозначать</w:t>
      </w:r>
      <w:r w:rsidRPr="00401858">
        <w:rPr>
          <w:rFonts w:ascii="Times New Roman" w:hAnsi="Times New Roman"/>
          <w:b w:val="0"/>
          <w:bCs w:val="0"/>
          <w:spacing w:val="35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заглавными</w:t>
      </w:r>
      <w:r w:rsidRPr="00401858">
        <w:rPr>
          <w:rFonts w:ascii="Times New Roman" w:hAnsi="Times New Roman"/>
          <w:b w:val="0"/>
          <w:bCs w:val="0"/>
          <w:spacing w:val="36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буквами</w:t>
      </w:r>
      <w:r w:rsidRPr="00401858">
        <w:rPr>
          <w:rFonts w:ascii="Times New Roman" w:hAnsi="Times New Roman"/>
          <w:b w:val="0"/>
          <w:bCs w:val="0"/>
          <w:spacing w:val="38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–</w:t>
      </w:r>
      <w:r w:rsidRPr="00401858">
        <w:rPr>
          <w:rFonts w:ascii="Times New Roman" w:hAnsi="Times New Roman"/>
          <w:b w:val="0"/>
          <w:bCs w:val="0"/>
          <w:spacing w:val="38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  <w:iCs/>
        </w:rPr>
        <w:t>X</w:t>
      </w:r>
      <w:r w:rsidRPr="00401858">
        <w:rPr>
          <w:rFonts w:ascii="Times New Roman" w:hAnsi="Times New Roman"/>
          <w:b w:val="0"/>
          <w:bCs w:val="0"/>
        </w:rPr>
        <w:t>,</w:t>
      </w:r>
      <w:r w:rsidRPr="00401858">
        <w:rPr>
          <w:rFonts w:ascii="Times New Roman" w:hAnsi="Times New Roman"/>
          <w:b w:val="0"/>
          <w:bCs w:val="0"/>
          <w:spacing w:val="35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  <w:iCs/>
        </w:rPr>
        <w:t>Y</w:t>
      </w:r>
      <w:r w:rsidRPr="00401858">
        <w:rPr>
          <w:rFonts w:ascii="Times New Roman" w:hAnsi="Times New Roman"/>
          <w:b w:val="0"/>
          <w:bCs w:val="0"/>
        </w:rPr>
        <w:t>,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           </w:t>
      </w:r>
      <w:r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 </w:t>
      </w:r>
      <w:r w:rsidRPr="00401858">
        <w:rPr>
          <w:rFonts w:ascii="Times New Roman" w:hAnsi="Times New Roman"/>
          <w:b w:val="0"/>
          <w:bCs w:val="0"/>
          <w:i/>
          <w:iCs/>
        </w:rPr>
        <w:t>Z</w:t>
      </w:r>
      <w:r w:rsidRPr="00401858">
        <w:rPr>
          <w:rFonts w:ascii="Times New Roman" w:hAnsi="Times New Roman"/>
          <w:b w:val="0"/>
          <w:bCs w:val="0"/>
        </w:rPr>
        <w:t>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их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возможные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–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соответствующими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строчными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буквами,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например,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если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X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имеет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три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возможных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значения,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их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 xml:space="preserve">обозначают: </w:t>
      </w:r>
      <w:r w:rsidRPr="00401858">
        <w:rPr>
          <w:rFonts w:ascii="Times New Roman" w:hAnsi="Times New Roman"/>
          <w:b w:val="0"/>
          <w:bCs w:val="0"/>
          <w:i/>
          <w:iCs/>
        </w:rPr>
        <w:t>x</w:t>
      </w:r>
      <w:r w:rsidRPr="00401858">
        <w:rPr>
          <w:rFonts w:ascii="Times New Roman" w:hAnsi="Times New Roman"/>
          <w:b w:val="0"/>
          <w:bCs w:val="0"/>
          <w:vertAlign w:val="subscript"/>
        </w:rPr>
        <w:t>1</w:t>
      </w:r>
      <w:r w:rsidRPr="00401858">
        <w:rPr>
          <w:rFonts w:ascii="Times New Roman" w:hAnsi="Times New Roman"/>
          <w:b w:val="0"/>
          <w:bCs w:val="0"/>
        </w:rPr>
        <w:t>,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  <w:iCs/>
        </w:rPr>
        <w:t>x</w:t>
      </w:r>
      <w:r w:rsidRPr="00401858">
        <w:rPr>
          <w:rFonts w:ascii="Times New Roman" w:hAnsi="Times New Roman"/>
          <w:b w:val="0"/>
          <w:bCs w:val="0"/>
          <w:vertAlign w:val="subscript"/>
        </w:rPr>
        <w:t>2</w:t>
      </w:r>
      <w:r w:rsidRPr="00401858">
        <w:rPr>
          <w:rFonts w:ascii="Times New Roman" w:hAnsi="Times New Roman"/>
          <w:b w:val="0"/>
          <w:bCs w:val="0"/>
        </w:rPr>
        <w:t>,</w:t>
      </w:r>
      <w:r w:rsidRPr="00401858">
        <w:rPr>
          <w:rFonts w:ascii="Times New Roman" w:hAnsi="Times New Roman"/>
          <w:b w:val="0"/>
          <w:bCs w:val="0"/>
          <w:spacing w:val="-4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  <w:iCs/>
        </w:rPr>
        <w:t>x</w:t>
      </w:r>
      <w:r w:rsidRPr="00401858">
        <w:rPr>
          <w:rFonts w:ascii="Times New Roman" w:hAnsi="Times New Roman"/>
          <w:b w:val="0"/>
          <w:bCs w:val="0"/>
          <w:vertAlign w:val="subscript"/>
        </w:rPr>
        <w:t>3</w:t>
      </w:r>
      <w:r w:rsidRPr="00401858">
        <w:rPr>
          <w:rFonts w:ascii="Times New Roman" w:hAnsi="Times New Roman"/>
          <w:b w:val="0"/>
          <w:bCs w:val="0"/>
        </w:rPr>
        <w:t>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Понятие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играет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весьма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важную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роль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теории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вероятностей.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Если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«классическая»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теория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вероятностей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оперирует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преимуществу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событиями,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современная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теория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вероятностей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предпочитает,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где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только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возможно,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оперировать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</w:t>
      </w:r>
      <w:r w:rsidRPr="00401858">
        <w:rPr>
          <w:rFonts w:ascii="Times New Roman" w:hAnsi="Times New Roman"/>
          <w:b w:val="0"/>
          <w:bCs w:val="0"/>
          <w:spacing w:val="7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случайными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величинами.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Приведем пример типичного для теории вероятностей приема перехода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событий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к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случайным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величинам.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Производится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опыт,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результате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 xml:space="preserve">которого может появиться или не появиться некоторое событие </w:t>
      </w:r>
      <w:r w:rsidRPr="00401858">
        <w:rPr>
          <w:rFonts w:ascii="Times New Roman" w:hAnsi="Times New Roman"/>
          <w:b w:val="0"/>
          <w:bCs w:val="0"/>
          <w:i/>
          <w:iCs/>
        </w:rPr>
        <w:t>А</w:t>
      </w:r>
      <w:r w:rsidRPr="00401858">
        <w:rPr>
          <w:rFonts w:ascii="Times New Roman" w:hAnsi="Times New Roman"/>
          <w:b w:val="0"/>
          <w:bCs w:val="0"/>
        </w:rPr>
        <w:t>. Вместо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 xml:space="preserve">события </w:t>
      </w:r>
      <w:r w:rsidRPr="00401858">
        <w:rPr>
          <w:rFonts w:ascii="Times New Roman" w:hAnsi="Times New Roman"/>
          <w:b w:val="0"/>
          <w:bCs w:val="0"/>
          <w:i/>
          <w:iCs/>
        </w:rPr>
        <w:t>А</w:t>
      </w:r>
      <w:r w:rsidRPr="00401858">
        <w:rPr>
          <w:rFonts w:ascii="Times New Roman" w:hAnsi="Times New Roman"/>
          <w:b w:val="0"/>
          <w:bCs w:val="0"/>
        </w:rPr>
        <w:t xml:space="preserve"> можно рассмотреть случайную величину </w:t>
      </w:r>
      <w:r w:rsidRPr="00401858">
        <w:rPr>
          <w:rFonts w:ascii="Times New Roman" w:hAnsi="Times New Roman"/>
          <w:b w:val="0"/>
          <w:bCs w:val="0"/>
          <w:i/>
          <w:iCs/>
        </w:rPr>
        <w:t>X</w:t>
      </w:r>
      <w:r w:rsidRPr="00401858">
        <w:rPr>
          <w:rFonts w:ascii="Times New Roman" w:hAnsi="Times New Roman"/>
          <w:b w:val="0"/>
          <w:bCs w:val="0"/>
        </w:rPr>
        <w:t>, которая принимает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1,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если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событие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  <w:iCs/>
        </w:rPr>
        <w:t>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происходит,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принимает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0,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если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событие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  <w:iCs/>
        </w:rPr>
        <w:t>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происходит.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Эта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случайная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называется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</w:rPr>
        <w:t>характеристической</w:t>
      </w:r>
      <w:r w:rsidRPr="00401858">
        <w:rPr>
          <w:rFonts w:ascii="Times New Roman" w:hAnsi="Times New Roman"/>
          <w:b w:val="0"/>
          <w:bCs w:val="0"/>
          <w:i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события</w:t>
      </w:r>
      <w:proofErr w:type="gramStart"/>
      <w:r w:rsidRPr="00401858">
        <w:rPr>
          <w:rFonts w:ascii="Times New Roman" w:hAnsi="Times New Roman"/>
          <w:b w:val="0"/>
          <w:bCs w:val="0"/>
          <w:spacing w:val="7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А</w:t>
      </w:r>
      <w:proofErr w:type="gramEnd"/>
      <w:r w:rsidRPr="00401858">
        <w:rPr>
          <w:rFonts w:ascii="Times New Roman" w:hAnsi="Times New Roman"/>
          <w:b w:val="0"/>
          <w:bCs w:val="0"/>
          <w:spacing w:val="7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(индикатором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события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  <w:iCs/>
        </w:rPr>
        <w:t>А</w:t>
      </w:r>
      <w:r w:rsidRPr="00401858">
        <w:rPr>
          <w:rFonts w:ascii="Times New Roman" w:hAnsi="Times New Roman"/>
          <w:b w:val="0"/>
          <w:bCs w:val="0"/>
        </w:rPr>
        <w:t>).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Мы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подробно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остановимся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рассмотрении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дискретной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(ДСВ).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На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первый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взгляд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может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показаться,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что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для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задания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дискретной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 величины достаточно перечислить все ее возможные значения.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Однако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случайные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могут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принимать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одинаковые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значения,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но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вероятности этих возможных значений – различные. Поэтому для задания</w:t>
      </w:r>
      <w:r w:rsidRPr="00401858">
        <w:rPr>
          <w:rFonts w:ascii="Times New Roman" w:hAnsi="Times New Roman"/>
          <w:b w:val="0"/>
          <w:bCs w:val="0"/>
          <w:spacing w:val="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ДСВ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помимо возможных значений надо указать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их вероятности.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  <w:i/>
        </w:rPr>
        <w:t>Законом</w:t>
      </w:r>
      <w:r w:rsidRPr="00401858">
        <w:rPr>
          <w:rFonts w:ascii="Times New Roman" w:hAnsi="Times New Roman"/>
          <w:b w:val="0"/>
          <w:bCs w:val="0"/>
          <w:i/>
          <w:spacing w:val="25"/>
        </w:rPr>
        <w:t xml:space="preserve"> </w:t>
      </w:r>
      <w:r w:rsidRPr="00401858">
        <w:rPr>
          <w:rFonts w:ascii="Times New Roman" w:hAnsi="Times New Roman"/>
          <w:b w:val="0"/>
          <w:bCs w:val="0"/>
          <w:i/>
        </w:rPr>
        <w:t>распределения</w:t>
      </w:r>
      <w:r w:rsidRPr="00401858">
        <w:rPr>
          <w:rFonts w:ascii="Times New Roman" w:hAnsi="Times New Roman"/>
          <w:b w:val="0"/>
          <w:bCs w:val="0"/>
          <w:i/>
          <w:spacing w:val="33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дискретной</w:t>
      </w:r>
      <w:r w:rsidRPr="00401858">
        <w:rPr>
          <w:rFonts w:ascii="Times New Roman" w:hAnsi="Times New Roman"/>
          <w:b w:val="0"/>
          <w:bCs w:val="0"/>
          <w:spacing w:val="28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случайной</w:t>
      </w:r>
      <w:r w:rsidRPr="00401858">
        <w:rPr>
          <w:rFonts w:ascii="Times New Roman" w:hAnsi="Times New Roman"/>
          <w:b w:val="0"/>
          <w:bCs w:val="0"/>
          <w:spacing w:val="2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величины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называют</w:t>
      </w:r>
      <w:r w:rsidRPr="00401858">
        <w:rPr>
          <w:rFonts w:ascii="Times New Roman" w:hAnsi="Times New Roman"/>
          <w:b w:val="0"/>
          <w:bCs w:val="0"/>
          <w:spacing w:val="-4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соответствие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между</w:t>
      </w:r>
      <w:r w:rsidRPr="00401858">
        <w:rPr>
          <w:rFonts w:ascii="Times New Roman" w:hAnsi="Times New Roman"/>
          <w:b w:val="0"/>
          <w:bCs w:val="0"/>
          <w:spacing w:val="-6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возможными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значениями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их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вероятностями.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Про</w:t>
      </w:r>
      <w:r w:rsidRPr="00401858">
        <w:rPr>
          <w:rFonts w:ascii="Times New Roman" w:hAnsi="Times New Roman"/>
          <w:b w:val="0"/>
          <w:bCs w:val="0"/>
          <w:spacing w:val="53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случайную</w:t>
      </w:r>
      <w:r w:rsidRPr="00401858">
        <w:rPr>
          <w:rFonts w:ascii="Times New Roman" w:hAnsi="Times New Roman"/>
          <w:b w:val="0"/>
          <w:bCs w:val="0"/>
          <w:spacing w:val="5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величину</w:t>
      </w:r>
      <w:r w:rsidRPr="00401858">
        <w:rPr>
          <w:rFonts w:ascii="Times New Roman" w:hAnsi="Times New Roman"/>
          <w:b w:val="0"/>
          <w:bCs w:val="0"/>
          <w:spacing w:val="48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говорят,</w:t>
      </w:r>
      <w:r w:rsidRPr="00401858">
        <w:rPr>
          <w:rFonts w:ascii="Times New Roman" w:hAnsi="Times New Roman"/>
          <w:b w:val="0"/>
          <w:bCs w:val="0"/>
          <w:spacing w:val="49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что</w:t>
      </w:r>
      <w:r w:rsidRPr="00401858">
        <w:rPr>
          <w:rFonts w:ascii="Times New Roman" w:hAnsi="Times New Roman"/>
          <w:b w:val="0"/>
          <w:bCs w:val="0"/>
          <w:spacing w:val="5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она</w:t>
      </w:r>
      <w:r w:rsidRPr="00401858">
        <w:rPr>
          <w:rFonts w:ascii="Times New Roman" w:hAnsi="Times New Roman"/>
          <w:b w:val="0"/>
          <w:bCs w:val="0"/>
          <w:spacing w:val="5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«распределена</w:t>
      </w:r>
      <w:r w:rsidRPr="00401858">
        <w:rPr>
          <w:rFonts w:ascii="Times New Roman" w:hAnsi="Times New Roman"/>
          <w:b w:val="0"/>
          <w:bCs w:val="0"/>
          <w:spacing w:val="50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по</w:t>
      </w:r>
      <w:r w:rsidRPr="00401858">
        <w:rPr>
          <w:rFonts w:ascii="Times New Roman" w:hAnsi="Times New Roman"/>
          <w:b w:val="0"/>
          <w:bCs w:val="0"/>
          <w:spacing w:val="5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данному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закону»</w:t>
      </w:r>
      <w:r w:rsidRPr="00401858">
        <w:rPr>
          <w:rFonts w:ascii="Times New Roman" w:hAnsi="Times New Roman"/>
          <w:b w:val="0"/>
          <w:bCs w:val="0"/>
          <w:spacing w:val="-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или «подчинена</w:t>
      </w:r>
      <w:r w:rsidRPr="00401858">
        <w:rPr>
          <w:rFonts w:ascii="Times New Roman" w:hAnsi="Times New Roman"/>
          <w:b w:val="0"/>
          <w:bCs w:val="0"/>
          <w:spacing w:val="2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данному</w:t>
      </w:r>
      <w:r w:rsidRPr="00401858">
        <w:rPr>
          <w:rFonts w:ascii="Times New Roman" w:hAnsi="Times New Roman"/>
          <w:b w:val="0"/>
          <w:bCs w:val="0"/>
          <w:spacing w:val="-4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закону».</w:t>
      </w:r>
    </w:p>
    <w:p w:rsidR="0069367D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401858">
        <w:rPr>
          <w:rFonts w:ascii="Times New Roman" w:hAnsi="Times New Roman"/>
          <w:b w:val="0"/>
          <w:bCs w:val="0"/>
        </w:rPr>
        <w:t>Закон</w:t>
      </w:r>
      <w:r w:rsidRPr="00401858">
        <w:rPr>
          <w:rFonts w:ascii="Times New Roman" w:hAnsi="Times New Roman"/>
          <w:b w:val="0"/>
          <w:bCs w:val="0"/>
          <w:spacing w:val="1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распределения</w:t>
      </w:r>
      <w:r w:rsidRPr="00401858">
        <w:rPr>
          <w:rFonts w:ascii="Times New Roman" w:hAnsi="Times New Roman"/>
          <w:b w:val="0"/>
          <w:bCs w:val="0"/>
          <w:spacing w:val="1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можно</w:t>
      </w:r>
      <w:r w:rsidRPr="00401858">
        <w:rPr>
          <w:rFonts w:ascii="Times New Roman" w:hAnsi="Times New Roman"/>
          <w:b w:val="0"/>
          <w:bCs w:val="0"/>
          <w:spacing w:val="1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задать:</w:t>
      </w:r>
      <w:r w:rsidRPr="00401858">
        <w:rPr>
          <w:rFonts w:ascii="Times New Roman" w:hAnsi="Times New Roman"/>
          <w:b w:val="0"/>
          <w:bCs w:val="0"/>
          <w:spacing w:val="1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таблично,</w:t>
      </w:r>
      <w:r w:rsidRPr="00401858">
        <w:rPr>
          <w:rFonts w:ascii="Times New Roman" w:hAnsi="Times New Roman"/>
          <w:b w:val="0"/>
          <w:bCs w:val="0"/>
          <w:spacing w:val="16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аналитически</w:t>
      </w:r>
      <w:r w:rsidRPr="00401858">
        <w:rPr>
          <w:rFonts w:ascii="Times New Roman" w:hAnsi="Times New Roman"/>
          <w:b w:val="0"/>
          <w:bCs w:val="0"/>
          <w:spacing w:val="18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(в</w:t>
      </w:r>
      <w:r w:rsidRPr="00401858">
        <w:rPr>
          <w:rFonts w:ascii="Times New Roman" w:hAnsi="Times New Roman"/>
          <w:b w:val="0"/>
          <w:bCs w:val="0"/>
          <w:spacing w:val="16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виде</w:t>
      </w:r>
      <w:r w:rsidRPr="00401858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формулы),</w:t>
      </w:r>
      <w:r w:rsidRPr="00401858">
        <w:rPr>
          <w:rFonts w:ascii="Times New Roman" w:hAnsi="Times New Roman"/>
          <w:b w:val="0"/>
          <w:bCs w:val="0"/>
          <w:spacing w:val="-1"/>
        </w:rPr>
        <w:t xml:space="preserve"> </w:t>
      </w:r>
      <w:r w:rsidRPr="00401858">
        <w:rPr>
          <w:rFonts w:ascii="Times New Roman" w:hAnsi="Times New Roman"/>
          <w:b w:val="0"/>
          <w:bCs w:val="0"/>
        </w:rPr>
        <w:t>графически.</w:t>
      </w:r>
    </w:p>
    <w:p w:rsidR="0069367D" w:rsidRPr="00401858" w:rsidRDefault="0069367D" w:rsidP="0069367D">
      <w:pPr>
        <w:pStyle w:val="a6"/>
        <w:ind w:right="3" w:firstLine="566"/>
        <w:jc w:val="both"/>
        <w:rPr>
          <w:rFonts w:ascii="Times New Roman" w:hAnsi="Times New Roman"/>
          <w:b w:val="0"/>
          <w:bCs w:val="0"/>
        </w:rPr>
      </w:pPr>
    </w:p>
    <w:p w:rsidR="0069367D" w:rsidRPr="00EC3C8F" w:rsidRDefault="0069367D" w:rsidP="0069367D">
      <w:pPr>
        <w:pStyle w:val="1"/>
        <w:ind w:right="868"/>
        <w:jc w:val="center"/>
        <w:rPr>
          <w:rFonts w:ascii="Times New Roman" w:hAnsi="Times New Roman"/>
          <w:b/>
          <w:bCs/>
        </w:rPr>
      </w:pPr>
      <w:r w:rsidRPr="00EC3C8F">
        <w:rPr>
          <w:rFonts w:ascii="Times New Roman" w:hAnsi="Times New Roman"/>
          <w:b/>
          <w:bCs/>
        </w:rPr>
        <w:t>Табличный</w:t>
      </w:r>
      <w:r w:rsidRPr="00EC3C8F">
        <w:rPr>
          <w:rFonts w:ascii="Times New Roman" w:hAnsi="Times New Roman"/>
          <w:b/>
          <w:bCs/>
          <w:spacing w:val="-3"/>
        </w:rPr>
        <w:t xml:space="preserve"> </w:t>
      </w:r>
      <w:r w:rsidRPr="00EC3C8F">
        <w:rPr>
          <w:rFonts w:ascii="Times New Roman" w:hAnsi="Times New Roman"/>
          <w:b/>
          <w:bCs/>
        </w:rPr>
        <w:t>способ</w:t>
      </w:r>
      <w:r w:rsidRPr="00EC3C8F">
        <w:rPr>
          <w:rFonts w:ascii="Times New Roman" w:hAnsi="Times New Roman"/>
          <w:b/>
          <w:bCs/>
          <w:spacing w:val="-4"/>
        </w:rPr>
        <w:t xml:space="preserve"> </w:t>
      </w:r>
      <w:r w:rsidRPr="00EC3C8F">
        <w:rPr>
          <w:rFonts w:ascii="Times New Roman" w:hAnsi="Times New Roman"/>
          <w:b/>
          <w:bCs/>
        </w:rPr>
        <w:t>задания</w:t>
      </w:r>
      <w:r w:rsidRPr="00EC3C8F">
        <w:rPr>
          <w:rFonts w:ascii="Times New Roman" w:hAnsi="Times New Roman"/>
          <w:b/>
          <w:bCs/>
          <w:spacing w:val="-3"/>
        </w:rPr>
        <w:t xml:space="preserve"> </w:t>
      </w:r>
      <w:r w:rsidRPr="00EC3C8F">
        <w:rPr>
          <w:rFonts w:ascii="Times New Roman" w:hAnsi="Times New Roman"/>
          <w:b/>
          <w:bCs/>
        </w:rPr>
        <w:t>ДСВ</w:t>
      </w:r>
    </w:p>
    <w:p w:rsidR="0069367D" w:rsidRPr="00401858" w:rsidRDefault="0069367D" w:rsidP="0069367D">
      <w:pPr>
        <w:pStyle w:val="a6"/>
        <w:spacing w:before="3"/>
        <w:rPr>
          <w:rFonts w:ascii="Times New Roman" w:hAnsi="Times New Roman"/>
          <w:b w:val="0"/>
          <w:sz w:val="25"/>
        </w:rPr>
      </w:pPr>
    </w:p>
    <w:tbl>
      <w:tblPr>
        <w:tblStyle w:val="TableNormal"/>
        <w:tblW w:w="0" w:type="auto"/>
        <w:tblInd w:w="3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646"/>
        <w:gridCol w:w="658"/>
        <w:gridCol w:w="658"/>
        <w:gridCol w:w="675"/>
      </w:tblGrid>
      <w:tr w:rsidR="0069367D" w:rsidRPr="00401858" w:rsidTr="005D1C99">
        <w:trPr>
          <w:trHeight w:val="602"/>
        </w:trPr>
        <w:tc>
          <w:tcPr>
            <w:tcW w:w="720" w:type="dxa"/>
          </w:tcPr>
          <w:p w:rsidR="0069367D" w:rsidRPr="00401858" w:rsidRDefault="0069367D" w:rsidP="005D1C99">
            <w:pPr>
              <w:pStyle w:val="TableParagraph"/>
              <w:ind w:left="297"/>
              <w:jc w:val="left"/>
              <w:rPr>
                <w:i/>
                <w:sz w:val="14"/>
              </w:rPr>
            </w:pPr>
            <w:r w:rsidRPr="00401858">
              <w:rPr>
                <w:i/>
                <w:sz w:val="24"/>
              </w:rPr>
              <w:t>x</w:t>
            </w:r>
            <w:proofErr w:type="spellStart"/>
            <w:r w:rsidRPr="00401858">
              <w:rPr>
                <w:i/>
                <w:position w:val="-5"/>
                <w:sz w:val="14"/>
              </w:rPr>
              <w:t>i</w:t>
            </w:r>
            <w:proofErr w:type="spellEnd"/>
          </w:p>
        </w:tc>
        <w:tc>
          <w:tcPr>
            <w:tcW w:w="646" w:type="dxa"/>
          </w:tcPr>
          <w:p w:rsidR="0069367D" w:rsidRPr="00401858" w:rsidRDefault="0069367D" w:rsidP="005D1C99">
            <w:pPr>
              <w:pStyle w:val="TableParagraph"/>
              <w:spacing w:before="19"/>
              <w:ind w:right="168"/>
              <w:rPr>
                <w:sz w:val="14"/>
              </w:rPr>
            </w:pPr>
            <w:r w:rsidRPr="00401858">
              <w:rPr>
                <w:i/>
                <w:sz w:val="24"/>
              </w:rPr>
              <w:t>x</w:t>
            </w:r>
            <w:r w:rsidRPr="00401858">
              <w:rPr>
                <w:position w:val="-5"/>
                <w:sz w:val="14"/>
              </w:rPr>
              <w:t>1</w:t>
            </w:r>
          </w:p>
        </w:tc>
        <w:tc>
          <w:tcPr>
            <w:tcW w:w="658" w:type="dxa"/>
          </w:tcPr>
          <w:p w:rsidR="0069367D" w:rsidRPr="00401858" w:rsidRDefault="0069367D" w:rsidP="005D1C99">
            <w:pPr>
              <w:pStyle w:val="TableParagraph"/>
              <w:spacing w:before="20"/>
              <w:ind w:right="161"/>
              <w:rPr>
                <w:sz w:val="14"/>
              </w:rPr>
            </w:pPr>
            <w:r w:rsidRPr="00401858">
              <w:rPr>
                <w:i/>
                <w:sz w:val="24"/>
              </w:rPr>
              <w:t>x</w:t>
            </w:r>
            <w:r w:rsidRPr="00401858">
              <w:rPr>
                <w:position w:val="-5"/>
                <w:sz w:val="14"/>
              </w:rPr>
              <w:t>2</w:t>
            </w:r>
          </w:p>
        </w:tc>
        <w:tc>
          <w:tcPr>
            <w:tcW w:w="658" w:type="dxa"/>
          </w:tcPr>
          <w:p w:rsidR="0069367D" w:rsidRPr="00401858" w:rsidRDefault="0069367D" w:rsidP="005D1C99">
            <w:pPr>
              <w:pStyle w:val="TableParagraph"/>
              <w:spacing w:before="0" w:line="270" w:lineRule="exact"/>
              <w:ind w:right="98"/>
              <w:rPr>
                <w:sz w:val="24"/>
              </w:rPr>
            </w:pPr>
            <w:r w:rsidRPr="00401858">
              <w:rPr>
                <w:sz w:val="24"/>
              </w:rPr>
              <w:t>….</w:t>
            </w:r>
          </w:p>
        </w:tc>
        <w:tc>
          <w:tcPr>
            <w:tcW w:w="675" w:type="dxa"/>
          </w:tcPr>
          <w:p w:rsidR="0069367D" w:rsidRPr="00401858" w:rsidRDefault="0069367D" w:rsidP="005D1C99">
            <w:pPr>
              <w:pStyle w:val="TableParagraph"/>
              <w:ind w:right="177"/>
              <w:rPr>
                <w:i/>
                <w:sz w:val="14"/>
              </w:rPr>
            </w:pPr>
            <w:r w:rsidRPr="00401858">
              <w:rPr>
                <w:i/>
                <w:sz w:val="24"/>
              </w:rPr>
              <w:t>x</w:t>
            </w:r>
            <w:r w:rsidRPr="00401858">
              <w:rPr>
                <w:i/>
                <w:position w:val="-5"/>
                <w:sz w:val="14"/>
              </w:rPr>
              <w:t>n</w:t>
            </w:r>
          </w:p>
        </w:tc>
      </w:tr>
      <w:tr w:rsidR="0069367D" w:rsidRPr="00401858" w:rsidTr="005D1C99">
        <w:trPr>
          <w:trHeight w:val="601"/>
        </w:trPr>
        <w:tc>
          <w:tcPr>
            <w:tcW w:w="720" w:type="dxa"/>
          </w:tcPr>
          <w:p w:rsidR="0069367D" w:rsidRPr="00401858" w:rsidRDefault="0069367D" w:rsidP="005D1C99">
            <w:pPr>
              <w:pStyle w:val="TableParagraph"/>
              <w:ind w:left="317"/>
              <w:jc w:val="left"/>
              <w:rPr>
                <w:i/>
                <w:sz w:val="14"/>
              </w:rPr>
            </w:pPr>
            <w:r w:rsidRPr="00401858">
              <w:rPr>
                <w:i/>
                <w:sz w:val="24"/>
              </w:rPr>
              <w:t>p</w:t>
            </w:r>
            <w:proofErr w:type="spellStart"/>
            <w:r w:rsidRPr="00401858">
              <w:rPr>
                <w:i/>
                <w:position w:val="-5"/>
                <w:sz w:val="14"/>
              </w:rPr>
              <w:t>i</w:t>
            </w:r>
            <w:proofErr w:type="spellEnd"/>
          </w:p>
        </w:tc>
        <w:tc>
          <w:tcPr>
            <w:tcW w:w="646" w:type="dxa"/>
          </w:tcPr>
          <w:p w:rsidR="0069367D" w:rsidRPr="00401858" w:rsidRDefault="0069367D" w:rsidP="005D1C99">
            <w:pPr>
              <w:pStyle w:val="TableParagraph"/>
              <w:spacing w:before="20"/>
              <w:ind w:right="128"/>
              <w:rPr>
                <w:sz w:val="14"/>
              </w:rPr>
            </w:pPr>
            <w:r w:rsidRPr="00401858">
              <w:rPr>
                <w:i/>
                <w:sz w:val="24"/>
              </w:rPr>
              <w:t>p</w:t>
            </w:r>
            <w:r w:rsidRPr="00401858">
              <w:rPr>
                <w:position w:val="-5"/>
                <w:sz w:val="14"/>
              </w:rPr>
              <w:t>1</w:t>
            </w:r>
          </w:p>
        </w:tc>
        <w:tc>
          <w:tcPr>
            <w:tcW w:w="658" w:type="dxa"/>
          </w:tcPr>
          <w:p w:rsidR="0069367D" w:rsidRPr="00401858" w:rsidRDefault="0069367D" w:rsidP="005D1C99">
            <w:pPr>
              <w:pStyle w:val="TableParagraph"/>
              <w:spacing w:before="19"/>
              <w:ind w:right="132"/>
              <w:rPr>
                <w:sz w:val="14"/>
              </w:rPr>
            </w:pPr>
            <w:r w:rsidRPr="00401858">
              <w:rPr>
                <w:i/>
                <w:sz w:val="24"/>
              </w:rPr>
              <w:t>p</w:t>
            </w:r>
            <w:r w:rsidRPr="00401858">
              <w:rPr>
                <w:position w:val="-5"/>
                <w:sz w:val="14"/>
              </w:rPr>
              <w:t>2</w:t>
            </w:r>
          </w:p>
        </w:tc>
        <w:tc>
          <w:tcPr>
            <w:tcW w:w="658" w:type="dxa"/>
          </w:tcPr>
          <w:p w:rsidR="0069367D" w:rsidRPr="00401858" w:rsidRDefault="0069367D" w:rsidP="005D1C99">
            <w:pPr>
              <w:pStyle w:val="TableParagraph"/>
              <w:spacing w:before="0" w:line="270" w:lineRule="exact"/>
              <w:ind w:right="158"/>
              <w:rPr>
                <w:sz w:val="24"/>
              </w:rPr>
            </w:pPr>
            <w:r w:rsidRPr="00401858">
              <w:rPr>
                <w:sz w:val="24"/>
              </w:rPr>
              <w:t>…</w:t>
            </w:r>
          </w:p>
        </w:tc>
        <w:tc>
          <w:tcPr>
            <w:tcW w:w="675" w:type="dxa"/>
          </w:tcPr>
          <w:p w:rsidR="0069367D" w:rsidRPr="00401858" w:rsidRDefault="0069367D" w:rsidP="005D1C99">
            <w:pPr>
              <w:pStyle w:val="TableParagraph"/>
              <w:ind w:right="153"/>
              <w:rPr>
                <w:i/>
                <w:sz w:val="14"/>
              </w:rPr>
            </w:pPr>
            <w:r w:rsidRPr="00401858">
              <w:rPr>
                <w:i/>
                <w:sz w:val="24"/>
              </w:rPr>
              <w:t>p</w:t>
            </w:r>
            <w:r w:rsidRPr="00401858">
              <w:rPr>
                <w:i/>
                <w:position w:val="-5"/>
                <w:sz w:val="14"/>
              </w:rPr>
              <w:t>n</w:t>
            </w:r>
          </w:p>
        </w:tc>
      </w:tr>
    </w:tbl>
    <w:p w:rsidR="0069367D" w:rsidRPr="00EC3C8F" w:rsidRDefault="0069367D" w:rsidP="0069367D">
      <w:pPr>
        <w:pStyle w:val="a6"/>
        <w:spacing w:line="315" w:lineRule="exact"/>
        <w:ind w:left="668"/>
        <w:jc w:val="both"/>
        <w:rPr>
          <w:rFonts w:ascii="Times New Roman" w:hAnsi="Times New Roman"/>
          <w:b w:val="0"/>
          <w:bCs w:val="0"/>
        </w:rPr>
      </w:pPr>
      <w:r w:rsidRPr="00EC3C8F">
        <w:rPr>
          <w:rFonts w:ascii="Times New Roman" w:hAnsi="Times New Roman"/>
          <w:b w:val="0"/>
          <w:bCs w:val="0"/>
        </w:rPr>
        <w:t>Приняв</w:t>
      </w:r>
      <w:r w:rsidRPr="00EC3C8F">
        <w:rPr>
          <w:rFonts w:ascii="Times New Roman" w:hAnsi="Times New Roman"/>
          <w:b w:val="0"/>
          <w:bCs w:val="0"/>
          <w:spacing w:val="108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во</w:t>
      </w:r>
      <w:r w:rsidRPr="00EC3C8F">
        <w:rPr>
          <w:rFonts w:ascii="Times New Roman" w:hAnsi="Times New Roman"/>
          <w:b w:val="0"/>
          <w:bCs w:val="0"/>
          <w:spacing w:val="109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внимание,</w:t>
      </w:r>
      <w:r w:rsidRPr="00EC3C8F">
        <w:rPr>
          <w:rFonts w:ascii="Times New Roman" w:hAnsi="Times New Roman"/>
          <w:b w:val="0"/>
          <w:bCs w:val="0"/>
          <w:spacing w:val="109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что</w:t>
      </w:r>
      <w:r w:rsidRPr="00EC3C8F">
        <w:rPr>
          <w:rFonts w:ascii="Times New Roman" w:hAnsi="Times New Roman"/>
          <w:b w:val="0"/>
          <w:bCs w:val="0"/>
          <w:spacing w:val="11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</w:t>
      </w:r>
      <w:r w:rsidRPr="00EC3C8F">
        <w:rPr>
          <w:rFonts w:ascii="Times New Roman" w:hAnsi="Times New Roman"/>
          <w:b w:val="0"/>
          <w:bCs w:val="0"/>
          <w:spacing w:val="109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одном</w:t>
      </w:r>
      <w:r w:rsidRPr="00EC3C8F">
        <w:rPr>
          <w:rFonts w:ascii="Times New Roman" w:hAnsi="Times New Roman"/>
          <w:b w:val="0"/>
          <w:bCs w:val="0"/>
          <w:spacing w:val="106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испытании</w:t>
      </w:r>
      <w:r w:rsidRPr="00EC3C8F">
        <w:rPr>
          <w:rFonts w:ascii="Times New Roman" w:hAnsi="Times New Roman"/>
          <w:b w:val="0"/>
          <w:bCs w:val="0"/>
          <w:spacing w:val="11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случайная</w:t>
      </w:r>
      <w:r w:rsidRPr="00EC3C8F">
        <w:rPr>
          <w:rFonts w:ascii="Times New Roman" w:hAnsi="Times New Roman"/>
          <w:b w:val="0"/>
          <w:bCs w:val="0"/>
          <w:spacing w:val="109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величина</w:t>
      </w:r>
    </w:p>
    <w:p w:rsidR="0069367D" w:rsidRPr="00EC3C8F" w:rsidRDefault="0069367D" w:rsidP="0069367D">
      <w:pPr>
        <w:pStyle w:val="a6"/>
        <w:spacing w:before="4"/>
        <w:jc w:val="both"/>
        <w:rPr>
          <w:rFonts w:ascii="Times New Roman" w:hAnsi="Times New Roman"/>
          <w:b w:val="0"/>
          <w:bCs w:val="0"/>
        </w:rPr>
      </w:pPr>
      <w:r w:rsidRPr="00EC3C8F">
        <w:rPr>
          <w:rFonts w:ascii="Times New Roman" w:hAnsi="Times New Roman"/>
          <w:b w:val="0"/>
          <w:bCs w:val="0"/>
        </w:rPr>
        <w:t>принимает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одно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только</w:t>
      </w:r>
      <w:r w:rsidRPr="00EC3C8F">
        <w:rPr>
          <w:rFonts w:ascii="Times New Roman" w:hAnsi="Times New Roman"/>
          <w:b w:val="0"/>
          <w:bCs w:val="0"/>
          <w:spacing w:val="7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одно</w:t>
      </w:r>
      <w:r w:rsidRPr="00EC3C8F">
        <w:rPr>
          <w:rFonts w:ascii="Times New Roman" w:hAnsi="Times New Roman"/>
          <w:b w:val="0"/>
          <w:bCs w:val="0"/>
          <w:spacing w:val="76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значение,</w:t>
      </w:r>
      <w:r w:rsidRPr="00EC3C8F">
        <w:rPr>
          <w:rFonts w:ascii="Times New Roman" w:hAnsi="Times New Roman"/>
          <w:b w:val="0"/>
          <w:bCs w:val="0"/>
          <w:spacing w:val="75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заключаем,</w:t>
      </w:r>
      <w:r w:rsidRPr="00EC3C8F">
        <w:rPr>
          <w:rFonts w:ascii="Times New Roman" w:hAnsi="Times New Roman"/>
          <w:b w:val="0"/>
          <w:bCs w:val="0"/>
          <w:spacing w:val="72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что</w:t>
      </w:r>
      <w:r w:rsidRPr="00EC3C8F">
        <w:rPr>
          <w:rFonts w:ascii="Times New Roman" w:hAnsi="Times New Roman"/>
          <w:b w:val="0"/>
          <w:bCs w:val="0"/>
          <w:spacing w:val="76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события</w:t>
      </w:r>
      <w:r w:rsidRPr="00EC3C8F">
        <w:rPr>
          <w:rFonts w:ascii="Times New Roman" w:hAnsi="Times New Roman"/>
          <w:b w:val="0"/>
          <w:bCs w:val="0"/>
          <w:spacing w:val="95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X</w:t>
      </w:r>
      <w:r w:rsidRPr="00EC3C8F">
        <w:rPr>
          <w:rFonts w:ascii="Times New Roman" w:hAnsi="Times New Roman"/>
          <w:b w:val="0"/>
          <w:bCs w:val="0"/>
          <w:i/>
          <w:spacing w:val="3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=</w:t>
      </w:r>
      <w:r w:rsidRPr="00EC3C8F">
        <w:rPr>
          <w:rFonts w:ascii="Times New Roman" w:hAnsi="Times New Roman"/>
          <w:b w:val="0"/>
          <w:bCs w:val="0"/>
          <w:spacing w:val="9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x</w:t>
      </w:r>
      <w:r w:rsidRPr="00EC3C8F">
        <w:rPr>
          <w:rFonts w:ascii="Times New Roman" w:hAnsi="Times New Roman"/>
          <w:b w:val="0"/>
          <w:bCs w:val="0"/>
          <w:vertAlign w:val="subscript"/>
        </w:rPr>
        <w:t>1</w:t>
      </w:r>
      <w:r w:rsidRPr="00EC3C8F">
        <w:rPr>
          <w:rFonts w:ascii="Times New Roman" w:hAnsi="Times New Roman"/>
          <w:b w:val="0"/>
          <w:bCs w:val="0"/>
        </w:rPr>
        <w:t>,</w:t>
      </w:r>
    </w:p>
    <w:p w:rsidR="0069367D" w:rsidRDefault="0069367D" w:rsidP="0069367D">
      <w:pPr>
        <w:pStyle w:val="a6"/>
        <w:spacing w:before="4"/>
        <w:jc w:val="both"/>
        <w:rPr>
          <w:rFonts w:ascii="Times New Roman" w:hAnsi="Times New Roman"/>
          <w:b w:val="0"/>
          <w:bCs w:val="0"/>
        </w:rPr>
      </w:pPr>
      <w:r w:rsidRPr="00EC3C8F">
        <w:rPr>
          <w:rFonts w:ascii="Times New Roman" w:hAnsi="Times New Roman"/>
          <w:b w:val="0"/>
          <w:bCs w:val="0"/>
          <w:i/>
        </w:rPr>
        <w:t>X</w:t>
      </w:r>
      <w:r w:rsidRPr="00EC3C8F">
        <w:rPr>
          <w:rFonts w:ascii="Times New Roman" w:hAnsi="Times New Roman"/>
          <w:b w:val="0"/>
          <w:bCs w:val="0"/>
          <w:i/>
          <w:spacing w:val="3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=</w:t>
      </w:r>
      <w:r w:rsidRPr="00EC3C8F">
        <w:rPr>
          <w:rFonts w:ascii="Times New Roman" w:hAnsi="Times New Roman"/>
          <w:b w:val="0"/>
          <w:bCs w:val="0"/>
          <w:spacing w:val="9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x</w:t>
      </w:r>
      <w:r w:rsidRPr="00EC3C8F">
        <w:rPr>
          <w:rFonts w:ascii="Times New Roman" w:hAnsi="Times New Roman"/>
          <w:b w:val="0"/>
          <w:bCs w:val="0"/>
          <w:i/>
          <w:vertAlign w:val="subscript"/>
        </w:rPr>
        <w:t>2</w:t>
      </w:r>
      <w:r w:rsidRPr="00EC3C8F">
        <w:rPr>
          <w:rFonts w:ascii="Times New Roman" w:hAnsi="Times New Roman"/>
          <w:b w:val="0"/>
          <w:bCs w:val="0"/>
        </w:rPr>
        <w:t>,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 xml:space="preserve">…, </w:t>
      </w:r>
      <w:r w:rsidRPr="00EC3C8F">
        <w:rPr>
          <w:rFonts w:ascii="Times New Roman" w:hAnsi="Times New Roman"/>
          <w:b w:val="0"/>
          <w:bCs w:val="0"/>
          <w:i/>
        </w:rPr>
        <w:t>X</w:t>
      </w:r>
      <w:r w:rsidRPr="00EC3C8F">
        <w:rPr>
          <w:rFonts w:ascii="Times New Roman" w:hAnsi="Times New Roman"/>
          <w:b w:val="0"/>
          <w:bCs w:val="0"/>
          <w:i/>
          <w:spacing w:val="3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=</w:t>
      </w:r>
      <w:r w:rsidRPr="00EC3C8F">
        <w:rPr>
          <w:rFonts w:ascii="Times New Roman" w:hAnsi="Times New Roman"/>
          <w:b w:val="0"/>
          <w:bCs w:val="0"/>
          <w:spacing w:val="9"/>
        </w:rPr>
        <w:t xml:space="preserve"> </w:t>
      </w:r>
      <w:proofErr w:type="spellStart"/>
      <w:proofErr w:type="gramStart"/>
      <w:r w:rsidRPr="00EC3C8F">
        <w:rPr>
          <w:rFonts w:ascii="Times New Roman" w:hAnsi="Times New Roman"/>
          <w:b w:val="0"/>
          <w:bCs w:val="0"/>
          <w:i/>
        </w:rPr>
        <w:t>x</w:t>
      </w:r>
      <w:proofErr w:type="gramEnd"/>
      <w:r w:rsidRPr="00EC3C8F">
        <w:rPr>
          <w:rFonts w:ascii="Times New Roman" w:hAnsi="Times New Roman"/>
          <w:b w:val="0"/>
          <w:bCs w:val="0"/>
          <w:i/>
          <w:iCs/>
          <w:vertAlign w:val="subscript"/>
        </w:rPr>
        <w:t>п</w:t>
      </w:r>
      <w:proofErr w:type="spellEnd"/>
      <w:r w:rsidRPr="00EC3C8F">
        <w:rPr>
          <w:rFonts w:ascii="Times New Roman" w:hAnsi="Times New Roman"/>
          <w:b w:val="0"/>
          <w:bCs w:val="0"/>
        </w:rPr>
        <w:t xml:space="preserve"> образуют полную группу событий. Следовательно, </w:t>
      </w:r>
    </w:p>
    <w:p w:rsidR="0069367D" w:rsidRDefault="0069367D" w:rsidP="0069367D">
      <w:pPr>
        <w:pStyle w:val="a6"/>
        <w:spacing w:before="4"/>
        <w:jc w:val="both"/>
        <w:rPr>
          <w:rFonts w:ascii="Times New Roman" w:hAnsi="Times New Roman"/>
          <w:b w:val="0"/>
          <w:bCs w:val="0"/>
        </w:rPr>
      </w:pPr>
      <w:r w:rsidRPr="00EC3C8F">
        <w:rPr>
          <w:rFonts w:ascii="Times New Roman" w:hAnsi="Times New Roman"/>
          <w:b w:val="0"/>
          <w:bCs w:val="0"/>
          <w:i/>
          <w:iCs/>
        </w:rPr>
        <w:t>р</w:t>
      </w:r>
      <w:proofErr w:type="gramStart"/>
      <w:r>
        <w:rPr>
          <w:rFonts w:ascii="Times New Roman" w:hAnsi="Times New Roman"/>
          <w:b w:val="0"/>
          <w:bCs w:val="0"/>
          <w:vertAlign w:val="subscript"/>
        </w:rPr>
        <w:t>1</w:t>
      </w:r>
      <w:proofErr w:type="gramEnd"/>
      <w:r w:rsidRPr="00EC3C8F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>+</w:t>
      </w:r>
      <w:r w:rsidRPr="00EC3C8F">
        <w:rPr>
          <w:rFonts w:ascii="Times New Roman" w:hAnsi="Times New Roman"/>
          <w:b w:val="0"/>
          <w:bCs w:val="0"/>
          <w:i/>
          <w:iCs/>
        </w:rPr>
        <w:t xml:space="preserve"> р</w:t>
      </w:r>
      <w:r>
        <w:rPr>
          <w:rFonts w:ascii="Times New Roman" w:hAnsi="Times New Roman"/>
          <w:b w:val="0"/>
          <w:bCs w:val="0"/>
          <w:vertAlign w:val="subscript"/>
        </w:rPr>
        <w:t>2</w:t>
      </w:r>
      <w:r w:rsidRPr="00EC3C8F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>+…</w:t>
      </w:r>
      <w:r w:rsidRPr="00EC3C8F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>+</w:t>
      </w:r>
      <w:r w:rsidRPr="00EC3C8F">
        <w:rPr>
          <w:rFonts w:ascii="Times New Roman" w:hAnsi="Times New Roman"/>
          <w:b w:val="0"/>
          <w:bCs w:val="0"/>
          <w:i/>
          <w:iCs/>
        </w:rPr>
        <w:t xml:space="preserve"> </w:t>
      </w:r>
      <w:proofErr w:type="spellStart"/>
      <w:r w:rsidRPr="00EC3C8F">
        <w:rPr>
          <w:rFonts w:ascii="Times New Roman" w:hAnsi="Times New Roman"/>
          <w:b w:val="0"/>
          <w:bCs w:val="0"/>
          <w:i/>
          <w:iCs/>
        </w:rPr>
        <w:t>р</w:t>
      </w:r>
      <w:r>
        <w:rPr>
          <w:rFonts w:ascii="Times New Roman" w:hAnsi="Times New Roman"/>
          <w:b w:val="0"/>
          <w:bCs w:val="0"/>
          <w:i/>
          <w:iCs/>
          <w:vertAlign w:val="subscript"/>
        </w:rPr>
        <w:t>п</w:t>
      </w:r>
      <w:proofErr w:type="spellEnd"/>
      <w:r w:rsidRPr="00EC3C8F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  <w:i/>
          <w:iCs/>
        </w:rPr>
        <w:t>=</w:t>
      </w:r>
      <w:r w:rsidRPr="00EC3C8F">
        <w:rPr>
          <w:rFonts w:ascii="Times New Roman" w:hAnsi="Times New Roman"/>
          <w:b w:val="0"/>
          <w:bCs w:val="0"/>
        </w:rPr>
        <w:t>1</w:t>
      </w:r>
      <w:r>
        <w:rPr>
          <w:rFonts w:ascii="Times New Roman" w:hAnsi="Times New Roman"/>
          <w:b w:val="0"/>
          <w:bCs w:val="0"/>
        </w:rPr>
        <w:t>.</w:t>
      </w:r>
    </w:p>
    <w:p w:rsidR="0069367D" w:rsidRPr="00EC3C8F" w:rsidRDefault="0069367D" w:rsidP="0069367D">
      <w:pPr>
        <w:pStyle w:val="a6"/>
        <w:spacing w:before="4"/>
        <w:rPr>
          <w:rFonts w:ascii="Times New Roman" w:hAnsi="Times New Roman"/>
        </w:rPr>
      </w:pPr>
      <w:r w:rsidRPr="00EC3C8F">
        <w:rPr>
          <w:rFonts w:ascii="Times New Roman" w:hAnsi="Times New Roman"/>
        </w:rPr>
        <w:t>Графический</w:t>
      </w:r>
      <w:r w:rsidRPr="00EC3C8F">
        <w:rPr>
          <w:rFonts w:ascii="Times New Roman" w:hAnsi="Times New Roman"/>
          <w:spacing w:val="-4"/>
        </w:rPr>
        <w:t xml:space="preserve"> </w:t>
      </w:r>
      <w:r w:rsidRPr="00EC3C8F">
        <w:rPr>
          <w:rFonts w:ascii="Times New Roman" w:hAnsi="Times New Roman"/>
        </w:rPr>
        <w:t>способ</w:t>
      </w:r>
      <w:r w:rsidRPr="00EC3C8F">
        <w:rPr>
          <w:rFonts w:ascii="Times New Roman" w:hAnsi="Times New Roman"/>
          <w:spacing w:val="-2"/>
        </w:rPr>
        <w:t xml:space="preserve"> </w:t>
      </w:r>
      <w:r w:rsidRPr="00EC3C8F">
        <w:rPr>
          <w:rFonts w:ascii="Times New Roman" w:hAnsi="Times New Roman"/>
        </w:rPr>
        <w:t>задания</w:t>
      </w:r>
      <w:r w:rsidRPr="00EC3C8F">
        <w:rPr>
          <w:rFonts w:ascii="Times New Roman" w:hAnsi="Times New Roman"/>
          <w:spacing w:val="-4"/>
        </w:rPr>
        <w:t xml:space="preserve"> </w:t>
      </w:r>
      <w:r w:rsidRPr="00EC3C8F">
        <w:rPr>
          <w:rFonts w:ascii="Times New Roman" w:hAnsi="Times New Roman"/>
        </w:rPr>
        <w:t>ДСВ</w:t>
      </w:r>
    </w:p>
    <w:p w:rsidR="0069367D" w:rsidRDefault="0069367D" w:rsidP="0069367D">
      <w:pPr>
        <w:pStyle w:val="a6"/>
        <w:spacing w:before="4"/>
        <w:ind w:firstLine="708"/>
        <w:jc w:val="both"/>
        <w:rPr>
          <w:rFonts w:ascii="Times New Roman" w:hAnsi="Times New Roman"/>
          <w:b w:val="0"/>
          <w:bCs w:val="0"/>
          <w:i/>
        </w:rPr>
      </w:pPr>
      <w:r w:rsidRPr="00EC3C8F">
        <w:rPr>
          <w:rFonts w:ascii="Times New Roman" w:hAnsi="Times New Roman"/>
          <w:b w:val="0"/>
          <w:bCs w:val="0"/>
        </w:rPr>
        <w:t>Для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наглядности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закон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распределения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ДСВ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можно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изобразить</w:t>
      </w:r>
      <w:r w:rsidRPr="00EC3C8F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графически.</w:t>
      </w:r>
      <w:r w:rsidRPr="00EC3C8F">
        <w:rPr>
          <w:rFonts w:ascii="Times New Roman" w:hAnsi="Times New Roman"/>
          <w:b w:val="0"/>
          <w:bCs w:val="0"/>
          <w:spacing w:val="72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Для</w:t>
      </w:r>
      <w:r w:rsidRPr="00EC3C8F">
        <w:rPr>
          <w:rFonts w:ascii="Times New Roman" w:hAnsi="Times New Roman"/>
          <w:b w:val="0"/>
          <w:bCs w:val="0"/>
          <w:spacing w:val="7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этого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</w:t>
      </w:r>
      <w:r w:rsidRPr="00EC3C8F">
        <w:rPr>
          <w:rFonts w:ascii="Times New Roman" w:hAnsi="Times New Roman"/>
          <w:b w:val="0"/>
          <w:bCs w:val="0"/>
          <w:spacing w:val="7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прямоугольной</w:t>
      </w:r>
      <w:r w:rsidRPr="00EC3C8F">
        <w:rPr>
          <w:rFonts w:ascii="Times New Roman" w:hAnsi="Times New Roman"/>
          <w:b w:val="0"/>
          <w:bCs w:val="0"/>
          <w:spacing w:val="7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системе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координат</w:t>
      </w:r>
      <w:r w:rsidRPr="00EC3C8F">
        <w:rPr>
          <w:rFonts w:ascii="Times New Roman" w:hAnsi="Times New Roman"/>
          <w:b w:val="0"/>
          <w:bCs w:val="0"/>
          <w:spacing w:val="7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строят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точки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(</w:t>
      </w:r>
      <w:r w:rsidRPr="00EC3C8F">
        <w:rPr>
          <w:rFonts w:ascii="Times New Roman" w:hAnsi="Times New Roman"/>
          <w:b w:val="0"/>
          <w:bCs w:val="0"/>
          <w:i/>
        </w:rPr>
        <w:t>x</w:t>
      </w:r>
      <w:r w:rsidRPr="00EC3C8F">
        <w:rPr>
          <w:rFonts w:ascii="Times New Roman" w:hAnsi="Times New Roman"/>
          <w:b w:val="0"/>
          <w:bCs w:val="0"/>
          <w:i/>
          <w:position w:val="-5"/>
          <w:vertAlign w:val="subscript"/>
        </w:rPr>
        <w:t>i</w:t>
      </w:r>
      <w:r w:rsidRPr="00EC3C8F">
        <w:rPr>
          <w:rFonts w:ascii="Times New Roman" w:hAnsi="Times New Roman"/>
          <w:b w:val="0"/>
          <w:bCs w:val="0"/>
        </w:rPr>
        <w:t xml:space="preserve">, </w:t>
      </w:r>
      <w:r w:rsidRPr="00EC3C8F">
        <w:rPr>
          <w:rFonts w:ascii="Times New Roman" w:hAnsi="Times New Roman"/>
          <w:b w:val="0"/>
          <w:bCs w:val="0"/>
          <w:i/>
        </w:rPr>
        <w:t>p</w:t>
      </w:r>
      <w:r w:rsidRPr="00EC3C8F">
        <w:rPr>
          <w:rFonts w:ascii="Times New Roman" w:hAnsi="Times New Roman"/>
          <w:b w:val="0"/>
          <w:bCs w:val="0"/>
          <w:i/>
          <w:position w:val="-5"/>
          <w:vertAlign w:val="subscript"/>
        </w:rPr>
        <w:t>i</w:t>
      </w:r>
      <w:r w:rsidRPr="00EC3C8F">
        <w:rPr>
          <w:rFonts w:ascii="Times New Roman" w:hAnsi="Times New Roman"/>
          <w:b w:val="0"/>
          <w:bCs w:val="0"/>
        </w:rPr>
        <w:t>),</w:t>
      </w:r>
      <w:r>
        <w:rPr>
          <w:rFonts w:ascii="Times New Roman" w:hAnsi="Times New Roman"/>
          <w:sz w:val="2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где</w:t>
      </w:r>
      <w:r w:rsidRPr="00EC3C8F">
        <w:rPr>
          <w:rFonts w:ascii="Times New Roman" w:hAnsi="Times New Roman"/>
          <w:b w:val="0"/>
          <w:bCs w:val="0"/>
          <w:spacing w:val="40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i</w:t>
      </w:r>
      <w:r w:rsidRPr="00EC3C8F">
        <w:rPr>
          <w:rFonts w:ascii="Times New Roman" w:hAnsi="Times New Roman"/>
          <w:b w:val="0"/>
          <w:bCs w:val="0"/>
        </w:rPr>
        <w:t>=</w:t>
      </w:r>
      <w:r w:rsidRPr="00EC3C8F">
        <w:rPr>
          <w:rFonts w:ascii="Times New Roman" w:hAnsi="Times New Roman"/>
          <w:b w:val="0"/>
          <w:bCs w:val="0"/>
          <w:spacing w:val="-3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1,2,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...,</w:t>
      </w:r>
      <w:r w:rsidRPr="00EC3C8F">
        <w:rPr>
          <w:rFonts w:ascii="Times New Roman" w:hAnsi="Times New Roman"/>
          <w:b w:val="0"/>
          <w:bCs w:val="0"/>
          <w:spacing w:val="-34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n</w:t>
      </w:r>
      <w:r w:rsidRPr="00EC3C8F">
        <w:rPr>
          <w:rFonts w:ascii="Times New Roman" w:hAnsi="Times New Roman"/>
          <w:b w:val="0"/>
          <w:bCs w:val="0"/>
        </w:rPr>
        <w:t>,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а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затем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соединяют</w:t>
      </w:r>
      <w:r w:rsidRPr="00EC3C8F">
        <w:rPr>
          <w:rFonts w:ascii="Times New Roman" w:hAnsi="Times New Roman"/>
          <w:b w:val="0"/>
          <w:bCs w:val="0"/>
          <w:spacing w:val="5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их</w:t>
      </w:r>
      <w:r w:rsidRPr="00EC3C8F">
        <w:rPr>
          <w:rFonts w:ascii="Times New Roman" w:hAnsi="Times New Roman"/>
          <w:b w:val="0"/>
          <w:bCs w:val="0"/>
          <w:spacing w:val="55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отрезками</w:t>
      </w:r>
      <w:r w:rsidRPr="00EC3C8F">
        <w:rPr>
          <w:rFonts w:ascii="Times New Roman" w:hAnsi="Times New Roman"/>
          <w:b w:val="0"/>
          <w:bCs w:val="0"/>
          <w:spacing w:val="52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прямых.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Полученную Фигуру называют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многоугольником</w:t>
      </w:r>
      <w:r>
        <w:rPr>
          <w:rFonts w:ascii="Times New Roman" w:hAnsi="Times New Roman"/>
          <w:b w:val="0"/>
          <w:bCs w:val="0"/>
          <w:i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(полигоном)</w:t>
      </w:r>
      <w:r>
        <w:rPr>
          <w:rFonts w:ascii="Times New Roman" w:hAnsi="Times New Roman"/>
          <w:b w:val="0"/>
          <w:bCs w:val="0"/>
          <w:i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распределения</w:t>
      </w:r>
      <w:r w:rsidRPr="00EC3C8F">
        <w:rPr>
          <w:rFonts w:ascii="Times New Roman" w:hAnsi="Times New Roman"/>
          <w:b w:val="0"/>
          <w:bCs w:val="0"/>
          <w:i/>
          <w:spacing w:val="-67"/>
        </w:rPr>
        <w:t xml:space="preserve"> </w:t>
      </w:r>
      <w:r>
        <w:rPr>
          <w:rFonts w:ascii="Times New Roman" w:hAnsi="Times New Roman"/>
          <w:b w:val="0"/>
          <w:bCs w:val="0"/>
          <w:i/>
          <w:spacing w:val="-67"/>
        </w:rPr>
        <w:t xml:space="preserve">      </w:t>
      </w:r>
      <w:r w:rsidRPr="00EC3C8F">
        <w:rPr>
          <w:rFonts w:ascii="Times New Roman" w:hAnsi="Times New Roman"/>
          <w:b w:val="0"/>
          <w:bCs w:val="0"/>
          <w:i/>
        </w:rPr>
        <w:t>вероятностей.</w:t>
      </w:r>
    </w:p>
    <w:p w:rsidR="0069367D" w:rsidRPr="00EC3C8F" w:rsidRDefault="0069367D" w:rsidP="0069367D">
      <w:pPr>
        <w:pStyle w:val="1"/>
        <w:spacing w:before="178"/>
        <w:ind w:right="870"/>
        <w:jc w:val="center"/>
        <w:rPr>
          <w:rFonts w:ascii="Times New Roman" w:hAnsi="Times New Roman"/>
          <w:b/>
          <w:bCs/>
          <w:sz w:val="28"/>
        </w:rPr>
      </w:pPr>
      <w:r w:rsidRPr="00EC3C8F">
        <w:rPr>
          <w:rFonts w:ascii="Times New Roman" w:hAnsi="Times New Roman"/>
          <w:b/>
          <w:bCs/>
          <w:sz w:val="28"/>
        </w:rPr>
        <w:lastRenderedPageBreak/>
        <w:t>Графический</w:t>
      </w:r>
      <w:r w:rsidRPr="00EC3C8F">
        <w:rPr>
          <w:rFonts w:ascii="Times New Roman" w:hAnsi="Times New Roman"/>
          <w:b/>
          <w:bCs/>
          <w:spacing w:val="-4"/>
          <w:sz w:val="28"/>
        </w:rPr>
        <w:t xml:space="preserve"> </w:t>
      </w:r>
      <w:r w:rsidRPr="00EC3C8F">
        <w:rPr>
          <w:rFonts w:ascii="Times New Roman" w:hAnsi="Times New Roman"/>
          <w:b/>
          <w:bCs/>
          <w:sz w:val="28"/>
        </w:rPr>
        <w:t>способ</w:t>
      </w:r>
      <w:r w:rsidRPr="00EC3C8F">
        <w:rPr>
          <w:rFonts w:ascii="Times New Roman" w:hAnsi="Times New Roman"/>
          <w:b/>
          <w:bCs/>
          <w:spacing w:val="-2"/>
          <w:sz w:val="28"/>
        </w:rPr>
        <w:t xml:space="preserve"> </w:t>
      </w:r>
      <w:r w:rsidRPr="00EC3C8F">
        <w:rPr>
          <w:rFonts w:ascii="Times New Roman" w:hAnsi="Times New Roman"/>
          <w:b/>
          <w:bCs/>
          <w:sz w:val="28"/>
        </w:rPr>
        <w:t>задания</w:t>
      </w:r>
      <w:r w:rsidRPr="00EC3C8F">
        <w:rPr>
          <w:rFonts w:ascii="Times New Roman" w:hAnsi="Times New Roman"/>
          <w:b/>
          <w:bCs/>
          <w:spacing w:val="-4"/>
          <w:sz w:val="28"/>
        </w:rPr>
        <w:t xml:space="preserve"> </w:t>
      </w:r>
      <w:r w:rsidRPr="00EC3C8F">
        <w:rPr>
          <w:rFonts w:ascii="Times New Roman" w:hAnsi="Times New Roman"/>
          <w:b/>
          <w:bCs/>
          <w:sz w:val="28"/>
        </w:rPr>
        <w:t>ДСВ</w:t>
      </w:r>
    </w:p>
    <w:p w:rsidR="0069367D" w:rsidRDefault="0069367D" w:rsidP="0069367D">
      <w:pPr>
        <w:pStyle w:val="a6"/>
        <w:tabs>
          <w:tab w:val="left" w:pos="1416"/>
          <w:tab w:val="left" w:pos="3189"/>
          <w:tab w:val="left" w:pos="4141"/>
          <w:tab w:val="left" w:pos="6189"/>
          <w:tab w:val="left" w:pos="7043"/>
          <w:tab w:val="left" w:pos="8132"/>
          <w:tab w:val="left" w:pos="8931"/>
        </w:tabs>
        <w:ind w:right="631" w:firstLine="566"/>
        <w:jc w:val="both"/>
        <w:rPr>
          <w:rFonts w:ascii="Times New Roman" w:hAnsi="Times New Roman"/>
          <w:i/>
        </w:rPr>
      </w:pPr>
      <w:r w:rsidRPr="00EC3C8F">
        <w:rPr>
          <w:rFonts w:ascii="Times New Roman" w:hAnsi="Times New Roman"/>
          <w:b w:val="0"/>
          <w:bCs w:val="0"/>
        </w:rPr>
        <w:t>Для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наглядности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закон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распределения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ДСВ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можно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изобразить</w:t>
      </w:r>
      <w:r w:rsidRPr="00EC3C8F">
        <w:rPr>
          <w:rFonts w:ascii="Times New Roman" w:hAnsi="Times New Roman"/>
          <w:b w:val="0"/>
          <w:bCs w:val="0"/>
          <w:spacing w:val="-67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графически.</w:t>
      </w:r>
      <w:r w:rsidRPr="00EC3C8F">
        <w:rPr>
          <w:rFonts w:ascii="Times New Roman" w:hAnsi="Times New Roman"/>
          <w:b w:val="0"/>
          <w:bCs w:val="0"/>
          <w:spacing w:val="72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Для</w:t>
      </w:r>
      <w:r w:rsidRPr="00EC3C8F">
        <w:rPr>
          <w:rFonts w:ascii="Times New Roman" w:hAnsi="Times New Roman"/>
          <w:b w:val="0"/>
          <w:bCs w:val="0"/>
          <w:spacing w:val="7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этого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</w:t>
      </w:r>
      <w:r w:rsidRPr="00EC3C8F">
        <w:rPr>
          <w:rFonts w:ascii="Times New Roman" w:hAnsi="Times New Roman"/>
          <w:b w:val="0"/>
          <w:bCs w:val="0"/>
          <w:spacing w:val="7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прямоугольной</w:t>
      </w:r>
      <w:r w:rsidRPr="00EC3C8F">
        <w:rPr>
          <w:rFonts w:ascii="Times New Roman" w:hAnsi="Times New Roman"/>
          <w:b w:val="0"/>
          <w:bCs w:val="0"/>
          <w:spacing w:val="7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системе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координат</w:t>
      </w:r>
      <w:r w:rsidRPr="00EC3C8F">
        <w:rPr>
          <w:rFonts w:ascii="Times New Roman" w:hAnsi="Times New Roman"/>
          <w:b w:val="0"/>
          <w:bCs w:val="0"/>
          <w:spacing w:val="7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строят</w:t>
      </w:r>
      <w:r w:rsidRPr="00EC3C8F">
        <w:rPr>
          <w:rFonts w:ascii="Times New Roman" w:hAnsi="Times New Roman"/>
          <w:b w:val="0"/>
          <w:bCs w:val="0"/>
          <w:spacing w:val="7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точки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(</w:t>
      </w:r>
      <w:r w:rsidRPr="00EC3C8F">
        <w:rPr>
          <w:rFonts w:ascii="Times New Roman" w:hAnsi="Times New Roman"/>
          <w:b w:val="0"/>
          <w:bCs w:val="0"/>
          <w:i/>
        </w:rPr>
        <w:t>x</w:t>
      </w:r>
      <w:r w:rsidRPr="00EC3C8F">
        <w:rPr>
          <w:rFonts w:ascii="Times New Roman" w:hAnsi="Times New Roman"/>
          <w:b w:val="0"/>
          <w:bCs w:val="0"/>
          <w:i/>
          <w:position w:val="-5"/>
          <w:vertAlign w:val="subscript"/>
        </w:rPr>
        <w:t>i</w:t>
      </w:r>
      <w:r w:rsidRPr="00EC3C8F">
        <w:rPr>
          <w:rFonts w:ascii="Times New Roman" w:hAnsi="Times New Roman"/>
          <w:b w:val="0"/>
          <w:bCs w:val="0"/>
        </w:rPr>
        <w:t xml:space="preserve">, </w:t>
      </w:r>
      <w:r w:rsidRPr="00EC3C8F">
        <w:rPr>
          <w:rFonts w:ascii="Times New Roman" w:hAnsi="Times New Roman"/>
          <w:b w:val="0"/>
          <w:bCs w:val="0"/>
          <w:i/>
        </w:rPr>
        <w:t>p</w:t>
      </w:r>
      <w:r w:rsidRPr="00EC3C8F">
        <w:rPr>
          <w:rFonts w:ascii="Times New Roman" w:hAnsi="Times New Roman"/>
          <w:b w:val="0"/>
          <w:bCs w:val="0"/>
          <w:i/>
          <w:position w:val="-5"/>
          <w:vertAlign w:val="subscript"/>
        </w:rPr>
        <w:t>i</w:t>
      </w:r>
      <w:r w:rsidRPr="00EC3C8F">
        <w:rPr>
          <w:rFonts w:ascii="Times New Roman" w:hAnsi="Times New Roman"/>
          <w:b w:val="0"/>
          <w:bCs w:val="0"/>
        </w:rPr>
        <w:t>),</w:t>
      </w:r>
      <w:r>
        <w:rPr>
          <w:rFonts w:ascii="Times New Roman" w:hAnsi="Times New Roman"/>
          <w:sz w:val="2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где</w:t>
      </w:r>
      <w:r w:rsidRPr="00EC3C8F">
        <w:rPr>
          <w:rFonts w:ascii="Times New Roman" w:hAnsi="Times New Roman"/>
          <w:b w:val="0"/>
          <w:bCs w:val="0"/>
          <w:spacing w:val="40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i</w:t>
      </w:r>
      <w:r w:rsidRPr="00EC3C8F">
        <w:rPr>
          <w:rFonts w:ascii="Times New Roman" w:hAnsi="Times New Roman"/>
          <w:b w:val="0"/>
          <w:bCs w:val="0"/>
        </w:rPr>
        <w:t>=</w:t>
      </w:r>
      <w:r w:rsidRPr="00EC3C8F">
        <w:rPr>
          <w:rFonts w:ascii="Times New Roman" w:hAnsi="Times New Roman"/>
          <w:b w:val="0"/>
          <w:bCs w:val="0"/>
          <w:spacing w:val="-3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1,2,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...,</w:t>
      </w:r>
      <w:r w:rsidRPr="00EC3C8F">
        <w:rPr>
          <w:rFonts w:ascii="Times New Roman" w:hAnsi="Times New Roman"/>
          <w:b w:val="0"/>
          <w:bCs w:val="0"/>
          <w:spacing w:val="-34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n</w:t>
      </w:r>
      <w:r w:rsidRPr="00EC3C8F">
        <w:rPr>
          <w:rFonts w:ascii="Times New Roman" w:hAnsi="Times New Roman"/>
          <w:b w:val="0"/>
          <w:bCs w:val="0"/>
        </w:rPr>
        <w:t>,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а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затем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соединяют</w:t>
      </w:r>
      <w:r w:rsidRPr="00EC3C8F">
        <w:rPr>
          <w:rFonts w:ascii="Times New Roman" w:hAnsi="Times New Roman"/>
          <w:b w:val="0"/>
          <w:bCs w:val="0"/>
          <w:spacing w:val="53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их</w:t>
      </w:r>
      <w:r w:rsidRPr="00EC3C8F">
        <w:rPr>
          <w:rFonts w:ascii="Times New Roman" w:hAnsi="Times New Roman"/>
          <w:b w:val="0"/>
          <w:bCs w:val="0"/>
          <w:spacing w:val="55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отрезками</w:t>
      </w:r>
      <w:r w:rsidRPr="00EC3C8F">
        <w:rPr>
          <w:rFonts w:ascii="Times New Roman" w:hAnsi="Times New Roman"/>
          <w:b w:val="0"/>
          <w:bCs w:val="0"/>
          <w:spacing w:val="52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прямых.</w:t>
      </w:r>
      <w:r w:rsidRPr="00EC3C8F">
        <w:rPr>
          <w:rFonts w:ascii="Times New Roman" w:hAnsi="Times New Roman"/>
          <w:b w:val="0"/>
          <w:bCs w:val="0"/>
          <w:spacing w:val="54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Полученную Фигуру называют</w:t>
      </w:r>
      <w:r>
        <w:rPr>
          <w:rFonts w:ascii="Times New Roman" w:hAnsi="Times New Roman"/>
          <w:b w:val="0"/>
          <w:bCs w:val="0"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многоугольником</w:t>
      </w:r>
      <w:r>
        <w:rPr>
          <w:rFonts w:ascii="Times New Roman" w:hAnsi="Times New Roman"/>
          <w:b w:val="0"/>
          <w:bCs w:val="0"/>
          <w:i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(полигоном)</w:t>
      </w:r>
      <w:r>
        <w:rPr>
          <w:rFonts w:ascii="Times New Roman" w:hAnsi="Times New Roman"/>
          <w:b w:val="0"/>
          <w:bCs w:val="0"/>
          <w:i/>
        </w:rPr>
        <w:t xml:space="preserve"> </w:t>
      </w:r>
      <w:r w:rsidRPr="00EC3C8F">
        <w:rPr>
          <w:rFonts w:ascii="Times New Roman" w:hAnsi="Times New Roman"/>
          <w:b w:val="0"/>
          <w:bCs w:val="0"/>
          <w:i/>
        </w:rPr>
        <w:t>распределения</w:t>
      </w:r>
      <w:r w:rsidRPr="00EC3C8F">
        <w:rPr>
          <w:rFonts w:ascii="Times New Roman" w:hAnsi="Times New Roman"/>
          <w:b w:val="0"/>
          <w:bCs w:val="0"/>
          <w:i/>
          <w:spacing w:val="-67"/>
        </w:rPr>
        <w:t xml:space="preserve"> </w:t>
      </w:r>
      <w:r>
        <w:rPr>
          <w:rFonts w:ascii="Times New Roman" w:hAnsi="Times New Roman"/>
          <w:b w:val="0"/>
          <w:bCs w:val="0"/>
          <w:i/>
          <w:spacing w:val="-67"/>
        </w:rPr>
        <w:t xml:space="preserve">      </w:t>
      </w:r>
      <w:r w:rsidRPr="00EC3C8F">
        <w:rPr>
          <w:rFonts w:ascii="Times New Roman" w:hAnsi="Times New Roman"/>
          <w:b w:val="0"/>
          <w:bCs w:val="0"/>
          <w:i/>
        </w:rPr>
        <w:t>вероятностей.</w:t>
      </w:r>
    </w:p>
    <w:p w:rsidR="0069367D" w:rsidRPr="00401858" w:rsidRDefault="0069367D" w:rsidP="0069367D">
      <w:pPr>
        <w:pStyle w:val="a6"/>
        <w:tabs>
          <w:tab w:val="left" w:pos="1416"/>
          <w:tab w:val="left" w:pos="3189"/>
          <w:tab w:val="left" w:pos="4141"/>
          <w:tab w:val="left" w:pos="6189"/>
          <w:tab w:val="left" w:pos="7043"/>
          <w:tab w:val="left" w:pos="8132"/>
          <w:tab w:val="left" w:pos="8931"/>
        </w:tabs>
        <w:ind w:right="631" w:firstLine="566"/>
        <w:jc w:val="both"/>
        <w:rPr>
          <w:rFonts w:ascii="Times New Roman" w:hAnsi="Times New Roman"/>
          <w:i/>
        </w:rPr>
      </w:pPr>
    </w:p>
    <w:p w:rsidR="0069367D" w:rsidRPr="00401858" w:rsidRDefault="0069367D" w:rsidP="0069367D">
      <w:pPr>
        <w:pStyle w:val="a6"/>
        <w:rPr>
          <w:rFonts w:ascii="Times New Roman" w:hAnsi="Times New Roman"/>
          <w:sz w:val="20"/>
        </w:rPr>
      </w:pPr>
      <w:r w:rsidRPr="00401858">
        <w:rPr>
          <w:rFonts w:ascii="Times New Roman" w:hAnsi="Times New Roman"/>
          <w:noProof/>
          <w:sz w:val="20"/>
        </w:rPr>
        <w:drawing>
          <wp:inline distT="0" distB="0" distL="0" distR="0" wp14:anchorId="72D92CAE" wp14:editId="10940168">
            <wp:extent cx="3201987" cy="1485900"/>
            <wp:effectExtent l="0" t="0" r="0" b="0"/>
            <wp:docPr id="5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8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7D" w:rsidRPr="00401858" w:rsidRDefault="0069367D" w:rsidP="0069367D">
      <w:pPr>
        <w:pStyle w:val="a6"/>
        <w:spacing w:before="8"/>
        <w:rPr>
          <w:rFonts w:ascii="Times New Roman" w:hAnsi="Times New Roman"/>
          <w:i/>
          <w:sz w:val="29"/>
        </w:rPr>
      </w:pPr>
    </w:p>
    <w:p w:rsidR="0069367D" w:rsidRPr="00EC3C8F" w:rsidRDefault="0069367D" w:rsidP="0069367D">
      <w:pPr>
        <w:pStyle w:val="1"/>
        <w:ind w:right="865"/>
        <w:jc w:val="center"/>
        <w:rPr>
          <w:rFonts w:ascii="Times New Roman" w:hAnsi="Times New Roman"/>
          <w:b/>
          <w:bCs/>
          <w:sz w:val="28"/>
        </w:rPr>
      </w:pPr>
      <w:r w:rsidRPr="00EC3C8F">
        <w:rPr>
          <w:rFonts w:ascii="Times New Roman" w:hAnsi="Times New Roman"/>
          <w:b/>
          <w:bCs/>
          <w:sz w:val="28"/>
        </w:rPr>
        <w:t>Аналитический</w:t>
      </w:r>
      <w:r w:rsidRPr="00EC3C8F">
        <w:rPr>
          <w:rFonts w:ascii="Times New Roman" w:hAnsi="Times New Roman"/>
          <w:b/>
          <w:bCs/>
          <w:spacing w:val="-4"/>
          <w:sz w:val="28"/>
        </w:rPr>
        <w:t xml:space="preserve"> </w:t>
      </w:r>
      <w:r w:rsidRPr="00EC3C8F">
        <w:rPr>
          <w:rFonts w:ascii="Times New Roman" w:hAnsi="Times New Roman"/>
          <w:b/>
          <w:bCs/>
          <w:sz w:val="28"/>
        </w:rPr>
        <w:t>способ</w:t>
      </w:r>
      <w:r w:rsidRPr="00EC3C8F">
        <w:rPr>
          <w:rFonts w:ascii="Times New Roman" w:hAnsi="Times New Roman"/>
          <w:b/>
          <w:bCs/>
          <w:spacing w:val="-2"/>
          <w:sz w:val="28"/>
        </w:rPr>
        <w:t xml:space="preserve"> </w:t>
      </w:r>
      <w:r w:rsidRPr="00EC3C8F">
        <w:rPr>
          <w:rFonts w:ascii="Times New Roman" w:hAnsi="Times New Roman"/>
          <w:b/>
          <w:bCs/>
          <w:sz w:val="28"/>
        </w:rPr>
        <w:t>задания</w:t>
      </w:r>
      <w:r w:rsidRPr="00EC3C8F">
        <w:rPr>
          <w:rFonts w:ascii="Times New Roman" w:hAnsi="Times New Roman"/>
          <w:b/>
          <w:bCs/>
          <w:spacing w:val="-4"/>
          <w:sz w:val="28"/>
        </w:rPr>
        <w:t xml:space="preserve"> </w:t>
      </w:r>
      <w:r w:rsidRPr="00EC3C8F">
        <w:rPr>
          <w:rFonts w:ascii="Times New Roman" w:hAnsi="Times New Roman"/>
          <w:b/>
          <w:bCs/>
          <w:sz w:val="28"/>
        </w:rPr>
        <w:t>ДСВ</w:t>
      </w:r>
    </w:p>
    <w:p w:rsidR="0069367D" w:rsidRDefault="0069367D" w:rsidP="0069367D">
      <w:pPr>
        <w:pStyle w:val="a6"/>
        <w:tabs>
          <w:tab w:val="left" w:pos="8789"/>
        </w:tabs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EC3C8F">
        <w:rPr>
          <w:rFonts w:ascii="Times New Roman" w:hAnsi="Times New Roman"/>
          <w:b w:val="0"/>
          <w:bCs w:val="0"/>
        </w:rPr>
        <w:t>Задаются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возможные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значения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случайной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величины,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указывается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формула,</w:t>
      </w:r>
      <w:r w:rsidRPr="00EC3C8F">
        <w:rPr>
          <w:rFonts w:ascii="Times New Roman" w:hAnsi="Times New Roman"/>
          <w:b w:val="0"/>
          <w:bCs w:val="0"/>
          <w:spacing w:val="-2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по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которой вычисляются</w:t>
      </w:r>
      <w:r w:rsidRPr="00EC3C8F">
        <w:rPr>
          <w:rFonts w:ascii="Times New Roman" w:hAnsi="Times New Roman"/>
          <w:b w:val="0"/>
          <w:bCs w:val="0"/>
          <w:spacing w:val="-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их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вероятности.</w:t>
      </w:r>
    </w:p>
    <w:p w:rsidR="0069367D" w:rsidRPr="00EC3C8F" w:rsidRDefault="0069367D" w:rsidP="0069367D">
      <w:pPr>
        <w:pStyle w:val="a6"/>
        <w:tabs>
          <w:tab w:val="left" w:pos="8789"/>
        </w:tabs>
        <w:ind w:right="3" w:firstLine="566"/>
        <w:jc w:val="both"/>
        <w:rPr>
          <w:rFonts w:ascii="Times New Roman" w:hAnsi="Times New Roman"/>
          <w:b w:val="0"/>
          <w:bCs w:val="0"/>
        </w:rPr>
      </w:pPr>
      <w:r w:rsidRPr="00EC3C8F">
        <w:rPr>
          <w:rFonts w:ascii="Times New Roman" w:hAnsi="Times New Roman"/>
          <w:b w:val="0"/>
          <w:bCs w:val="0"/>
        </w:rPr>
        <w:t>Пример.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Экзаменатор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задал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студенту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4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proofErr w:type="gramStart"/>
      <w:r w:rsidRPr="00EC3C8F">
        <w:rPr>
          <w:rFonts w:ascii="Times New Roman" w:hAnsi="Times New Roman"/>
          <w:b w:val="0"/>
          <w:bCs w:val="0"/>
        </w:rPr>
        <w:t>дополнительных</w:t>
      </w:r>
      <w:proofErr w:type="gramEnd"/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вопроса.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Вероятность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того,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что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студент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ответит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на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любой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заданный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вопрос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0,9.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Составить закон распределения случайной величины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Х – числа ответов на</w:t>
      </w:r>
      <w:r w:rsidRPr="00EC3C8F">
        <w:rPr>
          <w:rFonts w:ascii="Times New Roman" w:hAnsi="Times New Roman"/>
          <w:b w:val="0"/>
          <w:bCs w:val="0"/>
          <w:spacing w:val="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заданные</w:t>
      </w:r>
      <w:r w:rsidRPr="00EC3C8F">
        <w:rPr>
          <w:rFonts w:ascii="Times New Roman" w:hAnsi="Times New Roman"/>
          <w:b w:val="0"/>
          <w:bCs w:val="0"/>
          <w:spacing w:val="-1"/>
        </w:rPr>
        <w:t xml:space="preserve"> </w:t>
      </w:r>
      <w:r w:rsidRPr="00EC3C8F">
        <w:rPr>
          <w:rFonts w:ascii="Times New Roman" w:hAnsi="Times New Roman"/>
          <w:b w:val="0"/>
          <w:bCs w:val="0"/>
        </w:rPr>
        <w:t>вопросы.</w:t>
      </w:r>
    </w:p>
    <w:p w:rsidR="0069367D" w:rsidRPr="00401858" w:rsidRDefault="0069367D" w:rsidP="0069367D">
      <w:pPr>
        <w:spacing w:line="322" w:lineRule="exact"/>
        <w:ind w:left="810"/>
        <w:rPr>
          <w:rFonts w:ascii="Times New Roman" w:hAnsi="Times New Roman" w:cs="Times New Roman"/>
          <w:i/>
          <w:sz w:val="28"/>
        </w:rPr>
      </w:pPr>
      <w:r w:rsidRPr="00401858">
        <w:rPr>
          <w:rFonts w:ascii="Times New Roman" w:hAnsi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19069F5E" wp14:editId="2E1C8F8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882432" cy="2468880"/>
            <wp:effectExtent l="0" t="0" r="4445" b="7620"/>
            <wp:wrapTopAndBottom/>
            <wp:docPr id="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43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858">
        <w:rPr>
          <w:rFonts w:ascii="Times New Roman" w:hAnsi="Times New Roman" w:cs="Times New Roman"/>
          <w:i/>
          <w:sz w:val="28"/>
        </w:rPr>
        <w:t>Решение.</w:t>
      </w:r>
    </w:p>
    <w:bookmarkEnd w:id="0"/>
    <w:p w:rsidR="0069367D" w:rsidRPr="006401EC" w:rsidRDefault="0069367D" w:rsidP="0069367D">
      <w:pPr>
        <w:pStyle w:val="3"/>
        <w:jc w:val="center"/>
        <w:rPr>
          <w:rFonts w:ascii="Times Uzb Roman" w:hAnsi="Times Uzb Roman"/>
          <w:b/>
          <w:lang w:val="ru-RU"/>
        </w:rPr>
      </w:pPr>
      <w:r w:rsidRPr="006401EC">
        <w:rPr>
          <w:rFonts w:ascii="Times Uzb Roman" w:hAnsi="Times Uzb Roman"/>
          <w:b/>
          <w:lang w:val="ru-RU"/>
        </w:rPr>
        <w:t>Вопросы для повторения и контроля:</w:t>
      </w:r>
    </w:p>
    <w:p w:rsidR="0069367D" w:rsidRDefault="0069367D" w:rsidP="0069367D">
      <w:pPr>
        <w:autoSpaceDE w:val="0"/>
        <w:autoSpaceDN w:val="0"/>
        <w:spacing w:after="0"/>
        <w:ind w:left="426"/>
        <w:jc w:val="both"/>
        <w:rPr>
          <w:rFonts w:ascii="Times Uzb Roman" w:hAnsi="Times Uzb Roman"/>
          <w:sz w:val="28"/>
          <w:szCs w:val="28"/>
        </w:rPr>
      </w:pPr>
    </w:p>
    <w:p w:rsidR="0069367D" w:rsidRDefault="0069367D" w:rsidP="0069367D">
      <w:pPr>
        <w:numPr>
          <w:ilvl w:val="0"/>
          <w:numId w:val="3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Uzb Roman" w:hAnsi="Times Uzb Roman"/>
          <w:sz w:val="28"/>
          <w:szCs w:val="28"/>
        </w:rPr>
      </w:pPr>
      <w:r>
        <w:rPr>
          <w:rFonts w:ascii="Times Uzb Roman" w:hAnsi="Times Uzb Roman"/>
          <w:sz w:val="28"/>
          <w:szCs w:val="28"/>
        </w:rPr>
        <w:t>Дайте определение случайной величины?</w:t>
      </w:r>
    </w:p>
    <w:p w:rsidR="0069367D" w:rsidRDefault="0069367D" w:rsidP="0069367D">
      <w:pPr>
        <w:numPr>
          <w:ilvl w:val="0"/>
          <w:numId w:val="3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Uzb Roman" w:hAnsi="Times Uzb Roman"/>
          <w:sz w:val="28"/>
          <w:szCs w:val="28"/>
        </w:rPr>
      </w:pPr>
      <w:r>
        <w:rPr>
          <w:rFonts w:ascii="Times Uzb Roman" w:hAnsi="Times Uzb Roman"/>
          <w:sz w:val="28"/>
          <w:szCs w:val="28"/>
        </w:rPr>
        <w:t xml:space="preserve">Какую </w:t>
      </w:r>
      <w:proofErr w:type="gramStart"/>
      <w:r>
        <w:rPr>
          <w:rFonts w:ascii="Times Uzb Roman" w:hAnsi="Times Uzb Roman"/>
          <w:sz w:val="28"/>
          <w:szCs w:val="28"/>
        </w:rPr>
        <w:t>СВ</w:t>
      </w:r>
      <w:proofErr w:type="gramEnd"/>
      <w:r>
        <w:rPr>
          <w:rFonts w:ascii="Times Uzb Roman" w:hAnsi="Times Uzb Roman"/>
          <w:sz w:val="28"/>
          <w:szCs w:val="28"/>
        </w:rPr>
        <w:t xml:space="preserve"> называют дискретной?</w:t>
      </w:r>
    </w:p>
    <w:p w:rsidR="0069367D" w:rsidRDefault="0069367D" w:rsidP="0069367D">
      <w:pPr>
        <w:numPr>
          <w:ilvl w:val="0"/>
          <w:numId w:val="3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Uzb Roman" w:hAnsi="Times Uzb Roman"/>
          <w:sz w:val="28"/>
          <w:szCs w:val="28"/>
        </w:rPr>
      </w:pPr>
      <w:r>
        <w:rPr>
          <w:rFonts w:ascii="Times Uzb Roman" w:hAnsi="Times Uzb Roman"/>
          <w:sz w:val="28"/>
          <w:szCs w:val="28"/>
        </w:rPr>
        <w:t xml:space="preserve">Какую </w:t>
      </w:r>
      <w:proofErr w:type="gramStart"/>
      <w:r>
        <w:rPr>
          <w:rFonts w:ascii="Times Uzb Roman" w:hAnsi="Times Uzb Roman"/>
          <w:sz w:val="28"/>
          <w:szCs w:val="28"/>
        </w:rPr>
        <w:t>СВ</w:t>
      </w:r>
      <w:proofErr w:type="gramEnd"/>
      <w:r>
        <w:rPr>
          <w:rFonts w:ascii="Times Uzb Roman" w:hAnsi="Times Uzb Roman"/>
          <w:sz w:val="28"/>
          <w:szCs w:val="28"/>
        </w:rPr>
        <w:t xml:space="preserve"> называют непрерывной</w:t>
      </w:r>
      <w:r w:rsidRPr="006401EC">
        <w:rPr>
          <w:rFonts w:ascii="Times Uzb Roman" w:hAnsi="Times Uzb Roman"/>
          <w:sz w:val="28"/>
          <w:szCs w:val="28"/>
        </w:rPr>
        <w:t>?</w:t>
      </w:r>
    </w:p>
    <w:p w:rsidR="0069367D" w:rsidRDefault="0069367D" w:rsidP="0069367D">
      <w:pPr>
        <w:numPr>
          <w:ilvl w:val="0"/>
          <w:numId w:val="3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Uzb Roman" w:hAnsi="Times Uzb Roman"/>
          <w:sz w:val="28"/>
          <w:szCs w:val="28"/>
        </w:rPr>
      </w:pPr>
      <w:r>
        <w:rPr>
          <w:rFonts w:ascii="Times Uzb Roman" w:hAnsi="Times Uzb Roman"/>
          <w:sz w:val="28"/>
          <w:szCs w:val="28"/>
        </w:rPr>
        <w:t xml:space="preserve">Какую </w:t>
      </w:r>
      <w:proofErr w:type="gramStart"/>
      <w:r>
        <w:rPr>
          <w:rFonts w:ascii="Times Uzb Roman" w:hAnsi="Times Uzb Roman"/>
          <w:sz w:val="28"/>
          <w:szCs w:val="28"/>
        </w:rPr>
        <w:t>СВ</w:t>
      </w:r>
      <w:proofErr w:type="gramEnd"/>
      <w:r>
        <w:rPr>
          <w:rFonts w:ascii="Times Uzb Roman" w:hAnsi="Times Uzb Roman"/>
          <w:sz w:val="28"/>
          <w:szCs w:val="28"/>
        </w:rPr>
        <w:t xml:space="preserve"> называют характеристической? </w:t>
      </w:r>
    </w:p>
    <w:p w:rsidR="0069367D" w:rsidRDefault="0069367D" w:rsidP="0069367D">
      <w:pPr>
        <w:numPr>
          <w:ilvl w:val="0"/>
          <w:numId w:val="3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Uzb Roman" w:hAnsi="Times Uzb Roman"/>
          <w:sz w:val="28"/>
          <w:szCs w:val="28"/>
        </w:rPr>
      </w:pPr>
      <w:r>
        <w:rPr>
          <w:rFonts w:ascii="Times Uzb Roman" w:hAnsi="Times Uzb Roman"/>
          <w:sz w:val="28"/>
          <w:szCs w:val="28"/>
        </w:rPr>
        <w:t xml:space="preserve">Что называют законом ДСВ? </w:t>
      </w:r>
    </w:p>
    <w:p w:rsidR="00237C4E" w:rsidRDefault="0069367D" w:rsidP="0069367D">
      <w:pPr>
        <w:numPr>
          <w:ilvl w:val="0"/>
          <w:numId w:val="3"/>
        </w:numPr>
        <w:tabs>
          <w:tab w:val="num" w:pos="426"/>
        </w:tabs>
        <w:autoSpaceDE w:val="0"/>
        <w:autoSpaceDN w:val="0"/>
        <w:spacing w:after="0" w:line="240" w:lineRule="auto"/>
        <w:ind w:left="426" w:hanging="426"/>
        <w:jc w:val="both"/>
      </w:pPr>
      <w:r w:rsidRPr="0069367D">
        <w:rPr>
          <w:rFonts w:ascii="Times Uzb Roman" w:hAnsi="Times Uzb Roman"/>
          <w:sz w:val="28"/>
          <w:szCs w:val="28"/>
        </w:rPr>
        <w:t>Какими способами можно задавать ДСВ?</w:t>
      </w:r>
      <w:bookmarkStart w:id="1" w:name="_GoBack"/>
      <w:bookmarkEnd w:id="1"/>
    </w:p>
    <w:sectPr w:rsidR="00237C4E" w:rsidSect="0069367D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7ECD"/>
    <w:multiLevelType w:val="hybridMultilevel"/>
    <w:tmpl w:val="965835F2"/>
    <w:lvl w:ilvl="0" w:tplc="11008946">
      <w:start w:val="1"/>
      <w:numFmt w:val="decimal"/>
      <w:lvlText w:val="%1)"/>
      <w:lvlJc w:val="left"/>
      <w:pPr>
        <w:ind w:left="102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E26E358">
      <w:numFmt w:val="bullet"/>
      <w:lvlText w:val="•"/>
      <w:lvlJc w:val="left"/>
      <w:pPr>
        <w:ind w:left="1098" w:hanging="567"/>
      </w:pPr>
      <w:rPr>
        <w:rFonts w:hint="default"/>
        <w:lang w:val="ru-RU" w:eastAsia="en-US" w:bidi="ar-SA"/>
      </w:rPr>
    </w:lvl>
    <w:lvl w:ilvl="2" w:tplc="4066F08C">
      <w:numFmt w:val="bullet"/>
      <w:lvlText w:val="•"/>
      <w:lvlJc w:val="left"/>
      <w:pPr>
        <w:ind w:left="2097" w:hanging="567"/>
      </w:pPr>
      <w:rPr>
        <w:rFonts w:hint="default"/>
        <w:lang w:val="ru-RU" w:eastAsia="en-US" w:bidi="ar-SA"/>
      </w:rPr>
    </w:lvl>
    <w:lvl w:ilvl="3" w:tplc="D00268EE">
      <w:numFmt w:val="bullet"/>
      <w:lvlText w:val="•"/>
      <w:lvlJc w:val="left"/>
      <w:pPr>
        <w:ind w:left="3095" w:hanging="567"/>
      </w:pPr>
      <w:rPr>
        <w:rFonts w:hint="default"/>
        <w:lang w:val="ru-RU" w:eastAsia="en-US" w:bidi="ar-SA"/>
      </w:rPr>
    </w:lvl>
    <w:lvl w:ilvl="4" w:tplc="E25C95AA">
      <w:numFmt w:val="bullet"/>
      <w:lvlText w:val="•"/>
      <w:lvlJc w:val="left"/>
      <w:pPr>
        <w:ind w:left="4094" w:hanging="567"/>
      </w:pPr>
      <w:rPr>
        <w:rFonts w:hint="default"/>
        <w:lang w:val="ru-RU" w:eastAsia="en-US" w:bidi="ar-SA"/>
      </w:rPr>
    </w:lvl>
    <w:lvl w:ilvl="5" w:tplc="2004BD90">
      <w:numFmt w:val="bullet"/>
      <w:lvlText w:val="•"/>
      <w:lvlJc w:val="left"/>
      <w:pPr>
        <w:ind w:left="5093" w:hanging="567"/>
      </w:pPr>
      <w:rPr>
        <w:rFonts w:hint="default"/>
        <w:lang w:val="ru-RU" w:eastAsia="en-US" w:bidi="ar-SA"/>
      </w:rPr>
    </w:lvl>
    <w:lvl w:ilvl="6" w:tplc="B2948138">
      <w:numFmt w:val="bullet"/>
      <w:lvlText w:val="•"/>
      <w:lvlJc w:val="left"/>
      <w:pPr>
        <w:ind w:left="6091" w:hanging="567"/>
      </w:pPr>
      <w:rPr>
        <w:rFonts w:hint="default"/>
        <w:lang w:val="ru-RU" w:eastAsia="en-US" w:bidi="ar-SA"/>
      </w:rPr>
    </w:lvl>
    <w:lvl w:ilvl="7" w:tplc="B854EE0E">
      <w:numFmt w:val="bullet"/>
      <w:lvlText w:val="•"/>
      <w:lvlJc w:val="left"/>
      <w:pPr>
        <w:ind w:left="7090" w:hanging="567"/>
      </w:pPr>
      <w:rPr>
        <w:rFonts w:hint="default"/>
        <w:lang w:val="ru-RU" w:eastAsia="en-US" w:bidi="ar-SA"/>
      </w:rPr>
    </w:lvl>
    <w:lvl w:ilvl="8" w:tplc="50C88AD4">
      <w:numFmt w:val="bullet"/>
      <w:lvlText w:val="•"/>
      <w:lvlJc w:val="left"/>
      <w:pPr>
        <w:ind w:left="8089" w:hanging="567"/>
      </w:pPr>
      <w:rPr>
        <w:rFonts w:hint="default"/>
        <w:lang w:val="ru-RU" w:eastAsia="en-US" w:bidi="ar-SA"/>
      </w:rPr>
    </w:lvl>
  </w:abstractNum>
  <w:abstractNum w:abstractNumId="1">
    <w:nsid w:val="33370C5F"/>
    <w:multiLevelType w:val="hybridMultilevel"/>
    <w:tmpl w:val="82BE3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3D4AEC"/>
    <w:multiLevelType w:val="hybridMultilevel"/>
    <w:tmpl w:val="66B8307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7D"/>
    <w:rsid w:val="0027257F"/>
    <w:rsid w:val="005F2CC7"/>
    <w:rsid w:val="0069367D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67D"/>
  </w:style>
  <w:style w:type="paragraph" w:styleId="1">
    <w:name w:val="heading 1"/>
    <w:basedOn w:val="a"/>
    <w:next w:val="a"/>
    <w:link w:val="10"/>
    <w:qFormat/>
    <w:rsid w:val="0069367D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69367D"/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a5">
    <w:name w:val="List Paragraph"/>
    <w:basedOn w:val="a"/>
    <w:uiPriority w:val="1"/>
    <w:qFormat/>
    <w:rsid w:val="0069367D"/>
    <w:pPr>
      <w:ind w:left="720"/>
      <w:contextualSpacing/>
    </w:pPr>
  </w:style>
  <w:style w:type="paragraph" w:styleId="2">
    <w:name w:val="Body Text Indent 2"/>
    <w:basedOn w:val="a"/>
    <w:link w:val="20"/>
    <w:rsid w:val="0069367D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9367D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rsid w:val="0069367D"/>
    <w:pPr>
      <w:autoSpaceDE w:val="0"/>
      <w:autoSpaceDN w:val="0"/>
      <w:spacing w:after="0" w:line="240" w:lineRule="auto"/>
      <w:jc w:val="center"/>
    </w:pPr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69367D"/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paragraph" w:styleId="3">
    <w:name w:val="Body Text 3"/>
    <w:basedOn w:val="a"/>
    <w:link w:val="30"/>
    <w:rsid w:val="0069367D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69367D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6936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9367D"/>
    <w:pPr>
      <w:widowControl w:val="0"/>
      <w:autoSpaceDE w:val="0"/>
      <w:autoSpaceDN w:val="0"/>
      <w:spacing w:before="15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9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3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67D"/>
  </w:style>
  <w:style w:type="paragraph" w:styleId="1">
    <w:name w:val="heading 1"/>
    <w:basedOn w:val="a"/>
    <w:next w:val="a"/>
    <w:link w:val="10"/>
    <w:qFormat/>
    <w:rsid w:val="0069367D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69367D"/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a5">
    <w:name w:val="List Paragraph"/>
    <w:basedOn w:val="a"/>
    <w:uiPriority w:val="1"/>
    <w:qFormat/>
    <w:rsid w:val="0069367D"/>
    <w:pPr>
      <w:ind w:left="720"/>
      <w:contextualSpacing/>
    </w:pPr>
  </w:style>
  <w:style w:type="paragraph" w:styleId="2">
    <w:name w:val="Body Text Indent 2"/>
    <w:basedOn w:val="a"/>
    <w:link w:val="20"/>
    <w:rsid w:val="0069367D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9367D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rsid w:val="0069367D"/>
    <w:pPr>
      <w:autoSpaceDE w:val="0"/>
      <w:autoSpaceDN w:val="0"/>
      <w:spacing w:after="0" w:line="240" w:lineRule="auto"/>
      <w:jc w:val="center"/>
    </w:pPr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69367D"/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paragraph" w:styleId="3">
    <w:name w:val="Body Text 3"/>
    <w:basedOn w:val="a"/>
    <w:link w:val="30"/>
    <w:rsid w:val="0069367D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69367D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6936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9367D"/>
    <w:pPr>
      <w:widowControl w:val="0"/>
      <w:autoSpaceDE w:val="0"/>
      <w:autoSpaceDN w:val="0"/>
      <w:spacing w:before="15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9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2023-04-07T12:35:00Z</dcterms:created>
  <dcterms:modified xsi:type="dcterms:W3CDTF">2023-04-07T12:36:00Z</dcterms:modified>
</cp:coreProperties>
</file>