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476" w:rsidRPr="008525EF" w:rsidRDefault="00372476" w:rsidP="0037247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bookmarkStart w:id="0" w:name="_GoBack"/>
      <w:r w:rsidRPr="008525E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Тема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7</w:t>
      </w:r>
      <w:bookmarkEnd w:id="0"/>
      <w:r w:rsidRPr="008525E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F173E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ФРАНЦУЗСКАЯ ЛИТЕРАТУРА XVIII ВЕКА</w:t>
      </w:r>
      <w:r w:rsidRPr="008525E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.</w:t>
      </w:r>
    </w:p>
    <w:p w:rsidR="00372476" w:rsidRPr="008525EF" w:rsidRDefault="00372476" w:rsidP="0037247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2476" w:rsidRPr="008525EF" w:rsidRDefault="00372476" w:rsidP="00372476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D5393">
        <w:rPr>
          <w:rFonts w:ascii="Times New Roman" w:hAnsi="Times New Roman" w:cs="Times New Roman"/>
          <w:i/>
          <w:sz w:val="28"/>
          <w:szCs w:val="28"/>
        </w:rPr>
        <w:t>Французская литература эпохи Просвещения.</w:t>
      </w:r>
      <w:r>
        <w:rPr>
          <w:rFonts w:ascii="Times New Roman" w:hAnsi="Times New Roman" w:cs="Times New Roman"/>
          <w:i/>
          <w:sz w:val="28"/>
          <w:szCs w:val="28"/>
        </w:rPr>
        <w:t xml:space="preserve"> Общая характеристика.</w:t>
      </w:r>
    </w:p>
    <w:p w:rsidR="00372476" w:rsidRDefault="00372476" w:rsidP="00372476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</w:t>
      </w:r>
      <w:r w:rsidRPr="00D1364C">
        <w:rPr>
          <w:rFonts w:ascii="Times New Roman" w:hAnsi="Times New Roman" w:cs="Times New Roman"/>
          <w:i/>
          <w:sz w:val="28"/>
          <w:szCs w:val="28"/>
        </w:rPr>
        <w:t>роблем</w:t>
      </w:r>
      <w:r>
        <w:rPr>
          <w:rFonts w:ascii="Times New Roman" w:hAnsi="Times New Roman" w:cs="Times New Roman"/>
          <w:i/>
          <w:sz w:val="28"/>
          <w:szCs w:val="28"/>
        </w:rPr>
        <w:t>а</w:t>
      </w:r>
      <w:r w:rsidRPr="00D1364C">
        <w:rPr>
          <w:rFonts w:ascii="Times New Roman" w:hAnsi="Times New Roman" w:cs="Times New Roman"/>
          <w:i/>
          <w:sz w:val="28"/>
          <w:szCs w:val="28"/>
        </w:rPr>
        <w:t xml:space="preserve"> воспитания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1364C">
        <w:rPr>
          <w:rFonts w:ascii="Times New Roman" w:hAnsi="Times New Roman" w:cs="Times New Roman"/>
          <w:i/>
          <w:sz w:val="28"/>
          <w:szCs w:val="28"/>
        </w:rPr>
        <w:t xml:space="preserve">— </w:t>
      </w:r>
      <w:r>
        <w:rPr>
          <w:rFonts w:ascii="Times New Roman" w:hAnsi="Times New Roman" w:cs="Times New Roman"/>
          <w:i/>
          <w:sz w:val="28"/>
          <w:szCs w:val="28"/>
        </w:rPr>
        <w:t xml:space="preserve"> в </w:t>
      </w:r>
      <w:r w:rsidRPr="00D1364C">
        <w:rPr>
          <w:rFonts w:ascii="Times New Roman" w:hAnsi="Times New Roman" w:cs="Times New Roman"/>
          <w:i/>
          <w:sz w:val="28"/>
          <w:szCs w:val="28"/>
        </w:rPr>
        <w:t>центре внимания писателей XVIII в</w:t>
      </w:r>
      <w:r>
        <w:rPr>
          <w:rFonts w:ascii="Times New Roman" w:hAnsi="Times New Roman" w:cs="Times New Roman"/>
          <w:i/>
          <w:sz w:val="28"/>
          <w:szCs w:val="28"/>
        </w:rPr>
        <w:t>ека</w:t>
      </w:r>
      <w:r w:rsidRPr="00D1364C">
        <w:rPr>
          <w:rFonts w:ascii="Times New Roman" w:hAnsi="Times New Roman" w:cs="Times New Roman"/>
          <w:i/>
          <w:sz w:val="28"/>
          <w:szCs w:val="28"/>
        </w:rPr>
        <w:t>.</w:t>
      </w:r>
    </w:p>
    <w:p w:rsidR="00372476" w:rsidRDefault="00372476" w:rsidP="00372476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Классицизм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французской литературе </w:t>
      </w:r>
      <w:r w:rsidRPr="00D1364C">
        <w:rPr>
          <w:rFonts w:ascii="Times New Roman" w:hAnsi="Times New Roman" w:cs="Times New Roman"/>
          <w:i/>
          <w:sz w:val="28"/>
          <w:szCs w:val="28"/>
        </w:rPr>
        <w:t>XVIII века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372476" w:rsidRPr="008525EF" w:rsidRDefault="00372476" w:rsidP="00372476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</w:t>
      </w:r>
      <w:r w:rsidRPr="00D1364C">
        <w:rPr>
          <w:rFonts w:ascii="Times New Roman" w:hAnsi="Times New Roman" w:cs="Times New Roman"/>
          <w:i/>
          <w:sz w:val="28"/>
          <w:szCs w:val="28"/>
        </w:rPr>
        <w:t>овое течение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1364C">
        <w:rPr>
          <w:rFonts w:ascii="Times New Roman" w:hAnsi="Times New Roman" w:cs="Times New Roman"/>
          <w:i/>
          <w:sz w:val="28"/>
          <w:szCs w:val="28"/>
        </w:rPr>
        <w:t>— рококо.</w:t>
      </w:r>
    </w:p>
    <w:p w:rsidR="00372476" w:rsidRDefault="00372476" w:rsidP="00372476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</w:t>
      </w:r>
      <w:r w:rsidRPr="00D1364C">
        <w:rPr>
          <w:rFonts w:ascii="Times New Roman" w:hAnsi="Times New Roman" w:cs="Times New Roman"/>
          <w:i/>
          <w:sz w:val="28"/>
          <w:szCs w:val="28"/>
        </w:rPr>
        <w:t>раматурги</w:t>
      </w:r>
      <w:r>
        <w:rPr>
          <w:rFonts w:ascii="Times New Roman" w:hAnsi="Times New Roman" w:cs="Times New Roman"/>
          <w:i/>
          <w:sz w:val="28"/>
          <w:szCs w:val="28"/>
        </w:rPr>
        <w:t>я</w:t>
      </w:r>
      <w:r w:rsidRPr="00D1364C">
        <w:rPr>
          <w:rFonts w:ascii="Times New Roman" w:hAnsi="Times New Roman" w:cs="Times New Roman"/>
          <w:i/>
          <w:sz w:val="28"/>
          <w:szCs w:val="28"/>
        </w:rPr>
        <w:t xml:space="preserve"> рококо.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372476" w:rsidRDefault="00372476" w:rsidP="00372476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Сентиментализм во Франции.</w:t>
      </w:r>
    </w:p>
    <w:p w:rsidR="00372476" w:rsidRPr="003D5393" w:rsidRDefault="00372476" w:rsidP="00372476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72476" w:rsidRPr="003D5393" w:rsidRDefault="00372476" w:rsidP="0037247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5393">
        <w:rPr>
          <w:rFonts w:ascii="Times New Roman" w:hAnsi="Times New Roman" w:cs="Times New Roman"/>
          <w:sz w:val="28"/>
          <w:szCs w:val="28"/>
        </w:rPr>
        <w:t xml:space="preserve">Французская литература эпохи Просвещения развивалась в условиях нарастающего кризиса </w:t>
      </w:r>
      <w:proofErr w:type="spellStart"/>
      <w:r w:rsidRPr="003D5393">
        <w:rPr>
          <w:rFonts w:ascii="Times New Roman" w:hAnsi="Times New Roman" w:cs="Times New Roman"/>
          <w:sz w:val="28"/>
          <w:szCs w:val="28"/>
        </w:rPr>
        <w:t>абсолютистной</w:t>
      </w:r>
      <w:proofErr w:type="spellEnd"/>
      <w:r w:rsidRPr="003D5393">
        <w:rPr>
          <w:rFonts w:ascii="Times New Roman" w:hAnsi="Times New Roman" w:cs="Times New Roman"/>
          <w:sz w:val="28"/>
          <w:szCs w:val="28"/>
        </w:rPr>
        <w:t xml:space="preserve"> монархии, который завершился Великой французской революцией 1789 — 1794 гг.</w:t>
      </w:r>
    </w:p>
    <w:p w:rsidR="00372476" w:rsidRPr="003D5393" w:rsidRDefault="00372476" w:rsidP="0037247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5393">
        <w:rPr>
          <w:rFonts w:ascii="Times New Roman" w:hAnsi="Times New Roman" w:cs="Times New Roman"/>
          <w:sz w:val="28"/>
          <w:szCs w:val="28"/>
        </w:rPr>
        <w:t xml:space="preserve">Публицистическая острота, тесная связь с насущными вопросами общественной жизни, нарастание революционного накала составляют национальное своеобразие французской литературы по сравнению </w:t>
      </w:r>
      <w:proofErr w:type="gramStart"/>
      <w:r w:rsidRPr="003D5393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3D5393">
        <w:rPr>
          <w:rFonts w:ascii="Times New Roman" w:hAnsi="Times New Roman" w:cs="Times New Roman"/>
          <w:sz w:val="28"/>
          <w:szCs w:val="28"/>
        </w:rPr>
        <w:t xml:space="preserve"> английской и немецкой. В этом заключается также ее отличие от литературы предшествующего столетия с более опосредованным, абстрактно-обобщенным воплощением нравственных и политических проблем.</w:t>
      </w:r>
    </w:p>
    <w:p w:rsidR="00372476" w:rsidRPr="003D5393" w:rsidRDefault="00372476" w:rsidP="0037247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5393">
        <w:rPr>
          <w:rFonts w:ascii="Times New Roman" w:hAnsi="Times New Roman" w:cs="Times New Roman"/>
          <w:b/>
          <w:bCs/>
          <w:sz w:val="28"/>
          <w:szCs w:val="28"/>
        </w:rPr>
        <w:t>Злободневность </w:t>
      </w:r>
      <w:r w:rsidRPr="003D5393">
        <w:rPr>
          <w:rFonts w:ascii="Times New Roman" w:hAnsi="Times New Roman" w:cs="Times New Roman"/>
          <w:sz w:val="28"/>
          <w:szCs w:val="28"/>
        </w:rPr>
        <w:t>литературы XVIII в. отвечала потребностям ее аудитории, социальный диапазон которой заметно расширился. Прямой контакт жизни и литературы, характерный для накаленной общественной атмосферы тех лет, особенно сильно ощущался на театральных подмостках. Чрезвычайно активизировалась и деятельность прессы, заметно возросло число журналов и газет; на их страницах велась острая литературная и идеологическая полемика.</w:t>
      </w:r>
    </w:p>
    <w:p w:rsidR="00372476" w:rsidRPr="003D5393" w:rsidRDefault="00372476" w:rsidP="0037247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5393">
        <w:rPr>
          <w:rFonts w:ascii="Times New Roman" w:hAnsi="Times New Roman" w:cs="Times New Roman"/>
          <w:sz w:val="28"/>
          <w:szCs w:val="28"/>
        </w:rPr>
        <w:t>Другой характерной особенностью культуры французского Просвещения был ее </w:t>
      </w:r>
      <w:r w:rsidRPr="003D5393">
        <w:rPr>
          <w:rFonts w:ascii="Times New Roman" w:hAnsi="Times New Roman" w:cs="Times New Roman"/>
          <w:b/>
          <w:bCs/>
          <w:sz w:val="28"/>
          <w:szCs w:val="28"/>
        </w:rPr>
        <w:t>универсализм, энциклопедичность</w:t>
      </w:r>
      <w:r w:rsidRPr="003D5393">
        <w:rPr>
          <w:rFonts w:ascii="Times New Roman" w:hAnsi="Times New Roman" w:cs="Times New Roman"/>
          <w:sz w:val="28"/>
          <w:szCs w:val="28"/>
        </w:rPr>
        <w:t>, проявившиеся уже на раннем этапе, задолго до создания знаменитой Энциклопедии.</w:t>
      </w:r>
    </w:p>
    <w:p w:rsidR="00372476" w:rsidRPr="003D5393" w:rsidRDefault="00372476" w:rsidP="0037247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5393">
        <w:rPr>
          <w:rFonts w:ascii="Times New Roman" w:hAnsi="Times New Roman" w:cs="Times New Roman"/>
          <w:sz w:val="28"/>
          <w:szCs w:val="28"/>
        </w:rPr>
        <w:t xml:space="preserve">Взаимопроникновение наук и литературы, с одной стороны, наложило свой отпечаток на стиль научных сочинений </w:t>
      </w:r>
      <w:proofErr w:type="gramStart"/>
      <w:r w:rsidRPr="003D5393">
        <w:rPr>
          <w:rFonts w:ascii="Times New Roman" w:hAnsi="Times New Roman" w:cs="Times New Roman"/>
          <w:sz w:val="28"/>
          <w:szCs w:val="28"/>
        </w:rPr>
        <w:t>-и</w:t>
      </w:r>
      <w:proofErr w:type="gramEnd"/>
      <w:r w:rsidRPr="003D5393">
        <w:rPr>
          <w:rFonts w:ascii="Times New Roman" w:hAnsi="Times New Roman" w:cs="Times New Roman"/>
          <w:sz w:val="28"/>
          <w:szCs w:val="28"/>
        </w:rPr>
        <w:t>зящный, гибкий, остроумный, с другой стороны, придало теоретическую глубину и масштабность научного обобщения произведениям художественным. Большинство писателей эпохи Просвещения были прекрасно осведомлены не только в гуманитарных, но и в естественных науках, а некоторые сказали в них свое новое слово. Ученые же (например, выдающийся математик Даламбер) часто обращались к проблемам эстетики, литературной критики, изложению моральных вопросов, которые издавна считались достоянием литературы художественной. Но объединяющим звеном этих сторон духовной культуры была, разумеется, </w:t>
      </w:r>
      <w:r w:rsidRPr="003D5393">
        <w:rPr>
          <w:rFonts w:ascii="Times New Roman" w:hAnsi="Times New Roman" w:cs="Times New Roman"/>
          <w:b/>
          <w:bCs/>
          <w:sz w:val="28"/>
          <w:szCs w:val="28"/>
        </w:rPr>
        <w:t>философия.</w:t>
      </w:r>
      <w:r w:rsidRPr="003D5393">
        <w:rPr>
          <w:rFonts w:ascii="Times New Roman" w:hAnsi="Times New Roman" w:cs="Times New Roman"/>
          <w:sz w:val="28"/>
          <w:szCs w:val="28"/>
        </w:rPr>
        <w:t xml:space="preserve"> Само слово это приобрело в XVIII в. — и именно во Франции — ключевое значение. Оно стало синонимом передовых </w:t>
      </w:r>
      <w:r w:rsidRPr="003D5393">
        <w:rPr>
          <w:rFonts w:ascii="Times New Roman" w:hAnsi="Times New Roman" w:cs="Times New Roman"/>
          <w:sz w:val="28"/>
          <w:szCs w:val="28"/>
        </w:rPr>
        <w:lastRenderedPageBreak/>
        <w:t xml:space="preserve">взглядов во всех областях </w:t>
      </w:r>
      <w:proofErr w:type="gramStart"/>
      <w:r w:rsidRPr="003D5393">
        <w:rPr>
          <w:rFonts w:ascii="Times New Roman" w:hAnsi="Times New Roman" w:cs="Times New Roman"/>
          <w:sz w:val="28"/>
          <w:szCs w:val="28"/>
        </w:rPr>
        <w:t>-н</w:t>
      </w:r>
      <w:proofErr w:type="gramEnd"/>
      <w:r w:rsidRPr="003D5393">
        <w:rPr>
          <w:rFonts w:ascii="Times New Roman" w:hAnsi="Times New Roman" w:cs="Times New Roman"/>
          <w:sz w:val="28"/>
          <w:szCs w:val="28"/>
        </w:rPr>
        <w:t>аучной, политической, художественной, синонимом вольномыслия в вопросах религии. «Партия философов», «век философов» — эти формулы постоянно встречаются в литературе и публицистике того времени.</w:t>
      </w:r>
    </w:p>
    <w:p w:rsidR="00372476" w:rsidRPr="003D5393" w:rsidRDefault="00372476" w:rsidP="0037247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D5393">
        <w:rPr>
          <w:rFonts w:ascii="Times New Roman" w:hAnsi="Times New Roman" w:cs="Times New Roman"/>
          <w:sz w:val="28"/>
          <w:szCs w:val="28"/>
        </w:rPr>
        <w:t xml:space="preserve">Философское мышление французских просветителей усвоило достижения рационализма XVII в. (прежде всего Рене Декарта), но сочетало их с сенсуалистической философией, почерпнутой из сочинений Локка, и опиралось также на национальную традицию сенсуалистического и материалистического понимания мира, на учение Пьера Гассенди и в особенности Пьера </w:t>
      </w:r>
      <w:proofErr w:type="spellStart"/>
      <w:r w:rsidRPr="003D5393">
        <w:rPr>
          <w:rFonts w:ascii="Times New Roman" w:hAnsi="Times New Roman" w:cs="Times New Roman"/>
          <w:sz w:val="28"/>
          <w:szCs w:val="28"/>
        </w:rPr>
        <w:t>Бейля</w:t>
      </w:r>
      <w:proofErr w:type="spellEnd"/>
      <w:r w:rsidRPr="003D5393">
        <w:rPr>
          <w:rFonts w:ascii="Times New Roman" w:hAnsi="Times New Roman" w:cs="Times New Roman"/>
          <w:sz w:val="28"/>
          <w:szCs w:val="28"/>
        </w:rPr>
        <w:t>, философа и публициста, эмигрировавшего в период религиозных гонений в Голландию, где он выпустил ряд сочинений материалистического и</w:t>
      </w:r>
      <w:proofErr w:type="gramEnd"/>
      <w:r w:rsidRPr="003D5393">
        <w:rPr>
          <w:rFonts w:ascii="Times New Roman" w:hAnsi="Times New Roman" w:cs="Times New Roman"/>
          <w:sz w:val="28"/>
          <w:szCs w:val="28"/>
        </w:rPr>
        <w:t xml:space="preserve"> атеистического направления. П. </w:t>
      </w:r>
      <w:proofErr w:type="spellStart"/>
      <w:r w:rsidRPr="003D5393">
        <w:rPr>
          <w:rFonts w:ascii="Times New Roman" w:hAnsi="Times New Roman" w:cs="Times New Roman"/>
          <w:sz w:val="28"/>
          <w:szCs w:val="28"/>
        </w:rPr>
        <w:t>Бейль</w:t>
      </w:r>
      <w:proofErr w:type="spellEnd"/>
      <w:r w:rsidRPr="003D5393">
        <w:rPr>
          <w:rFonts w:ascii="Times New Roman" w:hAnsi="Times New Roman" w:cs="Times New Roman"/>
          <w:sz w:val="28"/>
          <w:szCs w:val="28"/>
        </w:rPr>
        <w:t xml:space="preserve"> проповедовал веротерпимость, говорил о несовместимости религии и знания, призывал следовать естественному разуму.</w:t>
      </w:r>
    </w:p>
    <w:p w:rsidR="00372476" w:rsidRPr="003D5393" w:rsidRDefault="00372476" w:rsidP="0037247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5393">
        <w:rPr>
          <w:rFonts w:ascii="Times New Roman" w:hAnsi="Times New Roman" w:cs="Times New Roman"/>
          <w:sz w:val="28"/>
          <w:szCs w:val="28"/>
        </w:rPr>
        <w:t xml:space="preserve">Вольтер, который не раз обращался к нему в своих сочинениях, подчеркивал, </w:t>
      </w:r>
      <w:proofErr w:type="gramStart"/>
      <w:r w:rsidRPr="003D5393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3D5393">
        <w:rPr>
          <w:rFonts w:ascii="Times New Roman" w:hAnsi="Times New Roman" w:cs="Times New Roman"/>
          <w:sz w:val="28"/>
          <w:szCs w:val="28"/>
        </w:rPr>
        <w:t xml:space="preserve"> не будучи неверующим, Пьер </w:t>
      </w:r>
      <w:proofErr w:type="spellStart"/>
      <w:r w:rsidRPr="003D5393">
        <w:rPr>
          <w:rFonts w:ascii="Times New Roman" w:hAnsi="Times New Roman" w:cs="Times New Roman"/>
          <w:sz w:val="28"/>
          <w:szCs w:val="28"/>
        </w:rPr>
        <w:t>Бейль</w:t>
      </w:r>
      <w:proofErr w:type="spellEnd"/>
      <w:r w:rsidRPr="003D5393">
        <w:rPr>
          <w:rFonts w:ascii="Times New Roman" w:hAnsi="Times New Roman" w:cs="Times New Roman"/>
          <w:sz w:val="28"/>
          <w:szCs w:val="28"/>
        </w:rPr>
        <w:t xml:space="preserve"> делает неверующими других. </w:t>
      </w:r>
      <w:proofErr w:type="gramStart"/>
      <w:r w:rsidRPr="003D5393">
        <w:rPr>
          <w:rFonts w:ascii="Times New Roman" w:hAnsi="Times New Roman" w:cs="Times New Roman"/>
          <w:sz w:val="28"/>
          <w:szCs w:val="28"/>
        </w:rPr>
        <w:t xml:space="preserve">Оценки </w:t>
      </w:r>
      <w:proofErr w:type="spellStart"/>
      <w:r w:rsidRPr="003D5393">
        <w:rPr>
          <w:rFonts w:ascii="Times New Roman" w:hAnsi="Times New Roman" w:cs="Times New Roman"/>
          <w:sz w:val="28"/>
          <w:szCs w:val="28"/>
        </w:rPr>
        <w:t>Бейля</w:t>
      </w:r>
      <w:proofErr w:type="spellEnd"/>
      <w:r w:rsidRPr="003D5393">
        <w:rPr>
          <w:rFonts w:ascii="Times New Roman" w:hAnsi="Times New Roman" w:cs="Times New Roman"/>
          <w:sz w:val="28"/>
          <w:szCs w:val="28"/>
        </w:rPr>
        <w:t xml:space="preserve"> и его взглядов, близкие к приведенной, мы находим у Вольтера, который не раз обращался к нему в своих сочинениях.</w:t>
      </w:r>
      <w:proofErr w:type="gramEnd"/>
      <w:r w:rsidRPr="003D5393">
        <w:rPr>
          <w:rFonts w:ascii="Times New Roman" w:hAnsi="Times New Roman" w:cs="Times New Roman"/>
          <w:sz w:val="28"/>
          <w:szCs w:val="28"/>
        </w:rPr>
        <w:t xml:space="preserve"> Главный труд </w:t>
      </w:r>
      <w:proofErr w:type="spellStart"/>
      <w:r w:rsidRPr="003D5393">
        <w:rPr>
          <w:rFonts w:ascii="Times New Roman" w:hAnsi="Times New Roman" w:cs="Times New Roman"/>
          <w:sz w:val="28"/>
          <w:szCs w:val="28"/>
        </w:rPr>
        <w:t>Бейля</w:t>
      </w:r>
      <w:proofErr w:type="spellEnd"/>
      <w:r w:rsidRPr="003D5393">
        <w:rPr>
          <w:rFonts w:ascii="Times New Roman" w:hAnsi="Times New Roman" w:cs="Times New Roman"/>
          <w:sz w:val="28"/>
          <w:szCs w:val="28"/>
        </w:rPr>
        <w:t xml:space="preserve"> «Исторический и критический словарь» (1695 — 1697) послужил прообразом «Философского словаря» Вольтера и отчасти Энциклопедии.</w:t>
      </w:r>
    </w:p>
    <w:p w:rsidR="00372476" w:rsidRPr="003D5393" w:rsidRDefault="00372476" w:rsidP="0037247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5393">
        <w:rPr>
          <w:rFonts w:ascii="Times New Roman" w:hAnsi="Times New Roman" w:cs="Times New Roman"/>
          <w:sz w:val="28"/>
          <w:szCs w:val="28"/>
        </w:rPr>
        <w:t>Сопоставляя взгляды французских просветителей с идеями Локка, мы видим, насколько дальше английского мыслителя они пошли в теории познания, в вопросе о бессмертии души, первичности материи и в других философских вопросах.</w:t>
      </w:r>
    </w:p>
    <w:p w:rsidR="00372476" w:rsidRPr="003D5393" w:rsidRDefault="00372476" w:rsidP="0037247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5393">
        <w:rPr>
          <w:rFonts w:ascii="Times New Roman" w:hAnsi="Times New Roman" w:cs="Times New Roman"/>
          <w:sz w:val="28"/>
          <w:szCs w:val="28"/>
        </w:rPr>
        <w:t>Если в основных философских вопросах — о Боге и мироздании, о месте в нем человека, о бессмертии души — просветители придерживались сенсуалистических и материалистических взглядов, то в сфере общественных явлений они стояли на идеалистических позициях; именно в этих вопросах явственно прослеживается их связь с философским рационализмом. Разум выступает у них как решающий критерий в оценке государственного устройства, законов, религиозных установлений. Несоответствие требованиям разума лежало в основе просветительской критики общества и его институтов, которые сатирическая литература Франции XVIII в. изображала как нелепые и абсурдные.</w:t>
      </w:r>
    </w:p>
    <w:p w:rsidR="00372476" w:rsidRPr="003D5393" w:rsidRDefault="00372476" w:rsidP="0037247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5393">
        <w:rPr>
          <w:rFonts w:ascii="Times New Roman" w:hAnsi="Times New Roman" w:cs="Times New Roman"/>
          <w:sz w:val="28"/>
          <w:szCs w:val="28"/>
        </w:rPr>
        <w:t>Эта апелляция к </w:t>
      </w:r>
      <w:r w:rsidRPr="003D5393">
        <w:rPr>
          <w:rFonts w:ascii="Times New Roman" w:hAnsi="Times New Roman" w:cs="Times New Roman"/>
          <w:b/>
          <w:bCs/>
          <w:sz w:val="28"/>
          <w:szCs w:val="28"/>
        </w:rPr>
        <w:t>разуму</w:t>
      </w:r>
      <w:r w:rsidRPr="003D5393">
        <w:rPr>
          <w:rFonts w:ascii="Times New Roman" w:hAnsi="Times New Roman" w:cs="Times New Roman"/>
          <w:sz w:val="28"/>
          <w:szCs w:val="28"/>
        </w:rPr>
        <w:t xml:space="preserve"> прямым образом определяла и философию истории французских просветителей. Движущей силой исторического процесса они считали не материальные факторы, а борьбу идей — разума и суеверий, гуманности и фанатизма. Вместе с тем, выступая против теологического понимания истории как воплощения неисповедимого божественного промысла, в качестве изначальных предпосылок общественного развития они выдвигали естественные условия обитания того </w:t>
      </w:r>
      <w:r w:rsidRPr="003D5393">
        <w:rPr>
          <w:rFonts w:ascii="Times New Roman" w:hAnsi="Times New Roman" w:cs="Times New Roman"/>
          <w:sz w:val="28"/>
          <w:szCs w:val="28"/>
        </w:rPr>
        <w:lastRenderedPageBreak/>
        <w:t>или иного народа — географическую среду («климат»), порою даже явно переоценивали ее значение.</w:t>
      </w:r>
    </w:p>
    <w:p w:rsidR="00372476" w:rsidRPr="003D5393" w:rsidRDefault="00372476" w:rsidP="0037247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5393">
        <w:rPr>
          <w:rFonts w:ascii="Times New Roman" w:hAnsi="Times New Roman" w:cs="Times New Roman"/>
          <w:sz w:val="28"/>
          <w:szCs w:val="28"/>
        </w:rPr>
        <w:t xml:space="preserve">Исторический процесс в целом они рассматривали как поступательное </w:t>
      </w:r>
      <w:proofErr w:type="gramStart"/>
      <w:r w:rsidRPr="003D5393">
        <w:rPr>
          <w:rFonts w:ascii="Times New Roman" w:hAnsi="Times New Roman" w:cs="Times New Roman"/>
          <w:sz w:val="28"/>
          <w:szCs w:val="28"/>
        </w:rPr>
        <w:t>движение</w:t>
      </w:r>
      <w:proofErr w:type="gramEnd"/>
      <w:r w:rsidRPr="003D5393">
        <w:rPr>
          <w:rFonts w:ascii="Times New Roman" w:hAnsi="Times New Roman" w:cs="Times New Roman"/>
          <w:sz w:val="28"/>
          <w:szCs w:val="28"/>
        </w:rPr>
        <w:t xml:space="preserve"> и результаты его оценивали оптимистически. «Свет разума», претворенный в развитии наук, ремесел и искусств, должен был способствовать и моральному совершенствованию человека, и более справедливому устройству общества. Кульминацией этого движения им представлялся современный «просвещенный» век, объявивший войну предрассудкам и суевериям. Такая оптимистическая оценка современности нисколько не противоречила критическому отношению к действительности, обличению социального зла — религиозного фанатизма, деспотического произвола, войн, жестокости колонизаторов в Новом Свете.</w:t>
      </w:r>
    </w:p>
    <w:p w:rsidR="00372476" w:rsidRPr="003D5393" w:rsidRDefault="00372476" w:rsidP="0037247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5393">
        <w:rPr>
          <w:rFonts w:ascii="Times New Roman" w:hAnsi="Times New Roman" w:cs="Times New Roman"/>
          <w:sz w:val="28"/>
          <w:szCs w:val="28"/>
        </w:rPr>
        <w:t>Принципиальный пересмотр прямолинейно толкуемого понимания прогресса происходит лишь на завершающем этапе Просвещения во Франции — в творчестве </w:t>
      </w:r>
      <w:r w:rsidRPr="003D5393">
        <w:rPr>
          <w:rFonts w:ascii="Times New Roman" w:hAnsi="Times New Roman" w:cs="Times New Roman"/>
          <w:b/>
          <w:bCs/>
          <w:sz w:val="28"/>
          <w:szCs w:val="28"/>
        </w:rPr>
        <w:t>Жан-Жака Руссо.</w:t>
      </w:r>
      <w:r w:rsidRPr="003D5393">
        <w:rPr>
          <w:rFonts w:ascii="Times New Roman" w:hAnsi="Times New Roman" w:cs="Times New Roman"/>
          <w:sz w:val="28"/>
          <w:szCs w:val="28"/>
        </w:rPr>
        <w:t> Отрицание благотворных результатов цивилизации, более глубокое и сложное понимание социальных предпосылок и последствий прогресса явилось одним из главных пунктов расхождения между Руссо и просветителями из круга Энциклопедии.</w:t>
      </w:r>
    </w:p>
    <w:p w:rsidR="00372476" w:rsidRPr="003D5393" w:rsidRDefault="00372476" w:rsidP="0037247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5393">
        <w:rPr>
          <w:rFonts w:ascii="Times New Roman" w:hAnsi="Times New Roman" w:cs="Times New Roman"/>
          <w:sz w:val="28"/>
          <w:szCs w:val="28"/>
        </w:rPr>
        <w:t>Исключительная роль разума и просвещения поставила в центре внимания писателей и мыслителей XVIII в. </w:t>
      </w:r>
      <w:r w:rsidRPr="003D5393">
        <w:rPr>
          <w:rFonts w:ascii="Times New Roman" w:hAnsi="Times New Roman" w:cs="Times New Roman"/>
          <w:b/>
          <w:bCs/>
          <w:sz w:val="28"/>
          <w:szCs w:val="28"/>
        </w:rPr>
        <w:t>проблему воспитания</w:t>
      </w:r>
      <w:r w:rsidRPr="003D5393">
        <w:rPr>
          <w:rFonts w:ascii="Times New Roman" w:hAnsi="Times New Roman" w:cs="Times New Roman"/>
          <w:sz w:val="28"/>
          <w:szCs w:val="28"/>
        </w:rPr>
        <w:t xml:space="preserve"> — человека, гражданина, правителя, народа. С этой идеей связаны и политические концепции раннего этапа Просвещения: теория «просвещенного абсолютизма», т. е. просвещенного монарха, окруженного философами и учеными, мудрыми советниками и министрами. Такой идеал прилагался то к государственным деятелям прошлого (например, к Генриху IV или римскому императору Марку </w:t>
      </w:r>
      <w:proofErr w:type="spellStart"/>
      <w:r w:rsidRPr="003D5393">
        <w:rPr>
          <w:rFonts w:ascii="Times New Roman" w:hAnsi="Times New Roman" w:cs="Times New Roman"/>
          <w:sz w:val="28"/>
          <w:szCs w:val="28"/>
        </w:rPr>
        <w:t>Аврелию</w:t>
      </w:r>
      <w:proofErr w:type="spellEnd"/>
      <w:r w:rsidRPr="003D5393">
        <w:rPr>
          <w:rFonts w:ascii="Times New Roman" w:hAnsi="Times New Roman" w:cs="Times New Roman"/>
          <w:sz w:val="28"/>
          <w:szCs w:val="28"/>
        </w:rPr>
        <w:t>), то к современным правителям (Петру I, Екатерине II, Фридриху II Прусскому), пока более близкое соприкосновение с реальной действительностью, а иногда и горький личный опыт не опровергали эти наивные представления.</w:t>
      </w:r>
    </w:p>
    <w:p w:rsidR="00372476" w:rsidRPr="003D5393" w:rsidRDefault="00372476" w:rsidP="0037247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5393">
        <w:rPr>
          <w:rFonts w:ascii="Times New Roman" w:hAnsi="Times New Roman" w:cs="Times New Roman"/>
          <w:sz w:val="28"/>
          <w:szCs w:val="28"/>
        </w:rPr>
        <w:t>С другой стороны, возникала и своего рода «обратная связь»: именно под влиянием сочинений французских просветителей среди коронованных особ Европы крупного и мелкого масштаба (но неизменно за пределами самой Франции) укореняется представление об обязательности «просвещения» или хотя бы его видимости. Многие из них завязывают переписку с философами (так, Екатерина II переписывалась с Вольтером и Дидро, Фридрих II — с Вольтером), приглашают их к своему двору, поручают воспитание наследников — будущих правителей — известным писателям и ученым. Чаще всего эти жесты были всего лишь данью моде или внешнеполитической конъюнктуре и не имели сколько-нибудь значительных последствий для государственной жизни страны, но в культурной жизни они сыграли известную роль.</w:t>
      </w:r>
    </w:p>
    <w:p w:rsidR="00372476" w:rsidRPr="003D5393" w:rsidRDefault="00372476" w:rsidP="0037247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5393">
        <w:rPr>
          <w:rFonts w:ascii="Times New Roman" w:hAnsi="Times New Roman" w:cs="Times New Roman"/>
          <w:sz w:val="28"/>
          <w:szCs w:val="28"/>
        </w:rPr>
        <w:lastRenderedPageBreak/>
        <w:t>К середине XVIII в. политическая иллюзия «просвещенного абсолютизма» явно исчерпала себя, и следующее поколение просветителей (в основном участники Энциклопедии, группировавшиеся вокруг Дидро) обращается к идеям более «разумного» и справедливого государственного устройства — конституционной монархии английского образца или республике наподобие Древнего Рима, а из современных государств — Голландии и Женевской республики.</w:t>
      </w:r>
    </w:p>
    <w:p w:rsidR="00372476" w:rsidRPr="003D5393" w:rsidRDefault="00372476" w:rsidP="0037247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5393">
        <w:rPr>
          <w:rFonts w:ascii="Times New Roman" w:hAnsi="Times New Roman" w:cs="Times New Roman"/>
          <w:sz w:val="28"/>
          <w:szCs w:val="28"/>
        </w:rPr>
        <w:t>Исключительное внимание к вопросам государственного устройства, права, политического равенства граждан перед законом характерно как для раннего, так и для зрелого периода Просвещения.</w:t>
      </w:r>
    </w:p>
    <w:p w:rsidR="00372476" w:rsidRPr="003D5393" w:rsidRDefault="00372476" w:rsidP="0037247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5393">
        <w:rPr>
          <w:rFonts w:ascii="Times New Roman" w:hAnsi="Times New Roman" w:cs="Times New Roman"/>
          <w:sz w:val="28"/>
          <w:szCs w:val="28"/>
        </w:rPr>
        <w:t xml:space="preserve">Просветительские установки непосредственно сказались на характере литературы. Возникший в конце XVII в. «спор древних и новых» выдвинул на первый план значение позитивных эмпирических знаний — о мире в общем прогрессе целостной человеческой культуры и цивилизации. Сторонники новой литературы на этом основании настаивали на включении научных знаний в сферу художественной литературы и даже поэзии, которая в эстетической теории классицизма рассматривалась как обособленная от других форм духовной деятельности. Отныне литература наряду с нравственными и общественными проблемами должна была обратиться к естественным наукам. Один из активных участников «спора», сторонник «новых» Бернар де </w:t>
      </w:r>
      <w:proofErr w:type="spellStart"/>
      <w:r w:rsidRPr="003D5393">
        <w:rPr>
          <w:rFonts w:ascii="Times New Roman" w:hAnsi="Times New Roman" w:cs="Times New Roman"/>
          <w:sz w:val="28"/>
          <w:szCs w:val="28"/>
        </w:rPr>
        <w:t>Фонтенель</w:t>
      </w:r>
      <w:proofErr w:type="spellEnd"/>
      <w:r w:rsidRPr="003D5393">
        <w:rPr>
          <w:rFonts w:ascii="Times New Roman" w:hAnsi="Times New Roman" w:cs="Times New Roman"/>
          <w:sz w:val="28"/>
          <w:szCs w:val="28"/>
        </w:rPr>
        <w:t xml:space="preserve"> (1657 — 1757) написал немало сочинений, в которых в изящной и доступной форме популяризировал астрономические, физические и другие естественнонаучные теории своего времени. Позднее этой традиции отдал дань и Вольтер, изложивший в популярной форме теорию Ньютона. Для него, как и для просветителей второго поколения, пропаганда естественнонаучных знаний была могучим оружием в борьбе с религиозными догмами и предрассудками.</w:t>
      </w:r>
    </w:p>
    <w:p w:rsidR="00372476" w:rsidRPr="003D5393" w:rsidRDefault="00372476" w:rsidP="0037247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5393">
        <w:rPr>
          <w:rFonts w:ascii="Times New Roman" w:hAnsi="Times New Roman" w:cs="Times New Roman"/>
          <w:sz w:val="28"/>
          <w:szCs w:val="28"/>
        </w:rPr>
        <w:t xml:space="preserve">Популяризация эмпирических знаний проникает и в собственно поэтическое творчество. Именно в эпоху Просвещения возникает так называемая «научная поэзия» — большие стихотворения и целые поэмы описательно-дидактического характера, разрабатывающие темы из географии, ботаники, астрономии, воспевающие технические изобретения. Однако, несмотря на широкое распространение такого рода «научной поэзии», она не оставила сколько-нибудь серьезного и долговременного следа в литературе. Значительно более важную роль сыграла поэма философская — подлинное детище эпохи Просвещения, ставившая основные проблемы бытия человека, его отношения к Богу и мирозданию. Эти новые жанры складываются внутри старой </w:t>
      </w:r>
      <w:proofErr w:type="spellStart"/>
      <w:r w:rsidRPr="003D5393">
        <w:rPr>
          <w:rFonts w:ascii="Times New Roman" w:hAnsi="Times New Roman" w:cs="Times New Roman"/>
          <w:sz w:val="28"/>
          <w:szCs w:val="28"/>
        </w:rPr>
        <w:t>классицистской</w:t>
      </w:r>
      <w:proofErr w:type="spellEnd"/>
      <w:r w:rsidRPr="003D5393">
        <w:rPr>
          <w:rFonts w:ascii="Times New Roman" w:hAnsi="Times New Roman" w:cs="Times New Roman"/>
          <w:sz w:val="28"/>
          <w:szCs w:val="28"/>
        </w:rPr>
        <w:t xml:space="preserve"> системы, раздвигая ее жесткие рамки и постепенно трансформируя ее.</w:t>
      </w:r>
    </w:p>
    <w:p w:rsidR="00372476" w:rsidRPr="003D5393" w:rsidRDefault="00372476" w:rsidP="0037247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5393">
        <w:rPr>
          <w:rFonts w:ascii="Times New Roman" w:hAnsi="Times New Roman" w:cs="Times New Roman"/>
          <w:sz w:val="28"/>
          <w:szCs w:val="28"/>
        </w:rPr>
        <w:t xml:space="preserve">Художественные направления французской литературы XVIII в. отличаются большим разнообразием. С одной стороны, сохраняется преемственность по отношению к минувшему столетию, прежде всего к </w:t>
      </w:r>
      <w:r w:rsidRPr="003D5393">
        <w:rPr>
          <w:rFonts w:ascii="Times New Roman" w:hAnsi="Times New Roman" w:cs="Times New Roman"/>
          <w:sz w:val="28"/>
          <w:szCs w:val="28"/>
        </w:rPr>
        <w:lastRenderedPageBreak/>
        <w:t xml:space="preserve">литературе классицизма. Высокие образцы трагедии и комедии, ставшие в известном смысле эталоном для европейской литературы, сохраняют свое значение, но в новых общественных условиях меняют характер. Трагедия </w:t>
      </w:r>
      <w:proofErr w:type="gramStart"/>
      <w:r w:rsidRPr="003D5393">
        <w:rPr>
          <w:rFonts w:ascii="Times New Roman" w:hAnsi="Times New Roman" w:cs="Times New Roman"/>
          <w:sz w:val="28"/>
          <w:szCs w:val="28"/>
        </w:rPr>
        <w:t>в начале</w:t>
      </w:r>
      <w:proofErr w:type="gramEnd"/>
      <w:r w:rsidRPr="003D5393">
        <w:rPr>
          <w:rFonts w:ascii="Times New Roman" w:hAnsi="Times New Roman" w:cs="Times New Roman"/>
          <w:sz w:val="28"/>
          <w:szCs w:val="28"/>
        </w:rPr>
        <w:t xml:space="preserve"> XVIII в. переживает период упадка. Только дебют молодого </w:t>
      </w:r>
      <w:r w:rsidRPr="003D5393">
        <w:rPr>
          <w:rFonts w:ascii="Times New Roman" w:hAnsi="Times New Roman" w:cs="Times New Roman"/>
          <w:b/>
          <w:bCs/>
          <w:sz w:val="28"/>
          <w:szCs w:val="28"/>
        </w:rPr>
        <w:t>Вольтера </w:t>
      </w:r>
      <w:r w:rsidRPr="003D5393">
        <w:rPr>
          <w:rFonts w:ascii="Times New Roman" w:hAnsi="Times New Roman" w:cs="Times New Roman"/>
          <w:sz w:val="28"/>
          <w:szCs w:val="28"/>
        </w:rPr>
        <w:t xml:space="preserve">и его последующая многолетняя театральная деятельность составили новый этап в развитии французской драматургии и создали трагедию просветительского классицизма. Сохраняя канонизованные в XVII в. общие принципы и правила </w:t>
      </w:r>
      <w:proofErr w:type="spellStart"/>
      <w:r w:rsidRPr="003D5393">
        <w:rPr>
          <w:rFonts w:ascii="Times New Roman" w:hAnsi="Times New Roman" w:cs="Times New Roman"/>
          <w:sz w:val="28"/>
          <w:szCs w:val="28"/>
        </w:rPr>
        <w:t>классицистской</w:t>
      </w:r>
      <w:proofErr w:type="spellEnd"/>
      <w:r w:rsidRPr="003D5393">
        <w:rPr>
          <w:rFonts w:ascii="Times New Roman" w:hAnsi="Times New Roman" w:cs="Times New Roman"/>
          <w:sz w:val="28"/>
          <w:szCs w:val="28"/>
        </w:rPr>
        <w:t xml:space="preserve"> трагедии — строгую композицию, лаконизм действия, высокую патетику и стилистическую монолитность, Вольтер вложил в эту традиционную форму остроактуальное содержание, насытил ее общественной и философской проблематикой. В таком же духе он переосмыслил и трансформировал и другие традиционные </w:t>
      </w:r>
      <w:proofErr w:type="spellStart"/>
      <w:r w:rsidRPr="003D5393">
        <w:rPr>
          <w:rFonts w:ascii="Times New Roman" w:hAnsi="Times New Roman" w:cs="Times New Roman"/>
          <w:sz w:val="28"/>
          <w:szCs w:val="28"/>
        </w:rPr>
        <w:t>классицистские</w:t>
      </w:r>
      <w:proofErr w:type="spellEnd"/>
      <w:r w:rsidRPr="003D5393">
        <w:rPr>
          <w:rFonts w:ascii="Times New Roman" w:hAnsi="Times New Roman" w:cs="Times New Roman"/>
          <w:sz w:val="28"/>
          <w:szCs w:val="28"/>
        </w:rPr>
        <w:t xml:space="preserve"> жанры — героичес</w:t>
      </w:r>
      <w:r>
        <w:rPr>
          <w:rFonts w:ascii="Times New Roman" w:hAnsi="Times New Roman" w:cs="Times New Roman"/>
          <w:sz w:val="28"/>
          <w:szCs w:val="28"/>
        </w:rPr>
        <w:t>кую эпопею, оду, послание и др.</w:t>
      </w:r>
      <w:r w:rsidRPr="003D5393">
        <w:rPr>
          <w:rFonts w:ascii="Times New Roman" w:hAnsi="Times New Roman" w:cs="Times New Roman"/>
          <w:sz w:val="28"/>
          <w:szCs w:val="28"/>
        </w:rPr>
        <w:t xml:space="preserve"> Изменения происходят здесь внутри старой поэтической системы, призванной воплотить новое, современное содержание.</w:t>
      </w:r>
    </w:p>
    <w:p w:rsidR="00372476" w:rsidRPr="003D5393" w:rsidRDefault="00372476" w:rsidP="0037247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5393">
        <w:rPr>
          <w:rFonts w:ascii="Times New Roman" w:hAnsi="Times New Roman" w:cs="Times New Roman"/>
          <w:sz w:val="28"/>
          <w:szCs w:val="28"/>
        </w:rPr>
        <w:t xml:space="preserve">По-иному складывалась судьба </w:t>
      </w:r>
      <w:proofErr w:type="spellStart"/>
      <w:r w:rsidRPr="003D5393">
        <w:rPr>
          <w:rFonts w:ascii="Times New Roman" w:hAnsi="Times New Roman" w:cs="Times New Roman"/>
          <w:sz w:val="28"/>
          <w:szCs w:val="28"/>
        </w:rPr>
        <w:t>классицистской</w:t>
      </w:r>
      <w:proofErr w:type="spellEnd"/>
      <w:r w:rsidRPr="003D5393">
        <w:rPr>
          <w:rFonts w:ascii="Times New Roman" w:hAnsi="Times New Roman" w:cs="Times New Roman"/>
          <w:sz w:val="28"/>
          <w:szCs w:val="28"/>
        </w:rPr>
        <w:t xml:space="preserve"> комедии. Следуя первоначально традициям Мольера, его преемники (</w:t>
      </w:r>
      <w:proofErr w:type="spellStart"/>
      <w:r w:rsidRPr="003D5393">
        <w:rPr>
          <w:rFonts w:ascii="Times New Roman" w:hAnsi="Times New Roman" w:cs="Times New Roman"/>
          <w:sz w:val="28"/>
          <w:szCs w:val="28"/>
        </w:rPr>
        <w:t>Реньяр</w:t>
      </w:r>
      <w:proofErr w:type="spellEnd"/>
      <w:r w:rsidRPr="003D53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5393">
        <w:rPr>
          <w:rFonts w:ascii="Times New Roman" w:hAnsi="Times New Roman" w:cs="Times New Roman"/>
          <w:sz w:val="28"/>
          <w:szCs w:val="28"/>
        </w:rPr>
        <w:t>Лесаж</w:t>
      </w:r>
      <w:proofErr w:type="spellEnd"/>
      <w:r w:rsidRPr="003D5393">
        <w:rPr>
          <w:rFonts w:ascii="Times New Roman" w:hAnsi="Times New Roman" w:cs="Times New Roman"/>
          <w:sz w:val="28"/>
          <w:szCs w:val="28"/>
        </w:rPr>
        <w:t>) сосредоточили внимание на животрепещущих нравственных и социальных вопросах. Временами они поднимались до подлинного сатирического обличения действительности (комедия «</w:t>
      </w:r>
      <w:proofErr w:type="spellStart"/>
      <w:r w:rsidRPr="003D5393">
        <w:rPr>
          <w:rFonts w:ascii="Times New Roman" w:hAnsi="Times New Roman" w:cs="Times New Roman"/>
          <w:sz w:val="28"/>
          <w:szCs w:val="28"/>
        </w:rPr>
        <w:t>Тюркаре</w:t>
      </w:r>
      <w:proofErr w:type="spellEnd"/>
      <w:r w:rsidRPr="003D5393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3D5393">
        <w:rPr>
          <w:rFonts w:ascii="Times New Roman" w:hAnsi="Times New Roman" w:cs="Times New Roman"/>
          <w:sz w:val="28"/>
          <w:szCs w:val="28"/>
        </w:rPr>
        <w:t>Лесажа</w:t>
      </w:r>
      <w:proofErr w:type="spellEnd"/>
      <w:r w:rsidRPr="003D5393">
        <w:rPr>
          <w:rFonts w:ascii="Times New Roman" w:hAnsi="Times New Roman" w:cs="Times New Roman"/>
          <w:sz w:val="28"/>
          <w:szCs w:val="28"/>
        </w:rPr>
        <w:t>, в которой нарисована зловещая фигура откупщика). При этом они сохраняли основные структурно-композиционные принципы комедии классицизма — правило трех единств, веселый остроумный диалог, динамичную компактность действия, в котором любовная интрига заметно отступает на второй план перед основной социально-сатирической темой.</w:t>
      </w:r>
    </w:p>
    <w:p w:rsidR="00372476" w:rsidRPr="003D5393" w:rsidRDefault="00372476" w:rsidP="0037247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5393">
        <w:rPr>
          <w:rFonts w:ascii="Times New Roman" w:hAnsi="Times New Roman" w:cs="Times New Roman"/>
          <w:sz w:val="28"/>
          <w:szCs w:val="28"/>
        </w:rPr>
        <w:t>Однако уже в 1730-х годах намечаются и новые тенденции в развитии комедии: усиление нравоучительных и «трогательных» мотивов и тем, рассчитанных в основном на буржуазную аудиторию. </w:t>
      </w:r>
      <w:r w:rsidRPr="003D5393">
        <w:rPr>
          <w:rFonts w:ascii="Times New Roman" w:hAnsi="Times New Roman" w:cs="Times New Roman"/>
          <w:b/>
          <w:bCs/>
          <w:sz w:val="28"/>
          <w:szCs w:val="28"/>
        </w:rPr>
        <w:t>Возникает жанр «серьезной комедии</w:t>
      </w:r>
      <w:r w:rsidRPr="003D5393">
        <w:rPr>
          <w:rFonts w:ascii="Times New Roman" w:hAnsi="Times New Roman" w:cs="Times New Roman"/>
          <w:sz w:val="28"/>
          <w:szCs w:val="28"/>
        </w:rPr>
        <w:t xml:space="preserve">» и его разновидность - «слезная комедия», в которой полностью исчезает элемент смешного. От старой </w:t>
      </w:r>
      <w:proofErr w:type="spellStart"/>
      <w:r w:rsidRPr="003D5393">
        <w:rPr>
          <w:rFonts w:ascii="Times New Roman" w:hAnsi="Times New Roman" w:cs="Times New Roman"/>
          <w:sz w:val="28"/>
          <w:szCs w:val="28"/>
        </w:rPr>
        <w:t>классицистской</w:t>
      </w:r>
      <w:proofErr w:type="spellEnd"/>
      <w:r w:rsidRPr="003D5393">
        <w:rPr>
          <w:rFonts w:ascii="Times New Roman" w:hAnsi="Times New Roman" w:cs="Times New Roman"/>
          <w:sz w:val="28"/>
          <w:szCs w:val="28"/>
        </w:rPr>
        <w:t xml:space="preserve"> комедии она сохраняет внешние композиционные приемы и обращение к повседневному житейскому материалу, к судьбам и чувствам «средних» людей. Эта трансформация комедийных жанров отчасти подготавливает драматическую реформу </w:t>
      </w:r>
      <w:r w:rsidRPr="003D5393">
        <w:rPr>
          <w:rFonts w:ascii="Times New Roman" w:hAnsi="Times New Roman" w:cs="Times New Roman"/>
          <w:b/>
          <w:bCs/>
          <w:sz w:val="28"/>
          <w:szCs w:val="28"/>
        </w:rPr>
        <w:t>Дидро</w:t>
      </w:r>
      <w:r w:rsidRPr="003D5393">
        <w:rPr>
          <w:rFonts w:ascii="Times New Roman" w:hAnsi="Times New Roman" w:cs="Times New Roman"/>
          <w:sz w:val="28"/>
          <w:szCs w:val="28"/>
        </w:rPr>
        <w:t xml:space="preserve">. Созданная и теоретически осмысленная им буржуазная драма строится уже на новых художественных принципах, во многом идущих вразрез с </w:t>
      </w:r>
      <w:proofErr w:type="spellStart"/>
      <w:r w:rsidRPr="003D5393">
        <w:rPr>
          <w:rFonts w:ascii="Times New Roman" w:hAnsi="Times New Roman" w:cs="Times New Roman"/>
          <w:sz w:val="28"/>
          <w:szCs w:val="28"/>
        </w:rPr>
        <w:t>классицистской</w:t>
      </w:r>
      <w:proofErr w:type="spellEnd"/>
      <w:r w:rsidRPr="003D5393">
        <w:rPr>
          <w:rFonts w:ascii="Times New Roman" w:hAnsi="Times New Roman" w:cs="Times New Roman"/>
          <w:sz w:val="28"/>
          <w:szCs w:val="28"/>
        </w:rPr>
        <w:t xml:space="preserve"> поэтикой — прежде всего с иерархическим пониманием жанров и действующих в них персонажей. Отказ от </w:t>
      </w:r>
      <w:proofErr w:type="spellStart"/>
      <w:r w:rsidRPr="003D5393">
        <w:rPr>
          <w:rFonts w:ascii="Times New Roman" w:hAnsi="Times New Roman" w:cs="Times New Roman"/>
          <w:sz w:val="28"/>
          <w:szCs w:val="28"/>
        </w:rPr>
        <w:t>классицистской</w:t>
      </w:r>
      <w:proofErr w:type="spellEnd"/>
      <w:r w:rsidRPr="003D5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393">
        <w:rPr>
          <w:rFonts w:ascii="Times New Roman" w:hAnsi="Times New Roman" w:cs="Times New Roman"/>
          <w:sz w:val="28"/>
          <w:szCs w:val="28"/>
        </w:rPr>
        <w:t>абстрагированности</w:t>
      </w:r>
      <w:proofErr w:type="spellEnd"/>
      <w:r w:rsidRPr="003D5393">
        <w:rPr>
          <w:rFonts w:ascii="Times New Roman" w:hAnsi="Times New Roman" w:cs="Times New Roman"/>
          <w:sz w:val="28"/>
          <w:szCs w:val="28"/>
        </w:rPr>
        <w:t>, снятие социальной дистанции между героями драмы и зрителями в театре, сближение с их чувствами и ситуациями повседневной жизни (при этом осмысленными в их серьезном, порою трогательном значении) составляют основу эстетики нового направления — просветительского «реализма».</w:t>
      </w:r>
    </w:p>
    <w:p w:rsidR="00372476" w:rsidRPr="003D5393" w:rsidRDefault="00372476" w:rsidP="0037247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D5393">
        <w:rPr>
          <w:rFonts w:ascii="Times New Roman" w:hAnsi="Times New Roman" w:cs="Times New Roman"/>
          <w:sz w:val="28"/>
          <w:szCs w:val="28"/>
        </w:rPr>
        <w:lastRenderedPageBreak/>
        <w:t>Начиная с 1750-х годов </w:t>
      </w:r>
      <w:r w:rsidRPr="003D5393">
        <w:rPr>
          <w:rFonts w:ascii="Times New Roman" w:hAnsi="Times New Roman" w:cs="Times New Roman"/>
          <w:b/>
          <w:bCs/>
          <w:sz w:val="28"/>
          <w:szCs w:val="28"/>
        </w:rPr>
        <w:t>мещанская драма</w:t>
      </w:r>
      <w:r w:rsidRPr="003D5393">
        <w:rPr>
          <w:rFonts w:ascii="Times New Roman" w:hAnsi="Times New Roman" w:cs="Times New Roman"/>
          <w:sz w:val="28"/>
          <w:szCs w:val="28"/>
        </w:rPr>
        <w:t> заметно отодвинула комедию, но</w:t>
      </w:r>
      <w:proofErr w:type="gramEnd"/>
      <w:r w:rsidRPr="003D5393">
        <w:rPr>
          <w:rFonts w:ascii="Times New Roman" w:hAnsi="Times New Roman" w:cs="Times New Roman"/>
          <w:sz w:val="28"/>
          <w:szCs w:val="28"/>
        </w:rPr>
        <w:t xml:space="preserve"> не вытеснила ее полностью с театральных подмостков. Подлинное возрождение веселой, искрящейся юмором и вместе с тем социально заостренной комедии, затрагивающей самые жгучие вопросы современности, происходит уже в последней четверти века в творчестве </w:t>
      </w:r>
      <w:r w:rsidRPr="003D5393">
        <w:rPr>
          <w:rFonts w:ascii="Times New Roman" w:hAnsi="Times New Roman" w:cs="Times New Roman"/>
          <w:b/>
          <w:bCs/>
          <w:sz w:val="28"/>
          <w:szCs w:val="28"/>
        </w:rPr>
        <w:t>Бомарше</w:t>
      </w:r>
      <w:r w:rsidRPr="003D5393">
        <w:rPr>
          <w:rFonts w:ascii="Times New Roman" w:hAnsi="Times New Roman" w:cs="Times New Roman"/>
          <w:sz w:val="28"/>
          <w:szCs w:val="28"/>
        </w:rPr>
        <w:t>. Сохраняя внешнюю структуру комедии классицизма, его пьесы в трактовке характеров, социальных типов и в самом отборе ситуаций отходят от привычных условностей и шаблонов и делают шаг в сторону непосредственного сближения с реальной жизнью.</w:t>
      </w:r>
    </w:p>
    <w:p w:rsidR="00372476" w:rsidRPr="003D5393" w:rsidRDefault="00372476" w:rsidP="0037247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5393">
        <w:rPr>
          <w:rFonts w:ascii="Times New Roman" w:hAnsi="Times New Roman" w:cs="Times New Roman"/>
          <w:sz w:val="28"/>
          <w:szCs w:val="28"/>
        </w:rPr>
        <w:t xml:space="preserve">Принципы классицизма оказались наиболее устойчивыми в традиционно «высоких» жанрах — трагедии, эпической поэме, оде. Жанры «средние» и «низкие», а также повествовательная проза крупных и малых форм (роман, повесть, сказка), не входившая в </w:t>
      </w:r>
      <w:proofErr w:type="spellStart"/>
      <w:r w:rsidRPr="003D5393">
        <w:rPr>
          <w:rFonts w:ascii="Times New Roman" w:hAnsi="Times New Roman" w:cs="Times New Roman"/>
          <w:sz w:val="28"/>
          <w:szCs w:val="28"/>
        </w:rPr>
        <w:t>классицистскую</w:t>
      </w:r>
      <w:proofErr w:type="spellEnd"/>
      <w:r w:rsidRPr="003D5393">
        <w:rPr>
          <w:rFonts w:ascii="Times New Roman" w:hAnsi="Times New Roman" w:cs="Times New Roman"/>
          <w:sz w:val="28"/>
          <w:szCs w:val="28"/>
        </w:rPr>
        <w:t xml:space="preserve"> систему жанров, более чутко реагировали на новые художественные веяния. В конце XVII — начале XVIII в. в изобразительных искусствах — живописи, пластике, архитектуре, в прикладном, садово-парковом искусстве и, конечно, в литературе формируется новое течение, получившее название </w:t>
      </w:r>
      <w:r w:rsidRPr="003D5393">
        <w:rPr>
          <w:rFonts w:ascii="Times New Roman" w:hAnsi="Times New Roman" w:cs="Times New Roman"/>
          <w:b/>
          <w:bCs/>
          <w:sz w:val="28"/>
          <w:szCs w:val="28"/>
        </w:rPr>
        <w:t>рококо.</w:t>
      </w:r>
      <w:r w:rsidRPr="003D5393">
        <w:rPr>
          <w:rFonts w:ascii="Times New Roman" w:hAnsi="Times New Roman" w:cs="Times New Roman"/>
          <w:sz w:val="28"/>
          <w:szCs w:val="28"/>
        </w:rPr>
        <w:t> В нем существенно меняются видение и оценка окружающего мира: они становятся шутливыми, ироничными, «игровыми». Наблюдается явное тяготение к малым формам — миниатюрным павильонам и беседкам, интимным уголкам в садах, к небольшим интерьерам — будуарам и кабинетам, мелким безделушкам и т. п. В поэзии это эпиграммы, небольшие стихотворения галантного содержания, шуточные послания. Более пространные произведения — поэмы — не ставят больших и серьезных проблем, не обращаются к героическим сюжетам; они охотно разрабатывают эротические, порою фривольные мотивы, нередко пользуясь этой развлекательной оболочкой для антиклерикальной сатиры - в этом смысле поэты XVIII в. следуют традиции Ренессанса.</w:t>
      </w:r>
    </w:p>
    <w:p w:rsidR="00372476" w:rsidRPr="003D5393" w:rsidRDefault="00372476" w:rsidP="0037247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D5393">
        <w:rPr>
          <w:rFonts w:ascii="Times New Roman" w:hAnsi="Times New Roman" w:cs="Times New Roman"/>
          <w:sz w:val="28"/>
          <w:szCs w:val="28"/>
        </w:rPr>
        <w:t xml:space="preserve">Вольнодумная, сначала антицерковная, а потом в полном смысле слова антирелигиозная поэзия проходит сквозь всю французскую литературу XVIII в. Она начинается с поверхностно-игривых стихотворений поэтов-эпикурейцев, собиравшихся в аристократических салонах и кружках, потом достигает высокого масштаба и убийственной сатирической силы в поэме Вольтера «Орлеанская девственница» и завершается в последние годы века в антирелигиозной поэме </w:t>
      </w:r>
      <w:proofErr w:type="spellStart"/>
      <w:r w:rsidRPr="003D5393">
        <w:rPr>
          <w:rFonts w:ascii="Times New Roman" w:hAnsi="Times New Roman" w:cs="Times New Roman"/>
          <w:sz w:val="28"/>
          <w:szCs w:val="28"/>
        </w:rPr>
        <w:t>Эвариста</w:t>
      </w:r>
      <w:proofErr w:type="spellEnd"/>
      <w:r w:rsidRPr="003D5393">
        <w:rPr>
          <w:rFonts w:ascii="Times New Roman" w:hAnsi="Times New Roman" w:cs="Times New Roman"/>
          <w:sz w:val="28"/>
          <w:szCs w:val="28"/>
        </w:rPr>
        <w:t xml:space="preserve"> Парни «Война богов» (1799).</w:t>
      </w:r>
      <w:proofErr w:type="gramEnd"/>
      <w:r w:rsidRPr="003D5393">
        <w:rPr>
          <w:rFonts w:ascii="Times New Roman" w:hAnsi="Times New Roman" w:cs="Times New Roman"/>
          <w:sz w:val="28"/>
          <w:szCs w:val="28"/>
        </w:rPr>
        <w:t xml:space="preserve"> Эта блестящая, остроумная и дерзкая поэзия с увлечением читалась и за пределами Франции, в частности в России. Ей многим обязан и молодой Пушкин.</w:t>
      </w:r>
    </w:p>
    <w:p w:rsidR="00372476" w:rsidRPr="003D5393" w:rsidRDefault="00372476" w:rsidP="0037247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5393">
        <w:rPr>
          <w:rFonts w:ascii="Times New Roman" w:hAnsi="Times New Roman" w:cs="Times New Roman"/>
          <w:sz w:val="28"/>
          <w:szCs w:val="28"/>
        </w:rPr>
        <w:t>В </w:t>
      </w:r>
      <w:r w:rsidRPr="003D5393">
        <w:rPr>
          <w:rFonts w:ascii="Times New Roman" w:hAnsi="Times New Roman" w:cs="Times New Roman"/>
          <w:b/>
          <w:bCs/>
          <w:sz w:val="28"/>
          <w:szCs w:val="28"/>
        </w:rPr>
        <w:t>драматургии рококо</w:t>
      </w:r>
      <w:r w:rsidRPr="003D5393">
        <w:rPr>
          <w:rFonts w:ascii="Times New Roman" w:hAnsi="Times New Roman" w:cs="Times New Roman"/>
          <w:sz w:val="28"/>
          <w:szCs w:val="28"/>
        </w:rPr>
        <w:t xml:space="preserve"> особенно явственно проявляется в комедиях </w:t>
      </w:r>
      <w:proofErr w:type="spellStart"/>
      <w:r w:rsidRPr="003D5393">
        <w:rPr>
          <w:rFonts w:ascii="Times New Roman" w:hAnsi="Times New Roman" w:cs="Times New Roman"/>
          <w:sz w:val="28"/>
          <w:szCs w:val="28"/>
        </w:rPr>
        <w:t>Мариво</w:t>
      </w:r>
      <w:proofErr w:type="spellEnd"/>
      <w:r w:rsidRPr="003D5393">
        <w:rPr>
          <w:rFonts w:ascii="Times New Roman" w:hAnsi="Times New Roman" w:cs="Times New Roman"/>
          <w:sz w:val="28"/>
          <w:szCs w:val="28"/>
        </w:rPr>
        <w:t xml:space="preserve"> (1688 — 1763). Они отмечены пристальным вниманием к тончайшим переливам любовных чувств. Действие, внешне скупое, развертывается в камерной атмосфере светского салона или будуара. Сужение сценического </w:t>
      </w:r>
      <w:r w:rsidRPr="003D5393">
        <w:rPr>
          <w:rFonts w:ascii="Times New Roman" w:hAnsi="Times New Roman" w:cs="Times New Roman"/>
          <w:sz w:val="28"/>
          <w:szCs w:val="28"/>
        </w:rPr>
        <w:lastRenderedPageBreak/>
        <w:t xml:space="preserve">пространства отражает и сужение социального круга персонажей — светских кавалеров и дам; точно так же сужен и язык, на котором они изъясняются: он строится на изящных иносказаниях, недомолвках, полунамеках, оставляющих возможность двойного истолкования, </w:t>
      </w:r>
      <w:proofErr w:type="gramStart"/>
      <w:r w:rsidRPr="003D5393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3D5393">
        <w:rPr>
          <w:rFonts w:ascii="Times New Roman" w:hAnsi="Times New Roman" w:cs="Times New Roman"/>
          <w:sz w:val="28"/>
          <w:szCs w:val="28"/>
        </w:rPr>
        <w:t xml:space="preserve"> следовательно, и двойной реакции со стороны партнера. Здесь особенно проявляется «игровой» подход к любви, но порою он мстит за себя неожиданно прорвавшимся серьезным чувством и непредвиденной развязкой. Показательны уже сами названия комедий </w:t>
      </w:r>
      <w:proofErr w:type="spellStart"/>
      <w:r w:rsidRPr="003D5393">
        <w:rPr>
          <w:rFonts w:ascii="Times New Roman" w:hAnsi="Times New Roman" w:cs="Times New Roman"/>
          <w:sz w:val="28"/>
          <w:szCs w:val="28"/>
        </w:rPr>
        <w:t>Мариво</w:t>
      </w:r>
      <w:proofErr w:type="spellEnd"/>
      <w:r w:rsidRPr="003D5393">
        <w:rPr>
          <w:rFonts w:ascii="Times New Roman" w:hAnsi="Times New Roman" w:cs="Times New Roman"/>
          <w:sz w:val="28"/>
          <w:szCs w:val="28"/>
        </w:rPr>
        <w:t>: «Неожиданности любви», «Непредвиденная развязка», «Двойное непостоянство» и т. п.</w:t>
      </w:r>
    </w:p>
    <w:p w:rsidR="00372476" w:rsidRPr="003D5393" w:rsidRDefault="00372476" w:rsidP="0037247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5393">
        <w:rPr>
          <w:rFonts w:ascii="Times New Roman" w:hAnsi="Times New Roman" w:cs="Times New Roman"/>
          <w:sz w:val="28"/>
          <w:szCs w:val="28"/>
        </w:rPr>
        <w:t>Наиболее ярким примером течения рококо во Франции может служить повествовательная </w:t>
      </w:r>
      <w:r w:rsidRPr="003D5393">
        <w:rPr>
          <w:rFonts w:ascii="Times New Roman" w:hAnsi="Times New Roman" w:cs="Times New Roman"/>
          <w:b/>
          <w:bCs/>
          <w:sz w:val="28"/>
          <w:szCs w:val="28"/>
        </w:rPr>
        <w:t>проза</w:t>
      </w:r>
      <w:r w:rsidRPr="003D5393">
        <w:rPr>
          <w:rFonts w:ascii="Times New Roman" w:hAnsi="Times New Roman" w:cs="Times New Roman"/>
          <w:sz w:val="28"/>
          <w:szCs w:val="28"/>
        </w:rPr>
        <w:t> — волшебные сказки, стилизованные под арабские сказки «Тысяча и одной ночи» (их французский перевод появился в 1707 — 1714 гг.), небольшие повести и романы. Их тематический диапазон довольно разнообразен и охватывает философские, естественнонаучные, этнографические, религиозные и нравственные проблемы, которые преподносятся в иронически-шутливой, изящной форме. В целом расцвет рококо падает преимущественно на начало и середину века.</w:t>
      </w:r>
    </w:p>
    <w:p w:rsidR="00372476" w:rsidRPr="003D5393" w:rsidRDefault="00372476" w:rsidP="0037247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D5393">
        <w:rPr>
          <w:rFonts w:ascii="Times New Roman" w:hAnsi="Times New Roman" w:cs="Times New Roman"/>
          <w:sz w:val="28"/>
          <w:szCs w:val="28"/>
        </w:rPr>
        <w:t>Начиная с 1760-х годов во Франции получает распространение мощное</w:t>
      </w:r>
      <w:proofErr w:type="gramEnd"/>
      <w:r w:rsidRPr="003D5393">
        <w:rPr>
          <w:rFonts w:ascii="Times New Roman" w:hAnsi="Times New Roman" w:cs="Times New Roman"/>
          <w:sz w:val="28"/>
          <w:szCs w:val="28"/>
        </w:rPr>
        <w:t xml:space="preserve"> идейно-художественное течение, зародившееся несколько ранее в Англии и охватившее в дальнейшем всю европейскую литературу, </w:t>
      </w:r>
      <w:r w:rsidRPr="003D5393">
        <w:rPr>
          <w:rFonts w:ascii="Times New Roman" w:hAnsi="Times New Roman" w:cs="Times New Roman"/>
          <w:b/>
          <w:bCs/>
          <w:sz w:val="28"/>
          <w:szCs w:val="28"/>
        </w:rPr>
        <w:t>— сентиментализм.</w:t>
      </w:r>
      <w:r w:rsidRPr="003D5393">
        <w:rPr>
          <w:rFonts w:ascii="Times New Roman" w:hAnsi="Times New Roman" w:cs="Times New Roman"/>
          <w:sz w:val="28"/>
          <w:szCs w:val="28"/>
        </w:rPr>
        <w:t xml:space="preserve"> Становление его во Франции </w:t>
      </w:r>
      <w:proofErr w:type="gramStart"/>
      <w:r w:rsidRPr="003D5393">
        <w:rPr>
          <w:rFonts w:ascii="Times New Roman" w:hAnsi="Times New Roman" w:cs="Times New Roman"/>
          <w:sz w:val="28"/>
          <w:szCs w:val="28"/>
        </w:rPr>
        <w:t>связано</w:t>
      </w:r>
      <w:proofErr w:type="gramEnd"/>
      <w:r w:rsidRPr="003D5393">
        <w:rPr>
          <w:rFonts w:ascii="Times New Roman" w:hAnsi="Times New Roman" w:cs="Times New Roman"/>
          <w:sz w:val="28"/>
          <w:szCs w:val="28"/>
        </w:rPr>
        <w:t xml:space="preserve"> прежде всего с творчеством </w:t>
      </w:r>
      <w:r w:rsidRPr="003D5393">
        <w:rPr>
          <w:rFonts w:ascii="Times New Roman" w:hAnsi="Times New Roman" w:cs="Times New Roman"/>
          <w:b/>
          <w:bCs/>
          <w:sz w:val="28"/>
          <w:szCs w:val="28"/>
        </w:rPr>
        <w:t>Жан-Жака Руссо</w:t>
      </w:r>
      <w:r w:rsidRPr="003D5393">
        <w:rPr>
          <w:rFonts w:ascii="Times New Roman" w:hAnsi="Times New Roman" w:cs="Times New Roman"/>
          <w:sz w:val="28"/>
          <w:szCs w:val="28"/>
        </w:rPr>
        <w:t>, впервые полным голосом заявившего о примате чувства над разумом, сердца над рассудком. Критика прогресса, цивилизации, верхушечной городской культуры с ее изощренностью, изысканностью и этикетной условностью приводит к переоценке ценностей — нравственных и эстетических. В творчестве Руссо возникает </w:t>
      </w:r>
      <w:r w:rsidRPr="003D5393">
        <w:rPr>
          <w:rFonts w:ascii="Times New Roman" w:hAnsi="Times New Roman" w:cs="Times New Roman"/>
          <w:b/>
          <w:bCs/>
          <w:sz w:val="28"/>
          <w:szCs w:val="28"/>
        </w:rPr>
        <w:t>культ природы</w:t>
      </w:r>
      <w:r w:rsidRPr="003D5393">
        <w:rPr>
          <w:rFonts w:ascii="Times New Roman" w:hAnsi="Times New Roman" w:cs="Times New Roman"/>
          <w:sz w:val="28"/>
          <w:szCs w:val="28"/>
        </w:rPr>
        <w:t>, любовное описание скромного сельского ландшафта, который впервые вводится в литературу как самостоятельный эстетически значимый объект изображения. Ландшафт не только отражает состояние человеческой души, «жизни сердца», но и влияет на нее.</w:t>
      </w:r>
    </w:p>
    <w:p w:rsidR="00372476" w:rsidRPr="003D5393" w:rsidRDefault="00372476" w:rsidP="0037247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5393">
        <w:rPr>
          <w:rFonts w:ascii="Times New Roman" w:hAnsi="Times New Roman" w:cs="Times New Roman"/>
          <w:sz w:val="28"/>
          <w:szCs w:val="28"/>
        </w:rPr>
        <w:t>В литературе </w:t>
      </w:r>
      <w:r w:rsidRPr="003D5393">
        <w:rPr>
          <w:rFonts w:ascii="Times New Roman" w:hAnsi="Times New Roman" w:cs="Times New Roman"/>
          <w:b/>
          <w:bCs/>
          <w:sz w:val="28"/>
          <w:szCs w:val="28"/>
        </w:rPr>
        <w:t>сентиментализм</w:t>
      </w:r>
      <w:r w:rsidRPr="003D5393">
        <w:rPr>
          <w:rFonts w:ascii="Times New Roman" w:hAnsi="Times New Roman" w:cs="Times New Roman"/>
          <w:sz w:val="28"/>
          <w:szCs w:val="28"/>
        </w:rPr>
        <w:t xml:space="preserve"> заявляет о </w:t>
      </w:r>
      <w:proofErr w:type="gramStart"/>
      <w:r w:rsidRPr="003D5393">
        <w:rPr>
          <w:rFonts w:ascii="Times New Roman" w:hAnsi="Times New Roman" w:cs="Times New Roman"/>
          <w:sz w:val="28"/>
          <w:szCs w:val="28"/>
        </w:rPr>
        <w:t>себе</w:t>
      </w:r>
      <w:proofErr w:type="gramEnd"/>
      <w:r w:rsidRPr="003D5393">
        <w:rPr>
          <w:rFonts w:ascii="Times New Roman" w:hAnsi="Times New Roman" w:cs="Times New Roman"/>
          <w:sz w:val="28"/>
          <w:szCs w:val="28"/>
        </w:rPr>
        <w:t xml:space="preserve"> прежде всего усилением элемента чувствительности, трогательности, неприятием рассудочного подхода к нравственным проблемам. Отчетливо проступает и повышенное внимание к индивидуально-неповторимому переживанию, психологии отдельного человека, непохожего на других, не обезличенного условностями и обязательны ми правилами воспитания и этикета. Носителем индивидуального в человеке выступает чувство, сердце, тогда как разум представляется выразителем общего, стертого, безликого. Этим определяется и противостояние эстетики сентиментализма и классицизма с его требованием обобщенно-абстрактного типизированного воплощения «вечных» и универсальных свойств человеческой натуры. Наиболее ярко сентиментализм проявил себя в прозе (романы Руссо и его последователей) и </w:t>
      </w:r>
      <w:r w:rsidRPr="003D5393">
        <w:rPr>
          <w:rFonts w:ascii="Times New Roman" w:hAnsi="Times New Roman" w:cs="Times New Roman"/>
          <w:sz w:val="28"/>
          <w:szCs w:val="28"/>
        </w:rPr>
        <w:lastRenderedPageBreak/>
        <w:t>в драматургии (</w:t>
      </w:r>
      <w:proofErr w:type="spellStart"/>
      <w:r w:rsidRPr="003D5393">
        <w:rPr>
          <w:rFonts w:ascii="Times New Roman" w:hAnsi="Times New Roman" w:cs="Times New Roman"/>
          <w:sz w:val="28"/>
          <w:szCs w:val="28"/>
        </w:rPr>
        <w:t>Мерсье</w:t>
      </w:r>
      <w:proofErr w:type="spellEnd"/>
      <w:r w:rsidRPr="003D5393">
        <w:rPr>
          <w:rFonts w:ascii="Times New Roman" w:hAnsi="Times New Roman" w:cs="Times New Roman"/>
          <w:sz w:val="28"/>
          <w:szCs w:val="28"/>
        </w:rPr>
        <w:t xml:space="preserve">). Отчасти он затронул и поэзию, но здесь сказалась </w:t>
      </w:r>
      <w:proofErr w:type="gramStart"/>
      <w:r w:rsidRPr="003D5393">
        <w:rPr>
          <w:rFonts w:ascii="Times New Roman" w:hAnsi="Times New Roman" w:cs="Times New Roman"/>
          <w:sz w:val="28"/>
          <w:szCs w:val="28"/>
        </w:rPr>
        <w:t>гораздо большая</w:t>
      </w:r>
      <w:proofErr w:type="gramEnd"/>
      <w:r w:rsidRPr="003D5393">
        <w:rPr>
          <w:rFonts w:ascii="Times New Roman" w:hAnsi="Times New Roman" w:cs="Times New Roman"/>
          <w:sz w:val="28"/>
          <w:szCs w:val="28"/>
        </w:rPr>
        <w:t xml:space="preserve"> устойчивость традиций классицизма и рококо.</w:t>
      </w:r>
    </w:p>
    <w:p w:rsidR="00372476" w:rsidRPr="003D5393" w:rsidRDefault="00372476" w:rsidP="0037247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5393">
        <w:rPr>
          <w:rFonts w:ascii="Times New Roman" w:hAnsi="Times New Roman" w:cs="Times New Roman"/>
          <w:sz w:val="28"/>
          <w:szCs w:val="28"/>
        </w:rPr>
        <w:t>Заключительный этап литературы Просвещения во Франции приходится на годы революции, когда на первый план выдвигаются публицистика и драма. Последний взлет трагедия переживает в творчестве </w:t>
      </w:r>
      <w:r w:rsidRPr="003D5393">
        <w:rPr>
          <w:rFonts w:ascii="Times New Roman" w:hAnsi="Times New Roman" w:cs="Times New Roman"/>
          <w:b/>
          <w:bCs/>
          <w:sz w:val="28"/>
          <w:szCs w:val="28"/>
        </w:rPr>
        <w:t>Мари-Жозефа Шенье</w:t>
      </w:r>
      <w:r w:rsidRPr="003D5393">
        <w:rPr>
          <w:rFonts w:ascii="Times New Roman" w:hAnsi="Times New Roman" w:cs="Times New Roman"/>
          <w:sz w:val="28"/>
          <w:szCs w:val="28"/>
        </w:rPr>
        <w:t xml:space="preserve"> (1764 — 1811), наиболее ярко представляющего направление «революционного классицизма». Для этого направления, сохраняющего преемственную связь с просветительским классицизмом, характерно обращение к актуальной политической проблематике, </w:t>
      </w:r>
      <w:proofErr w:type="spellStart"/>
      <w:r w:rsidRPr="003D5393">
        <w:rPr>
          <w:rFonts w:ascii="Times New Roman" w:hAnsi="Times New Roman" w:cs="Times New Roman"/>
          <w:sz w:val="28"/>
          <w:szCs w:val="28"/>
        </w:rPr>
        <w:t>тираноборчежий</w:t>
      </w:r>
      <w:proofErr w:type="spellEnd"/>
      <w:r w:rsidRPr="003D5393">
        <w:rPr>
          <w:rFonts w:ascii="Times New Roman" w:hAnsi="Times New Roman" w:cs="Times New Roman"/>
          <w:sz w:val="28"/>
          <w:szCs w:val="28"/>
        </w:rPr>
        <w:t xml:space="preserve"> пафос, отвечавший революционным интересам дня.</w:t>
      </w:r>
    </w:p>
    <w:p w:rsidR="00372476" w:rsidRPr="003D5393" w:rsidRDefault="00372476" w:rsidP="0037247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5393">
        <w:rPr>
          <w:rFonts w:ascii="Times New Roman" w:hAnsi="Times New Roman" w:cs="Times New Roman"/>
          <w:sz w:val="28"/>
          <w:szCs w:val="28"/>
        </w:rPr>
        <w:t>Наконец, существенным пластом революционной литературы явились песни, возникшие как непосредственный отклик на события революции, — в том числе знаменитая «Марсельеза» Руже де Лиля (1792), ставшая впоследствии национальным французским гимном и своего рода «моделью» будущих революционных гимнов.</w:t>
      </w:r>
    </w:p>
    <w:p w:rsidR="00372476" w:rsidRPr="002D5AAE" w:rsidRDefault="00372476" w:rsidP="00372476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2D5AAE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Вопросы для самоконтроля:</w:t>
      </w:r>
    </w:p>
    <w:p w:rsidR="00372476" w:rsidRDefault="00372476" w:rsidP="00372476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364C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Своеобразие XVIII века 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 литературной эпохи во Франции.</w:t>
      </w:r>
    </w:p>
    <w:p w:rsidR="00372476" w:rsidRPr="00D1364C" w:rsidRDefault="00372476" w:rsidP="00372476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Проблема </w:t>
      </w:r>
      <w:r w:rsidRPr="00D1364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периодизации</w:t>
      </w:r>
      <w:r w:rsidRPr="00D1364C">
        <w:t xml:space="preserve"> </w:t>
      </w:r>
      <w:r w:rsidRPr="00D1364C">
        <w:rPr>
          <w:rFonts w:ascii="Times New Roman" w:eastAsia="Times New Roman" w:hAnsi="Times New Roman" w:cs="Times New Roman"/>
          <w:sz w:val="28"/>
          <w:szCs w:val="28"/>
          <w:lang w:eastAsia="ru-RU"/>
        </w:rPr>
        <w:t>литературной эпохи во Франции.</w:t>
      </w:r>
    </w:p>
    <w:p w:rsidR="00372476" w:rsidRPr="00D1364C" w:rsidRDefault="00372476" w:rsidP="00372476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 w:rsidRPr="00D1364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Каковы основные литературные направления во Франции XVIII века?</w:t>
      </w:r>
    </w:p>
    <w:p w:rsidR="00372476" w:rsidRPr="000E5EAB" w:rsidRDefault="00372476" w:rsidP="00372476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Особенности </w:t>
      </w:r>
      <w:r w:rsidRPr="000E5EAB">
        <w:rPr>
          <w:rFonts w:ascii="Times New Roman" w:eastAsia="Times New Roman" w:hAnsi="Times New Roman" w:cs="Times New Roman"/>
          <w:sz w:val="28"/>
          <w:szCs w:val="28"/>
          <w:lang w:eastAsia="ar-SA"/>
        </w:rPr>
        <w:t>литературны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х</w:t>
      </w:r>
      <w:r w:rsidRPr="000E5EA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направлени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й</w:t>
      </w:r>
      <w:r w:rsidRPr="000E5EA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во Франции XVIII века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372476" w:rsidRPr="00D1364C" w:rsidRDefault="00372476" w:rsidP="003724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 w:rsidRPr="00D1364C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</w:t>
      </w:r>
    </w:p>
    <w:p w:rsidR="00372476" w:rsidRPr="00281432" w:rsidRDefault="00372476" w:rsidP="00372476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81432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Литература:</w:t>
      </w:r>
    </w:p>
    <w:p w:rsidR="00372476" w:rsidRPr="00960F0C" w:rsidRDefault="00372476" w:rsidP="00372476">
      <w:pPr>
        <w:pStyle w:val="a6"/>
        <w:numPr>
          <w:ilvl w:val="0"/>
          <w:numId w:val="3"/>
        </w:numPr>
        <w:shd w:val="clear" w:color="auto" w:fill="FFFFFF"/>
        <w:spacing w:before="0" w:beforeAutospacing="0" w:after="0"/>
        <w:jc w:val="both"/>
        <w:rPr>
          <w:color w:val="000000" w:themeColor="text1"/>
          <w:sz w:val="28"/>
          <w:szCs w:val="28"/>
        </w:rPr>
      </w:pPr>
      <w:r w:rsidRPr="00960F0C">
        <w:rPr>
          <w:color w:val="000000" w:themeColor="text1"/>
          <w:sz w:val="28"/>
          <w:szCs w:val="28"/>
        </w:rPr>
        <w:t xml:space="preserve">Артамонов С.Д. История зарубежной литературы XVII-XVIII вв. Учебник. – М.: Издательство «Просвещение», 1978.  </w:t>
      </w:r>
    </w:p>
    <w:p w:rsidR="00372476" w:rsidRPr="00960F0C" w:rsidRDefault="00372476" w:rsidP="00372476">
      <w:pPr>
        <w:pStyle w:val="a6"/>
        <w:numPr>
          <w:ilvl w:val="0"/>
          <w:numId w:val="3"/>
        </w:numPr>
        <w:shd w:val="clear" w:color="auto" w:fill="FFFFFF"/>
        <w:spacing w:before="0" w:beforeAutospacing="0" w:after="0"/>
        <w:jc w:val="both"/>
        <w:rPr>
          <w:color w:val="000000" w:themeColor="text1"/>
          <w:sz w:val="28"/>
          <w:szCs w:val="28"/>
        </w:rPr>
      </w:pPr>
      <w:r w:rsidRPr="00960F0C">
        <w:rPr>
          <w:color w:val="000000" w:themeColor="text1"/>
          <w:sz w:val="28"/>
          <w:szCs w:val="28"/>
        </w:rPr>
        <w:t>Луков</w:t>
      </w:r>
      <w:proofErr w:type="gramStart"/>
      <w:r w:rsidRPr="00960F0C">
        <w:rPr>
          <w:color w:val="000000" w:themeColor="text1"/>
          <w:sz w:val="28"/>
          <w:szCs w:val="28"/>
        </w:rPr>
        <w:t xml:space="preserve"> В</w:t>
      </w:r>
      <w:proofErr w:type="gramEnd"/>
      <w:r w:rsidRPr="00960F0C">
        <w:rPr>
          <w:color w:val="000000" w:themeColor="text1"/>
          <w:sz w:val="28"/>
          <w:szCs w:val="28"/>
        </w:rPr>
        <w:t>л. А. История литературы. Зарубежная литература от истоков до наших дней: учеб</w:t>
      </w:r>
      <w:proofErr w:type="gramStart"/>
      <w:r w:rsidRPr="00960F0C">
        <w:rPr>
          <w:color w:val="000000" w:themeColor="text1"/>
          <w:sz w:val="28"/>
          <w:szCs w:val="28"/>
        </w:rPr>
        <w:t>.</w:t>
      </w:r>
      <w:proofErr w:type="gramEnd"/>
      <w:r w:rsidRPr="00960F0C">
        <w:rPr>
          <w:color w:val="000000" w:themeColor="text1"/>
          <w:sz w:val="28"/>
          <w:szCs w:val="28"/>
        </w:rPr>
        <w:t xml:space="preserve"> </w:t>
      </w:r>
      <w:proofErr w:type="gramStart"/>
      <w:r w:rsidRPr="00960F0C">
        <w:rPr>
          <w:color w:val="000000" w:themeColor="text1"/>
          <w:sz w:val="28"/>
          <w:szCs w:val="28"/>
        </w:rPr>
        <w:t>п</w:t>
      </w:r>
      <w:proofErr w:type="gramEnd"/>
      <w:r w:rsidRPr="00960F0C">
        <w:rPr>
          <w:color w:val="000000" w:themeColor="text1"/>
          <w:sz w:val="28"/>
          <w:szCs w:val="28"/>
        </w:rPr>
        <w:t xml:space="preserve">особие для студ. </w:t>
      </w:r>
      <w:proofErr w:type="spellStart"/>
      <w:r w:rsidRPr="00960F0C">
        <w:rPr>
          <w:color w:val="000000" w:themeColor="text1"/>
          <w:sz w:val="28"/>
          <w:szCs w:val="28"/>
        </w:rPr>
        <w:t>высш</w:t>
      </w:r>
      <w:proofErr w:type="spellEnd"/>
      <w:r w:rsidRPr="00960F0C">
        <w:rPr>
          <w:color w:val="000000" w:themeColor="text1"/>
          <w:sz w:val="28"/>
          <w:szCs w:val="28"/>
        </w:rPr>
        <w:t>. учеб. Заведений. - М.: Издательский центр «Академия», 2008</w:t>
      </w:r>
    </w:p>
    <w:p w:rsidR="00372476" w:rsidRDefault="00372476" w:rsidP="00372476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960F0C">
        <w:rPr>
          <w:color w:val="000000" w:themeColor="text1"/>
          <w:sz w:val="28"/>
          <w:szCs w:val="28"/>
        </w:rPr>
        <w:t>Чернышев М.Р. История западноевропейской литературы XVII–XVIII веков. Екатеринбург: Изд-во Урал</w:t>
      </w:r>
      <w:proofErr w:type="gramStart"/>
      <w:r w:rsidRPr="00960F0C">
        <w:rPr>
          <w:color w:val="000000" w:themeColor="text1"/>
          <w:sz w:val="28"/>
          <w:szCs w:val="28"/>
        </w:rPr>
        <w:t>.</w:t>
      </w:r>
      <w:proofErr w:type="gramEnd"/>
      <w:r w:rsidRPr="00960F0C">
        <w:rPr>
          <w:color w:val="000000" w:themeColor="text1"/>
          <w:sz w:val="28"/>
          <w:szCs w:val="28"/>
        </w:rPr>
        <w:t xml:space="preserve"> </w:t>
      </w:r>
      <w:proofErr w:type="gramStart"/>
      <w:r w:rsidRPr="00960F0C">
        <w:rPr>
          <w:color w:val="000000" w:themeColor="text1"/>
          <w:sz w:val="28"/>
          <w:szCs w:val="28"/>
        </w:rPr>
        <w:t>у</w:t>
      </w:r>
      <w:proofErr w:type="gramEnd"/>
      <w:r w:rsidRPr="00960F0C">
        <w:rPr>
          <w:color w:val="000000" w:themeColor="text1"/>
          <w:sz w:val="28"/>
          <w:szCs w:val="28"/>
        </w:rPr>
        <w:t>н-та, 2015.</w:t>
      </w:r>
    </w:p>
    <w:p w:rsidR="00237C4E" w:rsidRDefault="00372476"/>
    <w:sectPr w:rsidR="00237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45D04"/>
    <w:multiLevelType w:val="hybridMultilevel"/>
    <w:tmpl w:val="AAE6C0DC"/>
    <w:lvl w:ilvl="0" w:tplc="5DCCEF6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9224C"/>
    <w:multiLevelType w:val="hybridMultilevel"/>
    <w:tmpl w:val="D9FAC496"/>
    <w:lvl w:ilvl="0" w:tplc="CE30AB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DE50D1"/>
    <w:multiLevelType w:val="hybridMultilevel"/>
    <w:tmpl w:val="A8F89C98"/>
    <w:lvl w:ilvl="0" w:tplc="CE30AB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476"/>
    <w:rsid w:val="0027257F"/>
    <w:rsid w:val="00372476"/>
    <w:rsid w:val="005F2CC7"/>
    <w:rsid w:val="009C49AC"/>
    <w:rsid w:val="00AB3B1A"/>
    <w:rsid w:val="00D2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47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372476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372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47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372476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372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2978</Words>
  <Characters>16979</Characters>
  <Application>Microsoft Office Word</Application>
  <DocSecurity>0</DocSecurity>
  <Lines>141</Lines>
  <Paragraphs>39</Paragraphs>
  <ScaleCrop>false</ScaleCrop>
  <Company>Home</Company>
  <LinksUpToDate>false</LinksUpToDate>
  <CharactersWithSpaces>19918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2023-02-14T15:36:00Z</dcterms:created>
  <dcterms:modified xsi:type="dcterms:W3CDTF">2023-02-14T15:36:00Z</dcterms:modified>
</cp:coreProperties>
</file>