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F43" w:rsidRDefault="00BB3F43" w:rsidP="00BB3F43">
      <w:pPr>
        <w:tabs>
          <w:tab w:val="left" w:pos="0"/>
        </w:tabs>
        <w:spacing w:after="0" w:line="240" w:lineRule="auto"/>
        <w:jc w:val="center"/>
        <w:rPr>
          <w:rFonts w:ascii="Times New Roman" w:hAnsi="Times New Roman"/>
          <w:b/>
          <w:color w:val="000000"/>
          <w:sz w:val="28"/>
          <w:szCs w:val="28"/>
          <w:lang w:val="uz-Cyrl-UZ"/>
        </w:rPr>
      </w:pPr>
      <w:r>
        <w:rPr>
          <w:rFonts w:ascii="Times New Roman" w:hAnsi="Times New Roman"/>
          <w:b/>
          <w:color w:val="000000"/>
          <w:sz w:val="28"/>
          <w:szCs w:val="28"/>
          <w:lang w:val="en-US"/>
        </w:rPr>
        <w:t>1</w:t>
      </w:r>
      <w:r>
        <w:rPr>
          <w:rFonts w:ascii="Times New Roman" w:hAnsi="Times New Roman"/>
          <w:b/>
          <w:color w:val="000000"/>
          <w:sz w:val="28"/>
          <w:szCs w:val="28"/>
        </w:rPr>
        <w:t>1</w:t>
      </w:r>
      <w:r>
        <w:rPr>
          <w:rFonts w:ascii="Times New Roman" w:hAnsi="Times New Roman"/>
          <w:b/>
          <w:color w:val="000000"/>
          <w:sz w:val="28"/>
          <w:szCs w:val="28"/>
          <w:lang w:val="uz-Cyrl-UZ"/>
        </w:rPr>
        <w:t>-MAVZU. ILMIY  TАDQIQОTDА INTUITSIYANING RОLI.</w:t>
      </w:r>
    </w:p>
    <w:p w:rsidR="00BB3F43" w:rsidRDefault="00BB3F43" w:rsidP="00BB3F43">
      <w:pPr>
        <w:tabs>
          <w:tab w:val="left" w:pos="0"/>
        </w:tabs>
        <w:spacing w:after="0" w:line="240" w:lineRule="auto"/>
        <w:ind w:firstLine="720"/>
        <w:jc w:val="both"/>
        <w:rPr>
          <w:rFonts w:ascii="Times New Roman" w:hAnsi="Times New Roman"/>
          <w:b/>
          <w:color w:val="000000"/>
          <w:sz w:val="28"/>
          <w:szCs w:val="28"/>
          <w:lang w:val="en-US"/>
        </w:rPr>
      </w:pPr>
    </w:p>
    <w:p w:rsidR="00BB3F43" w:rsidRDefault="00BB3F43" w:rsidP="00BB3F43">
      <w:pPr>
        <w:tabs>
          <w:tab w:val="left" w:pos="0"/>
        </w:tabs>
        <w:spacing w:after="0" w:line="240" w:lineRule="auto"/>
        <w:ind w:firstLine="720"/>
        <w:jc w:val="both"/>
        <w:rPr>
          <w:rFonts w:ascii="Times New Roman" w:hAnsi="Times New Roman"/>
          <w:b/>
          <w:color w:val="000000"/>
          <w:sz w:val="28"/>
          <w:szCs w:val="28"/>
          <w:lang w:val="en-US"/>
        </w:rPr>
      </w:pPr>
      <w:r>
        <w:rPr>
          <w:rFonts w:ascii="Times New Roman" w:hAnsi="Times New Roman"/>
          <w:b/>
          <w:color w:val="000000"/>
          <w:sz w:val="28"/>
          <w:szCs w:val="28"/>
          <w:lang w:val="uz-Cyrl-UZ"/>
        </w:rPr>
        <w:t>Reja:</w:t>
      </w:r>
    </w:p>
    <w:p w:rsidR="00BB3F43" w:rsidRDefault="00BB3F43" w:rsidP="00BB3F43">
      <w:pPr>
        <w:tabs>
          <w:tab w:val="left" w:pos="0"/>
        </w:tabs>
        <w:spacing w:after="0" w:line="240" w:lineRule="auto"/>
        <w:ind w:firstLine="720"/>
        <w:jc w:val="both"/>
        <w:rPr>
          <w:rFonts w:ascii="Times New Roman" w:hAnsi="Times New Roman"/>
          <w:b/>
          <w:color w:val="000000"/>
          <w:sz w:val="28"/>
          <w:szCs w:val="28"/>
          <w:lang w:val="en-US"/>
        </w:rPr>
      </w:pPr>
    </w:p>
    <w:p w:rsidR="00BB3F43" w:rsidRDefault="00BB3F43" w:rsidP="00BB3F43">
      <w:pPr>
        <w:pStyle w:val="a6"/>
        <w:numPr>
          <w:ilvl w:val="0"/>
          <w:numId w:val="1"/>
        </w:numPr>
        <w:tabs>
          <w:tab w:val="left" w:pos="567"/>
          <w:tab w:val="left" w:pos="993"/>
        </w:tabs>
        <w:spacing w:after="0" w:line="240" w:lineRule="auto"/>
        <w:ind w:left="0" w:firstLine="567"/>
        <w:rPr>
          <w:b/>
          <w:sz w:val="28"/>
          <w:szCs w:val="28"/>
          <w:lang w:val="uz-Cyrl-UZ"/>
        </w:rPr>
      </w:pPr>
      <w:r>
        <w:rPr>
          <w:b/>
          <w:sz w:val="28"/>
          <w:szCs w:val="28"/>
          <w:lang w:val="uz-Cyrl-UZ"/>
        </w:rPr>
        <w:t>Intuitiv bilish darajasi.</w:t>
      </w:r>
    </w:p>
    <w:p w:rsidR="00BB3F43" w:rsidRDefault="00BB3F43" w:rsidP="00BB3F43">
      <w:pPr>
        <w:pStyle w:val="a6"/>
        <w:numPr>
          <w:ilvl w:val="0"/>
          <w:numId w:val="1"/>
        </w:numPr>
        <w:tabs>
          <w:tab w:val="left" w:pos="993"/>
        </w:tabs>
        <w:spacing w:after="0" w:line="240" w:lineRule="auto"/>
        <w:ind w:left="0" w:firstLine="567"/>
        <w:rPr>
          <w:b/>
          <w:sz w:val="28"/>
          <w:szCs w:val="28"/>
          <w:lang w:val="uz-Cyrl-UZ"/>
        </w:rPr>
      </w:pPr>
      <w:r>
        <w:rPr>
          <w:b/>
          <w:sz w:val="28"/>
          <w:szCs w:val="28"/>
          <w:lang w:val="uz-Cyrl-UZ"/>
        </w:rPr>
        <w:t>Intuitsiya muammosi.</w:t>
      </w:r>
    </w:p>
    <w:p w:rsidR="00BB3F43" w:rsidRDefault="00BB3F43" w:rsidP="00BB3F43">
      <w:pPr>
        <w:pStyle w:val="a6"/>
        <w:numPr>
          <w:ilvl w:val="0"/>
          <w:numId w:val="1"/>
        </w:numPr>
        <w:tabs>
          <w:tab w:val="left" w:pos="0"/>
          <w:tab w:val="left" w:pos="993"/>
        </w:tabs>
        <w:spacing w:after="0" w:line="240" w:lineRule="auto"/>
        <w:ind w:left="0" w:firstLine="567"/>
        <w:jc w:val="both"/>
        <w:rPr>
          <w:b/>
          <w:sz w:val="28"/>
          <w:szCs w:val="28"/>
          <w:lang w:val="uz-Cyrl-UZ"/>
        </w:rPr>
      </w:pPr>
      <w:r>
        <w:rPr>
          <w:b/>
          <w:sz w:val="28"/>
          <w:szCs w:val="28"/>
          <w:lang w:val="uz-Cyrl-UZ"/>
        </w:rPr>
        <w:t>Ilmiy va intellektual elita</w:t>
      </w:r>
    </w:p>
    <w:p w:rsidR="00BB3F43" w:rsidRDefault="00BB3F43" w:rsidP="00BB3F43">
      <w:pPr>
        <w:pStyle w:val="a6"/>
        <w:numPr>
          <w:ilvl w:val="0"/>
          <w:numId w:val="1"/>
        </w:numPr>
        <w:tabs>
          <w:tab w:val="left" w:pos="0"/>
          <w:tab w:val="left" w:pos="993"/>
        </w:tabs>
        <w:spacing w:after="0" w:line="240" w:lineRule="auto"/>
        <w:ind w:left="0" w:firstLine="567"/>
        <w:rPr>
          <w:b/>
          <w:sz w:val="28"/>
          <w:szCs w:val="28"/>
          <w:lang w:val="uz-Cyrl-UZ"/>
        </w:rPr>
      </w:pPr>
      <w:r>
        <w:rPr>
          <w:b/>
          <w:sz w:val="28"/>
          <w:szCs w:val="28"/>
          <w:lang w:val="uz-Cyrl-UZ"/>
        </w:rPr>
        <w:t xml:space="preserve">Hozirgi zamon olimining portreti </w:t>
      </w:r>
    </w:p>
    <w:p w:rsidR="00BB3F43" w:rsidRDefault="00BB3F43" w:rsidP="00BB3F43">
      <w:pPr>
        <w:pStyle w:val="a6"/>
        <w:tabs>
          <w:tab w:val="left" w:pos="0"/>
        </w:tabs>
        <w:spacing w:after="0" w:line="240" w:lineRule="auto"/>
        <w:ind w:left="0"/>
        <w:rPr>
          <w:b/>
          <w:sz w:val="28"/>
          <w:szCs w:val="28"/>
          <w:lang w:val="uz-Cyrl-UZ"/>
        </w:rPr>
      </w:pPr>
    </w:p>
    <w:p w:rsidR="00BB3F43" w:rsidRDefault="00BB3F43" w:rsidP="00BB3F43">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Tayanch iboralar:</w:t>
      </w:r>
    </w:p>
    <w:p w:rsidR="00BB3F43" w:rsidRDefault="00BB3F43" w:rsidP="00BB3F43">
      <w:pPr>
        <w:tabs>
          <w:tab w:val="left" w:pos="0"/>
        </w:tabs>
        <w:spacing w:after="0" w:line="240" w:lineRule="auto"/>
        <w:ind w:firstLine="180"/>
        <w:jc w:val="center"/>
        <w:rPr>
          <w:rFonts w:ascii="Times New Roman" w:hAnsi="Times New Roman"/>
          <w:b/>
          <w:sz w:val="28"/>
          <w:szCs w:val="28"/>
          <w:lang w:val="uz-Cyrl-UZ"/>
        </w:rPr>
      </w:pPr>
    </w:p>
    <w:p w:rsidR="00BB3F43" w:rsidRDefault="00BB3F43" w:rsidP="00BB3F43">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t>Intuitsiya bilim, sezgi, «daymoniy», «predmet g‘oyasiga egalik», sensualist, intellektual intuitsiya, apersepsiya g‘oyasi, fenomenologik intuitsiya, reduksiya, instinkt, ong osti hodisasi, diniy e’tiqod, «ekzistensiya», «abstraksiyalar ruhi», alogizm va mistik irratsionalizm, evristik usul.</w:t>
      </w:r>
      <w:r>
        <w:rPr>
          <w:rFonts w:ascii="Times New Roman" w:hAnsi="Times New Roman"/>
          <w:b/>
          <w:sz w:val="28"/>
          <w:szCs w:val="28"/>
          <w:lang w:val="uz-Cyrl-UZ"/>
        </w:rPr>
        <w:t xml:space="preserve"> </w:t>
      </w:r>
      <w:r>
        <w:rPr>
          <w:rFonts w:ascii="Times New Roman" w:hAnsi="Times New Roman"/>
          <w:sz w:val="28"/>
          <w:szCs w:val="28"/>
          <w:lang w:val="uz-Cyrl-UZ"/>
        </w:rPr>
        <w:t>Ilm odamlari, intellektual elita, super intellektual elita, konsensus, neytralizm, ijtimoiy mas’uliyat, ochiq va yopiq konsensus.</w:t>
      </w:r>
    </w:p>
    <w:p w:rsidR="00BB3F43" w:rsidRDefault="00BB3F43" w:rsidP="00BB3F43">
      <w:pPr>
        <w:tabs>
          <w:tab w:val="left" w:pos="0"/>
        </w:tabs>
        <w:spacing w:after="0" w:line="240" w:lineRule="auto"/>
        <w:ind w:firstLine="720"/>
        <w:jc w:val="both"/>
        <w:rPr>
          <w:rFonts w:ascii="Times New Roman" w:hAnsi="Times New Roman"/>
          <w:sz w:val="28"/>
          <w:szCs w:val="28"/>
          <w:lang w:val="en-US"/>
        </w:rPr>
      </w:pPr>
    </w:p>
    <w:p w:rsidR="00BB3F43" w:rsidRDefault="00BB3F43" w:rsidP="00BB3F43">
      <w:pPr>
        <w:spacing w:after="0" w:line="240" w:lineRule="auto"/>
        <w:ind w:firstLine="741"/>
        <w:jc w:val="both"/>
        <w:rPr>
          <w:rFonts w:ascii="Times New Roman" w:hAnsi="Times New Roman"/>
          <w:sz w:val="28"/>
          <w:szCs w:val="28"/>
          <w:lang w:val="en-US"/>
        </w:rPr>
      </w:pPr>
      <w:r>
        <w:rPr>
          <w:rFonts w:ascii="Times New Roman" w:hAnsi="Times New Roman"/>
          <w:b/>
          <w:sz w:val="28"/>
          <w:szCs w:val="28"/>
          <w:lang w:val="uz-Cyrl-UZ"/>
        </w:rPr>
        <w:t>Intuitiv bilish darajasi.</w:t>
      </w:r>
      <w:r>
        <w:rPr>
          <w:rFonts w:ascii="Times New Roman" w:hAnsi="Times New Roman"/>
          <w:sz w:val="28"/>
          <w:szCs w:val="28"/>
          <w:lang w:val="uz-Cyrl-UZ"/>
        </w:rPr>
        <w:t xml:space="preserve"> Intuitsiya – haqiqatni mantiqiy dalillar yordamisiz, bevosita anglab etish qobiliyatidir. </w:t>
      </w:r>
      <w:r>
        <w:rPr>
          <w:rFonts w:ascii="Times New Roman" w:hAnsi="Times New Roman"/>
          <w:sz w:val="28"/>
          <w:szCs w:val="28"/>
          <w:lang w:val="en-US"/>
        </w:rPr>
        <w:t xml:space="preserve">U doim inson aqli va joni birgalikda amalga oshirgan katta ish mahsuli hisoblanadi. SHu ma’noda faqat iste’dodli, mehnatkash va tirishqoq odamlargina intuitiv bilishga qodir. </w:t>
      </w:r>
    </w:p>
    <w:p w:rsidR="00BB3F43" w:rsidRDefault="00BB3F43" w:rsidP="00BB3F43">
      <w:pPr>
        <w:spacing w:after="0" w:line="240" w:lineRule="auto"/>
        <w:ind w:firstLine="741"/>
        <w:jc w:val="both"/>
        <w:rPr>
          <w:rFonts w:ascii="Times New Roman" w:hAnsi="Times New Roman"/>
          <w:sz w:val="28"/>
          <w:szCs w:val="28"/>
          <w:lang w:val="en-US"/>
        </w:rPr>
      </w:pPr>
      <w:r>
        <w:rPr>
          <w:rFonts w:ascii="Times New Roman" w:hAnsi="Times New Roman"/>
          <w:sz w:val="28"/>
          <w:szCs w:val="28"/>
          <w:lang w:val="en-US"/>
        </w:rPr>
        <w:t xml:space="preserve">Intuitsiya muammosi falsafa va tabiatshunoslik tarixida har xil, ba’zan bir-birini istisno etuvchi yondashuvlar, nuqtai nazarlar va tasavvurlar bilan tavsiflanadi. Antik falsafadayoq bu muammo atrofida keskin bahslar bo‘lgan. Ioniya falsafasi namoyandalari intuitsiyaga bevosita bilim, sezgi a’zolari orqali bilish shakli deb qaragan bo‘lsalar, eley maktabi vakillari, shuningdek Levkipp va Demokrit bevosita bilim va sezgi a’zolari orqali bilishni rad etganlar, sezgilarni soxta deb e’lon qilganlar. Suqrot talqinida intuitsiya «daymoniy» yoki «predmet g‘oyasiga egalik»dir. Platon ham hissiy bilishni haqiqat emas deb hisoblagan. </w:t>
      </w:r>
    </w:p>
    <w:p w:rsidR="00BB3F43" w:rsidRDefault="00BB3F43" w:rsidP="00BB3F43">
      <w:pPr>
        <w:spacing w:after="0" w:line="240" w:lineRule="auto"/>
        <w:ind w:firstLine="741"/>
        <w:jc w:val="both"/>
        <w:rPr>
          <w:rFonts w:ascii="Times New Roman" w:hAnsi="Times New Roman"/>
          <w:sz w:val="28"/>
          <w:szCs w:val="28"/>
          <w:lang w:val="en-US"/>
        </w:rPr>
      </w:pPr>
      <w:r>
        <w:rPr>
          <w:rFonts w:ascii="Times New Roman" w:hAnsi="Times New Roman"/>
          <w:sz w:val="28"/>
          <w:szCs w:val="28"/>
          <w:lang w:val="en-US"/>
        </w:rPr>
        <w:t xml:space="preserve">Yangi davrda Dekart, Spinoza, Leybnits intellektual intuitsiya haqidagi ta’limotni yaratdi. Dekart intuitsiya deganda sezgilarning omonat guvohligi va tartibsiz xayolning aldamchi mulohazasiga bo‘lgan ishonchni emas, balki teran va zehnli aqlni tushunadi. Spinoza intuitsiyani narsalarning mohiyatini qamrab oluvchi eng ishonchli bilish deb hisoblaydi. Sensualistlar sezgi darajasidagi intuitsiyani targ‘ib qiladi, sezgi a’zolari orqali, bevosita bilishni birinchi o‘ringa qo‘yadi. J.Lokk fikriga ko‘ra, aql – sezgi a’zolari faoliyatining haqiqiy natijalarini uzluksiz qayd etuvchi ko‘zgu, xolos. Bilishning bu tomonini rad etib bo‘lmaydi: aql shu tomonga o‘z e’tiborini qaratgani zahoti u, xuddi quyoshning yorqin nurlari kabi, o‘zini bevosita idrok etishga majbur qiladi. Ikkilanish, shubhalanish, o‘rganishga hech qanday o‘rin qolmaydi: aql shu zahoti uning yorqin nurlari bilan to‘ladi, isbotlash yoki o‘rganishga muhtoj bo‘lmaydi, biroq haqiqatni faqat unga o‘z e’tibori qaratilganligi tufayli idrok etadi.  </w:t>
      </w:r>
    </w:p>
    <w:p w:rsidR="00BB3F43" w:rsidRDefault="00BB3F43" w:rsidP="00BB3F43">
      <w:pPr>
        <w:spacing w:after="0" w:line="240" w:lineRule="auto"/>
        <w:ind w:firstLine="741"/>
        <w:jc w:val="both"/>
        <w:rPr>
          <w:rFonts w:ascii="Times New Roman" w:hAnsi="Times New Roman"/>
          <w:sz w:val="28"/>
          <w:szCs w:val="28"/>
          <w:lang w:val="en-US"/>
        </w:rPr>
      </w:pPr>
      <w:r>
        <w:rPr>
          <w:rFonts w:ascii="Times New Roman" w:hAnsi="Times New Roman"/>
          <w:sz w:val="28"/>
          <w:szCs w:val="28"/>
          <w:lang w:val="en-US"/>
        </w:rPr>
        <w:t xml:space="preserve">Muammoni o‘rganishga nemis klassik falsafasi muhim hissa qo‘shdi. Kant intellektual intuitsiya qobiliyatini inkor etib, sof apersepsiya g‘oyasini ilgari suradi. </w:t>
      </w:r>
      <w:r>
        <w:rPr>
          <w:rFonts w:ascii="Times New Roman" w:hAnsi="Times New Roman"/>
          <w:sz w:val="28"/>
          <w:szCs w:val="28"/>
          <w:lang w:val="en-US"/>
        </w:rPr>
        <w:lastRenderedPageBreak/>
        <w:t>Biroq keyinchalik Fixte Kantning sof apersepsiyasi amalda intellektual intuitsiyaning o‘zi ekanligini, u Dekart, Spinoza va Leybnitsning amalda mavjud narsalarni bilish qobiliyati sifatida qaralgan intellektual intuitsiyasidan Kantda intuitsiya faoliyatni bilishga qaratilganligi bilan farq qilishini ko‘rsatdi. Fixtening o‘zi intellektual intuitsiyani amalda mavjud narsalarni emas, balki mutlaq narsalar faoliyatini bilish sifatida tushunadi. SHelling Kant-Fixte yo‘nalishini rivojlantirib, ularning ta’limotini o‘zining transsendental idealizmi – «substansiyani bilish uchun» o‘z naturfalsafasi bilan to‘ldiradi, estetik tasavvurni birinchi o‘ringa qo‘yadi. O‘tmish ratsionalistlaridan farqli o‘laroq, u intuitsiyaning sabablarini idrok emas, balki aql faoliyatidan qidiradi. Gegel o‘z o‘tmishdoshlarining intellektual intuitsiya haqidagi ta’limotlariga tanqidiy yondashib, bilish manti</w:t>
      </w:r>
      <w:r>
        <w:rPr>
          <w:rFonts w:ascii="Times New Roman" w:hAnsi="Times New Roman"/>
          <w:sz w:val="28"/>
          <w:szCs w:val="28"/>
          <w:lang w:val="uz-Cyrl-UZ"/>
        </w:rPr>
        <w:t>g‘</w:t>
      </w:r>
      <w:r>
        <w:rPr>
          <w:rFonts w:ascii="Times New Roman" w:hAnsi="Times New Roman"/>
          <w:sz w:val="28"/>
          <w:szCs w:val="28"/>
          <w:lang w:val="en-US"/>
        </w:rPr>
        <w:t xml:space="preserve">i, nazariyasi sifatida dialektikani ishlab chiqadi. U falsafani tafakkur faniga aylantiradi, uning sof tafakkurga asoslangan mantiqiy oqilona tizimini yaratadi, shu sababli uning ta’limotida intellektual intuitsiya o‘rnini dialektika egallaydi. </w:t>
      </w:r>
    </w:p>
    <w:p w:rsidR="00BB3F43" w:rsidRDefault="00BB3F43" w:rsidP="00BB3F43">
      <w:pPr>
        <w:spacing w:after="0" w:line="240" w:lineRule="auto"/>
        <w:ind w:firstLine="741"/>
        <w:jc w:val="both"/>
        <w:rPr>
          <w:rFonts w:ascii="Times New Roman" w:hAnsi="Times New Roman"/>
          <w:sz w:val="28"/>
          <w:szCs w:val="28"/>
          <w:lang w:val="en-US"/>
        </w:rPr>
      </w:pPr>
      <w:r>
        <w:rPr>
          <w:rFonts w:ascii="Times New Roman" w:hAnsi="Times New Roman"/>
          <w:sz w:val="28"/>
          <w:szCs w:val="28"/>
          <w:lang w:val="en-US"/>
        </w:rPr>
        <w:t>XX asr boshida har xil maktablar: Gusserlning fenomenologik intuitsiya (reduksiya), Bergsonning intuitivizm, Freydning ong osti intuitsiyasi va boshqa yo‘nalishlar yuzaga keldi. Bu maktablar intuitsiyani bilishning instinkt, ong osti hodisasi, diniy e’tiqod va hokazolarni o‘zida uyg‘unlashtirgan irratsional harakati sifatida tushunadi. Bu yo‘nalishlarning o‘ziga xos xususiyati shundaki, ular dunyoni ilmiy bilishda aqlning, tushunchalar vositasida tafakkurning rolini kamsitadi. Tafakkur o‘rniga predmetni keraksiz ratsionalistik mulohazalarsiz «asl holicha» qamrab olish imkonini beruvchi intuitsiya qo‘yiladi.  Bugungi kunda irratsionalizm g‘oyalarini ekzistensializm, neopozitivizm va hozirgi zamon falsafasining ayrim boshqa yo‘nalishlari rivojlantirmoqda. Masalan, ekzistensialist Xaydegger fikriga ko‘ra, «ekzistensiya»ni mantiqiy tushunish mumkin emas. YAspersda e’tiqod, intuitiv tarzda qaraladigan mistik «vahiy» birinchi o‘ringa qo‘yiladi. Marsel «abstraksiyalar ruhi»ga qarshi ayovsiz kurashni targ‘ib qiladi. Inglizlar Ross, Mur, Richard moddiy narsalarni bilishning sezgi va aql darajalarini chetlab o‘tib, qandaydir mistik intuitsiya yordamida, bevosita bilish mumkinligini isbotlashga harakat qiladi. SHunday qilib, o‘tmishda faylasuflar intuitsiya deganda insonning haqiqiy borliqni bilish qobiliyatini tushungan, ularning ayrimlari (Spinoza) intuitsiyaga aqlning oliy ko‘rinishi sifatida yondashgan bo‘lsalar, hozirgi intuitivistlar aqlning, tafakkurning rolini kamsitadilar yoki inkor etadilar, alogizm va mistik irratsionalizmni targ‘ib qiladilar. Mantiq sifatida tushuniladigan dialektika intuitsiyaning shakllanishi va uning natijalariga tanqidiy yondashilishiga imkoniyat yaratadi. Garchi intuitsiya deduktiv nazariyaning muhim bo‘g‘inlarini ko‘rsatib bersa-da, u bizni ularni isbotlash zaruriyatidan xalos etmaydi. Bevosita, kutilmagan va anglab etilmagan bilim sifatida intuitsiya quruq joyda emas, balki vazifalarni echish, echimni «intuitiv» topishni belgilaydigan muayyan asoslar mavjud bo‘lgan holda yuzaga keladi. Biroq intuitsiya natijalarini bilimning tegishli shart-sharoitlar mavjud bo‘lgan sohalarida tekshirish lozim. Masalan, matematika va fizikada olingan natijalarni faqat tajriba o‘tkazish yo‘li bilan tekshirish mumkin. Inson ruhiyati hissiy, oqilona va eydetik bilimning yangi shakllarini yaratish uzluksiz jarayoni sifatida amal qiladi. Ingliz olimi G.Uolles ma’naviy ijod jarayonlarining tayyorgarlik, etilish, anglash va tekshirish</w:t>
      </w:r>
      <w:r>
        <w:rPr>
          <w:rFonts w:ascii="Times New Roman" w:hAnsi="Times New Roman"/>
          <w:sz w:val="28"/>
          <w:szCs w:val="28"/>
          <w:lang w:val="uz-Cyrl-UZ"/>
        </w:rPr>
        <w:t xml:space="preserve"> </w:t>
      </w:r>
      <w:r>
        <w:rPr>
          <w:rFonts w:ascii="Times New Roman" w:hAnsi="Times New Roman"/>
          <w:sz w:val="28"/>
          <w:szCs w:val="28"/>
          <w:lang w:val="en-US"/>
        </w:rPr>
        <w:t xml:space="preserve">quyidagi bosqichlarini </w:t>
      </w:r>
      <w:r>
        <w:rPr>
          <w:rFonts w:ascii="Times New Roman" w:hAnsi="Times New Roman"/>
          <w:sz w:val="28"/>
          <w:szCs w:val="28"/>
          <w:lang w:val="en-US"/>
        </w:rPr>
        <w:lastRenderedPageBreak/>
        <w:t>qayd etgan. Ijodning muhim bosqichi – yangilikni intuitiv anglash, tushunib etish. Intuitsiya – kutilmaganda bevosita olingan bilim. Inson bilimi</w:t>
      </w:r>
      <w:r>
        <w:rPr>
          <w:rFonts w:ascii="Times New Roman" w:hAnsi="Times New Roman"/>
          <w:sz w:val="28"/>
          <w:szCs w:val="28"/>
          <w:lang w:val="uz-Cyrl-UZ"/>
        </w:rPr>
        <w:t>ning</w:t>
      </w:r>
      <w:r>
        <w:rPr>
          <w:rFonts w:ascii="Times New Roman" w:hAnsi="Times New Roman"/>
          <w:sz w:val="28"/>
          <w:szCs w:val="28"/>
          <w:lang w:val="en-US"/>
        </w:rPr>
        <w:t xml:space="preserve"> jadal sur’atlarda rivojlanishi ijod qilishni o‘rganish vazifasini qo‘yadi. Ijodiy faoliyat hamda ta’lim metodlarini o‘rganish haqidagi fan evristika deb ataladi. Ilmiy davralardagi suhbatlar, fikrlar almashinuvi, munozaralar, muammoli vaziyatlar tah</w:t>
      </w:r>
      <w:r>
        <w:rPr>
          <w:rFonts w:ascii="Times New Roman" w:hAnsi="Times New Roman"/>
          <w:sz w:val="28"/>
          <w:szCs w:val="28"/>
          <w:lang w:val="uz-Cyrl-UZ"/>
        </w:rPr>
        <w:t>l</w:t>
      </w:r>
      <w:r>
        <w:rPr>
          <w:rFonts w:ascii="Times New Roman" w:hAnsi="Times New Roman"/>
          <w:sz w:val="28"/>
          <w:szCs w:val="28"/>
          <w:lang w:val="en-US"/>
        </w:rPr>
        <w:t xml:space="preserve">ili – shaxsning ma’naviy, ijodiy qobiliyati rivojlanishiga ko‘maklashadi. Intuitsiya va ijodni formal mantiq vositalari yordamida tavsiflash mumkin emas, biroq evristik metodlar orqali sub’ektning iste’dodi, xotirasi, zehni, tasavvurini safarbar etishni talab qiluvchi yangilik ustida izlanishlar olib boriladi. Induktiv tafakkur – hodisalarning bir qismini o‘rganish orqali olingan bilimni hodisalarning butun turkumiga nisbatan tatbiq etish evristik usul hisoblanadi. O‘xshashlik bo‘yicha tafakkur ham evristik mushohada yuritishning haqiqatga erishishni kafolatlamaydigan, biroq oddiy faraz ham hisoblanmaydigan usulidir. Matematik modellashtirish ham evristik usul hisoblanadi. Fanning barcha </w:t>
      </w:r>
      <w:r>
        <w:rPr>
          <w:rFonts w:ascii="Times New Roman" w:hAnsi="Times New Roman"/>
          <w:sz w:val="28"/>
          <w:szCs w:val="28"/>
          <w:lang w:val="uz-Cyrl-UZ"/>
        </w:rPr>
        <w:t>tamoyil</w:t>
      </w:r>
      <w:r>
        <w:rPr>
          <w:rFonts w:ascii="Times New Roman" w:hAnsi="Times New Roman"/>
          <w:sz w:val="28"/>
          <w:szCs w:val="28"/>
          <w:lang w:val="en-US"/>
        </w:rPr>
        <w:t xml:space="preserve">lari evristik mazmunga ega. Masalan, fizikada muvofiqlik prinsipidan foydalaniladi: eski va yangi nazariya o‘rtasida muvofiqlik bo‘lishi kerak, yangi nazariyaning matematik apparati ma’lum darajada eski nazariyaga mos kelishi lozim. Falsafa evristik xususiyatga ega, shu sababli yuksak cho‘qqilarni egallash intuitsiya va ijodni anglab etishning ta’sirchan vositalaridan biri hisoblanadi. </w:t>
      </w:r>
    </w:p>
    <w:p w:rsidR="00BB3F43" w:rsidRDefault="00BB3F43" w:rsidP="00BB3F43">
      <w:pPr>
        <w:tabs>
          <w:tab w:val="left" w:pos="0"/>
        </w:tabs>
        <w:spacing w:after="0" w:line="240" w:lineRule="auto"/>
        <w:ind w:firstLine="720"/>
        <w:jc w:val="both"/>
        <w:rPr>
          <w:rFonts w:ascii="Times New Roman" w:hAnsi="Times New Roman"/>
          <w:b/>
          <w:sz w:val="28"/>
          <w:szCs w:val="28"/>
          <w:lang w:val="uz-Cyrl-UZ"/>
        </w:rPr>
      </w:pP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Ilmiy tadqiqotda epiriklik va ijtimoiy nazorat. </w:t>
      </w:r>
      <w:r>
        <w:rPr>
          <w:rFonts w:ascii="Times New Roman" w:hAnsi="Times New Roman"/>
          <w:sz w:val="28"/>
          <w:szCs w:val="28"/>
          <w:lang w:val="uz-Cyrl-UZ"/>
        </w:rPr>
        <w:t xml:space="preserve">Fan «havaskorlik» mashg‘uloti bo‘lgan davrda u asosan adabiy mehnat bilan bog‘liq mavzular bilan cheklangan, keng ko‘lamli va qimmatbaho tadqiqotlarni talab qilmagan. Ammo u xo‘jalik faoliyatida amaliy naf ko‘rish uchun mablag‘lar kiritiladigan ijtimoiy mehnat tarmog‘iga aylangach, vaziyat o‘zgardi. Tadqiqotlar buyurtmaga muvofiq bajarila boshladi. Ilmiy tadqiqotlarning mavzularini belgilash olimlar ixtiyoridan chiqdi. Fanni rivojlantirishning ustuvor yo‘nalishlarini tanlash va ilmiy mehnatga baho berish fandan uzoq odamlar qo‘liga tushdi. Bundan eng avvalo fundamental fan jabr ko‘rdi, chunki unga ajratiladigan mablag‘lar kamaydi, undan kadrlar ketib qola boshladi, uning obro‘si pasaydi. Ammo gap shuning o‘zidagina emas. Fan tizimi to‘laligicha hokimiyat va mablag‘larni o‘z qo‘lida jamlagan odamlar ixtiyoriga o‘tdi. Olimlar nimani buyurishsa, shuni bajaradigan yollanma kasb egalari bilan bir qatorga qo‘yildilar. Bu ularning qarshiligi va noroziligiga sabab bo‘ldi. </w:t>
      </w:r>
    </w:p>
    <w:p w:rsidR="00BB3F43" w:rsidRDefault="00BB3F43" w:rsidP="00BB3F43">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Ilmiy hamjamiyatda fanning epirikligi tamoyili keng e’tirof etiladi. Bu tamoyil tarafdorlari fan o‘z rivojlanish mantiqiga ega ekanligini va uning shu jumladan ijtimoiy foydalilik nuqtai nazaridan ham eng muhim va istiqboli porloq bo‘lgan yo‘nalishlarini faqat mutaxassislar, professional olimlargina to‘g‘ri belgilashlari mumkinligini, fan imkoniyatlarini, uning yutuqlarini hayotga joriy etish yo‘llarini baholashga ulardan boshqa hech kim qodir emasligini ta’kidlaydilar. SHuning uchun ham ular fanning ichki ishlariga jamiyat aralashishi mumkin emas, fanni rivojlantirish haqida qarorlar qabul qilish jarayonidan ilmga daxldor bo‘lmagan odamlar chiqarilishi lozim, olimlar bilimlarni ijtimoiy fondlar yordamida, lekin sirtdan aralashuvlarsiz rivojlantirish huquqiga ega bo‘lishlari </w:t>
      </w:r>
      <w:r>
        <w:rPr>
          <w:rFonts w:ascii="Times New Roman" w:hAnsi="Times New Roman"/>
          <w:sz w:val="28"/>
          <w:szCs w:val="28"/>
          <w:lang w:val="uz-Cyrl-UZ"/>
        </w:rPr>
        <w:lastRenderedPageBreak/>
        <w:t>darkor, deb hisoblaydilar.</w:t>
      </w:r>
      <w:r>
        <w:rPr>
          <w:rStyle w:val="a7"/>
          <w:rFonts w:ascii="Times New Roman" w:hAnsi="Times New Roman"/>
          <w:sz w:val="28"/>
          <w:szCs w:val="28"/>
          <w:lang w:val="uz-Cyrl-UZ"/>
        </w:rPr>
        <w:footnoteReference w:customMarkFollows="1" w:id="1"/>
        <w:t>1</w:t>
      </w:r>
      <w:r>
        <w:rPr>
          <w:rFonts w:ascii="Times New Roman" w:hAnsi="Times New Roman"/>
          <w:sz w:val="28"/>
          <w:szCs w:val="28"/>
          <w:lang w:val="uz-Cyrl-UZ"/>
        </w:rPr>
        <w:t xml:space="preserve"> </w:t>
      </w:r>
      <w:r>
        <w:rPr>
          <w:rFonts w:ascii="Times New Roman" w:hAnsi="Times New Roman"/>
          <w:i/>
          <w:sz w:val="28"/>
          <w:szCs w:val="28"/>
          <w:lang w:val="uz-Cyrl-UZ"/>
        </w:rPr>
        <w:t xml:space="preserve">Olimlarga tadqiqot faoliyati epirikligi, uning muammolarini mustaqil tanlash, fanni rivojlantirish uchun mo‘ljallangan resurslar qaysi ilmiy muammolarga va qay tarzda sarflanishi lozimligini hal qilish imkoniyati berilishi kerak. Aks holda fan imkoniyatlaridan amalda to‘laqonli foydalanilmaydi.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Bunga javoban fanning epirikligi g‘oyasining muxoliflari ilmiy faoliyat ustidan ijtimoiy nazorat tamoyilini ilgari suradilar.</w:t>
      </w:r>
      <w:r>
        <w:rPr>
          <w:rFonts w:ascii="Times New Roman" w:hAnsi="Times New Roman"/>
          <w:sz w:val="28"/>
          <w:szCs w:val="28"/>
          <w:lang w:val="uz-Cyrl-UZ"/>
        </w:rPr>
        <w:t xml:space="preserve"> Ularning fikricha, ilmiy hamjamiyat fanni rivojlantirishga faqat o‘z ichki ishi sifatida qaraydigan «sekta»ga aylanib qolmasligi kerak. Agar olimlarga ilmiy tadqiqotlarning maqsad va yo‘nalishlarini mustaqil belgilash huquqi berilsa, ular «ziyokor» maqsadlarga erishish ketidan quvib, «unumdor» maqsadlarni butunlay unutishlari mumkin. Bu holda fan olimlar qo‘lida o‘z qiziqishlarini g‘azna hisobiga qondirish vositasiga aylanishi mumkin. Hamonki jamiyat fanni mablag‘ bilan ta’minlar ekan, u fanning rivojlanish jarayonini nazorat qilishga haqlidir.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Fanning differensiasiyalashuvi o‘z-o‘zidan aksariyat olimlarni tor mutaxassislarga aylantiradi. Ular o‘z sohasida bilimdon bo‘lganlari holda, ijtimoiy ehtiyojlarni va amaliy hayotda, ishlab chiqarish, iqtisodiyot va siyosatda yuzaga kelayotgan vazifalarni lozim darajada baholay olmaydilar. Jamiyat ijtimoiy buyurtma mexanizmi orqali olimlarning kuchlarini jamiyat uchun amaliy nuqtai nazardan ayniqsa muhim bo‘lgan vazifalarni echishga yo‘naltirishi lozim. Fanni rivojlantirishga mablag‘lar berar ekan, jamiyat bu mablag‘lar nimaga sarflanishini belgilash imkoniyatigi ega bo‘lishi kerak. Ijtimoiy nazorasiz fandan jamiyat uchun foydali naf ko‘rilishini ta’minlash mumkin emas.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Hozirgi davrda fanining epirikligi va uning ustidan ijtimoiy nazorat o‘rnatish o‘rtasidagi ziddiyat odatda fanni rivojlantirish masalalarini hal qilishga olimlarni ham, amaliyot xodimlarini ham jalb qilish yo‘li bilan echiladi</w:t>
      </w:r>
      <w:r>
        <w:rPr>
          <w:rFonts w:ascii="Times New Roman" w:hAnsi="Times New Roman"/>
          <w:sz w:val="28"/>
          <w:szCs w:val="28"/>
          <w:lang w:val="uz-Cyrl-UZ"/>
        </w:rPr>
        <w:t xml:space="preserve">. Ko‘pincha bu masalalarni ular ayni shu maqsadda tuziladigan kollegial organlar, ekspertiza hay’atlari va maslahat kengashlarida bahamjihat hal qiladilar. Ammo, shunga qaramay, mazkur prinsiplar o‘rtasidagi ziddiyat yo‘qolgani yo‘q, u konkret masalalarni echishda ushbu prinsiplarning tarafdorlari o‘rtasidagi to‘qnashuv joyi bo‘lib qolayotir. Vaqti-vaqti bilan, odamlarga muayyan xavf tug‘dirishi mumkin bo‘lgan yoki jamiyatning axloqiy me’yorlari va madaniy an’analari bilan to‘qnashuvchi ilmiy tadqiqotlar haqida gap borganida, mazkur ziddiyat ayniqsa keskin tus oladi.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Hozirgi vaqtda qizg‘in bahs-munozaralarga sabab bo‘layotgan masalalardan biri – bu olimlar tadqiqotlarning maqsad va vositalarini tanlashda to‘la epirik bo‘lishlari kerakmi yoki jamiyat bu epiriklikni biron-bir tarzda cheklashi zarurmi, degan masaladir.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Ayrimlar ilmiy bilimlar bizga qay darajada xavfli yoki zararli bo‘lib tuyulmasin, ularning rivojlanish jarayoniga to‘sqinlik qilish mumkin emas, deb hisoblaydilar. Ularning fikricha, insoniyatga xos bo‘lgan bilimlarni kengaytirishga intilishni to‘xtatish mumkin emas. Ilmiy bilim esa o‘z-o‘zicha zararli bo‘la </w:t>
      </w:r>
      <w:r>
        <w:rPr>
          <w:rFonts w:ascii="Times New Roman" w:hAnsi="Times New Roman"/>
          <w:sz w:val="28"/>
          <w:szCs w:val="28"/>
          <w:lang w:val="uz-Cyrl-UZ"/>
        </w:rPr>
        <w:lastRenderedPageBreak/>
        <w:t xml:space="preserve">olmaydi: zarar faqat undan yomon niyatda foydalanilishi oqibatida kelib chiqishi mumkin. Jamiyat bilimdan ayni shunday foydalanish hollarini to‘xtatishi lozim.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Boshqa bir guruh olimlar ilmiy tadqiqotlarning mavzularini tanlash epirikligi hech bo‘lmasa ularning qimmatligi tufayli cheklanishi lozim, deb hisoblaydilar. Jamiyat olimlarga o‘z qiziqishlarini qondirish uchun jamoatning ko‘p miqdordagi mablag‘larini sarflash imkoniyatini bera olmaydi. Ammo eng muhimi – fanda insoniylikka va axloqiy me’yorlarga zid bo‘lgan tadqiqot metodlari va vositalari taqiqlanishi, oqibatlari insoniyatning mavjudligiga biron-bir tarzda tahdid soladigan, ekologik, ijtimoiy, genetik va boshqa xil halokatlarga olib kelishi mumkin bo‘lgan eksperimentlar yo‘l qo‘yib bo‘lmaydigan bir hol deb e’tirof etilishi lozim.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Ammo fundamental ilmiy tadqiqotlar qanday natijalar va oqibatlarga olib kelishini oldindan aytish aksariyat hollarda mumkin emas. Ular bizning hayotimizda amalga oshirishi mumkin bo‘lgan foydali o‘zgarishlarni ham, zararli o‘zgarishlarni ham bashorat qilish qiyin. Ayni shu sababli biron-bir tadqiqotni uzil-kesil taqiqlash mumkin emas. Har bir holda bu masala alohida muhokama qilinishi lozim va vaziyatga (masalan, jamiyat yashash sharoitlarining o‘zgarishi, madaniyatning rivojlanishi, yangi texnik va ilmiy g‘oyalar paydo bo‘lishi bilan bog‘liq holatlarga) qarab uning u yoki bu qarorlari qayta ko‘rilishi mumkin.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Umuman olganda, hozirgi zamon madaniyatining rivojlanish jarayonlari bugungi kunda fanning mavjudligi va rivojlanishini tadqiqotlarni va umuman ilmiy faoliyatni tartibga solishning u yoki bu shakllari va me’yorlarisiz tasavvur qilish mumkin emas, degan xulosaga kelish imkoniyatini beradi.</w:t>
      </w:r>
      <w:r>
        <w:rPr>
          <w:rStyle w:val="a7"/>
          <w:rFonts w:ascii="Times New Roman" w:hAnsi="Times New Roman"/>
          <w:sz w:val="28"/>
          <w:szCs w:val="28"/>
          <w:lang w:val="uz-Cyrl-UZ"/>
        </w:rPr>
        <w:footnoteReference w:customMarkFollows="1" w:id="2"/>
        <w:t>1</w:t>
      </w:r>
      <w:r>
        <w:rPr>
          <w:rFonts w:ascii="Times New Roman" w:hAnsi="Times New Roman"/>
          <w:sz w:val="28"/>
          <w:szCs w:val="28"/>
          <w:lang w:val="uz-Cyrl-UZ"/>
        </w:rPr>
        <w:t xml:space="preserve">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Neytralizm va ijtimoiy mas’uliyat. </w:t>
      </w:r>
      <w:r>
        <w:rPr>
          <w:rFonts w:ascii="Times New Roman" w:hAnsi="Times New Roman"/>
          <w:sz w:val="28"/>
          <w:szCs w:val="28"/>
          <w:lang w:val="uz-Cyrl-UZ"/>
        </w:rPr>
        <w:t xml:space="preserve">Fan falsafadan hali ajralib chiqmagan davrda uning ijtimoiy-madaniy mazmunini asosan ilmiy bilimlarning bilish-dunyoqarashga doir va mafkuraviy ahamiyatida ko‘rganlar. Olimlar madaniy an’analar va siyosiy-mafkuraviy mo‘ljallar tazyiqi ostida yashaganlar va faoliyat ko‘rsatganlar, jamiyat (davlat, jamoatchilik fikri) ularning dinga, cherkovga va hukumatga nisbatan xayrixohligini kuzatib borgan. Antik demokratiya andozasi sanalgan davlat – Afinada Anaksagor va Suqrot o‘z noan’anaviy qarashlari uchun jazoga tortilgan, O‘rta asrlarda esa «dahriyona» fikrlarni rivojlantirishga jur’at etganlar qattiq ta’qibga duchor bo‘lganlar.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Uyg‘onish davrida fan ilohiy sxolastika va falsafiy mushohadalar doirasidan chiqib, diniy aqidalarga bog‘liq bo‘lmagan haqiqatga doir izlanishlarning qaltis yo‘liga kirgach, olimlar epirik ilmiy izlanish o‘zlari shakkoklikda ayblanishlariga olib kelishi mumkinligi bilan hisoblashishga majbur bo‘ldilar.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«SHakllanayotgan yangi fan uchun ijtimoiy-madaniy va siyosiy hayotning uch sohasi – din, axloq va davlat hokimiyati ayniqsa xavfli edi. YAngi fanning mazkur sohalar bilan munosabatlaridagi keskinlikni pasaytirish talab etilardi».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Bu masalaning echimi neytralizm tamoyilida topildi. Mazkur tamoyil London qirollik jamiyati Nizomida bayon etilgan: fan dinga ham, axloqqa ham, siyosatga ham aralashmaydi. Ammo fan rivojlanishining navbatdagi, klassik bosqichidayoq ilmiy hamjamiyatda ikki tendensiya o‘rtasida tafovut yuzaga keldi.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Bu tendensiyalardan biri neytralizm an’anasini davom ettiradi va fan muammolarini mafkura, din, siyosat va axloq muammolaridan ajratishni nazarda tutadi. Olim o‘z ishi bilan shug‘ullanishi – o‘rganishi, kashf etishi, ishlab chiqishi, loyihalashi lozim. Uning tadqiqotlari, kashfiyotlari, ishlanmalari va loyihalarining natijalari amalda qanday qo‘llanilishi fan chegarasidan tashqaridagi masaladir. Uni echish mas’uliyati fanga yoki olimlarga emas, balki mazkur masala yuzasidan qarorlar qabul qilish huquqi va hokimiyatiga ega bo‘lganlarga yuklatiladi. </w:t>
      </w:r>
    </w:p>
    <w:p w:rsidR="00BB3F43" w:rsidRDefault="00BB3F43" w:rsidP="00BB3F43">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Neytralizm nuqtai nazari zamirida ilmiy bilimning tabiatan qadriyat emasligi haqidagi nazariya yotadi</w:t>
      </w:r>
      <w:r>
        <w:rPr>
          <w:rFonts w:ascii="Times New Roman" w:hAnsi="Times New Roman"/>
          <w:sz w:val="28"/>
          <w:szCs w:val="28"/>
          <w:lang w:val="uz-Cyrl-UZ"/>
        </w:rPr>
        <w:t xml:space="preserve">. </w:t>
      </w:r>
      <w:r>
        <w:rPr>
          <w:rFonts w:ascii="Times New Roman" w:hAnsi="Times New Roman"/>
          <w:i/>
          <w:sz w:val="28"/>
          <w:szCs w:val="28"/>
          <w:lang w:val="uz-Cyrl-UZ"/>
        </w:rPr>
        <w:t xml:space="preserve">Bu nazariyaga muvofiq, ilmiy bilim faqat deskriptiv (tavsiflovchi) va proskriptiv (buyuruvchi) iboralar sifatida ta’riflanishi mumkin, qadriyatlarga doir iboralar (ya’ni biror narsaning inson uchun qimmati haqidagi mulohazalar) fan vakolatiga kirmaydi va ilmiy bilimda mavjud bo‘lishi mumkin emas.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Ikkinchi tendensiya olimning ijtimoiy mas’uliyati tamoyili ilgari surilishi bilan bog‘liq</w:t>
      </w:r>
      <w:r>
        <w:rPr>
          <w:rFonts w:ascii="Times New Roman" w:hAnsi="Times New Roman"/>
          <w:sz w:val="28"/>
          <w:szCs w:val="28"/>
          <w:lang w:val="uz-Cyrl-UZ"/>
        </w:rPr>
        <w:t xml:space="preserve">. Bu tamoyilga muvofiq, </w:t>
      </w:r>
      <w:r>
        <w:rPr>
          <w:rFonts w:ascii="Times New Roman" w:hAnsi="Times New Roman"/>
          <w:i/>
          <w:sz w:val="28"/>
          <w:szCs w:val="28"/>
          <w:lang w:val="uz-Cyrl-UZ"/>
        </w:rPr>
        <w:t xml:space="preserve">olim o‘z ilmiy faoliyatining metodlari va maqsadlari uchun ham, uning natijalari va oqibatlari uchun ham jamiyat oldida javobgar bo‘lishi  insoniyat oldidagi mas’uliyatni his qilishi lozim. </w:t>
      </w:r>
      <w:r>
        <w:rPr>
          <w:rFonts w:ascii="Times New Roman" w:hAnsi="Times New Roman"/>
          <w:sz w:val="28"/>
          <w:szCs w:val="28"/>
          <w:lang w:val="uz-Cyrl-UZ"/>
        </w:rPr>
        <w:t>Hamonki fan o‘z kashfiyotlari jamiyatga keltiradigan foydani o‘z xizmati deb bilar ekan, u mazkur kashfiyotlarning zararli oqibatlarida o‘zini aybdor deb ham bilishi kerak. Olimning neytralligi uning ilmiy haqiqatga amal qilish, muayyan qadriyatlar va ijtimoiy-madaniy (mafkuraviy, diniy, estetik, siyosiy, axloqiy va boshqa) mo‘ljallarga o‘z munosabatidan qat’i nazar, bu haqiqatni himoya qilishga intilishi bilangina cheklanishi lozim. Ammo olim fan yutuqlaridan qanday foydalanilayotganiga bir chekkada qo‘l qovushtirib qarab turishi mumkin emas. U o‘ziga berilayotgan ijtimoiy buyurtmaga askar o‘z boshlig‘ining buyrug‘iga qaragandek munosabatda bo‘la olmaydi. Hamonki ilmiy tadqiqotlar olib kelishi mumkin bo‘lgan oqibatlarni hech kim olimlardan yaxshiroq baholay olmas ekan, bu ularga ilmiy kashfiyotlardan g‘ayriinsoniy maqsadlarda foydalanilmasligiga erishish majburiyatini yuklaydi. Bundan tashqari, o‘z ilmiy faoliyatining maqsadlari va metodlariga olimlarning o‘zlari axloqiy nuqtai nazardan baho berishlari, axloqiy me’yorlarni buzish bilan bog‘liq bo‘lgan tadqiqotlardan voz kechishlari lozim. Olim o‘z tadqiqotlarining g‘ayriinsoniyligi va ulardan foydalanish uchun javobgarlikni to‘laligicha ishni buyurtma qilgan va unga haq to‘lagan ijtimoiy kuchlar, hukumatlar, firmalar yoki ayrim shaxslarga yuklashga haqli emas.</w:t>
      </w:r>
    </w:p>
    <w:p w:rsidR="00BB3F43" w:rsidRDefault="00BB3F43" w:rsidP="00BB3F43">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Albatta, yirik ilmiy kashfiyotning barcha oqibatlarini ham oldindan aytib bo‘lmaydi. Ularni baholashda kelishmovchiliklar va xatolar bo‘lishi mumkin. Ilmiy tadqiqotning maqsadlari va metodlariga berilgan axloqiy baho ham bahsli bo‘lishi mumkin. Ammo bu hol bunday baholarni berish va ular uchun ijtimoiy javobgar bo‘lish majburiyatini olimlar zimmasidan soqit etmaydi.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Olimlarning ijtimoiy mas’uliyati masalasi atom quroli yaratilishi munosabati bilan ayniqsa dolzarb ahamiyat kasb etdi. Endilikda fan yutuqlari ekologik yoki boshqa xil halokatlarni keltirib chiqarishi mumkin bo‘lgan har bir holda ushbu masala ko‘tariladi. Hozirgi vaqtda olimlarning ijtimoiy mas’uliyati g‘oyasi umume’tirof etilmoqda.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Amalda fanni u yoki bu vazifalarga yo‘naltiruvchi ijtimoiy muhim masalalar yuzasidan uzil-kesil qarorni kamdan-kam holda olimlarning o‘zlari qabul qiladilar. Atom elektrostansiyasini yoki biron-bir gidrotexnika inshootini qurish o‘rinli bo‘ladimi? Sayyoralararo kosmik kemalarni yaratishga misli ko‘rilmagan mablag‘larni sarflash arziydimi? Ajal urug‘ini sochuvchi yangi qurolni ishlab chiqishni moliyalashtirish kerakmi? Bunday masalalarni hokimiyat tepasidagilar, aksariyat hollarda olimlar bilan maslahatlashmasdan va ularning tavsiyalarini e’tiborga olmasdan hal qiladilar. Bu erda olimlarning ijtimoiy mas’uliyati prinsipi ular uchun muhim ijtimoiy-madaniy mo‘ljal bo‘lishi lozim. Agar hokimiyat organlari qabul qilgan qarorlar olimlar vijdonining da’vatiga zid bo‘lsa, ular bunday qarorlarni bajarishda ishtirok etishdan bosh tortishlari va norozilik ovozini ko‘tarishlari lozim. Aks holda ular o‘z ishtiroki uchun ijtimoiy javobgar bo‘ladilar.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Biz yuqorida fan ustidan ijtimoiy nazoratni tilga oldik. Ammo ijtimoiy nazoratning o‘zi kifoya qiladimi? Axir rang-barang ijtimoiy kuchlar, shu jumladan fanni insoniyatning bir qismiga foyda keltirish va boshqalarga zarar etkazishga qodir bo‘lgan natijalarni olishga yo‘naltiruvchi kuchlar ham bor-ku. Jamiyat va jamoatchilik fikrini bunday kuchlar boshqargan taqdirda, ijtimoiy nazorat ham ularning qo‘liga o‘tadi. Bu holda ular ilmiy izlanishlarning insoniyat uchun xayrli bo‘lmagan yo‘nalishlariga nafaqat monelik qilmaydilar, balki ularni o‘zlari rag‘batlantiradilar. qurollanish poygasi buning yorqin misolidir.</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Olimlarning ijtimoiy mas’uliyati ijtimoiy nazoratni to‘ldiruvchi, jamiyat uni yo‘lga qo‘ya olmagan holda uning o‘rnini bosuvchi omil bo‘lishi va jamiyat yoki boshqa biron-bir ijtimoiy kuch uni monopoliyalashtirgan va undan g‘ayriinsoniy maqsadlarda foydalangan hollarda unga qarama-qarshi kuchga aylanishi lozim.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Ilmiy elita va intellektuallar</w:t>
      </w:r>
      <w:r>
        <w:rPr>
          <w:rFonts w:ascii="Times New Roman" w:hAnsi="Times New Roman"/>
          <w:sz w:val="28"/>
          <w:szCs w:val="28"/>
          <w:lang w:val="uz-Cyrl-UZ"/>
        </w:rPr>
        <w:t xml:space="preserve"> ilmiy muhitning alohida tipini tashkil etadi</w:t>
      </w:r>
      <w:r>
        <w:rPr>
          <w:rFonts w:ascii="Times New Roman" w:hAnsi="Times New Roman"/>
          <w:i/>
          <w:sz w:val="28"/>
          <w:szCs w:val="28"/>
          <w:lang w:val="uz-Cyrl-UZ"/>
        </w:rPr>
        <w:t>. Ilmiy elita va intellektuallar – intellektual mulk bunyodkorlari.</w:t>
      </w:r>
      <w:r>
        <w:rPr>
          <w:rFonts w:ascii="Times New Roman" w:hAnsi="Times New Roman"/>
          <w:sz w:val="28"/>
          <w:szCs w:val="28"/>
          <w:lang w:val="uz-Cyrl-UZ"/>
        </w:rPr>
        <w:t xml:space="preserve"> </w:t>
      </w:r>
      <w:r>
        <w:rPr>
          <w:rFonts w:ascii="Times New Roman" w:hAnsi="Times New Roman"/>
          <w:i/>
          <w:sz w:val="28"/>
          <w:szCs w:val="28"/>
          <w:lang w:val="uz-Cyrl-UZ"/>
        </w:rPr>
        <w:t>Intellektual mulkning o‘zini umuman olganda kelib chiqishi mazkur olim yoki ilmiy jamoa mehnati bilan bog‘liq bo‘lgan bilim va axborotga mulk sifatida egalik qilish huquqi deb ta’riflash mumkin.</w:t>
      </w:r>
      <w:r>
        <w:rPr>
          <w:rFonts w:ascii="Times New Roman" w:hAnsi="Times New Roman"/>
          <w:sz w:val="28"/>
          <w:szCs w:val="28"/>
          <w:lang w:val="uz-Cyrl-UZ"/>
        </w:rPr>
        <w:t xml:space="preserve"> </w:t>
      </w:r>
    </w:p>
    <w:p w:rsidR="00BB3F43" w:rsidRDefault="00BB3F43" w:rsidP="00BB3F43">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Elita (lotincha «eligo» so‘zidan) «tanlash» degan ma’noni anglatadi. O‘z-o‘zidan ravshanki, ziyolilarning rang-barang qatlamida ularning sara nusxalari va tipajlari alohida ajralib turadi.</w:t>
      </w:r>
      <w:r>
        <w:rPr>
          <w:rFonts w:ascii="Times New Roman" w:hAnsi="Times New Roman"/>
          <w:sz w:val="28"/>
          <w:szCs w:val="28"/>
          <w:lang w:val="uz-Cyrl-UZ"/>
        </w:rPr>
        <w:t xml:space="preserve"> SHu sababli ziyolilar qatlami muhitida intellektual elita doimo mavjudligini dadil taxmin qilish mumkin. </w:t>
      </w:r>
      <w:r>
        <w:rPr>
          <w:rFonts w:ascii="Times New Roman" w:hAnsi="Times New Roman"/>
          <w:i/>
          <w:sz w:val="28"/>
          <w:szCs w:val="28"/>
          <w:lang w:val="uz-Cyrl-UZ"/>
        </w:rPr>
        <w:t>Intellektual elita ma’naviy boyliklar bunyodkorlari, professional hamjamiyat tan olgan atoqli nazariyachilar, muhandislar va tibbiyotchilarni o‘z ichiga oluvchi jamiyat gultoji</w:t>
      </w:r>
      <w:r>
        <w:rPr>
          <w:rFonts w:ascii="Times New Roman" w:hAnsi="Times New Roman"/>
          <w:sz w:val="28"/>
          <w:szCs w:val="28"/>
          <w:lang w:val="uz-Cyrl-UZ"/>
        </w:rPr>
        <w:t xml:space="preserve">, desak, mubolag‘a  bo‘lmaydi. </w:t>
      </w:r>
      <w:r>
        <w:rPr>
          <w:rFonts w:ascii="Times New Roman" w:hAnsi="Times New Roman"/>
          <w:i/>
          <w:sz w:val="28"/>
          <w:szCs w:val="28"/>
          <w:lang w:val="uz-Cyrl-UZ"/>
        </w:rPr>
        <w:t>Superintellektual elita  inson faoliyati barcha jabhalarining ilmiy rivojlanishiga juda katta shaxsiy hissa qo‘shgan olimlarning kichik guruhidir</w:t>
      </w:r>
      <w:r>
        <w:rPr>
          <w:rFonts w:ascii="Times New Roman" w:hAnsi="Times New Roman"/>
          <w:sz w:val="28"/>
          <w:szCs w:val="28"/>
          <w:lang w:val="uz-Cyrl-UZ"/>
        </w:rPr>
        <w:t xml:space="preserve">. </w:t>
      </w:r>
      <w:r>
        <w:rPr>
          <w:rFonts w:ascii="Times New Roman" w:hAnsi="Times New Roman"/>
          <w:i/>
          <w:sz w:val="28"/>
          <w:szCs w:val="28"/>
          <w:lang w:val="uz-Cyrl-UZ"/>
        </w:rPr>
        <w:t>Superintellektual elitaga Nobel mukofoti sohiblari kiritiladi</w:t>
      </w:r>
      <w:r>
        <w:rPr>
          <w:rFonts w:ascii="Times New Roman" w:hAnsi="Times New Roman"/>
          <w:sz w:val="28"/>
          <w:szCs w:val="28"/>
          <w:lang w:val="uz-Cyrl-UZ"/>
        </w:rPr>
        <w:t xml:space="preserve">. ( </w:t>
      </w:r>
      <w:r>
        <w:rPr>
          <w:rFonts w:ascii="Times New Roman" w:hAnsi="Times New Roman"/>
          <w:i/>
          <w:sz w:val="28"/>
          <w:szCs w:val="28"/>
          <w:lang w:val="uz-Cyrl-UZ"/>
        </w:rPr>
        <w:t xml:space="preserve">SHuni ta’kidlash joizki, 27 noyabr 1895 yilda Alfred Nobel 31 mln shved kroni(hozir bu 1,5 mlrd shved kroni) miqdorida kelgusida fizika, kimyo, fiziologiya va tibbiyot, adabiyot, sohalarida eng noyob ixtiro va kashfiyotlar mualliflarini dunyoda tinchlikni saqlash bo‘yicha fidokorona mehnat olib borayotgan shaxslarni taqdirlash uchun mablag‘ni vasiyat qilib qoldirgan. 1901- 2009 yilgacha   dunyoning eng nufuzli Nobel mukofotiga jami 835ta olim sazovor bo‘lgan. 1969 yildan iqtisodiyot sohasida erishilgan yutuqlar uchun ham Nobel </w:t>
      </w:r>
      <w:r>
        <w:rPr>
          <w:rFonts w:ascii="Times New Roman" w:hAnsi="Times New Roman"/>
          <w:i/>
          <w:sz w:val="28"/>
          <w:szCs w:val="28"/>
          <w:lang w:val="uz-Cyrl-UZ"/>
        </w:rPr>
        <w:lastRenderedPageBreak/>
        <w:t>mukofoti berilishi joriy qilindi. Ushbu mukofot bilan  39ta ayol 40 marta taqdirlanganligi ayollarning ham ijtimoiy faollashayotganligi ifodasidir. Keyingi 10 yillikda har bir yo‘nalish bo‘yicha 2000 dan ortiq talabgorlarning nomzodi ko‘rsatilayotganligi birinchidan mukofotning nufuzi oshayotganligidan, ikkinchidan  unga munosib talabgorlarning soni oshayotganligidan dalolatdir</w:t>
      </w:r>
      <w:r>
        <w:rPr>
          <w:rFonts w:ascii="Times New Roman" w:hAnsi="Times New Roman"/>
          <w:sz w:val="28"/>
          <w:szCs w:val="28"/>
          <w:lang w:val="uz-Cyrl-UZ"/>
        </w:rPr>
        <w:t>.)</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Elita ko‘p sonli bo‘lmaydi. Uning nufuzi miqdor omilining ta’siri bilan bog‘liq emas. SHu sababli aholining eng ko‘p moddiy boyliklarni o‘zlashtirgan qismi emas, balki intellektual elitagina haqiqiy elita bo‘lishi mumkin.  Ayrim mutafakkirlar, masalan, Rene Genon haqiqiy elita tushunchasini butun tabiat bilan uyg‘unlikda ish ko‘ruvchi, sof intellektuallik va ma’naviyatni o‘zida mujassamlashtirgan ma’naviy elitaning shakllanishi bilan bog‘laydi</w:t>
      </w:r>
      <w:r>
        <w:rPr>
          <w:rStyle w:val="a7"/>
          <w:rFonts w:ascii="Times New Roman" w:hAnsi="Times New Roman"/>
          <w:sz w:val="28"/>
          <w:szCs w:val="28"/>
          <w:lang w:val="uz-Cyrl-UZ"/>
        </w:rPr>
        <w:footnoteReference w:customMarkFollows="1" w:id="3"/>
        <w:t>1</w:t>
      </w:r>
      <w:r>
        <w:rPr>
          <w:rFonts w:ascii="Times New Roman" w:hAnsi="Times New Roman"/>
          <w:sz w:val="28"/>
          <w:szCs w:val="28"/>
          <w:lang w:val="uz-Cyrl-UZ"/>
        </w:rPr>
        <w:t xml:space="preserve">. Umuman olganda, intellektual elita elitar bo‘lmasligi ham mumkin. Bu qarama-qarshilik bozor iqtisodiyotining, ayniqsa uning elita o‘ziga munosib hayotni ta’minlashi mushkul bo‘lgan dastlabki bosqichlari oqibatidir. </w:t>
      </w:r>
    </w:p>
    <w:p w:rsidR="00BB3F43" w:rsidRDefault="00BB3F43" w:rsidP="00BB3F43">
      <w:pPr>
        <w:tabs>
          <w:tab w:val="left" w:pos="0"/>
        </w:tabs>
        <w:spacing w:after="0" w:line="240" w:lineRule="auto"/>
        <w:ind w:firstLine="720"/>
        <w:jc w:val="both"/>
        <w:rPr>
          <w:rFonts w:ascii="Times New Roman" w:hAnsi="Times New Roman"/>
          <w:sz w:val="28"/>
          <w:szCs w:val="28"/>
          <w:lang w:val="de-DE"/>
        </w:rPr>
      </w:pPr>
      <w:r>
        <w:rPr>
          <w:rFonts w:ascii="Times New Roman" w:hAnsi="Times New Roman"/>
          <w:sz w:val="28"/>
          <w:szCs w:val="28"/>
          <w:lang w:val="uz-Cyrl-UZ"/>
        </w:rPr>
        <w:t xml:space="preserve">O‘tgan davr adabiyotlarida intellektual elita muammosini muhokama qilishga yo‘l qo‘yilmagan. Marksiz-leninizm mafkurasi elitalar nazariyasining ilmiylikka zid xususiyatini to‘la fosh etgan, deb hisoblangan. SHu sababli u mazkur atamadan foydalanmagan. Elitaning qabul qilinishi ierarxiyaviylikning qabul qilinishiga sabab bo‘ladi. </w:t>
      </w:r>
      <w:r>
        <w:rPr>
          <w:rFonts w:ascii="Times New Roman" w:hAnsi="Times New Roman"/>
          <w:sz w:val="28"/>
          <w:szCs w:val="28"/>
          <w:lang w:val="de-DE"/>
        </w:rPr>
        <w:t xml:space="preserve">Bugungi kunda mazkur hodisaning maqomi va intellektual ahamiyati tan olingan. </w:t>
      </w:r>
    </w:p>
    <w:p w:rsidR="00BB3F43" w:rsidRDefault="00BB3F43" w:rsidP="00BB3F43">
      <w:pPr>
        <w:tabs>
          <w:tab w:val="left" w:pos="0"/>
        </w:tabs>
        <w:spacing w:after="0" w:line="240" w:lineRule="auto"/>
        <w:ind w:firstLine="720"/>
        <w:jc w:val="both"/>
        <w:rPr>
          <w:rFonts w:ascii="Times New Roman" w:hAnsi="Times New Roman"/>
          <w:i/>
          <w:sz w:val="28"/>
          <w:szCs w:val="28"/>
          <w:lang w:val="de-DE"/>
        </w:rPr>
      </w:pPr>
      <w:r>
        <w:rPr>
          <w:rFonts w:ascii="Times New Roman" w:hAnsi="Times New Roman"/>
          <w:i/>
          <w:sz w:val="28"/>
          <w:szCs w:val="28"/>
          <w:lang w:val="de-DE"/>
        </w:rPr>
        <w:t>Intellektual elita tanqidiy</w:t>
      </w:r>
      <w:r>
        <w:rPr>
          <w:rFonts w:ascii="Times New Roman" w:hAnsi="Times New Roman"/>
          <w:i/>
          <w:sz w:val="28"/>
          <w:szCs w:val="28"/>
          <w:lang w:val="uz-Cyrl-UZ"/>
        </w:rPr>
        <w:t xml:space="preserve"> tafakkuri</w:t>
      </w:r>
      <w:r>
        <w:rPr>
          <w:rFonts w:ascii="Times New Roman" w:hAnsi="Times New Roman"/>
          <w:i/>
          <w:sz w:val="28"/>
          <w:szCs w:val="28"/>
          <w:lang w:val="de-DE"/>
        </w:rPr>
        <w:t>, mustaqil fikrlashi bilan tavsiflanadi</w:t>
      </w:r>
      <w:r>
        <w:rPr>
          <w:rFonts w:ascii="Times New Roman" w:hAnsi="Times New Roman"/>
          <w:sz w:val="28"/>
          <w:szCs w:val="28"/>
          <w:lang w:val="de-DE"/>
        </w:rPr>
        <w:t xml:space="preserve">. </w:t>
      </w:r>
      <w:r>
        <w:rPr>
          <w:rFonts w:ascii="Times New Roman" w:hAnsi="Times New Roman"/>
          <w:sz w:val="28"/>
          <w:szCs w:val="28"/>
          <w:lang w:val="uz-Cyrl-UZ"/>
        </w:rPr>
        <w:t>K</w:t>
      </w:r>
      <w:r>
        <w:rPr>
          <w:rFonts w:ascii="Times New Roman" w:hAnsi="Times New Roman"/>
          <w:sz w:val="28"/>
          <w:szCs w:val="28"/>
          <w:lang w:val="de-DE"/>
        </w:rPr>
        <w:t>atta qobiliyatga egalik empirik mezon bo‘lib xizmat qiladi. Intellektual elita masalalarini o‘rganishga ba</w:t>
      </w:r>
      <w:r>
        <w:rPr>
          <w:rFonts w:ascii="Times New Roman" w:hAnsi="Times New Roman"/>
          <w:sz w:val="28"/>
          <w:szCs w:val="28"/>
          <w:lang w:val="uz-Cyrl-UZ"/>
        </w:rPr>
        <w:t>g‘</w:t>
      </w:r>
      <w:r>
        <w:rPr>
          <w:rFonts w:ascii="Times New Roman" w:hAnsi="Times New Roman"/>
          <w:sz w:val="28"/>
          <w:szCs w:val="28"/>
          <w:lang w:val="de-DE"/>
        </w:rPr>
        <w:t xml:space="preserve">ishlangan </w:t>
      </w:r>
      <w:r>
        <w:rPr>
          <w:rFonts w:ascii="Times New Roman" w:hAnsi="Times New Roman"/>
          <w:sz w:val="28"/>
          <w:szCs w:val="28"/>
          <w:lang w:val="uz-Cyrl-UZ"/>
        </w:rPr>
        <w:t xml:space="preserve">jamoa </w:t>
      </w:r>
      <w:r>
        <w:rPr>
          <w:rFonts w:ascii="Times New Roman" w:hAnsi="Times New Roman"/>
          <w:sz w:val="28"/>
          <w:szCs w:val="28"/>
          <w:lang w:val="de-DE"/>
        </w:rPr>
        <w:t xml:space="preserve">monografiya mualliflari qayd etganidek, </w:t>
      </w:r>
      <w:r>
        <w:rPr>
          <w:rFonts w:ascii="Times New Roman" w:hAnsi="Times New Roman"/>
          <w:i/>
          <w:sz w:val="28"/>
          <w:szCs w:val="28"/>
          <w:lang w:val="de-DE"/>
        </w:rPr>
        <w:t>«tu</w:t>
      </w:r>
      <w:r>
        <w:rPr>
          <w:rFonts w:ascii="Times New Roman" w:hAnsi="Times New Roman"/>
          <w:i/>
          <w:sz w:val="28"/>
          <w:szCs w:val="28"/>
          <w:lang w:val="uz-Cyrl-UZ"/>
        </w:rPr>
        <w:t>g‘</w:t>
      </w:r>
      <w:r>
        <w:rPr>
          <w:rFonts w:ascii="Times New Roman" w:hAnsi="Times New Roman"/>
          <w:i/>
          <w:sz w:val="28"/>
          <w:szCs w:val="28"/>
          <w:lang w:val="de-DE"/>
        </w:rPr>
        <w:t xml:space="preserve">ma qobiliyat o‘z holicha hech narsani hal qilmaydi. Bu qobiliyatni rivojlantirish lozim. Bunga faqat ma’lumot olish, ilmiy bilimlar va metodologiyani o‘zlashtirish yo‘li bilan erishiladi. SHuningdek, qulay umumiy madaniy muhit va individlar ijtimoiy hayotining yaxshi shart-sharoitlari ham zarur. </w:t>
      </w:r>
      <w:r>
        <w:rPr>
          <w:rFonts w:ascii="Times New Roman" w:hAnsi="Times New Roman"/>
          <w:i/>
          <w:sz w:val="28"/>
          <w:szCs w:val="28"/>
          <w:lang w:val="en-US"/>
        </w:rPr>
        <w:t>Nih</w:t>
      </w:r>
      <w:r>
        <w:rPr>
          <w:rFonts w:ascii="Times New Roman" w:hAnsi="Times New Roman"/>
          <w:i/>
          <w:sz w:val="28"/>
          <w:szCs w:val="28"/>
          <w:lang w:val="de-DE"/>
        </w:rPr>
        <w:t>o</w:t>
      </w:r>
      <w:r>
        <w:rPr>
          <w:rFonts w:ascii="Times New Roman" w:hAnsi="Times New Roman"/>
          <w:i/>
          <w:sz w:val="28"/>
          <w:szCs w:val="28"/>
          <w:lang w:val="en-US"/>
        </w:rPr>
        <w:t>yat</w:t>
      </w:r>
      <w:r>
        <w:rPr>
          <w:rFonts w:ascii="Times New Roman" w:hAnsi="Times New Roman"/>
          <w:i/>
          <w:sz w:val="28"/>
          <w:szCs w:val="28"/>
          <w:lang w:val="de-DE"/>
        </w:rPr>
        <w:t>, o</w:t>
      </w:r>
      <w:r>
        <w:rPr>
          <w:rFonts w:ascii="Times New Roman" w:hAnsi="Times New Roman"/>
          <w:i/>
          <w:sz w:val="28"/>
          <w:szCs w:val="28"/>
          <w:lang w:val="en-US"/>
        </w:rPr>
        <w:t>m</w:t>
      </w:r>
      <w:r>
        <w:rPr>
          <w:rFonts w:ascii="Times New Roman" w:hAnsi="Times New Roman"/>
          <w:i/>
          <w:sz w:val="28"/>
          <w:szCs w:val="28"/>
          <w:lang w:val="de-DE"/>
        </w:rPr>
        <w:t>a</w:t>
      </w:r>
      <w:r>
        <w:rPr>
          <w:rFonts w:ascii="Times New Roman" w:hAnsi="Times New Roman"/>
          <w:i/>
          <w:sz w:val="28"/>
          <w:szCs w:val="28"/>
          <w:lang w:val="en-US"/>
        </w:rPr>
        <w:t>d</w:t>
      </w:r>
      <w:r>
        <w:rPr>
          <w:rFonts w:ascii="Times New Roman" w:hAnsi="Times New Roman"/>
          <w:i/>
          <w:sz w:val="28"/>
          <w:szCs w:val="28"/>
          <w:lang w:val="de-DE"/>
        </w:rPr>
        <w:t xml:space="preserve"> </w:t>
      </w:r>
      <w:r>
        <w:rPr>
          <w:rFonts w:ascii="Times New Roman" w:hAnsi="Times New Roman"/>
          <w:i/>
          <w:sz w:val="28"/>
          <w:szCs w:val="28"/>
          <w:lang w:val="en-US"/>
        </w:rPr>
        <w:t>d</w:t>
      </w:r>
      <w:r>
        <w:rPr>
          <w:rFonts w:ascii="Times New Roman" w:hAnsi="Times New Roman"/>
          <w:i/>
          <w:sz w:val="28"/>
          <w:szCs w:val="28"/>
          <w:lang w:val="de-DE"/>
        </w:rPr>
        <w:t>e</w:t>
      </w:r>
      <w:r>
        <w:rPr>
          <w:rFonts w:ascii="Times New Roman" w:hAnsi="Times New Roman"/>
          <w:i/>
          <w:sz w:val="28"/>
          <w:szCs w:val="28"/>
          <w:lang w:val="en-US"/>
        </w:rPr>
        <w:t>b</w:t>
      </w:r>
      <w:r>
        <w:rPr>
          <w:rFonts w:ascii="Times New Roman" w:hAnsi="Times New Roman"/>
          <w:i/>
          <w:sz w:val="28"/>
          <w:szCs w:val="28"/>
          <w:lang w:val="de-DE"/>
        </w:rPr>
        <w:t xml:space="preserve"> a</w:t>
      </w:r>
      <w:r>
        <w:rPr>
          <w:rFonts w:ascii="Times New Roman" w:hAnsi="Times New Roman"/>
          <w:i/>
          <w:sz w:val="28"/>
          <w:szCs w:val="28"/>
          <w:lang w:val="en-US"/>
        </w:rPr>
        <w:t>t</w:t>
      </w:r>
      <w:r>
        <w:rPr>
          <w:rFonts w:ascii="Times New Roman" w:hAnsi="Times New Roman"/>
          <w:i/>
          <w:sz w:val="28"/>
          <w:szCs w:val="28"/>
          <w:lang w:val="de-DE"/>
        </w:rPr>
        <w:t>a</w:t>
      </w:r>
      <w:r>
        <w:rPr>
          <w:rFonts w:ascii="Times New Roman" w:hAnsi="Times New Roman"/>
          <w:i/>
          <w:sz w:val="28"/>
          <w:szCs w:val="28"/>
          <w:lang w:val="en-US"/>
        </w:rPr>
        <w:t>sh</w:t>
      </w:r>
      <w:r>
        <w:rPr>
          <w:rFonts w:ascii="Times New Roman" w:hAnsi="Times New Roman"/>
          <w:i/>
          <w:sz w:val="28"/>
          <w:szCs w:val="28"/>
          <w:lang w:val="de-DE"/>
        </w:rPr>
        <w:t xml:space="preserve"> o</w:t>
      </w:r>
      <w:r>
        <w:rPr>
          <w:rFonts w:ascii="Times New Roman" w:hAnsi="Times New Roman"/>
          <w:i/>
          <w:sz w:val="28"/>
          <w:szCs w:val="28"/>
          <w:lang w:val="en-US"/>
        </w:rPr>
        <w:t>d</w:t>
      </w:r>
      <w:r>
        <w:rPr>
          <w:rFonts w:ascii="Times New Roman" w:hAnsi="Times New Roman"/>
          <w:i/>
          <w:sz w:val="28"/>
          <w:szCs w:val="28"/>
          <w:lang w:val="de-DE"/>
        </w:rPr>
        <w:t>a</w:t>
      </w:r>
      <w:r>
        <w:rPr>
          <w:rFonts w:ascii="Times New Roman" w:hAnsi="Times New Roman"/>
          <w:i/>
          <w:sz w:val="28"/>
          <w:szCs w:val="28"/>
          <w:lang w:val="en-US"/>
        </w:rPr>
        <w:t>t</w:t>
      </w:r>
      <w:r>
        <w:rPr>
          <w:rFonts w:ascii="Times New Roman" w:hAnsi="Times New Roman"/>
          <w:i/>
          <w:sz w:val="28"/>
          <w:szCs w:val="28"/>
          <w:lang w:val="de-DE"/>
        </w:rPr>
        <w:t xml:space="preserve"> </w:t>
      </w:r>
      <w:r>
        <w:rPr>
          <w:rFonts w:ascii="Times New Roman" w:hAnsi="Times New Roman"/>
          <w:i/>
          <w:sz w:val="28"/>
          <w:szCs w:val="28"/>
          <w:lang w:val="en-US"/>
        </w:rPr>
        <w:t>tusini</w:t>
      </w:r>
      <w:r>
        <w:rPr>
          <w:rFonts w:ascii="Times New Roman" w:hAnsi="Times New Roman"/>
          <w:i/>
          <w:sz w:val="28"/>
          <w:szCs w:val="28"/>
          <w:lang w:val="de-DE"/>
        </w:rPr>
        <w:t xml:space="preserve"> o</w:t>
      </w:r>
      <w:r>
        <w:rPr>
          <w:rFonts w:ascii="Times New Roman" w:hAnsi="Times New Roman"/>
          <w:i/>
          <w:sz w:val="28"/>
          <w:szCs w:val="28"/>
          <w:lang w:val="en-US"/>
        </w:rPr>
        <w:t>lg</w:t>
      </w:r>
      <w:r>
        <w:rPr>
          <w:rFonts w:ascii="Times New Roman" w:hAnsi="Times New Roman"/>
          <w:i/>
          <w:sz w:val="28"/>
          <w:szCs w:val="28"/>
          <w:lang w:val="de-DE"/>
        </w:rPr>
        <w:t>a</w:t>
      </w:r>
      <w:r>
        <w:rPr>
          <w:rFonts w:ascii="Times New Roman" w:hAnsi="Times New Roman"/>
          <w:i/>
          <w:sz w:val="28"/>
          <w:szCs w:val="28"/>
          <w:lang w:val="en-US"/>
        </w:rPr>
        <w:t>n</w:t>
      </w:r>
      <w:r>
        <w:rPr>
          <w:rFonts w:ascii="Times New Roman" w:hAnsi="Times New Roman"/>
          <w:i/>
          <w:sz w:val="28"/>
          <w:szCs w:val="28"/>
          <w:lang w:val="de-DE"/>
        </w:rPr>
        <w:t xml:space="preserve"> </w:t>
      </w:r>
      <w:r>
        <w:rPr>
          <w:rFonts w:ascii="Times New Roman" w:hAnsi="Times New Roman"/>
          <w:i/>
          <w:sz w:val="28"/>
          <w:szCs w:val="28"/>
          <w:lang w:val="en-US"/>
        </w:rPr>
        <w:t>mu</w:t>
      </w:r>
      <w:r>
        <w:rPr>
          <w:rFonts w:ascii="Times New Roman" w:hAnsi="Times New Roman"/>
          <w:i/>
          <w:sz w:val="28"/>
          <w:szCs w:val="28"/>
          <w:lang w:val="de-DE"/>
        </w:rPr>
        <w:t>a</w:t>
      </w:r>
      <w:r>
        <w:rPr>
          <w:rFonts w:ascii="Times New Roman" w:hAnsi="Times New Roman"/>
          <w:i/>
          <w:sz w:val="28"/>
          <w:szCs w:val="28"/>
          <w:lang w:val="en-US"/>
        </w:rPr>
        <w:t>yyan</w:t>
      </w:r>
      <w:r>
        <w:rPr>
          <w:rFonts w:ascii="Times New Roman" w:hAnsi="Times New Roman"/>
          <w:i/>
          <w:sz w:val="28"/>
          <w:szCs w:val="28"/>
          <w:lang w:val="de-DE"/>
        </w:rPr>
        <w:t xml:space="preserve"> </w:t>
      </w:r>
      <w:r>
        <w:rPr>
          <w:rFonts w:ascii="Times New Roman" w:hAnsi="Times New Roman"/>
          <w:i/>
          <w:sz w:val="28"/>
          <w:szCs w:val="28"/>
          <w:lang w:val="en-US"/>
        </w:rPr>
        <w:t>h</w:t>
      </w:r>
      <w:r>
        <w:rPr>
          <w:rFonts w:ascii="Times New Roman" w:hAnsi="Times New Roman"/>
          <w:i/>
          <w:sz w:val="28"/>
          <w:szCs w:val="28"/>
          <w:lang w:val="de-DE"/>
        </w:rPr>
        <w:t>o</w:t>
      </w:r>
      <w:r>
        <w:rPr>
          <w:rFonts w:ascii="Times New Roman" w:hAnsi="Times New Roman"/>
          <w:i/>
          <w:sz w:val="28"/>
          <w:szCs w:val="28"/>
          <w:lang w:val="en-US"/>
        </w:rPr>
        <w:t>l</w:t>
      </w:r>
      <w:r>
        <w:rPr>
          <w:rFonts w:ascii="Times New Roman" w:hAnsi="Times New Roman"/>
          <w:i/>
          <w:sz w:val="28"/>
          <w:szCs w:val="28"/>
          <w:lang w:val="de-DE"/>
        </w:rPr>
        <w:t>a</w:t>
      </w:r>
      <w:r>
        <w:rPr>
          <w:rFonts w:ascii="Times New Roman" w:hAnsi="Times New Roman"/>
          <w:i/>
          <w:sz w:val="28"/>
          <w:szCs w:val="28"/>
          <w:lang w:val="en-US"/>
        </w:rPr>
        <w:t>tl</w:t>
      </w:r>
      <w:r>
        <w:rPr>
          <w:rFonts w:ascii="Times New Roman" w:hAnsi="Times New Roman"/>
          <w:i/>
          <w:sz w:val="28"/>
          <w:szCs w:val="28"/>
          <w:lang w:val="de-DE"/>
        </w:rPr>
        <w:t>a</w:t>
      </w:r>
      <w:r>
        <w:rPr>
          <w:rFonts w:ascii="Times New Roman" w:hAnsi="Times New Roman"/>
          <w:i/>
          <w:sz w:val="28"/>
          <w:szCs w:val="28"/>
          <w:lang w:val="en-US"/>
        </w:rPr>
        <w:t>rning</w:t>
      </w:r>
      <w:r>
        <w:rPr>
          <w:rFonts w:ascii="Times New Roman" w:hAnsi="Times New Roman"/>
          <w:i/>
          <w:sz w:val="28"/>
          <w:szCs w:val="28"/>
          <w:lang w:val="de-DE"/>
        </w:rPr>
        <w:t xml:space="preserve"> </w:t>
      </w:r>
      <w:r>
        <w:rPr>
          <w:rFonts w:ascii="Times New Roman" w:hAnsi="Times New Roman"/>
          <w:i/>
          <w:sz w:val="28"/>
          <w:szCs w:val="28"/>
          <w:lang w:val="en-US"/>
        </w:rPr>
        <w:t>qul</w:t>
      </w:r>
      <w:r>
        <w:rPr>
          <w:rFonts w:ascii="Times New Roman" w:hAnsi="Times New Roman"/>
          <w:i/>
          <w:sz w:val="28"/>
          <w:szCs w:val="28"/>
          <w:lang w:val="de-DE"/>
        </w:rPr>
        <w:t>a</w:t>
      </w:r>
      <w:r>
        <w:rPr>
          <w:rFonts w:ascii="Times New Roman" w:hAnsi="Times New Roman"/>
          <w:i/>
          <w:sz w:val="28"/>
          <w:szCs w:val="28"/>
          <w:lang w:val="en-US"/>
        </w:rPr>
        <w:t>y</w:t>
      </w:r>
      <w:r>
        <w:rPr>
          <w:rFonts w:ascii="Times New Roman" w:hAnsi="Times New Roman"/>
          <w:i/>
          <w:sz w:val="28"/>
          <w:szCs w:val="28"/>
          <w:lang w:val="de-DE"/>
        </w:rPr>
        <w:t xml:space="preserve"> </w:t>
      </w:r>
      <w:r>
        <w:rPr>
          <w:rFonts w:ascii="Times New Roman" w:hAnsi="Times New Roman"/>
          <w:i/>
          <w:sz w:val="28"/>
          <w:szCs w:val="28"/>
          <w:lang w:val="en-US"/>
        </w:rPr>
        <w:t>k</w:t>
      </w:r>
      <w:r>
        <w:rPr>
          <w:rFonts w:ascii="Times New Roman" w:hAnsi="Times New Roman"/>
          <w:i/>
          <w:sz w:val="28"/>
          <w:szCs w:val="28"/>
          <w:lang w:val="de-DE"/>
        </w:rPr>
        <w:t>e</w:t>
      </w:r>
      <w:r>
        <w:rPr>
          <w:rFonts w:ascii="Times New Roman" w:hAnsi="Times New Roman"/>
          <w:i/>
          <w:sz w:val="28"/>
          <w:szCs w:val="28"/>
          <w:lang w:val="en-US"/>
        </w:rPr>
        <w:t>sishuvi</w:t>
      </w:r>
      <w:r>
        <w:rPr>
          <w:rFonts w:ascii="Times New Roman" w:hAnsi="Times New Roman"/>
          <w:i/>
          <w:sz w:val="28"/>
          <w:szCs w:val="28"/>
          <w:lang w:val="de-DE"/>
        </w:rPr>
        <w:t xml:space="preserve"> </w:t>
      </w:r>
      <w:r>
        <w:rPr>
          <w:rFonts w:ascii="Times New Roman" w:hAnsi="Times New Roman"/>
          <w:i/>
          <w:sz w:val="28"/>
          <w:szCs w:val="28"/>
          <w:lang w:val="en-US"/>
        </w:rPr>
        <w:t>k</w:t>
      </w:r>
      <w:r>
        <w:rPr>
          <w:rFonts w:ascii="Times New Roman" w:hAnsi="Times New Roman"/>
          <w:i/>
          <w:sz w:val="28"/>
          <w:szCs w:val="28"/>
          <w:lang w:val="de-DE"/>
        </w:rPr>
        <w:t>e</w:t>
      </w:r>
      <w:r>
        <w:rPr>
          <w:rFonts w:ascii="Times New Roman" w:hAnsi="Times New Roman"/>
          <w:i/>
          <w:sz w:val="28"/>
          <w:szCs w:val="28"/>
          <w:lang w:val="en-US"/>
        </w:rPr>
        <w:t>r</w:t>
      </w:r>
      <w:r>
        <w:rPr>
          <w:rFonts w:ascii="Times New Roman" w:hAnsi="Times New Roman"/>
          <w:i/>
          <w:sz w:val="28"/>
          <w:szCs w:val="28"/>
          <w:lang w:val="de-DE"/>
        </w:rPr>
        <w:t>a</w:t>
      </w:r>
      <w:r>
        <w:rPr>
          <w:rFonts w:ascii="Times New Roman" w:hAnsi="Times New Roman"/>
          <w:i/>
          <w:sz w:val="28"/>
          <w:szCs w:val="28"/>
          <w:lang w:val="en-US"/>
        </w:rPr>
        <w:t>k»</w:t>
      </w:r>
      <w:r>
        <w:rPr>
          <w:rFonts w:ascii="Times New Roman" w:hAnsi="Times New Roman"/>
          <w:i/>
          <w:sz w:val="28"/>
          <w:szCs w:val="28"/>
          <w:lang w:val="de-DE"/>
        </w:rPr>
        <w:t xml:space="preserve">.  </w:t>
      </w:r>
    </w:p>
    <w:p w:rsidR="00BB3F43" w:rsidRDefault="00BB3F43" w:rsidP="00BB3F43">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Tadqiqotchilar intellektual elita tipologiyasini tavsiflar ekanlar, ba’zan «prometeylar» va «sintetiklar» atamalariga murojaat etadilar. Bu nomlar mohiyati intuitsiya darajasida aniq. Prometeylar – bu yangi tushunchalar, nazariyalar, yangi fikrlash uslublarining bunyodkorlari. Sintetiklar umumlashtiruvchi xususiyatga ega kashfiyotlar qilishga moyil bo‘ladilar. </w:t>
      </w:r>
      <w:r>
        <w:rPr>
          <w:rFonts w:ascii="Times New Roman" w:hAnsi="Times New Roman"/>
          <w:i/>
          <w:sz w:val="28"/>
          <w:szCs w:val="28"/>
          <w:lang w:val="uz-Cyrl-UZ"/>
        </w:rPr>
        <w:t>Intellektual elitaga mansublikning eng diqqatga sazovor ko‘rsatkichi kashfiyot yoki ta’limotga stixiyali tarzda uning muallifi nomi berilishidir.</w:t>
      </w:r>
      <w:r>
        <w:rPr>
          <w:rFonts w:ascii="Times New Roman" w:hAnsi="Times New Roman"/>
          <w:sz w:val="28"/>
          <w:szCs w:val="28"/>
          <w:lang w:val="uz-Cyrl-UZ"/>
        </w:rPr>
        <w:t xml:space="preserve"> (Masalan, Rentgen nurlari, Dalton kasalligi, Botkin kasalligi, Lobachevskiy geometriyasi, Fridman nurlari). </w:t>
      </w:r>
      <w:r>
        <w:rPr>
          <w:rFonts w:ascii="Times New Roman" w:hAnsi="Times New Roman"/>
          <w:i/>
          <w:sz w:val="28"/>
          <w:szCs w:val="28"/>
          <w:lang w:val="uz-Cyrl-UZ"/>
        </w:rPr>
        <w:t xml:space="preserve">Intellektual elitaning hamma vakillariga ular faoliyatining barcha davrlarida yuqori darajada mahsuldorlik xosdir. Intellektual elita o‘ta faolligining ikki davri ko‘p kuzatiladi. Birinchi davr 32-36 yoshga, ikkinchisi – 42-46 yoshga to‘g‘ri keladi.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SHunday qilib, </w:t>
      </w:r>
      <w:r>
        <w:rPr>
          <w:rFonts w:ascii="Times New Roman" w:hAnsi="Times New Roman"/>
          <w:i/>
          <w:sz w:val="28"/>
          <w:szCs w:val="28"/>
          <w:lang w:val="uz-Cyrl-UZ"/>
        </w:rPr>
        <w:t>intellektual elita – ziyolilarning tug‘ma emas, balki funksional tipi. U o‘z zimmasiga yuklangan jamiyatning ma’naviy va intellektual  rivojlanishini  ta’minlash  funksiyasi bilan bog‘liq</w:t>
      </w:r>
      <w:r>
        <w:rPr>
          <w:rFonts w:ascii="Times New Roman" w:hAnsi="Times New Roman"/>
          <w:sz w:val="28"/>
          <w:szCs w:val="28"/>
          <w:lang w:val="uz-Cyrl-UZ"/>
        </w:rPr>
        <w:t xml:space="preserve">. Mazkur qatlamning o‘ziga xos xususiyatlari jumlasiga uning ochiqligini kiritish mumkin. Ziyolilarning aynan </w:t>
      </w:r>
      <w:r>
        <w:rPr>
          <w:rFonts w:ascii="Times New Roman" w:hAnsi="Times New Roman"/>
          <w:sz w:val="28"/>
          <w:szCs w:val="28"/>
          <w:lang w:val="uz-Cyrl-UZ"/>
        </w:rPr>
        <w:lastRenderedPageBreak/>
        <w:t>iqtidorli vakillari intellektual elita safini to‘ldiradilar. Ziyolilarning u yoki bu vakilini  intellektual elitaga mansub deb topish masalasini hal qilishda ayrim zarur belgilarga ishora qiluvchi metodikalar mavjud. Bunday belgilar sifatida quyidagilar taklif qilinadi:</w:t>
      </w:r>
    </w:p>
    <w:p w:rsidR="00BB3F43" w:rsidRDefault="00BB3F43" w:rsidP="00BB3F43">
      <w:pPr>
        <w:pStyle w:val="a6"/>
        <w:numPr>
          <w:ilvl w:val="0"/>
          <w:numId w:val="2"/>
        </w:numPr>
        <w:tabs>
          <w:tab w:val="left" w:pos="0"/>
        </w:tabs>
        <w:spacing w:after="0" w:line="240" w:lineRule="auto"/>
        <w:ind w:left="0" w:hanging="283"/>
        <w:jc w:val="both"/>
        <w:rPr>
          <w:sz w:val="28"/>
          <w:szCs w:val="28"/>
          <w:lang w:val="uz-Cyrl-UZ"/>
        </w:rPr>
      </w:pPr>
      <w:r>
        <w:rPr>
          <w:sz w:val="28"/>
          <w:szCs w:val="28"/>
          <w:lang w:val="uz-Cyrl-UZ"/>
        </w:rPr>
        <w:t>muayyan olim fanlar akademiyasi, ilmiy muassasalar va jamiyatlarga haqiqiy a’zo, muxbir a’zo yoki faxriy a’zo etib saylangani;</w:t>
      </w:r>
    </w:p>
    <w:p w:rsidR="00BB3F43" w:rsidRDefault="00BB3F43" w:rsidP="00BB3F43">
      <w:pPr>
        <w:pStyle w:val="a6"/>
        <w:numPr>
          <w:ilvl w:val="0"/>
          <w:numId w:val="2"/>
        </w:numPr>
        <w:tabs>
          <w:tab w:val="left" w:pos="0"/>
        </w:tabs>
        <w:spacing w:after="0" w:line="240" w:lineRule="auto"/>
        <w:ind w:left="0" w:hanging="283"/>
        <w:jc w:val="both"/>
        <w:rPr>
          <w:sz w:val="28"/>
          <w:szCs w:val="28"/>
          <w:lang w:val="uz-Cyrl-UZ"/>
        </w:rPr>
      </w:pPr>
      <w:r>
        <w:rPr>
          <w:sz w:val="28"/>
          <w:szCs w:val="28"/>
          <w:lang w:val="uz-Cyrl-UZ"/>
        </w:rPr>
        <w:t>ilmiy faoliyat uchun mukofot va medallarga sazovor bo‘lganlik;</w:t>
      </w:r>
    </w:p>
    <w:p w:rsidR="00BB3F43" w:rsidRDefault="00BB3F43" w:rsidP="00BB3F43">
      <w:pPr>
        <w:pStyle w:val="a6"/>
        <w:numPr>
          <w:ilvl w:val="0"/>
          <w:numId w:val="2"/>
        </w:numPr>
        <w:tabs>
          <w:tab w:val="left" w:pos="0"/>
        </w:tabs>
        <w:spacing w:after="0" w:line="240" w:lineRule="auto"/>
        <w:ind w:left="0" w:hanging="283"/>
        <w:jc w:val="both"/>
        <w:rPr>
          <w:sz w:val="28"/>
          <w:szCs w:val="28"/>
          <w:lang w:val="uz-Cyrl-UZ"/>
        </w:rPr>
      </w:pPr>
      <w:r>
        <w:rPr>
          <w:sz w:val="28"/>
          <w:szCs w:val="28"/>
          <w:lang w:val="uz-Cyrl-UZ"/>
        </w:rPr>
        <w:t>maxsus biografik ma’lumotnomalar va ensiklopediyalarga kiritilganlik;</w:t>
      </w:r>
    </w:p>
    <w:p w:rsidR="00BB3F43" w:rsidRDefault="00BB3F43" w:rsidP="00BB3F43">
      <w:pPr>
        <w:pStyle w:val="a6"/>
        <w:numPr>
          <w:ilvl w:val="0"/>
          <w:numId w:val="2"/>
        </w:numPr>
        <w:tabs>
          <w:tab w:val="left" w:pos="0"/>
        </w:tabs>
        <w:spacing w:after="0" w:line="240" w:lineRule="auto"/>
        <w:ind w:left="0" w:hanging="283"/>
        <w:jc w:val="both"/>
        <w:rPr>
          <w:sz w:val="28"/>
          <w:szCs w:val="28"/>
          <w:lang w:val="uz-Cyrl-UZ"/>
        </w:rPr>
      </w:pPr>
      <w:r>
        <w:rPr>
          <w:sz w:val="28"/>
          <w:szCs w:val="28"/>
          <w:lang w:val="uz-Cyrl-UZ"/>
        </w:rPr>
        <w:t>ilmiy nufuzi katta bo‘lgan nashrlarning tahrir hay’atlarida ishtirok etish;</w:t>
      </w:r>
    </w:p>
    <w:p w:rsidR="00BB3F43" w:rsidRDefault="00BB3F43" w:rsidP="00BB3F43">
      <w:pPr>
        <w:pStyle w:val="a6"/>
        <w:numPr>
          <w:ilvl w:val="0"/>
          <w:numId w:val="2"/>
        </w:numPr>
        <w:tabs>
          <w:tab w:val="left" w:pos="0"/>
        </w:tabs>
        <w:spacing w:after="0" w:line="240" w:lineRule="auto"/>
        <w:ind w:left="0" w:hanging="283"/>
        <w:jc w:val="both"/>
        <w:rPr>
          <w:sz w:val="28"/>
          <w:szCs w:val="28"/>
          <w:lang w:val="uz-Cyrl-UZ"/>
        </w:rPr>
      </w:pPr>
      <w:r>
        <w:rPr>
          <w:sz w:val="28"/>
          <w:szCs w:val="28"/>
          <w:lang w:val="uz-Cyrl-UZ"/>
        </w:rPr>
        <w:t xml:space="preserve">olimning asarlari jahon ilmiy hamjamiyati a’zolari tomonidan yuksak baholanishi va ulardan iqtiboslar olish indeksining yuqoriligi.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Fanda amal qiluvchi «Matfey effekti»ga ko‘ra, ilmiy hamjamiyat tomonidan e’tirof etilgan olimlar yangi mukofotlarga o‘zlarining hali dovruq qozonmagan hamkasblariga qaraganda osonroq erishadilar.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Intellektual elitaning ontopsixologiyasi ijodiy o‘sishni rag‘batlantiruvchi omillarning ikki darajasi mavjudligini ko‘rsatadi</w:t>
      </w:r>
      <w:r>
        <w:rPr>
          <w:rFonts w:ascii="Times New Roman" w:hAnsi="Times New Roman"/>
          <w:sz w:val="28"/>
          <w:szCs w:val="28"/>
          <w:lang w:val="uz-Cyrl-UZ"/>
        </w:rPr>
        <w:t xml:space="preserve">. Birinchi daraja shaxsiy manfaatlar va ambitsiyalarga to‘la stimullardan iborat bo‘lib, ularning orasida o‘z imkoniyatlarini ro‘yobga chiqarish ehtiyoji, liderlikka intilish muhim o‘rin tutadi. Ikkinchi daraja ijtimoiy ahamiyatga molik rag‘batlantiruvchi omillar bilan belgilanadi. Bu erda ayrim faoliyat jabhalarining ustunligi, umuman jamiyat yoki uning ayrim tuzilmalari manfaatlari o‘z rolini o‘ynaydi. Unda ijodkor shaxsning ahamiyatiga urg‘u berish, ijodni targ‘ib qilishning har xil imkoniyatlaridan, shuningdek moddiy stimullar: grantlar, shaxsiy stipendiyalar, byudjetdan moliyalashtirishdan foydalaniladi. Har qanday jamiyat o‘z intellektual salohiyatini o‘stirishdan manfaatdor bo‘lishi lozim.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w:t>
      </w:r>
      <w:r>
        <w:rPr>
          <w:rFonts w:ascii="Times New Roman" w:hAnsi="Times New Roman"/>
          <w:i/>
          <w:sz w:val="28"/>
          <w:szCs w:val="28"/>
          <w:lang w:val="uz-Cyrl-UZ"/>
        </w:rPr>
        <w:t>Oliy ta’lim muassasalarida pedagogik faoliyat olib borish bilan bir qatorda muayyan ilmiy mavzu bo‘yicha muntazam tadqiqot ishi olib boruvchilar  ilm ahlidir</w:t>
      </w:r>
      <w:r>
        <w:rPr>
          <w:rFonts w:ascii="Times New Roman" w:hAnsi="Times New Roman"/>
          <w:sz w:val="28"/>
          <w:szCs w:val="28"/>
          <w:lang w:val="uz-Cyrl-UZ"/>
        </w:rPr>
        <w:t>.  Ilm ahli (odamlari)  vakillari o‘z faoliyati mahsullarini olimlar jamoasiga taqdim etishi, konferensiya va davra suhbatlarida ishtirok etishi va pirovord natijada intellektual elita darajasiga chiqishi mumkin.</w:t>
      </w:r>
    </w:p>
    <w:p w:rsidR="00BB3F43" w:rsidRDefault="00BB3F43" w:rsidP="00BB3F43">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«Ilm ahli» ilmiy izlanishlarning mahsullarini faqat fan sohasida tayyorgarlikka ega, bilimdon odamlarga berishlari mumkin. Tayyorgarlikka ega bo‘lmagan odamlar ularni o‘zlashtira olmaydilar. SHu narsa diqqatga sazovorki</w:t>
      </w:r>
      <w:r>
        <w:rPr>
          <w:rFonts w:ascii="Times New Roman" w:hAnsi="Times New Roman"/>
          <w:i/>
          <w:sz w:val="28"/>
          <w:szCs w:val="28"/>
          <w:lang w:val="uz-Cyrl-UZ"/>
        </w:rPr>
        <w:t xml:space="preserve">, «ilm ahli» - olimlar butun dunyo bo‘ylab tarqalgan va butun insoniyatga tegishli. Ular bir-birini qidiradi, bir-biri bilan aloqa qiladi. Olimlarning uchrashuvlari va muloqotini ta’minlash shakllari har xil nom bilan ataladi – bular seminarlar va konferensiyalar, simpoziumlar va kongresslar. Biroq muloqotning eng qulay va keng tarqalgan yo‘li – olimlarning ilmiy asarlarini e’lon qilish. Maxfiy ishlovlarni hisobga olmaganda, har bir olim muammoga nisbatan o‘z yondashuvi, erishishga o‘z hayotini bag‘ishlagan natijalari bilan butun dunyoni tanishtirishga harakat qiladi.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Hozirgi zamon olimining portreti.</w:t>
      </w:r>
      <w:r>
        <w:rPr>
          <w:rFonts w:ascii="Times New Roman" w:hAnsi="Times New Roman"/>
          <w:sz w:val="28"/>
          <w:szCs w:val="28"/>
          <w:lang w:val="uz-Cyrl-UZ"/>
        </w:rPr>
        <w:t xml:space="preserve"> Xo‘sh, hozirgi zamon olimi kim va u qanday sifatlarga ega? Pol Feyerabend qalamiga mansub sahifalar davrimiz olimining o‘ziga xos xususiyatlarini anglab etish, uning portretini yaratishga qaratilgan falsafiy ijodning yorqin namunasidir. U o‘z do‘sti va hamkasbi Imre </w:t>
      </w:r>
      <w:r>
        <w:rPr>
          <w:rFonts w:ascii="Times New Roman" w:hAnsi="Times New Roman"/>
          <w:sz w:val="28"/>
          <w:szCs w:val="28"/>
          <w:lang w:val="uz-Cyrl-UZ"/>
        </w:rPr>
        <w:lastRenderedPageBreak/>
        <w:t xml:space="preserve">Lakatos obraziga murojaat etib, olim portretini yaratadi. Portret juda aniq yaratilgan, chunki metodologning asosiy vazifasi haqiqatni ko‘rsatishdir. Zamondoshlarining xotiralariga ko‘ra, Pol Feyerabendning o‘zi hazil-mutoyibaga moyilligi kuchli, ekstravagant shaxs bo‘lgan. U soxta tavoze va har xil dabdababozliklar ustidan kulgan. Tanqidiy kayfiyatdagi shaxs sifatida, u ayovsiz tanqid tig‘i ostiga olingan va muqarrar tarzda o‘ziga nisbatan dushmanlik tuyg‘ularini uyg‘otgan.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SHunday qilib, </w:t>
      </w:r>
      <w:r>
        <w:rPr>
          <w:rFonts w:ascii="Times New Roman" w:hAnsi="Times New Roman"/>
          <w:i/>
          <w:sz w:val="28"/>
          <w:szCs w:val="28"/>
          <w:lang w:val="uz-Cyrl-UZ"/>
        </w:rPr>
        <w:t>hozirgi zamon olimining portreti qo‘yidagicha: Hozirgi davr olimi  eng bahsli g‘oyalarni vijdoni qiynalmay himoya qilishga qodir. U biron-bir muassasa va mafkuraga nisbatan boqiy muhabbat yoki nafrat tuyg‘ularini his etmaydi. Uning maqsadlari barqaror bo‘lishi yoki mulohazalar, zerikish, tajribaning o‘zgarishi yoki atrofdagilarda kuchli taassurot qoldirish niyati ta’sirida o‘zgarishi mumkin. U maqsadga yo bir o‘zi, yo uyushgan guruh yordamida erishishga harakat qilishi mumkin. Bunda u aql-idrok, emosiyalar, mutoyiba, «jiddiy manfaatdorlik pozitsiyasi» va odamlar o‘ylab topgan har qanday vositalardan foydalanishi mumkin. U doim universal g‘oyalar va universal andozalarga ochiq-oydin qarshi chiqadi. U ilmiy halollikni shijoat bilan himoya qilishda har qanday Nobel mukofoti sohibidan o‘zishga qodir.</w:t>
      </w:r>
      <w:r>
        <w:rPr>
          <w:rFonts w:ascii="Times New Roman" w:hAnsi="Times New Roman"/>
          <w:sz w:val="28"/>
          <w:szCs w:val="28"/>
          <w:lang w:val="uz-Cyrl-UZ"/>
        </w:rPr>
        <w:t xml:space="preserve"> U Karlos Kastaneda tavsiflagan taomillar, hodisalar va kechinmalarga juda qiziqadi</w:t>
      </w:r>
      <w:r>
        <w:rPr>
          <w:rStyle w:val="a7"/>
          <w:rFonts w:ascii="Times New Roman" w:eastAsia="Batang" w:hAnsi="Times New Roman"/>
          <w:sz w:val="28"/>
          <w:szCs w:val="28"/>
          <w:lang w:val="en-US"/>
        </w:rPr>
        <w:footnoteReference w:customMarkFollows="1" w:id="4"/>
        <w:t>1</w:t>
      </w:r>
      <w:r>
        <w:rPr>
          <w:rFonts w:ascii="Times New Roman" w:hAnsi="Times New Roman"/>
          <w:sz w:val="28"/>
          <w:szCs w:val="28"/>
          <w:lang w:val="uz-Cyrl-UZ"/>
        </w:rPr>
        <w:t xml:space="preserve">. Feyerabend, olim o‘zini tabiat qonunlari bilan bog‘lashga yo‘l qo‘ymagani uchungina muvaffaqiyatga erishadi, deb e’lon qiladi. Olim konformizm yo‘lini butunlay rad etadi. Uning tafakkurida aql va antiaql, ma’no va ma’nosizlik, mo‘ljal va tasodif, ong va ongsizlik, insonparvarlik va antigumanizm yaxlit holda mujassamlashadi. Ba’zan u o‘z opponentlarining kayfiyatini juda aniq tushunadi, biroq emosional, ma’naviy va ijtimoiy tizginlardan nafratlanishi ham mumkin. Xullas, insoniyat va fanga faqat o‘z ishi bilan shug‘ullangan odamlargina foyda keltiradi.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Olim portretiga yana shuni qo‘shimcha qilish lozimki, u haqiqatni hamma narsadan ustun qo‘yadi, bilim – hayotning oliy in’omi, haqiqat har qanday e’tiqodlar, mafkuralar va jamoatchilik fikridan muhimroq ekanligi, olimning vazifasi haqiqatni tarqib qilishdan iboratligi, demak, u shogirdlar va izdoshlarga ega bo‘lishi lozimligiga uning ishonchi komil. Koinot va tabiatning azaliy muammolarini o‘rganar ekan, u dunyoning o‘tinchini eshitmaydi. Haqiqatni izlash, cheksiz olamni «anglash sifatini oshirish»ni olim o‘z hayotining mazmuni deb hisoblaydi. Darhaqiqat, jonli mavjudot tug‘ilishi bilan anglash qobiliyatiga ega bo‘ladi va o‘lganidan keyin undan ayriladi, biroq anglash sifati inson bosib o‘tgan hayot yo‘li, uning tajribasi va o‘zlashtirgan bilimlar majmui bilan belgilanadi. Har bir inson o‘z borlig‘ini anglash va olam qonunlarini tushunib etishga intilishda epirikdir.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Oqilona qobiliyatlarning haddan ortiq rivojlanishi dunyoni idrok etishning boshqa barcha yo‘llari torayishi va hatto buzilishiga sabab bo‘ladi, degan taxmin mavjud. Albatta, borliq haqidagi ma’lumotlar axborot bazasining kamayishi uni yaxlit tushunib etishga ko‘maklashmaydi, balki aksincha, dunyoni tor tushunishga yo‘l ochadi. Olimlar intuitsiyaga tayanar ekan, bu bilan ular o‘zining oqilonalik </w:t>
      </w:r>
      <w:r>
        <w:rPr>
          <w:rFonts w:ascii="Times New Roman" w:hAnsi="Times New Roman"/>
          <w:sz w:val="28"/>
          <w:szCs w:val="28"/>
          <w:lang w:val="uz-Cyrl-UZ"/>
        </w:rPr>
        <w:lastRenderedPageBreak/>
        <w:t xml:space="preserve">chegarasidan chetga chiqishga intilishini e’lon qiladi. Rasionalizm ob’ektni va dunyoning butun rang-barangligini konsepsiya chegarasiga so‘zlar va tushunchalar tarzida sig‘dirishga harakat qiladi. Rasionalizm olimni ma’lum narsalar va hodisalar bilan bog‘laydi va uni noma’lumni ma’lumga aylantirishga yo‘naltirib, o‘zi ma’lum koordinatalar tizimida qolishni ma’qul ko‘radi. Butun fan binosining poydevorini tashkil etuvchi ilmiy tushuntirish mexanizmining mohiyati shundan iborat.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Olimning mo‘ljallarida doimo mavjud bo‘lgan ikkiyoqlamalik R.Merton asarida o‘z ifodasini topdi. 1965 yilda nashr etilgan «Olimning ambivalentligi» kitobida</w:t>
      </w:r>
      <w:r>
        <w:rPr>
          <w:rStyle w:val="a7"/>
          <w:rFonts w:ascii="Times New Roman" w:hAnsi="Times New Roman"/>
          <w:sz w:val="28"/>
          <w:szCs w:val="28"/>
          <w:lang w:val="uz-Cyrl-UZ"/>
        </w:rPr>
        <w:footnoteReference w:customMarkFollows="1" w:id="5"/>
        <w:t>1</w:t>
      </w:r>
      <w:r>
        <w:rPr>
          <w:rFonts w:ascii="Times New Roman" w:hAnsi="Times New Roman"/>
          <w:sz w:val="28"/>
          <w:szCs w:val="28"/>
          <w:lang w:val="uz-Cyrl-UZ"/>
        </w:rPr>
        <w:t xml:space="preserve"> olimlar o‘z faoliyatida mo‘ljal oluvchi qarama-qarshi yo‘nalishdagi normativ talablar mavjudligi qayd etilgan. Normalar va qarshi normalarning qarama-qarshiligi ilmiy tadqiqotning deyarli har bir jihatida seziladi. Masalan, olim o‘zi erishgan natijalari bilan hamkasblarini mumkin qadar tezroq tanishtirishi lozim. Biroq ularda xato o‘tib ketmasligi uchun u o‘z natijalarini e’lon qilishdan oldin sinchiklab tekshirishi shart. Bundan tashqari, olim yangi g‘oyalar va yo‘nalishlarga nisbatan ta’sirchan bo‘lishi lozim. Biroq, ayni vaqtda, u o‘z ilmiy qarashlarini himoya qilishi va intellektual modaga berilmasligi kerak. Olimdan o‘tmishdoshlar va zamondoshlarning o‘z qiziqishlari sohasiga mansub barcha asarlarini bilish talab etiladi. Ayni vaqtda u tafakkurning mustaqilligini saqlab qolishi va uning eruditsiyasi qarashlarining o‘ziga xosligiga ta’sir ko‘rsatmasligi darkor. Olim o‘zi erishgan natijalarni fan xazinasiga kiritishga harakat qilishi lozim, biroq u oldingi paradigma doirasida olingan barcha bilimlarga shubha bilan qarashi kerak. SHunday qilib, fan qadriyatlar va me’yorlar tizimining ambivalentligi doim olimning oldiga quyidagi muammoni ko‘ndalang qilib qo‘yadi: bir tomondan, insoniyat ravnaqi uchun yashash va ishlash, boshqa tomondan – o‘z tadqiqotlarining natijalari halokatli bo‘lgan taqdirda, ulardan foydalanish oqibatlari uchun mas’uliyatni o‘z zimmasiga olmaslik.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Ko‘pincha haqiqiy olimlar shijoatli odamlar bo‘lsa-da, ularning aksariyati kundalik hayotda katta qiyinchiliklarga duch kelishi, ular, ta’bir joiz bo‘lsa, «bu dunyoning odamlari emasligi»ga e’tibor qaratiladi. Turmushda ular doim ham oqilona ish tutavermaydi, xuddi yosh bolalardek qarov va homiylikka muhtoj bo‘ladi, chunki ularning tafakkuri vaqtning har lahzasida fanning olis ufqlari sari intiladi.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J.Xolton A.Eynshteynning olimni harakatlantiruvchi omillar haqidagi fikrlariga tayanib, quyidagi modelni taklif qiladi: «Olim, mutafakkir yoki ijodkor tajribada yuzaga kelgan dunyoning tartibsizligidan yashirinish uchun olamning soddalashtirilgan aniq qiyofasini yaratadi va unga o‘z emosional hayotining og‘irlik markazini joylashtiradi»</w:t>
      </w:r>
      <w:r>
        <w:rPr>
          <w:rStyle w:val="a7"/>
          <w:rFonts w:ascii="Times New Roman" w:hAnsi="Times New Roman"/>
          <w:i/>
          <w:sz w:val="28"/>
          <w:szCs w:val="28"/>
          <w:lang w:val="uz-Cyrl-UZ"/>
        </w:rPr>
        <w:footnoteReference w:customMarkFollows="1" w:id="6"/>
        <w:t>1</w:t>
      </w:r>
      <w:r>
        <w:rPr>
          <w:rFonts w:ascii="Times New Roman" w:hAnsi="Times New Roman"/>
          <w:i/>
          <w:sz w:val="28"/>
          <w:szCs w:val="28"/>
          <w:lang w:val="uz-Cyrl-UZ"/>
        </w:rPr>
        <w:t>.</w:t>
      </w:r>
      <w:r>
        <w:rPr>
          <w:rFonts w:ascii="Times New Roman" w:hAnsi="Times New Roman"/>
          <w:sz w:val="28"/>
          <w:szCs w:val="28"/>
          <w:lang w:val="uz-Cyrl-UZ"/>
        </w:rPr>
        <w:t xml:space="preserve"> Olim tadqiqot ob’ekti yaxlit va to‘laqonli ekanligiga o‘zini ishontiradi. Eksperimentning qat’iy belgilangan chegaralari uzib yuborgan ob’ektning o‘zaro aloqalari olingan natijalarga ta’sir ko‘rsatmaydigan, ikkinchi darajali deb baholanadi. Olim ob’ektni ideallashtirishga majbur bo‘ladi, aks holda u eksperiment o‘tkaza olmaydi, ya’ni tabiat oldiga o‘zi ta’riflagan ayrim </w:t>
      </w:r>
      <w:r>
        <w:rPr>
          <w:rFonts w:ascii="Times New Roman" w:hAnsi="Times New Roman"/>
          <w:sz w:val="28"/>
          <w:szCs w:val="28"/>
          <w:lang w:val="uz-Cyrl-UZ"/>
        </w:rPr>
        <w:lastRenderedPageBreak/>
        <w:t xml:space="preserve">savollarni qo‘yib, ularga o‘zini qanoatlantiruvchi javoblar ololmaydi. Hamonki shunday ekan, mazkur farazlar asosida tuzilgan bashorat va prognozlar taxminiy xususiyat kasb etadi. Olim tabiatga aralashuvning barcha oqibatlarini bashorat qilishga qodir emas.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N.Gilbert va M.Makley tomonidan olimlar fikrlarining tahlili «Mulohazalarning variantliligi metodologik kamchiliklar oqibati emas, balki ularning uzviy xossasidir», degan xulosaga olib keldi. Olimlar ba’zan qo‘llanilayotgan atamalar va nazariyalarning aniq-ravshan ko‘rinib turgan ma’nosini tushunishni xohlamaydigan o‘z hamkasblarining xulq-atvorini har xil baholaydilar. Olimlar o‘z moyilliklari va fikrlarida o‘ta beqaror bo‘lib, ba’zan ularni hatto butunlay qarama-qarshi nuqtai nazar bilan almashtirishlari va intellektual raqiblar tomoniga o‘tishlari mumkin. Natijada olim – haqiqat, yagona va ob’ektiv haqiqat ritsari, degan ideal shubha ostida qoladi. Agar bahsda haqiqat tug‘ilgudek bo‘lsa, u har xil fikrlar, qarama-qarshiliklar va bir-birini inkor etuvchi nuqtai nazarlarga qaramay, olimlar erishadigan murosasi madora mahsuli hisoblanadi. </w:t>
      </w:r>
    </w:p>
    <w:p w:rsidR="00BB3F43" w:rsidRDefault="00BB3F43" w:rsidP="00BB3F43">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 xml:space="preserve"> </w:t>
      </w:r>
      <w:r>
        <w:rPr>
          <w:rFonts w:ascii="Times New Roman" w:hAnsi="Times New Roman"/>
          <w:i/>
          <w:sz w:val="28"/>
          <w:szCs w:val="28"/>
          <w:lang w:val="uz-Cyrl-UZ"/>
        </w:rPr>
        <w:t>Olimning mehnati va konsensus, ya’ni murosaga kelish muammosi uning portretini to‘ldiradi</w:t>
      </w:r>
      <w:r>
        <w:rPr>
          <w:rFonts w:ascii="Times New Roman" w:hAnsi="Times New Roman"/>
          <w:sz w:val="28"/>
          <w:szCs w:val="28"/>
          <w:lang w:val="uz-Cyrl-UZ"/>
        </w:rPr>
        <w:t xml:space="preserve">. Bir qutbda nazariyaning mazmuni, uni tuzish metodlari xususida talab etiladigan yakdillik, eksperimental bazani asoslash va uning oqibatlari haqidagi xulosalar tursa, boshqa qutbda – opponent dalillarini tushunish, ularni munozara uchun o‘rinli shaklga solishni xohlamaslik turadi. </w:t>
      </w:r>
      <w:r>
        <w:rPr>
          <w:rFonts w:ascii="Times New Roman" w:hAnsi="Times New Roman"/>
          <w:i/>
          <w:sz w:val="28"/>
          <w:szCs w:val="28"/>
          <w:lang w:val="uz-Cyrl-UZ"/>
        </w:rPr>
        <w:t>Tadqiqotchilar konsensus ham, diskonsensus ham ochiq va yashirin tarzda mavjud bo‘lishi mumkinligini qayd etadilar</w:t>
      </w:r>
      <w:r>
        <w:rPr>
          <w:rFonts w:ascii="Times New Roman" w:hAnsi="Times New Roman"/>
          <w:sz w:val="28"/>
          <w:szCs w:val="28"/>
          <w:lang w:val="uz-Cyrl-UZ"/>
        </w:rPr>
        <w:t xml:space="preserve">. </w:t>
      </w:r>
      <w:r>
        <w:rPr>
          <w:rFonts w:ascii="Times New Roman" w:hAnsi="Times New Roman"/>
          <w:i/>
          <w:sz w:val="28"/>
          <w:szCs w:val="28"/>
          <w:lang w:val="uz-Cyrl-UZ"/>
        </w:rPr>
        <w:t xml:space="preserve">Ochiq konsensus darsliklarda, monografiyalarda o‘z aksini topadi. U institutsional yo‘l: o‘quv yurtlarida yangi kafedralar ochilishi, tadqiqotlar uchun mablag‘lar ajratilishi bilan namoyon bo‘ladi. YAshirin konsensus olimlar muhokama chog‘ida «og‘ir» mavzularni ko‘tarmasligi yoki ular o‘zlari ayni bir masala xususida bir xil fikrlashlarini taxmin qilishlarida namoyon bo‘ladi. </w:t>
      </w:r>
    </w:p>
    <w:p w:rsidR="00BB3F43" w:rsidRDefault="00BB3F43" w:rsidP="00BB3F43">
      <w:p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ab/>
        <w:t>Konsensusga erishish taxminan quyidagi darajalarda amalga oshiriladi:</w:t>
      </w:r>
    </w:p>
    <w:p w:rsidR="00BB3F43" w:rsidRDefault="00BB3F43" w:rsidP="00BB3F43">
      <w:pPr>
        <w:pStyle w:val="a6"/>
        <w:numPr>
          <w:ilvl w:val="0"/>
          <w:numId w:val="3"/>
        </w:numPr>
        <w:tabs>
          <w:tab w:val="left" w:pos="0"/>
        </w:tabs>
        <w:spacing w:after="0" w:line="240" w:lineRule="auto"/>
        <w:ind w:left="0" w:firstLine="567"/>
        <w:jc w:val="both"/>
        <w:rPr>
          <w:sz w:val="28"/>
          <w:szCs w:val="28"/>
          <w:lang w:val="de-DE"/>
        </w:rPr>
      </w:pPr>
      <w:r>
        <w:rPr>
          <w:sz w:val="28"/>
          <w:szCs w:val="28"/>
          <w:lang w:val="de-DE"/>
        </w:rPr>
        <w:t>paradigma darajasi;</w:t>
      </w:r>
    </w:p>
    <w:p w:rsidR="00BB3F43" w:rsidRDefault="00BB3F43" w:rsidP="00BB3F43">
      <w:pPr>
        <w:pStyle w:val="a6"/>
        <w:numPr>
          <w:ilvl w:val="0"/>
          <w:numId w:val="3"/>
        </w:numPr>
        <w:tabs>
          <w:tab w:val="left" w:pos="0"/>
        </w:tabs>
        <w:spacing w:after="0" w:line="240" w:lineRule="auto"/>
        <w:ind w:left="0" w:firstLine="567"/>
        <w:jc w:val="both"/>
        <w:rPr>
          <w:sz w:val="28"/>
          <w:szCs w:val="28"/>
          <w:lang w:val="de-DE"/>
        </w:rPr>
      </w:pPr>
      <w:r>
        <w:rPr>
          <w:sz w:val="28"/>
          <w:szCs w:val="28"/>
          <w:lang w:val="de-DE"/>
        </w:rPr>
        <w:t>ilmiy tadqiqot dasturi darajasi;</w:t>
      </w:r>
    </w:p>
    <w:p w:rsidR="00BB3F43" w:rsidRDefault="00BB3F43" w:rsidP="00BB3F43">
      <w:pPr>
        <w:pStyle w:val="a6"/>
        <w:numPr>
          <w:ilvl w:val="0"/>
          <w:numId w:val="3"/>
        </w:numPr>
        <w:tabs>
          <w:tab w:val="left" w:pos="0"/>
        </w:tabs>
        <w:spacing w:after="0" w:line="240" w:lineRule="auto"/>
        <w:ind w:left="0" w:firstLine="567"/>
        <w:jc w:val="both"/>
        <w:rPr>
          <w:sz w:val="28"/>
          <w:szCs w:val="28"/>
          <w:lang w:val="de-DE"/>
        </w:rPr>
      </w:pPr>
      <w:r>
        <w:rPr>
          <w:sz w:val="28"/>
          <w:szCs w:val="28"/>
          <w:lang w:val="de-DE"/>
        </w:rPr>
        <w:t>maktablar va yo‘nalishlar darajasi;</w:t>
      </w:r>
    </w:p>
    <w:p w:rsidR="00BB3F43" w:rsidRDefault="00BB3F43" w:rsidP="00BB3F43">
      <w:pPr>
        <w:pStyle w:val="a6"/>
        <w:numPr>
          <w:ilvl w:val="0"/>
          <w:numId w:val="3"/>
        </w:numPr>
        <w:tabs>
          <w:tab w:val="left" w:pos="0"/>
        </w:tabs>
        <w:spacing w:after="0" w:line="240" w:lineRule="auto"/>
        <w:ind w:left="0" w:firstLine="567"/>
        <w:jc w:val="both"/>
        <w:rPr>
          <w:sz w:val="28"/>
          <w:szCs w:val="28"/>
          <w:lang w:val="de-DE"/>
        </w:rPr>
      </w:pPr>
      <w:r>
        <w:rPr>
          <w:sz w:val="28"/>
          <w:szCs w:val="28"/>
          <w:lang w:val="de-DE"/>
        </w:rPr>
        <w:t xml:space="preserve">individual qarorlar va kelishuvlar darajasi. </w:t>
      </w:r>
    </w:p>
    <w:p w:rsidR="00BB3F43" w:rsidRDefault="00BB3F43" w:rsidP="00BB3F43">
      <w:pPr>
        <w:tabs>
          <w:tab w:val="left" w:pos="0"/>
        </w:tabs>
        <w:spacing w:after="0" w:line="240" w:lineRule="auto"/>
        <w:ind w:firstLine="567"/>
        <w:jc w:val="both"/>
        <w:rPr>
          <w:rFonts w:ascii="Times New Roman" w:hAnsi="Times New Roman"/>
          <w:i/>
          <w:sz w:val="28"/>
          <w:szCs w:val="28"/>
          <w:lang w:val="de-DE"/>
        </w:rPr>
      </w:pPr>
      <w:r>
        <w:rPr>
          <w:rFonts w:ascii="Times New Roman" w:hAnsi="Times New Roman"/>
          <w:sz w:val="28"/>
          <w:szCs w:val="28"/>
          <w:lang w:val="uz-Cyrl-UZ"/>
        </w:rPr>
        <w:tab/>
      </w:r>
      <w:r>
        <w:rPr>
          <w:rFonts w:ascii="Times New Roman" w:hAnsi="Times New Roman"/>
          <w:sz w:val="28"/>
          <w:szCs w:val="28"/>
          <w:lang w:val="en-US"/>
        </w:rPr>
        <w:t>SHund</w:t>
      </w:r>
      <w:r>
        <w:rPr>
          <w:rFonts w:ascii="Times New Roman" w:hAnsi="Times New Roman"/>
          <w:sz w:val="28"/>
          <w:szCs w:val="28"/>
          <w:lang w:val="de-DE"/>
        </w:rPr>
        <w:t>a</w:t>
      </w:r>
      <w:r>
        <w:rPr>
          <w:rFonts w:ascii="Times New Roman" w:hAnsi="Times New Roman"/>
          <w:sz w:val="28"/>
          <w:szCs w:val="28"/>
          <w:lang w:val="en-US"/>
        </w:rPr>
        <w:t>y</w:t>
      </w:r>
      <w:r>
        <w:rPr>
          <w:rFonts w:ascii="Times New Roman" w:hAnsi="Times New Roman"/>
          <w:sz w:val="28"/>
          <w:szCs w:val="28"/>
          <w:lang w:val="de-DE"/>
        </w:rPr>
        <w:t xml:space="preserve"> </w:t>
      </w:r>
      <w:r>
        <w:rPr>
          <w:rFonts w:ascii="Times New Roman" w:hAnsi="Times New Roman"/>
          <w:sz w:val="28"/>
          <w:szCs w:val="28"/>
          <w:lang w:val="en-US"/>
        </w:rPr>
        <w:t>qilib</w:t>
      </w:r>
      <w:r>
        <w:rPr>
          <w:rFonts w:ascii="Times New Roman" w:hAnsi="Times New Roman"/>
          <w:sz w:val="28"/>
          <w:szCs w:val="28"/>
          <w:lang w:val="de-DE"/>
        </w:rPr>
        <w:t xml:space="preserve">, </w:t>
      </w:r>
      <w:r>
        <w:rPr>
          <w:rFonts w:ascii="Times New Roman" w:hAnsi="Times New Roman"/>
          <w:i/>
          <w:sz w:val="28"/>
          <w:szCs w:val="28"/>
          <w:lang w:val="en-US"/>
        </w:rPr>
        <w:t>F</w:t>
      </w:r>
      <w:r>
        <w:rPr>
          <w:rFonts w:ascii="Times New Roman" w:hAnsi="Times New Roman"/>
          <w:i/>
          <w:sz w:val="28"/>
          <w:szCs w:val="28"/>
          <w:lang w:val="de-DE"/>
        </w:rPr>
        <w:t>.</w:t>
      </w:r>
      <w:r>
        <w:rPr>
          <w:rFonts w:ascii="Times New Roman" w:hAnsi="Times New Roman"/>
          <w:i/>
          <w:sz w:val="28"/>
          <w:szCs w:val="28"/>
          <w:lang w:val="en-US"/>
        </w:rPr>
        <w:t>Fr</w:t>
      </w:r>
      <w:r>
        <w:rPr>
          <w:rFonts w:ascii="Times New Roman" w:hAnsi="Times New Roman"/>
          <w:i/>
          <w:sz w:val="28"/>
          <w:szCs w:val="28"/>
          <w:lang w:val="de-DE"/>
        </w:rPr>
        <w:t>a</w:t>
      </w:r>
      <w:r>
        <w:rPr>
          <w:rFonts w:ascii="Times New Roman" w:hAnsi="Times New Roman"/>
          <w:i/>
          <w:sz w:val="28"/>
          <w:szCs w:val="28"/>
          <w:lang w:val="en-US"/>
        </w:rPr>
        <w:t>nk</w:t>
      </w:r>
      <w:r>
        <w:rPr>
          <w:rFonts w:ascii="Times New Roman" w:hAnsi="Times New Roman"/>
          <w:i/>
          <w:sz w:val="28"/>
          <w:szCs w:val="28"/>
          <w:lang w:val="de-DE"/>
        </w:rPr>
        <w:t xml:space="preserve"> </w:t>
      </w:r>
      <w:r>
        <w:rPr>
          <w:rFonts w:ascii="Times New Roman" w:hAnsi="Times New Roman"/>
          <w:i/>
          <w:sz w:val="28"/>
          <w:szCs w:val="28"/>
          <w:lang w:val="en-US"/>
        </w:rPr>
        <w:t>fikrig</w:t>
      </w:r>
      <w:r>
        <w:rPr>
          <w:rFonts w:ascii="Times New Roman" w:hAnsi="Times New Roman"/>
          <w:i/>
          <w:sz w:val="28"/>
          <w:szCs w:val="28"/>
          <w:lang w:val="de-DE"/>
        </w:rPr>
        <w:t xml:space="preserve">a </w:t>
      </w:r>
      <w:r>
        <w:rPr>
          <w:rFonts w:ascii="Times New Roman" w:hAnsi="Times New Roman"/>
          <w:i/>
          <w:sz w:val="28"/>
          <w:szCs w:val="28"/>
          <w:lang w:val="en-US"/>
        </w:rPr>
        <w:t>ko‘r</w:t>
      </w:r>
      <w:r>
        <w:rPr>
          <w:rFonts w:ascii="Times New Roman" w:hAnsi="Times New Roman"/>
          <w:i/>
          <w:sz w:val="28"/>
          <w:szCs w:val="28"/>
          <w:lang w:val="de-DE"/>
        </w:rPr>
        <w:t>a</w:t>
      </w:r>
      <w:r>
        <w:rPr>
          <w:rFonts w:ascii="Times New Roman" w:hAnsi="Times New Roman"/>
          <w:sz w:val="28"/>
          <w:szCs w:val="28"/>
          <w:lang w:val="de-DE"/>
        </w:rPr>
        <w:t xml:space="preserve">, </w:t>
      </w:r>
      <w:r>
        <w:rPr>
          <w:rFonts w:ascii="Times New Roman" w:hAnsi="Times New Roman"/>
          <w:i/>
          <w:sz w:val="28"/>
          <w:szCs w:val="28"/>
          <w:lang w:val="de-DE"/>
        </w:rPr>
        <w:t>o</w:t>
      </w:r>
      <w:r>
        <w:rPr>
          <w:rFonts w:ascii="Times New Roman" w:hAnsi="Times New Roman"/>
          <w:i/>
          <w:sz w:val="28"/>
          <w:szCs w:val="28"/>
          <w:lang w:val="en-US"/>
        </w:rPr>
        <w:t>limning</w:t>
      </w:r>
      <w:r>
        <w:rPr>
          <w:rFonts w:ascii="Times New Roman" w:hAnsi="Times New Roman"/>
          <w:i/>
          <w:sz w:val="28"/>
          <w:szCs w:val="28"/>
          <w:lang w:val="de-DE"/>
        </w:rPr>
        <w:t xml:space="preserve"> </w:t>
      </w:r>
      <w:r>
        <w:rPr>
          <w:rFonts w:ascii="Times New Roman" w:hAnsi="Times New Roman"/>
          <w:i/>
          <w:sz w:val="28"/>
          <w:szCs w:val="28"/>
          <w:lang w:val="en-US"/>
        </w:rPr>
        <w:t>m</w:t>
      </w:r>
      <w:r>
        <w:rPr>
          <w:rFonts w:ascii="Times New Roman" w:hAnsi="Times New Roman"/>
          <w:i/>
          <w:sz w:val="28"/>
          <w:szCs w:val="28"/>
          <w:lang w:val="de-DE"/>
        </w:rPr>
        <w:t>e</w:t>
      </w:r>
      <w:r>
        <w:rPr>
          <w:rFonts w:ascii="Times New Roman" w:hAnsi="Times New Roman"/>
          <w:i/>
          <w:sz w:val="28"/>
          <w:szCs w:val="28"/>
          <w:lang w:val="en-US"/>
        </w:rPr>
        <w:t>hn</w:t>
      </w:r>
      <w:r>
        <w:rPr>
          <w:rFonts w:ascii="Times New Roman" w:hAnsi="Times New Roman"/>
          <w:i/>
          <w:sz w:val="28"/>
          <w:szCs w:val="28"/>
          <w:lang w:val="de-DE"/>
        </w:rPr>
        <w:t>a</w:t>
      </w:r>
      <w:r>
        <w:rPr>
          <w:rFonts w:ascii="Times New Roman" w:hAnsi="Times New Roman"/>
          <w:i/>
          <w:sz w:val="28"/>
          <w:szCs w:val="28"/>
          <w:lang w:val="en-US"/>
        </w:rPr>
        <w:t>ti</w:t>
      </w:r>
      <w:r>
        <w:rPr>
          <w:rFonts w:ascii="Times New Roman" w:hAnsi="Times New Roman"/>
          <w:i/>
          <w:sz w:val="28"/>
          <w:szCs w:val="28"/>
          <w:lang w:val="de-DE"/>
        </w:rPr>
        <w:t xml:space="preserve"> </w:t>
      </w:r>
      <w:r>
        <w:rPr>
          <w:rFonts w:ascii="Times New Roman" w:hAnsi="Times New Roman"/>
          <w:i/>
          <w:sz w:val="28"/>
          <w:szCs w:val="28"/>
          <w:lang w:val="en-US"/>
        </w:rPr>
        <w:t>uch</w:t>
      </w:r>
      <w:r>
        <w:rPr>
          <w:rFonts w:ascii="Times New Roman" w:hAnsi="Times New Roman"/>
          <w:i/>
          <w:sz w:val="28"/>
          <w:szCs w:val="28"/>
          <w:lang w:val="de-DE"/>
        </w:rPr>
        <w:t xml:space="preserve"> </w:t>
      </w:r>
      <w:r>
        <w:rPr>
          <w:rFonts w:ascii="Times New Roman" w:hAnsi="Times New Roman"/>
          <w:i/>
          <w:sz w:val="28"/>
          <w:szCs w:val="28"/>
          <w:lang w:val="en-US"/>
        </w:rPr>
        <w:t>qismd</w:t>
      </w:r>
      <w:r>
        <w:rPr>
          <w:rFonts w:ascii="Times New Roman" w:hAnsi="Times New Roman"/>
          <w:i/>
          <w:sz w:val="28"/>
          <w:szCs w:val="28"/>
          <w:lang w:val="de-DE"/>
        </w:rPr>
        <w:t>a</w:t>
      </w:r>
      <w:r>
        <w:rPr>
          <w:rFonts w:ascii="Times New Roman" w:hAnsi="Times New Roman"/>
          <w:i/>
          <w:sz w:val="28"/>
          <w:szCs w:val="28"/>
          <w:lang w:val="en-US"/>
        </w:rPr>
        <w:t>n</w:t>
      </w:r>
      <w:r>
        <w:rPr>
          <w:rFonts w:ascii="Times New Roman" w:hAnsi="Times New Roman"/>
          <w:i/>
          <w:sz w:val="28"/>
          <w:szCs w:val="28"/>
          <w:lang w:val="de-DE"/>
        </w:rPr>
        <w:t xml:space="preserve"> </w:t>
      </w:r>
      <w:r>
        <w:rPr>
          <w:rFonts w:ascii="Times New Roman" w:hAnsi="Times New Roman"/>
          <w:i/>
          <w:sz w:val="28"/>
          <w:szCs w:val="28"/>
          <w:lang w:val="en-US"/>
        </w:rPr>
        <w:t>ib</w:t>
      </w:r>
      <w:r>
        <w:rPr>
          <w:rFonts w:ascii="Times New Roman" w:hAnsi="Times New Roman"/>
          <w:i/>
          <w:sz w:val="28"/>
          <w:szCs w:val="28"/>
          <w:lang w:val="de-DE"/>
        </w:rPr>
        <w:t>o</w:t>
      </w:r>
      <w:r>
        <w:rPr>
          <w:rFonts w:ascii="Times New Roman" w:hAnsi="Times New Roman"/>
          <w:i/>
          <w:sz w:val="28"/>
          <w:szCs w:val="28"/>
          <w:lang w:val="en-US"/>
        </w:rPr>
        <w:t>r</w:t>
      </w:r>
      <w:r>
        <w:rPr>
          <w:rFonts w:ascii="Times New Roman" w:hAnsi="Times New Roman"/>
          <w:i/>
          <w:sz w:val="28"/>
          <w:szCs w:val="28"/>
          <w:lang w:val="de-DE"/>
        </w:rPr>
        <w:t>a</w:t>
      </w:r>
      <w:r>
        <w:rPr>
          <w:rFonts w:ascii="Times New Roman" w:hAnsi="Times New Roman"/>
          <w:i/>
          <w:sz w:val="28"/>
          <w:szCs w:val="28"/>
          <w:lang w:val="en-US"/>
        </w:rPr>
        <w:t>t</w:t>
      </w:r>
      <w:r>
        <w:rPr>
          <w:rFonts w:ascii="Times New Roman" w:hAnsi="Times New Roman"/>
          <w:i/>
          <w:sz w:val="28"/>
          <w:szCs w:val="28"/>
          <w:lang w:val="de-DE"/>
        </w:rPr>
        <w:t xml:space="preserve"> </w:t>
      </w:r>
      <w:r>
        <w:rPr>
          <w:rFonts w:ascii="Times New Roman" w:hAnsi="Times New Roman"/>
          <w:i/>
          <w:sz w:val="28"/>
          <w:szCs w:val="28"/>
          <w:lang w:val="en-US"/>
        </w:rPr>
        <w:t>bo‘l</w:t>
      </w:r>
      <w:r>
        <w:rPr>
          <w:rFonts w:ascii="Times New Roman" w:hAnsi="Times New Roman"/>
          <w:i/>
          <w:sz w:val="28"/>
          <w:szCs w:val="28"/>
          <w:lang w:val="de-DE"/>
        </w:rPr>
        <w:t>a</w:t>
      </w:r>
      <w:r>
        <w:rPr>
          <w:rFonts w:ascii="Times New Roman" w:hAnsi="Times New Roman"/>
          <w:i/>
          <w:sz w:val="28"/>
          <w:szCs w:val="28"/>
          <w:lang w:val="en-US"/>
        </w:rPr>
        <w:t>di</w:t>
      </w:r>
      <w:r>
        <w:rPr>
          <w:rFonts w:ascii="Times New Roman" w:hAnsi="Times New Roman"/>
          <w:i/>
          <w:sz w:val="28"/>
          <w:szCs w:val="28"/>
          <w:lang w:val="de-DE"/>
        </w:rPr>
        <w:t>:</w:t>
      </w:r>
    </w:p>
    <w:p w:rsidR="00BB3F43" w:rsidRDefault="00BB3F43" w:rsidP="00BB3F43">
      <w:pPr>
        <w:pStyle w:val="a6"/>
        <w:numPr>
          <w:ilvl w:val="0"/>
          <w:numId w:val="4"/>
        </w:numPr>
        <w:tabs>
          <w:tab w:val="left" w:pos="0"/>
        </w:tabs>
        <w:spacing w:after="0" w:line="240" w:lineRule="auto"/>
        <w:ind w:left="0" w:firstLine="567"/>
        <w:jc w:val="both"/>
        <w:rPr>
          <w:i/>
          <w:sz w:val="28"/>
          <w:szCs w:val="28"/>
          <w:lang w:val="de-DE"/>
        </w:rPr>
      </w:pPr>
      <w:r>
        <w:rPr>
          <w:i/>
          <w:sz w:val="28"/>
          <w:szCs w:val="28"/>
          <w:lang w:val="uz-Cyrl-UZ"/>
        </w:rPr>
        <w:t>tamoyil va g‘oyalar</w:t>
      </w:r>
      <w:r>
        <w:rPr>
          <w:i/>
          <w:sz w:val="28"/>
          <w:szCs w:val="28"/>
          <w:lang w:val="en-US"/>
        </w:rPr>
        <w:t>l</w:t>
      </w:r>
      <w:r>
        <w:rPr>
          <w:i/>
          <w:sz w:val="28"/>
          <w:szCs w:val="28"/>
          <w:lang w:val="de-DE"/>
        </w:rPr>
        <w:t>a</w:t>
      </w:r>
      <w:r>
        <w:rPr>
          <w:i/>
          <w:sz w:val="28"/>
          <w:szCs w:val="28"/>
          <w:lang w:val="en-US"/>
        </w:rPr>
        <w:t>rni</w:t>
      </w:r>
      <w:r>
        <w:rPr>
          <w:i/>
          <w:sz w:val="28"/>
          <w:szCs w:val="28"/>
          <w:lang w:val="de-DE"/>
        </w:rPr>
        <w:t xml:space="preserve"> </w:t>
      </w:r>
      <w:r>
        <w:rPr>
          <w:i/>
          <w:sz w:val="28"/>
          <w:szCs w:val="28"/>
          <w:lang w:val="en-US"/>
        </w:rPr>
        <w:t>ilg</w:t>
      </w:r>
      <w:r>
        <w:rPr>
          <w:i/>
          <w:sz w:val="28"/>
          <w:szCs w:val="28"/>
          <w:lang w:val="de-DE"/>
        </w:rPr>
        <w:t>a</w:t>
      </w:r>
      <w:r>
        <w:rPr>
          <w:i/>
          <w:sz w:val="28"/>
          <w:szCs w:val="28"/>
          <w:lang w:val="en-US"/>
        </w:rPr>
        <w:t>ri</w:t>
      </w:r>
      <w:r>
        <w:rPr>
          <w:i/>
          <w:sz w:val="28"/>
          <w:szCs w:val="28"/>
          <w:lang w:val="de-DE"/>
        </w:rPr>
        <w:t xml:space="preserve"> </w:t>
      </w:r>
      <w:r>
        <w:rPr>
          <w:i/>
          <w:sz w:val="28"/>
          <w:szCs w:val="28"/>
          <w:lang w:val="en-US"/>
        </w:rPr>
        <w:t>surish</w:t>
      </w:r>
      <w:r>
        <w:rPr>
          <w:i/>
          <w:sz w:val="28"/>
          <w:szCs w:val="28"/>
          <w:lang w:val="de-DE"/>
        </w:rPr>
        <w:t xml:space="preserve">; </w:t>
      </w:r>
    </w:p>
    <w:p w:rsidR="00BB3F43" w:rsidRDefault="00BB3F43" w:rsidP="00BB3F43">
      <w:pPr>
        <w:pStyle w:val="a6"/>
        <w:numPr>
          <w:ilvl w:val="0"/>
          <w:numId w:val="4"/>
        </w:numPr>
        <w:tabs>
          <w:tab w:val="left" w:pos="0"/>
        </w:tabs>
        <w:spacing w:after="0" w:line="240" w:lineRule="auto"/>
        <w:ind w:left="0" w:firstLine="567"/>
        <w:jc w:val="both"/>
        <w:rPr>
          <w:i/>
          <w:sz w:val="28"/>
          <w:szCs w:val="28"/>
          <w:lang w:val="de-DE"/>
        </w:rPr>
      </w:pPr>
      <w:r>
        <w:rPr>
          <w:i/>
          <w:sz w:val="28"/>
          <w:szCs w:val="28"/>
          <w:lang w:val="en-US"/>
        </w:rPr>
        <w:t>m</w:t>
      </w:r>
      <w:r>
        <w:rPr>
          <w:i/>
          <w:sz w:val="28"/>
          <w:szCs w:val="28"/>
          <w:lang w:val="de-DE"/>
        </w:rPr>
        <w:t>a</w:t>
      </w:r>
      <w:r>
        <w:rPr>
          <w:i/>
          <w:sz w:val="28"/>
          <w:szCs w:val="28"/>
          <w:lang w:val="en-US"/>
        </w:rPr>
        <w:t>zkur</w:t>
      </w:r>
      <w:r>
        <w:rPr>
          <w:i/>
          <w:sz w:val="28"/>
          <w:szCs w:val="28"/>
          <w:lang w:val="de-DE"/>
        </w:rPr>
        <w:t xml:space="preserve"> </w:t>
      </w:r>
      <w:r>
        <w:rPr>
          <w:i/>
          <w:sz w:val="28"/>
          <w:szCs w:val="28"/>
          <w:lang w:val="uz-Cyrl-UZ"/>
        </w:rPr>
        <w:t>tamoyil</w:t>
      </w:r>
      <w:r>
        <w:rPr>
          <w:i/>
          <w:sz w:val="28"/>
          <w:szCs w:val="28"/>
          <w:lang w:val="en-US"/>
        </w:rPr>
        <w:t>l</w:t>
      </w:r>
      <w:r>
        <w:rPr>
          <w:i/>
          <w:sz w:val="28"/>
          <w:szCs w:val="28"/>
          <w:lang w:val="de-DE"/>
        </w:rPr>
        <w:t>a</w:t>
      </w:r>
      <w:r>
        <w:rPr>
          <w:i/>
          <w:sz w:val="28"/>
          <w:szCs w:val="28"/>
          <w:lang w:val="en-US"/>
        </w:rPr>
        <w:t>rg</w:t>
      </w:r>
      <w:r>
        <w:rPr>
          <w:i/>
          <w:sz w:val="28"/>
          <w:szCs w:val="28"/>
          <w:lang w:val="de-DE"/>
        </w:rPr>
        <w:t xml:space="preserve">a </w:t>
      </w:r>
      <w:r>
        <w:rPr>
          <w:i/>
          <w:sz w:val="28"/>
          <w:szCs w:val="28"/>
          <w:lang w:val="en-US"/>
        </w:rPr>
        <w:t>t</w:t>
      </w:r>
      <w:r>
        <w:rPr>
          <w:i/>
          <w:sz w:val="28"/>
          <w:szCs w:val="28"/>
          <w:lang w:val="de-DE"/>
        </w:rPr>
        <w:t>e</w:t>
      </w:r>
      <w:r>
        <w:rPr>
          <w:i/>
          <w:sz w:val="28"/>
          <w:szCs w:val="28"/>
          <w:lang w:val="en-US"/>
        </w:rPr>
        <w:t>gishli</w:t>
      </w:r>
      <w:r>
        <w:rPr>
          <w:i/>
          <w:sz w:val="28"/>
          <w:szCs w:val="28"/>
          <w:lang w:val="de-DE"/>
        </w:rPr>
        <w:t xml:space="preserve"> </w:t>
      </w:r>
      <w:r>
        <w:rPr>
          <w:i/>
          <w:sz w:val="28"/>
          <w:szCs w:val="28"/>
          <w:lang w:val="en-US"/>
        </w:rPr>
        <w:t>kuz</w:t>
      </w:r>
      <w:r>
        <w:rPr>
          <w:i/>
          <w:sz w:val="28"/>
          <w:szCs w:val="28"/>
          <w:lang w:val="de-DE"/>
        </w:rPr>
        <w:t>a</w:t>
      </w:r>
      <w:r>
        <w:rPr>
          <w:i/>
          <w:sz w:val="28"/>
          <w:szCs w:val="28"/>
          <w:lang w:val="en-US"/>
        </w:rPr>
        <w:t>til</w:t>
      </w:r>
      <w:r>
        <w:rPr>
          <w:i/>
          <w:sz w:val="28"/>
          <w:szCs w:val="28"/>
          <w:lang w:val="de-DE"/>
        </w:rPr>
        <w:t>a</w:t>
      </w:r>
      <w:r>
        <w:rPr>
          <w:i/>
          <w:sz w:val="28"/>
          <w:szCs w:val="28"/>
          <w:lang w:val="en-US"/>
        </w:rPr>
        <w:t>yotg</w:t>
      </w:r>
      <w:r>
        <w:rPr>
          <w:i/>
          <w:sz w:val="28"/>
          <w:szCs w:val="28"/>
          <w:lang w:val="de-DE"/>
        </w:rPr>
        <w:t>a</w:t>
      </w:r>
      <w:r>
        <w:rPr>
          <w:i/>
          <w:sz w:val="28"/>
          <w:szCs w:val="28"/>
          <w:lang w:val="en-US"/>
        </w:rPr>
        <w:t>n</w:t>
      </w:r>
      <w:r>
        <w:rPr>
          <w:i/>
          <w:sz w:val="28"/>
          <w:szCs w:val="28"/>
          <w:lang w:val="de-DE"/>
        </w:rPr>
        <w:t xml:space="preserve"> </w:t>
      </w:r>
      <w:r>
        <w:rPr>
          <w:i/>
          <w:sz w:val="28"/>
          <w:szCs w:val="28"/>
          <w:lang w:val="uz-Cyrl-UZ"/>
        </w:rPr>
        <w:t>dalil</w:t>
      </w:r>
      <w:r>
        <w:rPr>
          <w:i/>
          <w:sz w:val="28"/>
          <w:szCs w:val="28"/>
          <w:lang w:val="en-US"/>
        </w:rPr>
        <w:t>l</w:t>
      </w:r>
      <w:r>
        <w:rPr>
          <w:i/>
          <w:sz w:val="28"/>
          <w:szCs w:val="28"/>
          <w:lang w:val="de-DE"/>
        </w:rPr>
        <w:t>a</w:t>
      </w:r>
      <w:r>
        <w:rPr>
          <w:i/>
          <w:sz w:val="28"/>
          <w:szCs w:val="28"/>
          <w:lang w:val="en-US"/>
        </w:rPr>
        <w:t>rni</w:t>
      </w:r>
      <w:r>
        <w:rPr>
          <w:i/>
          <w:sz w:val="28"/>
          <w:szCs w:val="28"/>
          <w:lang w:val="de-DE"/>
        </w:rPr>
        <w:t xml:space="preserve"> o</w:t>
      </w:r>
      <w:r>
        <w:rPr>
          <w:i/>
          <w:sz w:val="28"/>
          <w:szCs w:val="28"/>
          <w:lang w:val="en-US"/>
        </w:rPr>
        <w:t>lish</w:t>
      </w:r>
      <w:r>
        <w:rPr>
          <w:i/>
          <w:sz w:val="28"/>
          <w:szCs w:val="28"/>
          <w:lang w:val="de-DE"/>
        </w:rPr>
        <w:t xml:space="preserve"> </w:t>
      </w:r>
      <w:r>
        <w:rPr>
          <w:i/>
          <w:sz w:val="28"/>
          <w:szCs w:val="28"/>
          <w:lang w:val="en-US"/>
        </w:rPr>
        <w:t>uchun</w:t>
      </w:r>
      <w:r>
        <w:rPr>
          <w:i/>
          <w:sz w:val="28"/>
          <w:szCs w:val="28"/>
          <w:lang w:val="de-DE"/>
        </w:rPr>
        <w:t xml:space="preserve"> </w:t>
      </w:r>
      <w:r>
        <w:rPr>
          <w:i/>
          <w:sz w:val="28"/>
          <w:szCs w:val="28"/>
          <w:lang w:val="en-US"/>
        </w:rPr>
        <w:t>ul</w:t>
      </w:r>
      <w:r>
        <w:rPr>
          <w:i/>
          <w:sz w:val="28"/>
          <w:szCs w:val="28"/>
          <w:lang w:val="de-DE"/>
        </w:rPr>
        <w:t>a</w:t>
      </w:r>
      <w:r>
        <w:rPr>
          <w:i/>
          <w:sz w:val="28"/>
          <w:szCs w:val="28"/>
          <w:lang w:val="en-US"/>
        </w:rPr>
        <w:t>rd</w:t>
      </w:r>
      <w:r>
        <w:rPr>
          <w:i/>
          <w:sz w:val="28"/>
          <w:szCs w:val="28"/>
          <w:lang w:val="de-DE"/>
        </w:rPr>
        <w:t>a</w:t>
      </w:r>
      <w:r>
        <w:rPr>
          <w:i/>
          <w:sz w:val="28"/>
          <w:szCs w:val="28"/>
          <w:lang w:val="en-US"/>
        </w:rPr>
        <w:t>n</w:t>
      </w:r>
      <w:r>
        <w:rPr>
          <w:i/>
          <w:sz w:val="28"/>
          <w:szCs w:val="28"/>
          <w:lang w:val="de-DE"/>
        </w:rPr>
        <w:t xml:space="preserve"> </w:t>
      </w:r>
      <w:r>
        <w:rPr>
          <w:i/>
          <w:sz w:val="28"/>
          <w:szCs w:val="28"/>
          <w:lang w:val="en-US"/>
        </w:rPr>
        <w:t>m</w:t>
      </w:r>
      <w:r>
        <w:rPr>
          <w:i/>
          <w:sz w:val="28"/>
          <w:szCs w:val="28"/>
          <w:lang w:val="de-DE"/>
        </w:rPr>
        <w:t>a</w:t>
      </w:r>
      <w:r>
        <w:rPr>
          <w:i/>
          <w:sz w:val="28"/>
          <w:szCs w:val="28"/>
          <w:lang w:val="en-US"/>
        </w:rPr>
        <w:t>ntiqiy</w:t>
      </w:r>
      <w:r>
        <w:rPr>
          <w:i/>
          <w:sz w:val="28"/>
          <w:szCs w:val="28"/>
          <w:lang w:val="de-DE"/>
        </w:rPr>
        <w:t xml:space="preserve"> x</w:t>
      </w:r>
      <w:r>
        <w:rPr>
          <w:i/>
          <w:sz w:val="28"/>
          <w:szCs w:val="28"/>
          <w:lang w:val="en-US"/>
        </w:rPr>
        <w:t>ul</w:t>
      </w:r>
      <w:r>
        <w:rPr>
          <w:i/>
          <w:sz w:val="28"/>
          <w:szCs w:val="28"/>
          <w:lang w:val="de-DE"/>
        </w:rPr>
        <w:t>o</w:t>
      </w:r>
      <w:r>
        <w:rPr>
          <w:i/>
          <w:sz w:val="28"/>
          <w:szCs w:val="28"/>
          <w:lang w:val="en-US"/>
        </w:rPr>
        <w:t>s</w:t>
      </w:r>
      <w:r>
        <w:rPr>
          <w:i/>
          <w:sz w:val="28"/>
          <w:szCs w:val="28"/>
          <w:lang w:val="de-DE"/>
        </w:rPr>
        <w:t>a</w:t>
      </w:r>
      <w:r>
        <w:rPr>
          <w:i/>
          <w:sz w:val="28"/>
          <w:szCs w:val="28"/>
          <w:lang w:val="en-US"/>
        </w:rPr>
        <w:t>l</w:t>
      </w:r>
      <w:r>
        <w:rPr>
          <w:i/>
          <w:sz w:val="28"/>
          <w:szCs w:val="28"/>
          <w:lang w:val="de-DE"/>
        </w:rPr>
        <w:t>a</w:t>
      </w:r>
      <w:r>
        <w:rPr>
          <w:i/>
          <w:sz w:val="28"/>
          <w:szCs w:val="28"/>
          <w:lang w:val="en-US"/>
        </w:rPr>
        <w:t>r</w:t>
      </w:r>
      <w:r>
        <w:rPr>
          <w:i/>
          <w:sz w:val="28"/>
          <w:szCs w:val="28"/>
          <w:lang w:val="de-DE"/>
        </w:rPr>
        <w:t xml:space="preserve"> </w:t>
      </w:r>
      <w:r>
        <w:rPr>
          <w:i/>
          <w:sz w:val="28"/>
          <w:szCs w:val="28"/>
          <w:lang w:val="en-US"/>
        </w:rPr>
        <w:t>chiq</w:t>
      </w:r>
      <w:r>
        <w:rPr>
          <w:i/>
          <w:sz w:val="28"/>
          <w:szCs w:val="28"/>
          <w:lang w:val="de-DE"/>
        </w:rPr>
        <w:t>a</w:t>
      </w:r>
      <w:r>
        <w:rPr>
          <w:i/>
          <w:sz w:val="28"/>
          <w:szCs w:val="28"/>
          <w:lang w:val="en-US"/>
        </w:rPr>
        <w:t>rish</w:t>
      </w:r>
      <w:r>
        <w:rPr>
          <w:i/>
          <w:sz w:val="28"/>
          <w:szCs w:val="28"/>
          <w:lang w:val="de-DE"/>
        </w:rPr>
        <w:t>;</w:t>
      </w:r>
    </w:p>
    <w:p w:rsidR="00BB3F43" w:rsidRDefault="00BB3F43" w:rsidP="00BB3F43">
      <w:pPr>
        <w:pStyle w:val="a6"/>
        <w:numPr>
          <w:ilvl w:val="0"/>
          <w:numId w:val="4"/>
        </w:numPr>
        <w:tabs>
          <w:tab w:val="left" w:pos="0"/>
        </w:tabs>
        <w:spacing w:after="0" w:line="240" w:lineRule="auto"/>
        <w:ind w:left="0" w:firstLine="567"/>
        <w:jc w:val="both"/>
        <w:rPr>
          <w:i/>
          <w:sz w:val="28"/>
          <w:szCs w:val="28"/>
          <w:lang w:val="de-DE"/>
        </w:rPr>
      </w:pPr>
      <w:r>
        <w:rPr>
          <w:i/>
          <w:sz w:val="28"/>
          <w:szCs w:val="28"/>
          <w:lang w:val="en-US"/>
        </w:rPr>
        <w:t>kuz</w:t>
      </w:r>
      <w:r>
        <w:rPr>
          <w:i/>
          <w:sz w:val="28"/>
          <w:szCs w:val="28"/>
          <w:lang w:val="de-DE"/>
        </w:rPr>
        <w:t>a</w:t>
      </w:r>
      <w:r>
        <w:rPr>
          <w:i/>
          <w:sz w:val="28"/>
          <w:szCs w:val="28"/>
          <w:lang w:val="en-US"/>
        </w:rPr>
        <w:t>til</w:t>
      </w:r>
      <w:r>
        <w:rPr>
          <w:i/>
          <w:sz w:val="28"/>
          <w:szCs w:val="28"/>
          <w:lang w:val="de-DE"/>
        </w:rPr>
        <w:t>a</w:t>
      </w:r>
      <w:r>
        <w:rPr>
          <w:i/>
          <w:sz w:val="28"/>
          <w:szCs w:val="28"/>
          <w:lang w:val="en-US"/>
        </w:rPr>
        <w:t>yotg</w:t>
      </w:r>
      <w:r>
        <w:rPr>
          <w:i/>
          <w:sz w:val="28"/>
          <w:szCs w:val="28"/>
          <w:lang w:val="de-DE"/>
        </w:rPr>
        <w:t>a</w:t>
      </w:r>
      <w:r>
        <w:rPr>
          <w:i/>
          <w:sz w:val="28"/>
          <w:szCs w:val="28"/>
          <w:lang w:val="en-US"/>
        </w:rPr>
        <w:t>n</w:t>
      </w:r>
      <w:r>
        <w:rPr>
          <w:i/>
          <w:sz w:val="28"/>
          <w:szCs w:val="28"/>
          <w:lang w:val="de-DE"/>
        </w:rPr>
        <w:t xml:space="preserve"> </w:t>
      </w:r>
      <w:r>
        <w:rPr>
          <w:i/>
          <w:sz w:val="28"/>
          <w:szCs w:val="28"/>
          <w:lang w:val="uz-Cyrl-UZ"/>
        </w:rPr>
        <w:t>dalil</w:t>
      </w:r>
      <w:r>
        <w:rPr>
          <w:i/>
          <w:sz w:val="28"/>
          <w:szCs w:val="28"/>
          <w:lang w:val="en-US"/>
        </w:rPr>
        <w:t>l</w:t>
      </w:r>
      <w:r>
        <w:rPr>
          <w:i/>
          <w:sz w:val="28"/>
          <w:szCs w:val="28"/>
          <w:lang w:val="de-DE"/>
        </w:rPr>
        <w:t>a</w:t>
      </w:r>
      <w:r>
        <w:rPr>
          <w:i/>
          <w:sz w:val="28"/>
          <w:szCs w:val="28"/>
          <w:lang w:val="en-US"/>
        </w:rPr>
        <w:t>rni</w:t>
      </w:r>
      <w:r>
        <w:rPr>
          <w:i/>
          <w:sz w:val="28"/>
          <w:szCs w:val="28"/>
          <w:lang w:val="de-DE"/>
        </w:rPr>
        <w:t xml:space="preserve"> </w:t>
      </w:r>
      <w:r>
        <w:rPr>
          <w:i/>
          <w:sz w:val="28"/>
          <w:szCs w:val="28"/>
          <w:lang w:val="en-US"/>
        </w:rPr>
        <w:t>eksp</w:t>
      </w:r>
      <w:r>
        <w:rPr>
          <w:i/>
          <w:sz w:val="28"/>
          <w:szCs w:val="28"/>
          <w:lang w:val="de-DE"/>
        </w:rPr>
        <w:t>e</w:t>
      </w:r>
      <w:r>
        <w:rPr>
          <w:i/>
          <w:sz w:val="28"/>
          <w:szCs w:val="28"/>
          <w:lang w:val="en-US"/>
        </w:rPr>
        <w:t>rim</w:t>
      </w:r>
      <w:r>
        <w:rPr>
          <w:i/>
          <w:sz w:val="28"/>
          <w:szCs w:val="28"/>
          <w:lang w:val="de-DE"/>
        </w:rPr>
        <w:t>e</w:t>
      </w:r>
      <w:r>
        <w:rPr>
          <w:i/>
          <w:sz w:val="28"/>
          <w:szCs w:val="28"/>
          <w:lang w:val="en-US"/>
        </w:rPr>
        <w:t>nt</w:t>
      </w:r>
      <w:r>
        <w:rPr>
          <w:i/>
          <w:sz w:val="28"/>
          <w:szCs w:val="28"/>
          <w:lang w:val="de-DE"/>
        </w:rPr>
        <w:t xml:space="preserve"> </w:t>
      </w:r>
      <w:r>
        <w:rPr>
          <w:i/>
          <w:sz w:val="28"/>
          <w:szCs w:val="28"/>
          <w:lang w:val="en-US"/>
        </w:rPr>
        <w:t>o‘tk</w:t>
      </w:r>
      <w:r>
        <w:rPr>
          <w:i/>
          <w:sz w:val="28"/>
          <w:szCs w:val="28"/>
          <w:lang w:val="de-DE"/>
        </w:rPr>
        <w:t>a</w:t>
      </w:r>
      <w:r>
        <w:rPr>
          <w:i/>
          <w:sz w:val="28"/>
          <w:szCs w:val="28"/>
          <w:lang w:val="en-US"/>
        </w:rPr>
        <w:t>zish</w:t>
      </w:r>
      <w:r>
        <w:rPr>
          <w:i/>
          <w:sz w:val="28"/>
          <w:szCs w:val="28"/>
          <w:lang w:val="de-DE"/>
        </w:rPr>
        <w:t xml:space="preserve"> </w:t>
      </w:r>
      <w:r>
        <w:rPr>
          <w:i/>
          <w:sz w:val="28"/>
          <w:szCs w:val="28"/>
          <w:lang w:val="en-US"/>
        </w:rPr>
        <w:t>yo‘li</w:t>
      </w:r>
      <w:r>
        <w:rPr>
          <w:i/>
          <w:sz w:val="28"/>
          <w:szCs w:val="28"/>
          <w:lang w:val="de-DE"/>
        </w:rPr>
        <w:t xml:space="preserve"> </w:t>
      </w:r>
      <w:r>
        <w:rPr>
          <w:i/>
          <w:sz w:val="28"/>
          <w:szCs w:val="28"/>
          <w:lang w:val="en-US"/>
        </w:rPr>
        <w:t>bil</w:t>
      </w:r>
      <w:r>
        <w:rPr>
          <w:i/>
          <w:sz w:val="28"/>
          <w:szCs w:val="28"/>
          <w:lang w:val="de-DE"/>
        </w:rPr>
        <w:t>a</w:t>
      </w:r>
      <w:r>
        <w:rPr>
          <w:i/>
          <w:sz w:val="28"/>
          <w:szCs w:val="28"/>
          <w:lang w:val="en-US"/>
        </w:rPr>
        <w:t>n</w:t>
      </w:r>
      <w:r>
        <w:rPr>
          <w:i/>
          <w:sz w:val="28"/>
          <w:szCs w:val="28"/>
          <w:lang w:val="de-DE"/>
        </w:rPr>
        <w:t xml:space="preserve"> </w:t>
      </w:r>
      <w:r>
        <w:rPr>
          <w:i/>
          <w:sz w:val="28"/>
          <w:szCs w:val="28"/>
          <w:lang w:val="en-US"/>
        </w:rPr>
        <w:t>t</w:t>
      </w:r>
      <w:r>
        <w:rPr>
          <w:i/>
          <w:sz w:val="28"/>
          <w:szCs w:val="28"/>
          <w:lang w:val="de-DE"/>
        </w:rPr>
        <w:t>e</w:t>
      </w:r>
      <w:r>
        <w:rPr>
          <w:i/>
          <w:sz w:val="28"/>
          <w:szCs w:val="28"/>
          <w:lang w:val="en-US"/>
        </w:rPr>
        <w:t>kshirish</w:t>
      </w:r>
      <w:r>
        <w:rPr>
          <w:i/>
          <w:sz w:val="28"/>
          <w:szCs w:val="28"/>
          <w:lang w:val="de-DE"/>
        </w:rPr>
        <w:t xml:space="preserve">. </w:t>
      </w:r>
    </w:p>
    <w:p w:rsidR="00BB3F43" w:rsidRDefault="00BB3F43" w:rsidP="00BB3F43">
      <w:pPr>
        <w:tabs>
          <w:tab w:val="left" w:pos="0"/>
        </w:tabs>
        <w:spacing w:after="0" w:line="240" w:lineRule="auto"/>
        <w:ind w:firstLine="720"/>
        <w:jc w:val="both"/>
        <w:rPr>
          <w:rFonts w:ascii="Times New Roman" w:hAnsi="Times New Roman"/>
          <w:sz w:val="28"/>
          <w:szCs w:val="28"/>
          <w:lang w:val="de-DE"/>
        </w:rPr>
      </w:pPr>
      <w:r>
        <w:rPr>
          <w:rFonts w:ascii="Times New Roman" w:hAnsi="Times New Roman"/>
          <w:sz w:val="28"/>
          <w:szCs w:val="28"/>
          <w:lang w:val="en-US"/>
        </w:rPr>
        <w:t>F</w:t>
      </w:r>
      <w:r>
        <w:rPr>
          <w:rFonts w:ascii="Times New Roman" w:hAnsi="Times New Roman"/>
          <w:sz w:val="28"/>
          <w:szCs w:val="28"/>
          <w:lang w:val="de-DE"/>
        </w:rPr>
        <w:t>.</w:t>
      </w:r>
      <w:r>
        <w:rPr>
          <w:rFonts w:ascii="Times New Roman" w:hAnsi="Times New Roman"/>
          <w:sz w:val="28"/>
          <w:szCs w:val="28"/>
          <w:lang w:val="en-US"/>
        </w:rPr>
        <w:t>Fr</w:t>
      </w:r>
      <w:r>
        <w:rPr>
          <w:rFonts w:ascii="Times New Roman" w:hAnsi="Times New Roman"/>
          <w:sz w:val="28"/>
          <w:szCs w:val="28"/>
          <w:lang w:val="de-DE"/>
        </w:rPr>
        <w:t>a</w:t>
      </w:r>
      <w:r>
        <w:rPr>
          <w:rFonts w:ascii="Times New Roman" w:hAnsi="Times New Roman"/>
          <w:sz w:val="28"/>
          <w:szCs w:val="28"/>
          <w:lang w:val="en-US"/>
        </w:rPr>
        <w:t>nk</w:t>
      </w:r>
      <w:r>
        <w:rPr>
          <w:rFonts w:ascii="Times New Roman" w:hAnsi="Times New Roman"/>
          <w:sz w:val="28"/>
          <w:szCs w:val="28"/>
          <w:lang w:val="de-DE"/>
        </w:rPr>
        <w:t xml:space="preserve"> </w:t>
      </w:r>
      <w:r>
        <w:rPr>
          <w:rFonts w:ascii="Times New Roman" w:hAnsi="Times New Roman"/>
          <w:sz w:val="28"/>
          <w:szCs w:val="28"/>
          <w:lang w:val="en-US"/>
        </w:rPr>
        <w:t>bu</w:t>
      </w:r>
      <w:r>
        <w:rPr>
          <w:rFonts w:ascii="Times New Roman" w:hAnsi="Times New Roman"/>
          <w:sz w:val="28"/>
          <w:szCs w:val="28"/>
          <w:lang w:val="de-DE"/>
        </w:rPr>
        <w:t xml:space="preserve"> </w:t>
      </w:r>
      <w:r>
        <w:rPr>
          <w:rFonts w:ascii="Times New Roman" w:hAnsi="Times New Roman"/>
          <w:sz w:val="28"/>
          <w:szCs w:val="28"/>
          <w:lang w:val="en-US"/>
        </w:rPr>
        <w:t>uch</w:t>
      </w:r>
      <w:r>
        <w:rPr>
          <w:rFonts w:ascii="Times New Roman" w:hAnsi="Times New Roman"/>
          <w:sz w:val="28"/>
          <w:szCs w:val="28"/>
          <w:lang w:val="de-DE"/>
        </w:rPr>
        <w:t xml:space="preserve"> </w:t>
      </w:r>
      <w:r>
        <w:rPr>
          <w:rFonts w:ascii="Times New Roman" w:hAnsi="Times New Roman"/>
          <w:sz w:val="28"/>
          <w:szCs w:val="28"/>
          <w:lang w:val="en-US"/>
        </w:rPr>
        <w:t>qism</w:t>
      </w:r>
      <w:r>
        <w:rPr>
          <w:rFonts w:ascii="Times New Roman" w:hAnsi="Times New Roman"/>
          <w:sz w:val="28"/>
          <w:szCs w:val="28"/>
          <w:lang w:val="de-DE"/>
        </w:rPr>
        <w:t xml:space="preserve"> </w:t>
      </w:r>
      <w:r>
        <w:rPr>
          <w:rFonts w:ascii="Times New Roman" w:hAnsi="Times New Roman"/>
          <w:sz w:val="28"/>
          <w:szCs w:val="28"/>
          <w:lang w:val="en-US"/>
        </w:rPr>
        <w:t>ins</w:t>
      </w:r>
      <w:r>
        <w:rPr>
          <w:rFonts w:ascii="Times New Roman" w:hAnsi="Times New Roman"/>
          <w:sz w:val="28"/>
          <w:szCs w:val="28"/>
          <w:lang w:val="de-DE"/>
        </w:rPr>
        <w:t>o</w:t>
      </w:r>
      <w:r>
        <w:rPr>
          <w:rFonts w:ascii="Times New Roman" w:hAnsi="Times New Roman"/>
          <w:sz w:val="28"/>
          <w:szCs w:val="28"/>
          <w:lang w:val="en-US"/>
        </w:rPr>
        <w:t>n</w:t>
      </w:r>
      <w:r>
        <w:rPr>
          <w:rFonts w:ascii="Times New Roman" w:hAnsi="Times New Roman"/>
          <w:sz w:val="28"/>
          <w:szCs w:val="28"/>
          <w:lang w:val="de-DE"/>
        </w:rPr>
        <w:t xml:space="preserve"> </w:t>
      </w:r>
      <w:r>
        <w:rPr>
          <w:rFonts w:ascii="Times New Roman" w:hAnsi="Times New Roman"/>
          <w:sz w:val="28"/>
          <w:szCs w:val="28"/>
          <w:lang w:val="en-US"/>
        </w:rPr>
        <w:t>ruhining</w:t>
      </w:r>
      <w:r>
        <w:rPr>
          <w:rFonts w:ascii="Times New Roman" w:hAnsi="Times New Roman"/>
          <w:sz w:val="28"/>
          <w:szCs w:val="28"/>
          <w:lang w:val="de-DE"/>
        </w:rPr>
        <w:t xml:space="preserve"> </w:t>
      </w:r>
      <w:r>
        <w:rPr>
          <w:rFonts w:ascii="Times New Roman" w:hAnsi="Times New Roman"/>
          <w:sz w:val="28"/>
          <w:szCs w:val="28"/>
          <w:lang w:val="en-US"/>
        </w:rPr>
        <w:t>uch</w:t>
      </w:r>
      <w:r>
        <w:rPr>
          <w:rFonts w:ascii="Times New Roman" w:hAnsi="Times New Roman"/>
          <w:sz w:val="28"/>
          <w:szCs w:val="28"/>
          <w:lang w:val="de-DE"/>
        </w:rPr>
        <w:t xml:space="preserve"> </w:t>
      </w:r>
      <w:r>
        <w:rPr>
          <w:rFonts w:ascii="Times New Roman" w:hAnsi="Times New Roman"/>
          <w:sz w:val="28"/>
          <w:szCs w:val="28"/>
          <w:lang w:val="en-US"/>
        </w:rPr>
        <w:t>h</w:t>
      </w:r>
      <w:r>
        <w:rPr>
          <w:rFonts w:ascii="Times New Roman" w:hAnsi="Times New Roman"/>
          <w:sz w:val="28"/>
          <w:szCs w:val="28"/>
          <w:lang w:val="de-DE"/>
        </w:rPr>
        <w:t>a</w:t>
      </w:r>
      <w:r>
        <w:rPr>
          <w:rFonts w:ascii="Times New Roman" w:hAnsi="Times New Roman"/>
          <w:sz w:val="28"/>
          <w:szCs w:val="28"/>
          <w:lang w:val="en-US"/>
        </w:rPr>
        <w:t>r</w:t>
      </w:r>
      <w:r>
        <w:rPr>
          <w:rFonts w:ascii="Times New Roman" w:hAnsi="Times New Roman"/>
          <w:sz w:val="28"/>
          <w:szCs w:val="28"/>
          <w:lang w:val="de-DE"/>
        </w:rPr>
        <w:t xml:space="preserve"> x</w:t>
      </w:r>
      <w:r>
        <w:rPr>
          <w:rFonts w:ascii="Times New Roman" w:hAnsi="Times New Roman"/>
          <w:sz w:val="28"/>
          <w:szCs w:val="28"/>
          <w:lang w:val="en-US"/>
        </w:rPr>
        <w:t>il</w:t>
      </w:r>
      <w:r>
        <w:rPr>
          <w:rFonts w:ascii="Times New Roman" w:hAnsi="Times New Roman"/>
          <w:sz w:val="28"/>
          <w:szCs w:val="28"/>
          <w:lang w:val="de-DE"/>
        </w:rPr>
        <w:t xml:space="preserve"> </w:t>
      </w:r>
      <w:r>
        <w:rPr>
          <w:rFonts w:ascii="Times New Roman" w:hAnsi="Times New Roman"/>
          <w:sz w:val="28"/>
          <w:szCs w:val="28"/>
          <w:lang w:val="en-US"/>
        </w:rPr>
        <w:t>q</w:t>
      </w:r>
      <w:r>
        <w:rPr>
          <w:rFonts w:ascii="Times New Roman" w:hAnsi="Times New Roman"/>
          <w:sz w:val="28"/>
          <w:szCs w:val="28"/>
          <w:lang w:val="de-DE"/>
        </w:rPr>
        <w:t>o</w:t>
      </w:r>
      <w:r>
        <w:rPr>
          <w:rFonts w:ascii="Times New Roman" w:hAnsi="Times New Roman"/>
          <w:sz w:val="28"/>
          <w:szCs w:val="28"/>
          <w:lang w:val="en-US"/>
        </w:rPr>
        <w:t>biliyati</w:t>
      </w:r>
      <w:r>
        <w:rPr>
          <w:rFonts w:ascii="Times New Roman" w:hAnsi="Times New Roman"/>
          <w:sz w:val="28"/>
          <w:szCs w:val="28"/>
          <w:lang w:val="de-DE"/>
        </w:rPr>
        <w:t xml:space="preserve"> </w:t>
      </w:r>
      <w:r>
        <w:rPr>
          <w:rFonts w:ascii="Times New Roman" w:hAnsi="Times New Roman"/>
          <w:sz w:val="28"/>
          <w:szCs w:val="28"/>
          <w:lang w:val="en-US"/>
        </w:rPr>
        <w:t>yord</w:t>
      </w:r>
      <w:r>
        <w:rPr>
          <w:rFonts w:ascii="Times New Roman" w:hAnsi="Times New Roman"/>
          <w:sz w:val="28"/>
          <w:szCs w:val="28"/>
          <w:lang w:val="de-DE"/>
        </w:rPr>
        <w:t>a</w:t>
      </w:r>
      <w:r>
        <w:rPr>
          <w:rFonts w:ascii="Times New Roman" w:hAnsi="Times New Roman"/>
          <w:sz w:val="28"/>
          <w:szCs w:val="28"/>
          <w:lang w:val="en-US"/>
        </w:rPr>
        <w:t>mid</w:t>
      </w:r>
      <w:r>
        <w:rPr>
          <w:rFonts w:ascii="Times New Roman" w:hAnsi="Times New Roman"/>
          <w:sz w:val="28"/>
          <w:szCs w:val="28"/>
          <w:lang w:val="de-DE"/>
        </w:rPr>
        <w:t>a a</w:t>
      </w:r>
      <w:r>
        <w:rPr>
          <w:rFonts w:ascii="Times New Roman" w:hAnsi="Times New Roman"/>
          <w:sz w:val="28"/>
          <w:szCs w:val="28"/>
          <w:lang w:val="en-US"/>
        </w:rPr>
        <w:t>m</w:t>
      </w:r>
      <w:r>
        <w:rPr>
          <w:rFonts w:ascii="Times New Roman" w:hAnsi="Times New Roman"/>
          <w:sz w:val="28"/>
          <w:szCs w:val="28"/>
          <w:lang w:val="de-DE"/>
        </w:rPr>
        <w:t>a</w:t>
      </w:r>
      <w:r>
        <w:rPr>
          <w:rFonts w:ascii="Times New Roman" w:hAnsi="Times New Roman"/>
          <w:sz w:val="28"/>
          <w:szCs w:val="28"/>
          <w:lang w:val="en-US"/>
        </w:rPr>
        <w:t>lg</w:t>
      </w:r>
      <w:r>
        <w:rPr>
          <w:rFonts w:ascii="Times New Roman" w:hAnsi="Times New Roman"/>
          <w:sz w:val="28"/>
          <w:szCs w:val="28"/>
          <w:lang w:val="de-DE"/>
        </w:rPr>
        <w:t>a o</w:t>
      </w:r>
      <w:r>
        <w:rPr>
          <w:rFonts w:ascii="Times New Roman" w:hAnsi="Times New Roman"/>
          <w:sz w:val="28"/>
          <w:szCs w:val="28"/>
          <w:lang w:val="en-US"/>
        </w:rPr>
        <w:t>shirilishini</w:t>
      </w:r>
      <w:r>
        <w:rPr>
          <w:rFonts w:ascii="Times New Roman" w:hAnsi="Times New Roman"/>
          <w:sz w:val="28"/>
          <w:szCs w:val="28"/>
          <w:lang w:val="de-DE"/>
        </w:rPr>
        <w:t xml:space="preserve"> </w:t>
      </w:r>
      <w:r>
        <w:rPr>
          <w:rFonts w:ascii="Times New Roman" w:hAnsi="Times New Roman"/>
          <w:sz w:val="28"/>
          <w:szCs w:val="28"/>
          <w:lang w:val="en-US"/>
        </w:rPr>
        <w:t>ko‘rs</w:t>
      </w:r>
      <w:r>
        <w:rPr>
          <w:rFonts w:ascii="Times New Roman" w:hAnsi="Times New Roman"/>
          <w:sz w:val="28"/>
          <w:szCs w:val="28"/>
          <w:lang w:val="de-DE"/>
        </w:rPr>
        <w:t>a</w:t>
      </w:r>
      <w:r>
        <w:rPr>
          <w:rFonts w:ascii="Times New Roman" w:hAnsi="Times New Roman"/>
          <w:sz w:val="28"/>
          <w:szCs w:val="28"/>
          <w:lang w:val="en-US"/>
        </w:rPr>
        <w:t>t</w:t>
      </w:r>
      <w:r>
        <w:rPr>
          <w:rFonts w:ascii="Times New Roman" w:hAnsi="Times New Roman"/>
          <w:sz w:val="28"/>
          <w:szCs w:val="28"/>
          <w:lang w:val="de-DE"/>
        </w:rPr>
        <w:t>a</w:t>
      </w:r>
      <w:r>
        <w:rPr>
          <w:rFonts w:ascii="Times New Roman" w:hAnsi="Times New Roman"/>
          <w:sz w:val="28"/>
          <w:szCs w:val="28"/>
          <w:lang w:val="en-US"/>
        </w:rPr>
        <w:t>di</w:t>
      </w:r>
      <w:r>
        <w:rPr>
          <w:rFonts w:ascii="Times New Roman" w:hAnsi="Times New Roman"/>
          <w:sz w:val="28"/>
          <w:szCs w:val="28"/>
          <w:lang w:val="de-DE"/>
        </w:rPr>
        <w:t xml:space="preserve">. Agar eksperiment o‘tkazish yo‘li bilan tekshirish kuzatish, hissiy taassurotlarni qayd etish qobiliyati yordamida amalga oshirilsa, ikkinchi qism esa mantiqiy fikrlashni talab qilsa, u holda biz </w:t>
      </w:r>
      <w:r>
        <w:rPr>
          <w:rFonts w:ascii="Times New Roman" w:hAnsi="Times New Roman"/>
          <w:sz w:val="28"/>
          <w:szCs w:val="28"/>
          <w:lang w:val="uz-Cyrl-UZ"/>
        </w:rPr>
        <w:t>tamoyil</w:t>
      </w:r>
      <w:r>
        <w:rPr>
          <w:rFonts w:ascii="Times New Roman" w:hAnsi="Times New Roman"/>
          <w:sz w:val="28"/>
          <w:szCs w:val="28"/>
          <w:lang w:val="de-DE"/>
        </w:rPr>
        <w:t xml:space="preserve">larni qay yo‘l bilan olamiz? Bu erda F.Frank borliqni tushunib etishning nafaqat oqilona, balki </w:t>
      </w:r>
      <w:r>
        <w:rPr>
          <w:rFonts w:ascii="Times New Roman" w:hAnsi="Times New Roman"/>
          <w:sz w:val="28"/>
          <w:szCs w:val="28"/>
          <w:lang w:val="de-DE"/>
        </w:rPr>
        <w:lastRenderedPageBreak/>
        <w:t>nooqilona usuli imkoniyatlarini ham hisobga olib, ancha il</w:t>
      </w:r>
      <w:r>
        <w:rPr>
          <w:rFonts w:ascii="Times New Roman" w:hAnsi="Times New Roman"/>
          <w:sz w:val="28"/>
          <w:szCs w:val="28"/>
          <w:lang w:val="uz-Cyrl-UZ"/>
        </w:rPr>
        <w:t>g‘</w:t>
      </w:r>
      <w:r>
        <w:rPr>
          <w:rFonts w:ascii="Times New Roman" w:hAnsi="Times New Roman"/>
          <w:sz w:val="28"/>
          <w:szCs w:val="28"/>
          <w:lang w:val="de-DE"/>
        </w:rPr>
        <w:t xml:space="preserve">or fikr yuritadi. «Umumiy </w:t>
      </w:r>
      <w:r>
        <w:rPr>
          <w:rFonts w:ascii="Times New Roman" w:hAnsi="Times New Roman"/>
          <w:sz w:val="28"/>
          <w:szCs w:val="28"/>
          <w:lang w:val="uz-Cyrl-UZ"/>
        </w:rPr>
        <w:t>tamoyil</w:t>
      </w:r>
      <w:r>
        <w:rPr>
          <w:rFonts w:ascii="Times New Roman" w:hAnsi="Times New Roman"/>
          <w:sz w:val="28"/>
          <w:szCs w:val="28"/>
          <w:lang w:val="de-DE"/>
        </w:rPr>
        <w:t xml:space="preserve">lar insonga tushida kelishi, fanning umumiy </w:t>
      </w:r>
      <w:r>
        <w:rPr>
          <w:rFonts w:ascii="Times New Roman" w:hAnsi="Times New Roman"/>
          <w:sz w:val="28"/>
          <w:szCs w:val="28"/>
          <w:lang w:val="uz-Cyrl-UZ"/>
        </w:rPr>
        <w:t>tamoyil</w:t>
      </w:r>
      <w:r>
        <w:rPr>
          <w:rFonts w:ascii="Times New Roman" w:hAnsi="Times New Roman"/>
          <w:sz w:val="28"/>
          <w:szCs w:val="28"/>
          <w:lang w:val="de-DE"/>
        </w:rPr>
        <w:t>larini olish uchun zarur bo‘lgan qobiliyatni esa biz tasavvur deb nomlashimiz mumkin»</w:t>
      </w:r>
      <w:r>
        <w:rPr>
          <w:rStyle w:val="a7"/>
          <w:rFonts w:ascii="Times New Roman" w:hAnsi="Times New Roman"/>
          <w:sz w:val="28"/>
          <w:szCs w:val="28"/>
          <w:lang w:val="de-DE"/>
        </w:rPr>
        <w:footnoteReference w:customMarkFollows="1" w:id="7"/>
        <w:t>1</w:t>
      </w:r>
      <w:r>
        <w:rPr>
          <w:rFonts w:ascii="Times New Roman" w:hAnsi="Times New Roman"/>
          <w:sz w:val="28"/>
          <w:szCs w:val="28"/>
          <w:lang w:val="de-DE"/>
        </w:rPr>
        <w:t xml:space="preserve">, deb qayd etadi u. </w:t>
      </w:r>
    </w:p>
    <w:p w:rsidR="00BB3F43" w:rsidRDefault="00BB3F43" w:rsidP="00BB3F43">
      <w:pPr>
        <w:tabs>
          <w:tab w:val="left" w:pos="0"/>
        </w:tabs>
        <w:spacing w:after="0" w:line="240" w:lineRule="auto"/>
        <w:ind w:firstLine="720"/>
        <w:jc w:val="both"/>
        <w:rPr>
          <w:rFonts w:ascii="Times New Roman" w:hAnsi="Times New Roman"/>
          <w:i/>
          <w:sz w:val="28"/>
          <w:szCs w:val="28"/>
          <w:lang w:val="de-DE"/>
        </w:rPr>
      </w:pPr>
      <w:r>
        <w:rPr>
          <w:rFonts w:ascii="Times New Roman" w:hAnsi="Times New Roman"/>
          <w:i/>
          <w:sz w:val="28"/>
          <w:szCs w:val="28"/>
          <w:lang w:val="uz-Cyrl-UZ"/>
        </w:rPr>
        <w:t>H</w:t>
      </w:r>
      <w:r>
        <w:rPr>
          <w:rFonts w:ascii="Times New Roman" w:hAnsi="Times New Roman"/>
          <w:i/>
          <w:sz w:val="28"/>
          <w:szCs w:val="28"/>
          <w:lang w:val="de-DE"/>
        </w:rPr>
        <w:t>o</w:t>
      </w:r>
      <w:r>
        <w:rPr>
          <w:rFonts w:ascii="Times New Roman" w:hAnsi="Times New Roman"/>
          <w:i/>
          <w:sz w:val="28"/>
          <w:szCs w:val="28"/>
          <w:lang w:val="en-US"/>
        </w:rPr>
        <w:t>zirgi</w:t>
      </w:r>
      <w:r>
        <w:rPr>
          <w:rFonts w:ascii="Times New Roman" w:hAnsi="Times New Roman"/>
          <w:i/>
          <w:sz w:val="28"/>
          <w:szCs w:val="28"/>
          <w:lang w:val="de-DE"/>
        </w:rPr>
        <w:t xml:space="preserve"> </w:t>
      </w:r>
      <w:r>
        <w:rPr>
          <w:rFonts w:ascii="Times New Roman" w:hAnsi="Times New Roman"/>
          <w:i/>
          <w:sz w:val="28"/>
          <w:szCs w:val="28"/>
          <w:lang w:val="en-US"/>
        </w:rPr>
        <w:t>z</w:t>
      </w:r>
      <w:r>
        <w:rPr>
          <w:rFonts w:ascii="Times New Roman" w:hAnsi="Times New Roman"/>
          <w:i/>
          <w:sz w:val="28"/>
          <w:szCs w:val="28"/>
          <w:lang w:val="de-DE"/>
        </w:rPr>
        <w:t>a</w:t>
      </w:r>
      <w:r>
        <w:rPr>
          <w:rFonts w:ascii="Times New Roman" w:hAnsi="Times New Roman"/>
          <w:i/>
          <w:sz w:val="28"/>
          <w:szCs w:val="28"/>
          <w:lang w:val="en-US"/>
        </w:rPr>
        <w:t>m</w:t>
      </w:r>
      <w:r>
        <w:rPr>
          <w:rFonts w:ascii="Times New Roman" w:hAnsi="Times New Roman"/>
          <w:i/>
          <w:sz w:val="28"/>
          <w:szCs w:val="28"/>
          <w:lang w:val="de-DE"/>
        </w:rPr>
        <w:t>o</w:t>
      </w:r>
      <w:r>
        <w:rPr>
          <w:rFonts w:ascii="Times New Roman" w:hAnsi="Times New Roman"/>
          <w:i/>
          <w:sz w:val="28"/>
          <w:szCs w:val="28"/>
          <w:lang w:val="en-US"/>
        </w:rPr>
        <w:t>n</w:t>
      </w:r>
      <w:r>
        <w:rPr>
          <w:rFonts w:ascii="Times New Roman" w:hAnsi="Times New Roman"/>
          <w:i/>
          <w:sz w:val="28"/>
          <w:szCs w:val="28"/>
          <w:lang w:val="de-DE"/>
        </w:rPr>
        <w:t xml:space="preserve"> o</w:t>
      </w:r>
      <w:r>
        <w:rPr>
          <w:rFonts w:ascii="Times New Roman" w:hAnsi="Times New Roman"/>
          <w:i/>
          <w:sz w:val="28"/>
          <w:szCs w:val="28"/>
          <w:lang w:val="en-US"/>
        </w:rPr>
        <w:t>limining</w:t>
      </w:r>
      <w:r>
        <w:rPr>
          <w:rFonts w:ascii="Times New Roman" w:hAnsi="Times New Roman"/>
          <w:i/>
          <w:sz w:val="28"/>
          <w:szCs w:val="28"/>
          <w:lang w:val="de-DE"/>
        </w:rPr>
        <w:t xml:space="preserve"> </w:t>
      </w:r>
      <w:r>
        <w:rPr>
          <w:rFonts w:ascii="Times New Roman" w:hAnsi="Times New Roman"/>
          <w:i/>
          <w:sz w:val="28"/>
          <w:szCs w:val="28"/>
          <w:lang w:val="en-US"/>
        </w:rPr>
        <w:t>p</w:t>
      </w:r>
      <w:r>
        <w:rPr>
          <w:rFonts w:ascii="Times New Roman" w:hAnsi="Times New Roman"/>
          <w:i/>
          <w:sz w:val="28"/>
          <w:szCs w:val="28"/>
          <w:lang w:val="de-DE"/>
        </w:rPr>
        <w:t>o</w:t>
      </w:r>
      <w:r>
        <w:rPr>
          <w:rFonts w:ascii="Times New Roman" w:hAnsi="Times New Roman"/>
          <w:i/>
          <w:sz w:val="28"/>
          <w:szCs w:val="28"/>
          <w:lang w:val="en-US"/>
        </w:rPr>
        <w:t>rtr</w:t>
      </w:r>
      <w:r>
        <w:rPr>
          <w:rFonts w:ascii="Times New Roman" w:hAnsi="Times New Roman"/>
          <w:i/>
          <w:sz w:val="28"/>
          <w:szCs w:val="28"/>
          <w:lang w:val="de-DE"/>
        </w:rPr>
        <w:t>e</w:t>
      </w:r>
      <w:r>
        <w:rPr>
          <w:rFonts w:ascii="Times New Roman" w:hAnsi="Times New Roman"/>
          <w:i/>
          <w:sz w:val="28"/>
          <w:szCs w:val="28"/>
          <w:lang w:val="en-US"/>
        </w:rPr>
        <w:t>tini</w:t>
      </w:r>
      <w:r>
        <w:rPr>
          <w:rFonts w:ascii="Times New Roman" w:hAnsi="Times New Roman"/>
          <w:i/>
          <w:sz w:val="28"/>
          <w:szCs w:val="28"/>
          <w:lang w:val="de-DE"/>
        </w:rPr>
        <w:t xml:space="preserve"> </w:t>
      </w:r>
      <w:r>
        <w:rPr>
          <w:rFonts w:ascii="Times New Roman" w:hAnsi="Times New Roman"/>
          <w:i/>
          <w:sz w:val="28"/>
          <w:szCs w:val="28"/>
          <w:lang w:val="en-US"/>
        </w:rPr>
        <w:t>M</w:t>
      </w:r>
      <w:r>
        <w:rPr>
          <w:rFonts w:ascii="Times New Roman" w:hAnsi="Times New Roman"/>
          <w:i/>
          <w:sz w:val="28"/>
          <w:szCs w:val="28"/>
          <w:lang w:val="de-DE"/>
        </w:rPr>
        <w:t>a</w:t>
      </w:r>
      <w:r>
        <w:rPr>
          <w:rFonts w:ascii="Times New Roman" w:hAnsi="Times New Roman"/>
          <w:i/>
          <w:sz w:val="28"/>
          <w:szCs w:val="28"/>
          <w:lang w:val="en-US"/>
        </w:rPr>
        <w:t>ks</w:t>
      </w:r>
      <w:r>
        <w:rPr>
          <w:rFonts w:ascii="Times New Roman" w:hAnsi="Times New Roman"/>
          <w:i/>
          <w:sz w:val="28"/>
          <w:szCs w:val="28"/>
          <w:lang w:val="de-DE"/>
        </w:rPr>
        <w:t xml:space="preserve"> </w:t>
      </w:r>
      <w:r>
        <w:rPr>
          <w:rFonts w:ascii="Times New Roman" w:hAnsi="Times New Roman"/>
          <w:i/>
          <w:sz w:val="28"/>
          <w:szCs w:val="28"/>
          <w:lang w:val="en-US"/>
        </w:rPr>
        <w:t>V</w:t>
      </w:r>
      <w:r>
        <w:rPr>
          <w:rFonts w:ascii="Times New Roman" w:hAnsi="Times New Roman"/>
          <w:i/>
          <w:sz w:val="28"/>
          <w:szCs w:val="28"/>
          <w:lang w:val="de-DE"/>
        </w:rPr>
        <w:t>e</w:t>
      </w:r>
      <w:r>
        <w:rPr>
          <w:rFonts w:ascii="Times New Roman" w:hAnsi="Times New Roman"/>
          <w:i/>
          <w:sz w:val="28"/>
          <w:szCs w:val="28"/>
          <w:lang w:val="en-US"/>
        </w:rPr>
        <w:t>b</w:t>
      </w:r>
      <w:r>
        <w:rPr>
          <w:rFonts w:ascii="Times New Roman" w:hAnsi="Times New Roman"/>
          <w:i/>
          <w:sz w:val="28"/>
          <w:szCs w:val="28"/>
          <w:lang w:val="de-DE"/>
        </w:rPr>
        <w:t>e</w:t>
      </w:r>
      <w:r>
        <w:rPr>
          <w:rFonts w:ascii="Times New Roman" w:hAnsi="Times New Roman"/>
          <w:i/>
          <w:sz w:val="28"/>
          <w:szCs w:val="28"/>
          <w:lang w:val="en-US"/>
        </w:rPr>
        <w:t>r</w:t>
      </w:r>
      <w:r>
        <w:rPr>
          <w:rFonts w:ascii="Times New Roman" w:hAnsi="Times New Roman"/>
          <w:i/>
          <w:sz w:val="28"/>
          <w:szCs w:val="28"/>
          <w:lang w:val="de-DE"/>
        </w:rPr>
        <w:t xml:space="preserve"> </w:t>
      </w:r>
      <w:r>
        <w:rPr>
          <w:rFonts w:ascii="Times New Roman" w:hAnsi="Times New Roman"/>
          <w:i/>
          <w:sz w:val="28"/>
          <w:szCs w:val="28"/>
          <w:lang w:val="en-US"/>
        </w:rPr>
        <w:t>t</w:t>
      </w:r>
      <w:r>
        <w:rPr>
          <w:rFonts w:ascii="Times New Roman" w:hAnsi="Times New Roman"/>
          <w:i/>
          <w:sz w:val="28"/>
          <w:szCs w:val="28"/>
          <w:lang w:val="de-DE"/>
        </w:rPr>
        <w:t>a</w:t>
      </w:r>
      <w:r>
        <w:rPr>
          <w:rFonts w:ascii="Times New Roman" w:hAnsi="Times New Roman"/>
          <w:i/>
          <w:sz w:val="28"/>
          <w:szCs w:val="28"/>
          <w:lang w:val="en-US"/>
        </w:rPr>
        <w:t>klif</w:t>
      </w:r>
      <w:r>
        <w:rPr>
          <w:rFonts w:ascii="Times New Roman" w:hAnsi="Times New Roman"/>
          <w:i/>
          <w:sz w:val="28"/>
          <w:szCs w:val="28"/>
          <w:lang w:val="de-DE"/>
        </w:rPr>
        <w:t xml:space="preserve"> </w:t>
      </w:r>
      <w:r>
        <w:rPr>
          <w:rFonts w:ascii="Times New Roman" w:hAnsi="Times New Roman"/>
          <w:i/>
          <w:sz w:val="28"/>
          <w:szCs w:val="28"/>
          <w:lang w:val="en-US"/>
        </w:rPr>
        <w:t>qilg</w:t>
      </w:r>
      <w:r>
        <w:rPr>
          <w:rFonts w:ascii="Times New Roman" w:hAnsi="Times New Roman"/>
          <w:i/>
          <w:sz w:val="28"/>
          <w:szCs w:val="28"/>
          <w:lang w:val="de-DE"/>
        </w:rPr>
        <w:t>a</w:t>
      </w:r>
      <w:r>
        <w:rPr>
          <w:rFonts w:ascii="Times New Roman" w:hAnsi="Times New Roman"/>
          <w:i/>
          <w:sz w:val="28"/>
          <w:szCs w:val="28"/>
          <w:lang w:val="en-US"/>
        </w:rPr>
        <w:t>n</w:t>
      </w:r>
      <w:r>
        <w:rPr>
          <w:rFonts w:ascii="Times New Roman" w:hAnsi="Times New Roman"/>
          <w:i/>
          <w:sz w:val="28"/>
          <w:szCs w:val="28"/>
          <w:lang w:val="de-DE"/>
        </w:rPr>
        <w:t xml:space="preserve"> </w:t>
      </w:r>
      <w:r>
        <w:rPr>
          <w:rFonts w:ascii="Times New Roman" w:hAnsi="Times New Roman"/>
          <w:i/>
          <w:sz w:val="28"/>
          <w:szCs w:val="28"/>
          <w:lang w:val="en-US"/>
        </w:rPr>
        <w:t>chiz</w:t>
      </w:r>
      <w:r>
        <w:rPr>
          <w:rFonts w:ascii="Times New Roman" w:hAnsi="Times New Roman"/>
          <w:i/>
          <w:sz w:val="28"/>
          <w:szCs w:val="28"/>
          <w:lang w:val="uz-Cyrl-UZ"/>
        </w:rPr>
        <w:t>g‘</w:t>
      </w:r>
      <w:r>
        <w:rPr>
          <w:rFonts w:ascii="Times New Roman" w:hAnsi="Times New Roman"/>
          <w:i/>
          <w:sz w:val="28"/>
          <w:szCs w:val="28"/>
          <w:lang w:val="en-US"/>
        </w:rPr>
        <w:t>il</w:t>
      </w:r>
      <w:r>
        <w:rPr>
          <w:rFonts w:ascii="Times New Roman" w:hAnsi="Times New Roman"/>
          <w:i/>
          <w:sz w:val="28"/>
          <w:szCs w:val="28"/>
          <w:lang w:val="de-DE"/>
        </w:rPr>
        <w:t>a</w:t>
      </w:r>
      <w:r>
        <w:rPr>
          <w:rFonts w:ascii="Times New Roman" w:hAnsi="Times New Roman"/>
          <w:i/>
          <w:sz w:val="28"/>
          <w:szCs w:val="28"/>
          <w:lang w:val="en-US"/>
        </w:rPr>
        <w:t>r</w:t>
      </w:r>
      <w:r>
        <w:rPr>
          <w:rFonts w:ascii="Times New Roman" w:hAnsi="Times New Roman"/>
          <w:i/>
          <w:sz w:val="28"/>
          <w:szCs w:val="28"/>
          <w:lang w:val="de-DE"/>
        </w:rPr>
        <w:t xml:space="preserve"> </w:t>
      </w:r>
      <w:r>
        <w:rPr>
          <w:rFonts w:ascii="Times New Roman" w:hAnsi="Times New Roman"/>
          <w:i/>
          <w:sz w:val="28"/>
          <w:szCs w:val="28"/>
          <w:lang w:val="en-US"/>
        </w:rPr>
        <w:t>bil</w:t>
      </w:r>
      <w:r>
        <w:rPr>
          <w:rFonts w:ascii="Times New Roman" w:hAnsi="Times New Roman"/>
          <w:i/>
          <w:sz w:val="28"/>
          <w:szCs w:val="28"/>
          <w:lang w:val="de-DE"/>
        </w:rPr>
        <w:t>a</w:t>
      </w:r>
      <w:r>
        <w:rPr>
          <w:rFonts w:ascii="Times New Roman" w:hAnsi="Times New Roman"/>
          <w:i/>
          <w:sz w:val="28"/>
          <w:szCs w:val="28"/>
          <w:lang w:val="en-US"/>
        </w:rPr>
        <w:t>n</w:t>
      </w:r>
      <w:r>
        <w:rPr>
          <w:rFonts w:ascii="Times New Roman" w:hAnsi="Times New Roman"/>
          <w:i/>
          <w:sz w:val="28"/>
          <w:szCs w:val="28"/>
          <w:lang w:val="de-DE"/>
        </w:rPr>
        <w:t xml:space="preserve"> </w:t>
      </w:r>
      <w:r>
        <w:rPr>
          <w:rFonts w:ascii="Times New Roman" w:hAnsi="Times New Roman"/>
          <w:i/>
          <w:sz w:val="28"/>
          <w:szCs w:val="28"/>
          <w:lang w:val="en-US"/>
        </w:rPr>
        <w:t>to‘ldirish</w:t>
      </w:r>
      <w:r>
        <w:rPr>
          <w:rFonts w:ascii="Times New Roman" w:hAnsi="Times New Roman"/>
          <w:i/>
          <w:sz w:val="28"/>
          <w:szCs w:val="28"/>
          <w:lang w:val="de-DE"/>
        </w:rPr>
        <w:t xml:space="preserve"> </w:t>
      </w:r>
      <w:r>
        <w:rPr>
          <w:rFonts w:ascii="Times New Roman" w:hAnsi="Times New Roman"/>
          <w:i/>
          <w:sz w:val="28"/>
          <w:szCs w:val="28"/>
          <w:lang w:val="en-US"/>
        </w:rPr>
        <w:t>mumkin</w:t>
      </w:r>
      <w:r>
        <w:rPr>
          <w:rFonts w:ascii="Times New Roman" w:hAnsi="Times New Roman"/>
          <w:i/>
          <w:sz w:val="28"/>
          <w:szCs w:val="28"/>
          <w:lang w:val="de-DE"/>
        </w:rPr>
        <w:t xml:space="preserve">. </w:t>
      </w:r>
      <w:r>
        <w:rPr>
          <w:rFonts w:ascii="Times New Roman" w:hAnsi="Times New Roman"/>
          <w:i/>
          <w:sz w:val="28"/>
          <w:szCs w:val="28"/>
          <w:lang w:val="en-US"/>
        </w:rPr>
        <w:t>U</w:t>
      </w:r>
      <w:r>
        <w:rPr>
          <w:rFonts w:ascii="Times New Roman" w:hAnsi="Times New Roman"/>
          <w:i/>
          <w:sz w:val="28"/>
          <w:szCs w:val="28"/>
          <w:lang w:val="de-DE"/>
        </w:rPr>
        <w:t xml:space="preserve"> o</w:t>
      </w:r>
      <w:r>
        <w:rPr>
          <w:rFonts w:ascii="Times New Roman" w:hAnsi="Times New Roman"/>
          <w:i/>
          <w:sz w:val="28"/>
          <w:szCs w:val="28"/>
          <w:lang w:val="en-US"/>
        </w:rPr>
        <w:t>limning</w:t>
      </w:r>
      <w:r>
        <w:rPr>
          <w:rFonts w:ascii="Times New Roman" w:hAnsi="Times New Roman"/>
          <w:i/>
          <w:sz w:val="28"/>
          <w:szCs w:val="28"/>
          <w:lang w:val="de-DE"/>
        </w:rPr>
        <w:t xml:space="preserve"> </w:t>
      </w:r>
      <w:r>
        <w:rPr>
          <w:rFonts w:ascii="Times New Roman" w:hAnsi="Times New Roman"/>
          <w:i/>
          <w:sz w:val="28"/>
          <w:szCs w:val="28"/>
          <w:lang w:val="en-US"/>
        </w:rPr>
        <w:t>burchi</w:t>
      </w:r>
      <w:r>
        <w:rPr>
          <w:rFonts w:ascii="Times New Roman" w:hAnsi="Times New Roman"/>
          <w:i/>
          <w:sz w:val="28"/>
          <w:szCs w:val="28"/>
          <w:lang w:val="de-DE"/>
        </w:rPr>
        <w:t xml:space="preserve"> </w:t>
      </w:r>
      <w:r>
        <w:rPr>
          <w:rFonts w:ascii="Times New Roman" w:hAnsi="Times New Roman"/>
          <w:i/>
          <w:sz w:val="28"/>
          <w:szCs w:val="28"/>
          <w:lang w:val="en-US"/>
        </w:rPr>
        <w:t>o‘zini</w:t>
      </w:r>
      <w:r>
        <w:rPr>
          <w:rFonts w:ascii="Times New Roman" w:hAnsi="Times New Roman"/>
          <w:i/>
          <w:sz w:val="28"/>
          <w:szCs w:val="28"/>
          <w:lang w:val="de-DE"/>
        </w:rPr>
        <w:t xml:space="preserve">, </w:t>
      </w:r>
      <w:r>
        <w:rPr>
          <w:rFonts w:ascii="Times New Roman" w:hAnsi="Times New Roman"/>
          <w:i/>
          <w:sz w:val="28"/>
          <w:szCs w:val="28"/>
          <w:lang w:val="en-US"/>
        </w:rPr>
        <w:t>o‘z</w:t>
      </w:r>
      <w:r>
        <w:rPr>
          <w:rFonts w:ascii="Times New Roman" w:hAnsi="Times New Roman"/>
          <w:i/>
          <w:sz w:val="28"/>
          <w:szCs w:val="28"/>
          <w:lang w:val="de-DE"/>
        </w:rPr>
        <w:t xml:space="preserve"> </w:t>
      </w:r>
      <w:r>
        <w:rPr>
          <w:rFonts w:ascii="Times New Roman" w:hAnsi="Times New Roman"/>
          <w:i/>
          <w:sz w:val="28"/>
          <w:szCs w:val="28"/>
          <w:lang w:val="en-US"/>
        </w:rPr>
        <w:t>t</w:t>
      </w:r>
      <w:r>
        <w:rPr>
          <w:rFonts w:ascii="Times New Roman" w:hAnsi="Times New Roman"/>
          <w:i/>
          <w:sz w:val="28"/>
          <w:szCs w:val="28"/>
          <w:lang w:val="de-DE"/>
        </w:rPr>
        <w:t>a</w:t>
      </w:r>
      <w:r>
        <w:rPr>
          <w:rFonts w:ascii="Times New Roman" w:hAnsi="Times New Roman"/>
          <w:i/>
          <w:sz w:val="28"/>
          <w:szCs w:val="28"/>
          <w:lang w:val="en-US"/>
        </w:rPr>
        <w:t>f</w:t>
      </w:r>
      <w:r>
        <w:rPr>
          <w:rFonts w:ascii="Times New Roman" w:hAnsi="Times New Roman"/>
          <w:i/>
          <w:sz w:val="28"/>
          <w:szCs w:val="28"/>
          <w:lang w:val="de-DE"/>
        </w:rPr>
        <w:t>a</w:t>
      </w:r>
      <w:r>
        <w:rPr>
          <w:rFonts w:ascii="Times New Roman" w:hAnsi="Times New Roman"/>
          <w:i/>
          <w:sz w:val="28"/>
          <w:szCs w:val="28"/>
          <w:lang w:val="en-US"/>
        </w:rPr>
        <w:t>kkurining</w:t>
      </w:r>
      <w:r>
        <w:rPr>
          <w:rFonts w:ascii="Times New Roman" w:hAnsi="Times New Roman"/>
          <w:i/>
          <w:sz w:val="28"/>
          <w:szCs w:val="28"/>
          <w:lang w:val="de-DE"/>
        </w:rPr>
        <w:t xml:space="preserve"> </w:t>
      </w:r>
      <w:r>
        <w:rPr>
          <w:rFonts w:ascii="Times New Roman" w:hAnsi="Times New Roman"/>
          <w:i/>
          <w:sz w:val="28"/>
          <w:szCs w:val="28"/>
          <w:lang w:val="en-US"/>
        </w:rPr>
        <w:t>in</w:t>
      </w:r>
      <w:r>
        <w:rPr>
          <w:rFonts w:ascii="Times New Roman" w:hAnsi="Times New Roman"/>
          <w:i/>
          <w:sz w:val="28"/>
          <w:szCs w:val="28"/>
          <w:lang w:val="de-DE"/>
        </w:rPr>
        <w:t>e</w:t>
      </w:r>
      <w:r>
        <w:rPr>
          <w:rFonts w:ascii="Times New Roman" w:hAnsi="Times New Roman"/>
          <w:i/>
          <w:sz w:val="28"/>
          <w:szCs w:val="28"/>
          <w:lang w:val="en-US"/>
        </w:rPr>
        <w:t>rsiyasini</w:t>
      </w:r>
      <w:r>
        <w:rPr>
          <w:rFonts w:ascii="Times New Roman" w:hAnsi="Times New Roman"/>
          <w:i/>
          <w:sz w:val="28"/>
          <w:szCs w:val="28"/>
          <w:lang w:val="de-DE"/>
        </w:rPr>
        <w:t xml:space="preserve"> </w:t>
      </w:r>
      <w:r>
        <w:rPr>
          <w:rFonts w:ascii="Times New Roman" w:hAnsi="Times New Roman"/>
          <w:i/>
          <w:sz w:val="28"/>
          <w:szCs w:val="28"/>
          <w:lang w:val="en-US"/>
        </w:rPr>
        <w:t>tinimsiz</w:t>
      </w:r>
      <w:r>
        <w:rPr>
          <w:rFonts w:ascii="Times New Roman" w:hAnsi="Times New Roman"/>
          <w:i/>
          <w:sz w:val="28"/>
          <w:szCs w:val="28"/>
          <w:lang w:val="de-DE"/>
        </w:rPr>
        <w:t xml:space="preserve"> </w:t>
      </w:r>
      <w:r>
        <w:rPr>
          <w:rFonts w:ascii="Times New Roman" w:hAnsi="Times New Roman"/>
          <w:i/>
          <w:sz w:val="28"/>
          <w:szCs w:val="28"/>
          <w:lang w:val="en-US"/>
        </w:rPr>
        <w:t>engishd</w:t>
      </w:r>
      <w:r>
        <w:rPr>
          <w:rFonts w:ascii="Times New Roman" w:hAnsi="Times New Roman"/>
          <w:i/>
          <w:sz w:val="28"/>
          <w:szCs w:val="28"/>
          <w:lang w:val="de-DE"/>
        </w:rPr>
        <w:t>a</w:t>
      </w:r>
      <w:r>
        <w:rPr>
          <w:rFonts w:ascii="Times New Roman" w:hAnsi="Times New Roman"/>
          <w:i/>
          <w:sz w:val="28"/>
          <w:szCs w:val="28"/>
          <w:lang w:val="en-US"/>
        </w:rPr>
        <w:t>n</w:t>
      </w:r>
      <w:r>
        <w:rPr>
          <w:rFonts w:ascii="Times New Roman" w:hAnsi="Times New Roman"/>
          <w:i/>
          <w:sz w:val="28"/>
          <w:szCs w:val="28"/>
          <w:lang w:val="de-DE"/>
        </w:rPr>
        <w:t xml:space="preserve"> </w:t>
      </w:r>
      <w:r>
        <w:rPr>
          <w:rFonts w:ascii="Times New Roman" w:hAnsi="Times New Roman"/>
          <w:i/>
          <w:sz w:val="28"/>
          <w:szCs w:val="28"/>
          <w:lang w:val="en-US"/>
        </w:rPr>
        <w:t>ib</w:t>
      </w:r>
      <w:r>
        <w:rPr>
          <w:rFonts w:ascii="Times New Roman" w:hAnsi="Times New Roman"/>
          <w:i/>
          <w:sz w:val="28"/>
          <w:szCs w:val="28"/>
          <w:lang w:val="de-DE"/>
        </w:rPr>
        <w:t>o</w:t>
      </w:r>
      <w:r>
        <w:rPr>
          <w:rFonts w:ascii="Times New Roman" w:hAnsi="Times New Roman"/>
          <w:i/>
          <w:sz w:val="28"/>
          <w:szCs w:val="28"/>
          <w:lang w:val="en-US"/>
        </w:rPr>
        <w:t>r</w:t>
      </w:r>
      <w:r>
        <w:rPr>
          <w:rFonts w:ascii="Times New Roman" w:hAnsi="Times New Roman"/>
          <w:i/>
          <w:sz w:val="28"/>
          <w:szCs w:val="28"/>
          <w:lang w:val="de-DE"/>
        </w:rPr>
        <w:t>a</w:t>
      </w:r>
      <w:r>
        <w:rPr>
          <w:rFonts w:ascii="Times New Roman" w:hAnsi="Times New Roman"/>
          <w:i/>
          <w:sz w:val="28"/>
          <w:szCs w:val="28"/>
          <w:lang w:val="en-US"/>
        </w:rPr>
        <w:t>t</w:t>
      </w:r>
      <w:r>
        <w:rPr>
          <w:rFonts w:ascii="Times New Roman" w:hAnsi="Times New Roman"/>
          <w:i/>
          <w:sz w:val="28"/>
          <w:szCs w:val="28"/>
          <w:lang w:val="de-DE"/>
        </w:rPr>
        <w:t xml:space="preserve">, </w:t>
      </w:r>
      <w:r>
        <w:rPr>
          <w:rFonts w:ascii="Times New Roman" w:hAnsi="Times New Roman"/>
          <w:i/>
          <w:sz w:val="28"/>
          <w:szCs w:val="28"/>
          <w:lang w:val="en-US"/>
        </w:rPr>
        <w:t>d</w:t>
      </w:r>
      <w:r>
        <w:rPr>
          <w:rFonts w:ascii="Times New Roman" w:hAnsi="Times New Roman"/>
          <w:i/>
          <w:sz w:val="28"/>
          <w:szCs w:val="28"/>
          <w:lang w:val="de-DE"/>
        </w:rPr>
        <w:t>e</w:t>
      </w:r>
      <w:r>
        <w:rPr>
          <w:rFonts w:ascii="Times New Roman" w:hAnsi="Times New Roman"/>
          <w:i/>
          <w:sz w:val="28"/>
          <w:szCs w:val="28"/>
          <w:lang w:val="en-US"/>
        </w:rPr>
        <w:t>b</w:t>
      </w:r>
      <w:r>
        <w:rPr>
          <w:rFonts w:ascii="Times New Roman" w:hAnsi="Times New Roman"/>
          <w:i/>
          <w:sz w:val="28"/>
          <w:szCs w:val="28"/>
          <w:lang w:val="de-DE"/>
        </w:rPr>
        <w:t xml:space="preserve"> </w:t>
      </w:r>
      <w:r>
        <w:rPr>
          <w:rFonts w:ascii="Times New Roman" w:hAnsi="Times New Roman"/>
          <w:i/>
          <w:sz w:val="28"/>
          <w:szCs w:val="28"/>
          <w:lang w:val="en-US"/>
        </w:rPr>
        <w:t>his</w:t>
      </w:r>
      <w:r>
        <w:rPr>
          <w:rFonts w:ascii="Times New Roman" w:hAnsi="Times New Roman"/>
          <w:i/>
          <w:sz w:val="28"/>
          <w:szCs w:val="28"/>
          <w:lang w:val="de-DE"/>
        </w:rPr>
        <w:t>o</w:t>
      </w:r>
      <w:r>
        <w:rPr>
          <w:rFonts w:ascii="Times New Roman" w:hAnsi="Times New Roman"/>
          <w:i/>
          <w:sz w:val="28"/>
          <w:szCs w:val="28"/>
          <w:lang w:val="en-US"/>
        </w:rPr>
        <w:t>bl</w:t>
      </w:r>
      <w:r>
        <w:rPr>
          <w:rFonts w:ascii="Times New Roman" w:hAnsi="Times New Roman"/>
          <w:i/>
          <w:sz w:val="28"/>
          <w:szCs w:val="28"/>
          <w:lang w:val="de-DE"/>
        </w:rPr>
        <w:t>a</w:t>
      </w:r>
      <w:r>
        <w:rPr>
          <w:rFonts w:ascii="Times New Roman" w:hAnsi="Times New Roman"/>
          <w:i/>
          <w:sz w:val="28"/>
          <w:szCs w:val="28"/>
          <w:lang w:val="en-US"/>
        </w:rPr>
        <w:t>ydi</w:t>
      </w:r>
      <w:r>
        <w:rPr>
          <w:rFonts w:ascii="Times New Roman" w:hAnsi="Times New Roman"/>
          <w:i/>
          <w:sz w:val="28"/>
          <w:szCs w:val="28"/>
          <w:lang w:val="de-DE"/>
        </w:rPr>
        <w:t xml:space="preserve">. </w:t>
      </w:r>
      <w:r>
        <w:rPr>
          <w:rFonts w:ascii="Times New Roman" w:hAnsi="Times New Roman"/>
          <w:i/>
          <w:sz w:val="28"/>
          <w:szCs w:val="28"/>
          <w:lang w:val="uz-Cyrl-UZ"/>
        </w:rPr>
        <w:t>H</w:t>
      </w:r>
      <w:r>
        <w:rPr>
          <w:rFonts w:ascii="Times New Roman" w:hAnsi="Times New Roman"/>
          <w:i/>
          <w:sz w:val="28"/>
          <w:szCs w:val="28"/>
          <w:lang w:val="de-DE"/>
        </w:rPr>
        <w:t xml:space="preserve">ozirgi davr olimi – bu avvalo professional va mutaxassis. Kunlarning birida o‘zining butun taqdiri qo‘lyozmaning mazkur joyidagi mana shu taxminlarni u to‘g‘ri yoki noto‘g‘ri ilgari surayotganiga bog‘liq ekanligi haqida o‘ylashga qodir bo‘lmagan odam fan bilan shug‘ullanmasligi kerak. </w:t>
      </w:r>
    </w:p>
    <w:p w:rsidR="00BB3F43" w:rsidRDefault="00BB3F43" w:rsidP="00BB3F43">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de-DE"/>
        </w:rPr>
        <w:t>O</w:t>
      </w:r>
      <w:r>
        <w:rPr>
          <w:rFonts w:ascii="Times New Roman" w:hAnsi="Times New Roman"/>
          <w:sz w:val="28"/>
          <w:szCs w:val="28"/>
          <w:lang w:val="en-US"/>
        </w:rPr>
        <w:t>lim</w:t>
      </w:r>
      <w:r>
        <w:rPr>
          <w:rFonts w:ascii="Times New Roman" w:hAnsi="Times New Roman"/>
          <w:sz w:val="28"/>
          <w:szCs w:val="28"/>
          <w:lang w:val="de-DE"/>
        </w:rPr>
        <w:t xml:space="preserve"> </w:t>
      </w:r>
      <w:r>
        <w:rPr>
          <w:rFonts w:ascii="Times New Roman" w:hAnsi="Times New Roman"/>
          <w:sz w:val="28"/>
          <w:szCs w:val="28"/>
          <w:lang w:val="en-US"/>
        </w:rPr>
        <w:t>ilmiy</w:t>
      </w:r>
      <w:r>
        <w:rPr>
          <w:rFonts w:ascii="Times New Roman" w:hAnsi="Times New Roman"/>
          <w:sz w:val="28"/>
          <w:szCs w:val="28"/>
          <w:lang w:val="de-DE"/>
        </w:rPr>
        <w:t xml:space="preserve"> </w:t>
      </w:r>
      <w:r>
        <w:rPr>
          <w:rFonts w:ascii="Times New Roman" w:hAnsi="Times New Roman"/>
          <w:sz w:val="28"/>
          <w:szCs w:val="28"/>
          <w:lang w:val="en-US"/>
        </w:rPr>
        <w:t>f</w:t>
      </w:r>
      <w:r>
        <w:rPr>
          <w:rFonts w:ascii="Times New Roman" w:hAnsi="Times New Roman"/>
          <w:sz w:val="28"/>
          <w:szCs w:val="28"/>
          <w:lang w:val="de-DE"/>
        </w:rPr>
        <w:t>ao</w:t>
      </w:r>
      <w:r>
        <w:rPr>
          <w:rFonts w:ascii="Times New Roman" w:hAnsi="Times New Roman"/>
          <w:sz w:val="28"/>
          <w:szCs w:val="28"/>
          <w:lang w:val="en-US"/>
        </w:rPr>
        <w:t>liyatg</w:t>
      </w:r>
      <w:r>
        <w:rPr>
          <w:rFonts w:ascii="Times New Roman" w:hAnsi="Times New Roman"/>
          <w:sz w:val="28"/>
          <w:szCs w:val="28"/>
          <w:lang w:val="de-DE"/>
        </w:rPr>
        <w:t xml:space="preserve">a </w:t>
      </w:r>
      <w:r>
        <w:rPr>
          <w:rFonts w:ascii="Times New Roman" w:hAnsi="Times New Roman"/>
          <w:sz w:val="28"/>
          <w:szCs w:val="28"/>
          <w:lang w:val="en-US"/>
        </w:rPr>
        <w:t>o‘zining</w:t>
      </w:r>
      <w:r>
        <w:rPr>
          <w:rFonts w:ascii="Times New Roman" w:hAnsi="Times New Roman"/>
          <w:sz w:val="28"/>
          <w:szCs w:val="28"/>
          <w:lang w:val="de-DE"/>
        </w:rPr>
        <w:t xml:space="preserve"> </w:t>
      </w:r>
      <w:r>
        <w:rPr>
          <w:rFonts w:ascii="Times New Roman" w:hAnsi="Times New Roman"/>
          <w:sz w:val="28"/>
          <w:szCs w:val="28"/>
          <w:lang w:val="en-US"/>
        </w:rPr>
        <w:t>butun</w:t>
      </w:r>
      <w:r>
        <w:rPr>
          <w:rFonts w:ascii="Times New Roman" w:hAnsi="Times New Roman"/>
          <w:sz w:val="28"/>
          <w:szCs w:val="28"/>
          <w:lang w:val="de-DE"/>
        </w:rPr>
        <w:t xml:space="preserve"> </w:t>
      </w:r>
      <w:r>
        <w:rPr>
          <w:rFonts w:ascii="Times New Roman" w:hAnsi="Times New Roman"/>
          <w:sz w:val="28"/>
          <w:szCs w:val="28"/>
          <w:lang w:val="en-US"/>
        </w:rPr>
        <w:t>vujudi</w:t>
      </w:r>
      <w:r>
        <w:rPr>
          <w:rFonts w:ascii="Times New Roman" w:hAnsi="Times New Roman"/>
          <w:sz w:val="28"/>
          <w:szCs w:val="28"/>
          <w:lang w:val="de-DE"/>
        </w:rPr>
        <w:t xml:space="preserve"> </w:t>
      </w:r>
      <w:r>
        <w:rPr>
          <w:rFonts w:ascii="Times New Roman" w:hAnsi="Times New Roman"/>
          <w:sz w:val="28"/>
          <w:szCs w:val="28"/>
          <w:lang w:val="en-US"/>
        </w:rPr>
        <w:t>bil</w:t>
      </w:r>
      <w:r>
        <w:rPr>
          <w:rFonts w:ascii="Times New Roman" w:hAnsi="Times New Roman"/>
          <w:sz w:val="28"/>
          <w:szCs w:val="28"/>
          <w:lang w:val="de-DE"/>
        </w:rPr>
        <w:t>a</w:t>
      </w:r>
      <w:r>
        <w:rPr>
          <w:rFonts w:ascii="Times New Roman" w:hAnsi="Times New Roman"/>
          <w:sz w:val="28"/>
          <w:szCs w:val="28"/>
          <w:lang w:val="en-US"/>
        </w:rPr>
        <w:t>n</w:t>
      </w:r>
      <w:r>
        <w:rPr>
          <w:rFonts w:ascii="Times New Roman" w:hAnsi="Times New Roman"/>
          <w:sz w:val="28"/>
          <w:szCs w:val="28"/>
          <w:lang w:val="de-DE"/>
        </w:rPr>
        <w:t xml:space="preserve"> </w:t>
      </w:r>
      <w:r>
        <w:rPr>
          <w:rFonts w:ascii="Times New Roman" w:hAnsi="Times New Roman"/>
          <w:sz w:val="28"/>
          <w:szCs w:val="28"/>
          <w:lang w:val="en-US"/>
        </w:rPr>
        <w:t>b</w:t>
      </w:r>
      <w:r>
        <w:rPr>
          <w:rFonts w:ascii="Times New Roman" w:hAnsi="Times New Roman"/>
          <w:sz w:val="28"/>
          <w:szCs w:val="28"/>
          <w:lang w:val="de-DE"/>
        </w:rPr>
        <w:t>e</w:t>
      </w:r>
      <w:r>
        <w:rPr>
          <w:rFonts w:ascii="Times New Roman" w:hAnsi="Times New Roman"/>
          <w:sz w:val="28"/>
          <w:szCs w:val="28"/>
          <w:lang w:val="en-US"/>
        </w:rPr>
        <w:t>rilishg</w:t>
      </w:r>
      <w:r>
        <w:rPr>
          <w:rFonts w:ascii="Times New Roman" w:hAnsi="Times New Roman"/>
          <w:sz w:val="28"/>
          <w:szCs w:val="28"/>
          <w:lang w:val="de-DE"/>
        </w:rPr>
        <w:t xml:space="preserve">a </w:t>
      </w:r>
      <w:r>
        <w:rPr>
          <w:rFonts w:ascii="Times New Roman" w:hAnsi="Times New Roman"/>
          <w:sz w:val="28"/>
          <w:szCs w:val="28"/>
          <w:lang w:val="en-US"/>
        </w:rPr>
        <w:t>q</w:t>
      </w:r>
      <w:r>
        <w:rPr>
          <w:rFonts w:ascii="Times New Roman" w:hAnsi="Times New Roman"/>
          <w:sz w:val="28"/>
          <w:szCs w:val="28"/>
          <w:lang w:val="de-DE"/>
        </w:rPr>
        <w:t>o</w:t>
      </w:r>
      <w:r>
        <w:rPr>
          <w:rFonts w:ascii="Times New Roman" w:hAnsi="Times New Roman"/>
          <w:sz w:val="28"/>
          <w:szCs w:val="28"/>
          <w:lang w:val="en-US"/>
        </w:rPr>
        <w:t>dir</w:t>
      </w:r>
      <w:r>
        <w:rPr>
          <w:rFonts w:ascii="Times New Roman" w:hAnsi="Times New Roman"/>
          <w:sz w:val="28"/>
          <w:szCs w:val="28"/>
          <w:lang w:val="de-DE"/>
        </w:rPr>
        <w:t xml:space="preserve"> </w:t>
      </w:r>
      <w:r>
        <w:rPr>
          <w:rFonts w:ascii="Times New Roman" w:hAnsi="Times New Roman"/>
          <w:sz w:val="28"/>
          <w:szCs w:val="28"/>
          <w:lang w:val="en-US"/>
        </w:rPr>
        <w:t>bo‘lishi</w:t>
      </w:r>
      <w:r>
        <w:rPr>
          <w:rFonts w:ascii="Times New Roman" w:hAnsi="Times New Roman"/>
          <w:sz w:val="28"/>
          <w:szCs w:val="28"/>
          <w:lang w:val="de-DE"/>
        </w:rPr>
        <w:t xml:space="preserve"> </w:t>
      </w:r>
      <w:r>
        <w:rPr>
          <w:rFonts w:ascii="Times New Roman" w:hAnsi="Times New Roman"/>
          <w:sz w:val="28"/>
          <w:szCs w:val="28"/>
          <w:lang w:val="en-US"/>
        </w:rPr>
        <w:t>l</w:t>
      </w:r>
      <w:r>
        <w:rPr>
          <w:rFonts w:ascii="Times New Roman" w:hAnsi="Times New Roman"/>
          <w:sz w:val="28"/>
          <w:szCs w:val="28"/>
          <w:lang w:val="de-DE"/>
        </w:rPr>
        <w:t>o</w:t>
      </w:r>
      <w:r>
        <w:rPr>
          <w:rFonts w:ascii="Times New Roman" w:hAnsi="Times New Roman"/>
          <w:sz w:val="28"/>
          <w:szCs w:val="28"/>
          <w:lang w:val="en-US"/>
        </w:rPr>
        <w:t>zim</w:t>
      </w:r>
      <w:r>
        <w:rPr>
          <w:rFonts w:ascii="Times New Roman" w:hAnsi="Times New Roman"/>
          <w:sz w:val="28"/>
          <w:szCs w:val="28"/>
          <w:lang w:val="de-DE"/>
        </w:rPr>
        <w:t>. «</w:t>
      </w:r>
      <w:r>
        <w:rPr>
          <w:rFonts w:ascii="Times New Roman" w:hAnsi="Times New Roman"/>
          <w:sz w:val="28"/>
          <w:szCs w:val="28"/>
          <w:lang w:val="en-US"/>
        </w:rPr>
        <w:t>Ehtir</w:t>
      </w:r>
      <w:r>
        <w:rPr>
          <w:rFonts w:ascii="Times New Roman" w:hAnsi="Times New Roman"/>
          <w:sz w:val="28"/>
          <w:szCs w:val="28"/>
          <w:lang w:val="de-DE"/>
        </w:rPr>
        <w:t>o</w:t>
      </w:r>
      <w:r>
        <w:rPr>
          <w:rFonts w:ascii="Times New Roman" w:hAnsi="Times New Roman"/>
          <w:sz w:val="28"/>
          <w:szCs w:val="28"/>
          <w:lang w:val="en-US"/>
        </w:rPr>
        <w:t>s</w:t>
      </w:r>
      <w:r>
        <w:rPr>
          <w:rFonts w:ascii="Times New Roman" w:hAnsi="Times New Roman"/>
          <w:sz w:val="28"/>
          <w:szCs w:val="28"/>
          <w:lang w:val="de-DE"/>
        </w:rPr>
        <w:t xml:space="preserve"> </w:t>
      </w:r>
      <w:r>
        <w:rPr>
          <w:rFonts w:ascii="Times New Roman" w:hAnsi="Times New Roman"/>
          <w:sz w:val="28"/>
          <w:szCs w:val="28"/>
          <w:lang w:val="en-US"/>
        </w:rPr>
        <w:t>eng</w:t>
      </w:r>
      <w:r>
        <w:rPr>
          <w:rFonts w:ascii="Times New Roman" w:hAnsi="Times New Roman"/>
          <w:sz w:val="28"/>
          <w:szCs w:val="28"/>
          <w:lang w:val="de-DE"/>
        </w:rPr>
        <w:t xml:space="preserve"> </w:t>
      </w:r>
      <w:r>
        <w:rPr>
          <w:rFonts w:ascii="Times New Roman" w:hAnsi="Times New Roman"/>
          <w:sz w:val="28"/>
          <w:szCs w:val="28"/>
          <w:lang w:val="en-US"/>
        </w:rPr>
        <w:t>muhim</w:t>
      </w:r>
      <w:r>
        <w:rPr>
          <w:rFonts w:ascii="Times New Roman" w:hAnsi="Times New Roman"/>
          <w:sz w:val="28"/>
          <w:szCs w:val="28"/>
          <w:lang w:val="de-DE"/>
        </w:rPr>
        <w:t xml:space="preserve"> o</w:t>
      </w:r>
      <w:r>
        <w:rPr>
          <w:rFonts w:ascii="Times New Roman" w:hAnsi="Times New Roman"/>
          <w:sz w:val="28"/>
          <w:szCs w:val="28"/>
          <w:lang w:val="en-US"/>
        </w:rPr>
        <w:t>mil</w:t>
      </w:r>
      <w:r>
        <w:rPr>
          <w:rFonts w:ascii="Times New Roman" w:hAnsi="Times New Roman"/>
          <w:sz w:val="28"/>
          <w:szCs w:val="28"/>
          <w:lang w:val="de-DE"/>
        </w:rPr>
        <w:t xml:space="preserve"> – </w:t>
      </w:r>
      <w:r>
        <w:rPr>
          <w:rFonts w:ascii="Times New Roman" w:hAnsi="Times New Roman"/>
          <w:sz w:val="28"/>
          <w:szCs w:val="28"/>
          <w:lang w:val="en-US"/>
        </w:rPr>
        <w:t>ilh</w:t>
      </w:r>
      <w:r>
        <w:rPr>
          <w:rFonts w:ascii="Times New Roman" w:hAnsi="Times New Roman"/>
          <w:sz w:val="28"/>
          <w:szCs w:val="28"/>
          <w:lang w:val="de-DE"/>
        </w:rPr>
        <w:t>o</w:t>
      </w:r>
      <w:r>
        <w:rPr>
          <w:rFonts w:ascii="Times New Roman" w:hAnsi="Times New Roman"/>
          <w:sz w:val="28"/>
          <w:szCs w:val="28"/>
          <w:lang w:val="en-US"/>
        </w:rPr>
        <w:t>mning</w:t>
      </w:r>
      <w:r>
        <w:rPr>
          <w:rFonts w:ascii="Times New Roman" w:hAnsi="Times New Roman"/>
          <w:sz w:val="28"/>
          <w:szCs w:val="28"/>
          <w:lang w:val="de-DE"/>
        </w:rPr>
        <w:t xml:space="preserve"> </w:t>
      </w:r>
      <w:r>
        <w:rPr>
          <w:rFonts w:ascii="Times New Roman" w:hAnsi="Times New Roman"/>
          <w:sz w:val="28"/>
          <w:szCs w:val="28"/>
          <w:lang w:val="en-US"/>
        </w:rPr>
        <w:t>d</w:t>
      </w:r>
      <w:r>
        <w:rPr>
          <w:rFonts w:ascii="Times New Roman" w:hAnsi="Times New Roman"/>
          <w:sz w:val="28"/>
          <w:szCs w:val="28"/>
          <w:lang w:val="de-DE"/>
        </w:rPr>
        <w:t>a</w:t>
      </w:r>
      <w:r>
        <w:rPr>
          <w:rFonts w:ascii="Times New Roman" w:hAnsi="Times New Roman"/>
          <w:sz w:val="28"/>
          <w:szCs w:val="28"/>
          <w:lang w:val="en-US"/>
        </w:rPr>
        <w:t>stl</w:t>
      </w:r>
      <w:r>
        <w:rPr>
          <w:rFonts w:ascii="Times New Roman" w:hAnsi="Times New Roman"/>
          <w:sz w:val="28"/>
          <w:szCs w:val="28"/>
          <w:lang w:val="de-DE"/>
        </w:rPr>
        <w:t>a</w:t>
      </w:r>
      <w:r>
        <w:rPr>
          <w:rFonts w:ascii="Times New Roman" w:hAnsi="Times New Roman"/>
          <w:sz w:val="28"/>
          <w:szCs w:val="28"/>
          <w:lang w:val="en-US"/>
        </w:rPr>
        <w:t>bki</w:t>
      </w:r>
      <w:r>
        <w:rPr>
          <w:rFonts w:ascii="Times New Roman" w:hAnsi="Times New Roman"/>
          <w:sz w:val="28"/>
          <w:szCs w:val="28"/>
          <w:lang w:val="de-DE"/>
        </w:rPr>
        <w:t xml:space="preserve"> </w:t>
      </w:r>
      <w:r>
        <w:rPr>
          <w:rFonts w:ascii="Times New Roman" w:hAnsi="Times New Roman"/>
          <w:sz w:val="28"/>
          <w:szCs w:val="28"/>
          <w:lang w:val="en-US"/>
        </w:rPr>
        <w:t>sh</w:t>
      </w:r>
      <w:r>
        <w:rPr>
          <w:rFonts w:ascii="Times New Roman" w:hAnsi="Times New Roman"/>
          <w:sz w:val="28"/>
          <w:szCs w:val="28"/>
          <w:lang w:val="de-DE"/>
        </w:rPr>
        <w:t>a</w:t>
      </w:r>
      <w:r>
        <w:rPr>
          <w:rFonts w:ascii="Times New Roman" w:hAnsi="Times New Roman"/>
          <w:sz w:val="28"/>
          <w:szCs w:val="28"/>
          <w:lang w:val="en-US"/>
        </w:rPr>
        <w:t>rtidir</w:t>
      </w:r>
      <w:r>
        <w:rPr>
          <w:rFonts w:ascii="Times New Roman" w:hAnsi="Times New Roman"/>
          <w:sz w:val="28"/>
          <w:szCs w:val="28"/>
          <w:lang w:val="de-DE"/>
        </w:rPr>
        <w:t xml:space="preserve">. </w:t>
      </w:r>
      <w:r>
        <w:rPr>
          <w:rFonts w:ascii="Times New Roman" w:hAnsi="Times New Roman"/>
          <w:sz w:val="28"/>
          <w:szCs w:val="28"/>
          <w:lang w:val="en-US"/>
        </w:rPr>
        <w:t>Birgin</w:t>
      </w:r>
      <w:r>
        <w:rPr>
          <w:rFonts w:ascii="Times New Roman" w:hAnsi="Times New Roman"/>
          <w:sz w:val="28"/>
          <w:szCs w:val="28"/>
          <w:lang w:val="de-DE"/>
        </w:rPr>
        <w:t xml:space="preserve">a </w:t>
      </w:r>
      <w:r>
        <w:rPr>
          <w:rFonts w:ascii="Times New Roman" w:hAnsi="Times New Roman"/>
          <w:sz w:val="28"/>
          <w:szCs w:val="28"/>
          <w:lang w:val="en-US"/>
        </w:rPr>
        <w:t>mo‘lj</w:t>
      </w:r>
      <w:r>
        <w:rPr>
          <w:rFonts w:ascii="Times New Roman" w:hAnsi="Times New Roman"/>
          <w:sz w:val="28"/>
          <w:szCs w:val="28"/>
          <w:lang w:val="de-DE"/>
        </w:rPr>
        <w:t>a</w:t>
      </w:r>
      <w:r>
        <w:rPr>
          <w:rFonts w:ascii="Times New Roman" w:hAnsi="Times New Roman"/>
          <w:sz w:val="28"/>
          <w:szCs w:val="28"/>
          <w:lang w:val="en-US"/>
        </w:rPr>
        <w:t>l</w:t>
      </w:r>
      <w:r>
        <w:rPr>
          <w:rFonts w:ascii="Times New Roman" w:hAnsi="Times New Roman"/>
          <w:sz w:val="28"/>
          <w:szCs w:val="28"/>
          <w:lang w:val="de-DE"/>
        </w:rPr>
        <w:t xml:space="preserve"> </w:t>
      </w:r>
      <w:r>
        <w:rPr>
          <w:rFonts w:ascii="Times New Roman" w:hAnsi="Times New Roman"/>
          <w:sz w:val="28"/>
          <w:szCs w:val="28"/>
          <w:lang w:val="en-US"/>
        </w:rPr>
        <w:t>bil</w:t>
      </w:r>
      <w:r>
        <w:rPr>
          <w:rFonts w:ascii="Times New Roman" w:hAnsi="Times New Roman"/>
          <w:sz w:val="28"/>
          <w:szCs w:val="28"/>
          <w:lang w:val="de-DE"/>
        </w:rPr>
        <w:t>a</w:t>
      </w:r>
      <w:r>
        <w:rPr>
          <w:rFonts w:ascii="Times New Roman" w:hAnsi="Times New Roman"/>
          <w:sz w:val="28"/>
          <w:szCs w:val="28"/>
          <w:lang w:val="en-US"/>
        </w:rPr>
        <w:t>n</w:t>
      </w:r>
      <w:r>
        <w:rPr>
          <w:rFonts w:ascii="Times New Roman" w:hAnsi="Times New Roman"/>
          <w:sz w:val="28"/>
          <w:szCs w:val="28"/>
          <w:lang w:val="de-DE"/>
        </w:rPr>
        <w:t xml:space="preserve"> </w:t>
      </w:r>
      <w:r>
        <w:rPr>
          <w:rFonts w:ascii="Times New Roman" w:hAnsi="Times New Roman"/>
          <w:sz w:val="28"/>
          <w:szCs w:val="28"/>
          <w:lang w:val="en-US"/>
        </w:rPr>
        <w:t>h</w:t>
      </w:r>
      <w:r>
        <w:rPr>
          <w:rFonts w:ascii="Times New Roman" w:hAnsi="Times New Roman"/>
          <w:sz w:val="28"/>
          <w:szCs w:val="28"/>
          <w:lang w:val="de-DE"/>
        </w:rPr>
        <w:t>e</w:t>
      </w:r>
      <w:r>
        <w:rPr>
          <w:rFonts w:ascii="Times New Roman" w:hAnsi="Times New Roman"/>
          <w:sz w:val="28"/>
          <w:szCs w:val="28"/>
          <w:lang w:val="en-US"/>
        </w:rPr>
        <w:t>ch</w:t>
      </w:r>
      <w:r>
        <w:rPr>
          <w:rFonts w:ascii="Times New Roman" w:hAnsi="Times New Roman"/>
          <w:sz w:val="28"/>
          <w:szCs w:val="28"/>
          <w:lang w:val="de-DE"/>
        </w:rPr>
        <w:t xml:space="preserve"> </w:t>
      </w:r>
      <w:r>
        <w:rPr>
          <w:rFonts w:ascii="Times New Roman" w:hAnsi="Times New Roman"/>
          <w:sz w:val="28"/>
          <w:szCs w:val="28"/>
          <w:lang w:val="en-US"/>
        </w:rPr>
        <w:t>n</w:t>
      </w:r>
      <w:r>
        <w:rPr>
          <w:rFonts w:ascii="Times New Roman" w:hAnsi="Times New Roman"/>
          <w:sz w:val="28"/>
          <w:szCs w:val="28"/>
          <w:lang w:val="de-DE"/>
        </w:rPr>
        <w:t>a</w:t>
      </w:r>
      <w:r>
        <w:rPr>
          <w:rFonts w:ascii="Times New Roman" w:hAnsi="Times New Roman"/>
          <w:sz w:val="28"/>
          <w:szCs w:val="28"/>
          <w:lang w:val="en-US"/>
        </w:rPr>
        <w:t>rs</w:t>
      </w:r>
      <w:r>
        <w:rPr>
          <w:rFonts w:ascii="Times New Roman" w:hAnsi="Times New Roman"/>
          <w:sz w:val="28"/>
          <w:szCs w:val="28"/>
          <w:lang w:val="de-DE"/>
        </w:rPr>
        <w:t>a</w:t>
      </w:r>
      <w:r>
        <w:rPr>
          <w:rFonts w:ascii="Times New Roman" w:hAnsi="Times New Roman"/>
          <w:sz w:val="28"/>
          <w:szCs w:val="28"/>
          <w:lang w:val="en-US"/>
        </w:rPr>
        <w:t>g</w:t>
      </w:r>
      <w:r>
        <w:rPr>
          <w:rFonts w:ascii="Times New Roman" w:hAnsi="Times New Roman"/>
          <w:sz w:val="28"/>
          <w:szCs w:val="28"/>
          <w:lang w:val="de-DE"/>
        </w:rPr>
        <w:t xml:space="preserve">a </w:t>
      </w:r>
      <w:r>
        <w:rPr>
          <w:rFonts w:ascii="Times New Roman" w:hAnsi="Times New Roman"/>
          <w:sz w:val="28"/>
          <w:szCs w:val="28"/>
          <w:lang w:val="en-US"/>
        </w:rPr>
        <w:t>erishib</w:t>
      </w:r>
      <w:r>
        <w:rPr>
          <w:rFonts w:ascii="Times New Roman" w:hAnsi="Times New Roman"/>
          <w:sz w:val="28"/>
          <w:szCs w:val="28"/>
          <w:lang w:val="de-DE"/>
        </w:rPr>
        <w:t xml:space="preserve"> </w:t>
      </w:r>
      <w:r>
        <w:rPr>
          <w:rFonts w:ascii="Times New Roman" w:hAnsi="Times New Roman"/>
          <w:sz w:val="28"/>
          <w:szCs w:val="28"/>
          <w:lang w:val="en-US"/>
        </w:rPr>
        <w:t>bo‘lm</w:t>
      </w:r>
      <w:r>
        <w:rPr>
          <w:rFonts w:ascii="Times New Roman" w:hAnsi="Times New Roman"/>
          <w:sz w:val="28"/>
          <w:szCs w:val="28"/>
          <w:lang w:val="de-DE"/>
        </w:rPr>
        <w:t>a</w:t>
      </w:r>
      <w:r>
        <w:rPr>
          <w:rFonts w:ascii="Times New Roman" w:hAnsi="Times New Roman"/>
          <w:sz w:val="28"/>
          <w:szCs w:val="28"/>
          <w:lang w:val="en-US"/>
        </w:rPr>
        <w:t>ydi</w:t>
      </w:r>
      <w:r>
        <w:rPr>
          <w:rFonts w:ascii="Times New Roman" w:hAnsi="Times New Roman"/>
          <w:sz w:val="28"/>
          <w:szCs w:val="28"/>
          <w:lang w:val="de-DE"/>
        </w:rPr>
        <w:t xml:space="preserve">. Albatta, mo‘ljal ham dastlabki shartlardan biri hisoblanadi. </w:t>
      </w:r>
      <w:r>
        <w:rPr>
          <w:rFonts w:ascii="Times New Roman" w:hAnsi="Times New Roman"/>
          <w:sz w:val="28"/>
          <w:szCs w:val="28"/>
          <w:lang w:val="uz-Cyrl-UZ"/>
        </w:rPr>
        <w:t>Q</w:t>
      </w:r>
      <w:r>
        <w:rPr>
          <w:rFonts w:ascii="Times New Roman" w:hAnsi="Times New Roman"/>
          <w:sz w:val="28"/>
          <w:szCs w:val="28"/>
          <w:lang w:val="de-DE"/>
        </w:rPr>
        <w:t xml:space="preserve">o‘qqisdan paydo bo‘lgan faraz mehnat o‘rnini bosmaydi. </w:t>
      </w:r>
      <w:r>
        <w:rPr>
          <w:rFonts w:ascii="Times New Roman" w:hAnsi="Times New Roman"/>
          <w:sz w:val="28"/>
          <w:szCs w:val="28"/>
          <w:lang w:val="en-US"/>
        </w:rPr>
        <w:t>B</w:t>
      </w:r>
      <w:r>
        <w:rPr>
          <w:rFonts w:ascii="Times New Roman" w:hAnsi="Times New Roman"/>
          <w:sz w:val="28"/>
          <w:szCs w:val="28"/>
          <w:lang w:val="de-DE"/>
        </w:rPr>
        <w:t>o</w:t>
      </w:r>
      <w:r>
        <w:rPr>
          <w:rFonts w:ascii="Times New Roman" w:hAnsi="Times New Roman"/>
          <w:sz w:val="28"/>
          <w:szCs w:val="28"/>
          <w:lang w:val="en-US"/>
        </w:rPr>
        <w:t>shq</w:t>
      </w:r>
      <w:r>
        <w:rPr>
          <w:rFonts w:ascii="Times New Roman" w:hAnsi="Times New Roman"/>
          <w:sz w:val="28"/>
          <w:szCs w:val="28"/>
          <w:lang w:val="de-DE"/>
        </w:rPr>
        <w:t xml:space="preserve">a </w:t>
      </w:r>
      <w:r>
        <w:rPr>
          <w:rFonts w:ascii="Times New Roman" w:hAnsi="Times New Roman"/>
          <w:sz w:val="28"/>
          <w:szCs w:val="28"/>
          <w:lang w:val="en-US"/>
        </w:rPr>
        <w:t>t</w:t>
      </w:r>
      <w:r>
        <w:rPr>
          <w:rFonts w:ascii="Times New Roman" w:hAnsi="Times New Roman"/>
          <w:sz w:val="28"/>
          <w:szCs w:val="28"/>
          <w:lang w:val="de-DE"/>
        </w:rPr>
        <w:t>o</w:t>
      </w:r>
      <w:r>
        <w:rPr>
          <w:rFonts w:ascii="Times New Roman" w:hAnsi="Times New Roman"/>
          <w:sz w:val="28"/>
          <w:szCs w:val="28"/>
          <w:lang w:val="en-US"/>
        </w:rPr>
        <w:t>m</w:t>
      </w:r>
      <w:r>
        <w:rPr>
          <w:rFonts w:ascii="Times New Roman" w:hAnsi="Times New Roman"/>
          <w:sz w:val="28"/>
          <w:szCs w:val="28"/>
          <w:lang w:val="de-DE"/>
        </w:rPr>
        <w:t>o</w:t>
      </w:r>
      <w:r>
        <w:rPr>
          <w:rFonts w:ascii="Times New Roman" w:hAnsi="Times New Roman"/>
          <w:sz w:val="28"/>
          <w:szCs w:val="28"/>
          <w:lang w:val="en-US"/>
        </w:rPr>
        <w:t>nd</w:t>
      </w:r>
      <w:r>
        <w:rPr>
          <w:rFonts w:ascii="Times New Roman" w:hAnsi="Times New Roman"/>
          <w:sz w:val="28"/>
          <w:szCs w:val="28"/>
          <w:lang w:val="de-DE"/>
        </w:rPr>
        <w:t>a</w:t>
      </w:r>
      <w:r>
        <w:rPr>
          <w:rFonts w:ascii="Times New Roman" w:hAnsi="Times New Roman"/>
          <w:sz w:val="28"/>
          <w:szCs w:val="28"/>
          <w:lang w:val="en-US"/>
        </w:rPr>
        <w:t>n</w:t>
      </w:r>
      <w:r>
        <w:rPr>
          <w:rFonts w:ascii="Times New Roman" w:hAnsi="Times New Roman"/>
          <w:sz w:val="28"/>
          <w:szCs w:val="28"/>
          <w:lang w:val="de-DE"/>
        </w:rPr>
        <w:t xml:space="preserve">, </w:t>
      </w:r>
      <w:r>
        <w:rPr>
          <w:rFonts w:ascii="Times New Roman" w:hAnsi="Times New Roman"/>
          <w:sz w:val="28"/>
          <w:szCs w:val="28"/>
          <w:lang w:val="en-US"/>
        </w:rPr>
        <w:t>m</w:t>
      </w:r>
      <w:r>
        <w:rPr>
          <w:rFonts w:ascii="Times New Roman" w:hAnsi="Times New Roman"/>
          <w:sz w:val="28"/>
          <w:szCs w:val="28"/>
          <w:lang w:val="de-DE"/>
        </w:rPr>
        <w:t>e</w:t>
      </w:r>
      <w:r>
        <w:rPr>
          <w:rFonts w:ascii="Times New Roman" w:hAnsi="Times New Roman"/>
          <w:sz w:val="28"/>
          <w:szCs w:val="28"/>
          <w:lang w:val="en-US"/>
        </w:rPr>
        <w:t>hn</w:t>
      </w:r>
      <w:r>
        <w:rPr>
          <w:rFonts w:ascii="Times New Roman" w:hAnsi="Times New Roman"/>
          <w:sz w:val="28"/>
          <w:szCs w:val="28"/>
          <w:lang w:val="de-DE"/>
        </w:rPr>
        <w:t>a</w:t>
      </w:r>
      <w:r>
        <w:rPr>
          <w:rFonts w:ascii="Times New Roman" w:hAnsi="Times New Roman"/>
          <w:sz w:val="28"/>
          <w:szCs w:val="28"/>
          <w:lang w:val="en-US"/>
        </w:rPr>
        <w:t>t</w:t>
      </w:r>
      <w:r>
        <w:rPr>
          <w:rFonts w:ascii="Times New Roman" w:hAnsi="Times New Roman"/>
          <w:sz w:val="28"/>
          <w:szCs w:val="28"/>
          <w:lang w:val="de-DE"/>
        </w:rPr>
        <w:t xml:space="preserve"> </w:t>
      </w:r>
      <w:r>
        <w:rPr>
          <w:rFonts w:ascii="Times New Roman" w:hAnsi="Times New Roman"/>
          <w:sz w:val="28"/>
          <w:szCs w:val="28"/>
          <w:lang w:val="en-US"/>
        </w:rPr>
        <w:t>bund</w:t>
      </w:r>
      <w:r>
        <w:rPr>
          <w:rFonts w:ascii="Times New Roman" w:hAnsi="Times New Roman"/>
          <w:sz w:val="28"/>
          <w:szCs w:val="28"/>
          <w:lang w:val="de-DE"/>
        </w:rPr>
        <w:t>a</w:t>
      </w:r>
      <w:r>
        <w:rPr>
          <w:rFonts w:ascii="Times New Roman" w:hAnsi="Times New Roman"/>
          <w:sz w:val="28"/>
          <w:szCs w:val="28"/>
          <w:lang w:val="en-US"/>
        </w:rPr>
        <w:t>y</w:t>
      </w:r>
      <w:r>
        <w:rPr>
          <w:rFonts w:ascii="Times New Roman" w:hAnsi="Times New Roman"/>
          <w:sz w:val="28"/>
          <w:szCs w:val="28"/>
          <w:lang w:val="de-DE"/>
        </w:rPr>
        <w:t xml:space="preserve"> </w:t>
      </w:r>
      <w:r>
        <w:rPr>
          <w:rFonts w:ascii="Times New Roman" w:hAnsi="Times New Roman"/>
          <w:sz w:val="28"/>
          <w:szCs w:val="28"/>
          <w:lang w:val="en-US"/>
        </w:rPr>
        <w:t>f</w:t>
      </w:r>
      <w:r>
        <w:rPr>
          <w:rFonts w:ascii="Times New Roman" w:hAnsi="Times New Roman"/>
          <w:sz w:val="28"/>
          <w:szCs w:val="28"/>
          <w:lang w:val="de-DE"/>
        </w:rPr>
        <w:t>a</w:t>
      </w:r>
      <w:r>
        <w:rPr>
          <w:rFonts w:ascii="Times New Roman" w:hAnsi="Times New Roman"/>
          <w:sz w:val="28"/>
          <w:szCs w:val="28"/>
          <w:lang w:val="en-US"/>
        </w:rPr>
        <w:t>r</w:t>
      </w:r>
      <w:r>
        <w:rPr>
          <w:rFonts w:ascii="Times New Roman" w:hAnsi="Times New Roman"/>
          <w:sz w:val="28"/>
          <w:szCs w:val="28"/>
          <w:lang w:val="de-DE"/>
        </w:rPr>
        <w:t>a</w:t>
      </w:r>
      <w:r>
        <w:rPr>
          <w:rFonts w:ascii="Times New Roman" w:hAnsi="Times New Roman"/>
          <w:sz w:val="28"/>
          <w:szCs w:val="28"/>
          <w:lang w:val="en-US"/>
        </w:rPr>
        <w:t>zning</w:t>
      </w:r>
      <w:r>
        <w:rPr>
          <w:rFonts w:ascii="Times New Roman" w:hAnsi="Times New Roman"/>
          <w:sz w:val="28"/>
          <w:szCs w:val="28"/>
          <w:lang w:val="de-DE"/>
        </w:rPr>
        <w:t xml:space="preserve"> </w:t>
      </w:r>
      <w:r>
        <w:rPr>
          <w:rFonts w:ascii="Times New Roman" w:hAnsi="Times New Roman"/>
          <w:sz w:val="28"/>
          <w:szCs w:val="28"/>
          <w:lang w:val="en-US"/>
        </w:rPr>
        <w:t>o‘rnini</w:t>
      </w:r>
      <w:r>
        <w:rPr>
          <w:rFonts w:ascii="Times New Roman" w:hAnsi="Times New Roman"/>
          <w:sz w:val="28"/>
          <w:szCs w:val="28"/>
          <w:lang w:val="de-DE"/>
        </w:rPr>
        <w:t xml:space="preserve"> </w:t>
      </w:r>
      <w:r>
        <w:rPr>
          <w:rFonts w:ascii="Times New Roman" w:hAnsi="Times New Roman"/>
          <w:sz w:val="28"/>
          <w:szCs w:val="28"/>
          <w:lang w:val="en-US"/>
        </w:rPr>
        <w:t>b</w:t>
      </w:r>
      <w:r>
        <w:rPr>
          <w:rFonts w:ascii="Times New Roman" w:hAnsi="Times New Roman"/>
          <w:sz w:val="28"/>
          <w:szCs w:val="28"/>
          <w:lang w:val="de-DE"/>
        </w:rPr>
        <w:t>o</w:t>
      </w:r>
      <w:r>
        <w:rPr>
          <w:rFonts w:ascii="Times New Roman" w:hAnsi="Times New Roman"/>
          <w:sz w:val="28"/>
          <w:szCs w:val="28"/>
          <w:lang w:val="en-US"/>
        </w:rPr>
        <w:t>sishg</w:t>
      </w:r>
      <w:r>
        <w:rPr>
          <w:rFonts w:ascii="Times New Roman" w:hAnsi="Times New Roman"/>
          <w:sz w:val="28"/>
          <w:szCs w:val="28"/>
          <w:lang w:val="de-DE"/>
        </w:rPr>
        <w:t xml:space="preserve">a </w:t>
      </w:r>
      <w:r>
        <w:rPr>
          <w:rFonts w:ascii="Times New Roman" w:hAnsi="Times New Roman"/>
          <w:sz w:val="28"/>
          <w:szCs w:val="28"/>
          <w:lang w:val="en-US"/>
        </w:rPr>
        <w:t>yoki</w:t>
      </w:r>
      <w:r>
        <w:rPr>
          <w:rFonts w:ascii="Times New Roman" w:hAnsi="Times New Roman"/>
          <w:sz w:val="28"/>
          <w:szCs w:val="28"/>
          <w:lang w:val="de-DE"/>
        </w:rPr>
        <w:t xml:space="preserve"> </w:t>
      </w:r>
      <w:r>
        <w:rPr>
          <w:rFonts w:ascii="Times New Roman" w:hAnsi="Times New Roman"/>
          <w:sz w:val="28"/>
          <w:szCs w:val="28"/>
          <w:lang w:val="en-US"/>
        </w:rPr>
        <w:t>m</w:t>
      </w:r>
      <w:r>
        <w:rPr>
          <w:rFonts w:ascii="Times New Roman" w:hAnsi="Times New Roman"/>
          <w:sz w:val="28"/>
          <w:szCs w:val="28"/>
          <w:lang w:val="de-DE"/>
        </w:rPr>
        <w:t>a</w:t>
      </w:r>
      <w:r>
        <w:rPr>
          <w:rFonts w:ascii="Times New Roman" w:hAnsi="Times New Roman"/>
          <w:sz w:val="28"/>
          <w:szCs w:val="28"/>
          <w:lang w:val="en-US"/>
        </w:rPr>
        <w:t>jburiy</w:t>
      </w:r>
      <w:r>
        <w:rPr>
          <w:rFonts w:ascii="Times New Roman" w:hAnsi="Times New Roman"/>
          <w:sz w:val="28"/>
          <w:szCs w:val="28"/>
          <w:lang w:val="de-DE"/>
        </w:rPr>
        <w:t xml:space="preserve"> </w:t>
      </w:r>
      <w:r>
        <w:rPr>
          <w:rFonts w:ascii="Times New Roman" w:hAnsi="Times New Roman"/>
          <w:sz w:val="28"/>
          <w:szCs w:val="28"/>
          <w:lang w:val="en-US"/>
        </w:rPr>
        <w:t>k</w:t>
      </w:r>
      <w:r>
        <w:rPr>
          <w:rFonts w:ascii="Times New Roman" w:hAnsi="Times New Roman"/>
          <w:sz w:val="28"/>
          <w:szCs w:val="28"/>
          <w:lang w:val="de-DE"/>
        </w:rPr>
        <w:t>e</w:t>
      </w:r>
      <w:r>
        <w:rPr>
          <w:rFonts w:ascii="Times New Roman" w:hAnsi="Times New Roman"/>
          <w:sz w:val="28"/>
          <w:szCs w:val="28"/>
          <w:lang w:val="en-US"/>
        </w:rPr>
        <w:t>ltirib</w:t>
      </w:r>
      <w:r>
        <w:rPr>
          <w:rFonts w:ascii="Times New Roman" w:hAnsi="Times New Roman"/>
          <w:sz w:val="28"/>
          <w:szCs w:val="28"/>
          <w:lang w:val="de-DE"/>
        </w:rPr>
        <w:t xml:space="preserve"> </w:t>
      </w:r>
      <w:r>
        <w:rPr>
          <w:rFonts w:ascii="Times New Roman" w:hAnsi="Times New Roman"/>
          <w:sz w:val="28"/>
          <w:szCs w:val="28"/>
          <w:lang w:val="en-US"/>
        </w:rPr>
        <w:t>chiq</w:t>
      </w:r>
      <w:r>
        <w:rPr>
          <w:rFonts w:ascii="Times New Roman" w:hAnsi="Times New Roman"/>
          <w:sz w:val="28"/>
          <w:szCs w:val="28"/>
          <w:lang w:val="de-DE"/>
        </w:rPr>
        <w:t>a</w:t>
      </w:r>
      <w:r>
        <w:rPr>
          <w:rFonts w:ascii="Times New Roman" w:hAnsi="Times New Roman"/>
          <w:sz w:val="28"/>
          <w:szCs w:val="28"/>
          <w:lang w:val="en-US"/>
        </w:rPr>
        <w:t>rishg</w:t>
      </w:r>
      <w:r>
        <w:rPr>
          <w:rFonts w:ascii="Times New Roman" w:hAnsi="Times New Roman"/>
          <w:sz w:val="28"/>
          <w:szCs w:val="28"/>
          <w:lang w:val="de-DE"/>
        </w:rPr>
        <w:t xml:space="preserve">a </w:t>
      </w:r>
      <w:r>
        <w:rPr>
          <w:rFonts w:ascii="Times New Roman" w:hAnsi="Times New Roman"/>
          <w:sz w:val="28"/>
          <w:szCs w:val="28"/>
          <w:lang w:val="en-US"/>
        </w:rPr>
        <w:t>q</w:t>
      </w:r>
      <w:r>
        <w:rPr>
          <w:rFonts w:ascii="Times New Roman" w:hAnsi="Times New Roman"/>
          <w:sz w:val="28"/>
          <w:szCs w:val="28"/>
          <w:lang w:val="de-DE"/>
        </w:rPr>
        <w:t>o</w:t>
      </w:r>
      <w:r>
        <w:rPr>
          <w:rFonts w:ascii="Times New Roman" w:hAnsi="Times New Roman"/>
          <w:sz w:val="28"/>
          <w:szCs w:val="28"/>
          <w:lang w:val="en-US"/>
        </w:rPr>
        <w:t>dir</w:t>
      </w:r>
      <w:r>
        <w:rPr>
          <w:rFonts w:ascii="Times New Roman" w:hAnsi="Times New Roman"/>
          <w:sz w:val="28"/>
          <w:szCs w:val="28"/>
          <w:lang w:val="de-DE"/>
        </w:rPr>
        <w:t xml:space="preserve"> </w:t>
      </w:r>
      <w:r>
        <w:rPr>
          <w:rFonts w:ascii="Times New Roman" w:hAnsi="Times New Roman"/>
          <w:sz w:val="28"/>
          <w:szCs w:val="28"/>
          <w:lang w:val="en-US"/>
        </w:rPr>
        <w:t>em</w:t>
      </w:r>
      <w:r>
        <w:rPr>
          <w:rFonts w:ascii="Times New Roman" w:hAnsi="Times New Roman"/>
          <w:sz w:val="28"/>
          <w:szCs w:val="28"/>
          <w:lang w:val="de-DE"/>
        </w:rPr>
        <w:t>a</w:t>
      </w:r>
      <w:r>
        <w:rPr>
          <w:rFonts w:ascii="Times New Roman" w:hAnsi="Times New Roman"/>
          <w:sz w:val="28"/>
          <w:szCs w:val="28"/>
          <w:lang w:val="en-US"/>
        </w:rPr>
        <w:t>s</w:t>
      </w:r>
      <w:r>
        <w:rPr>
          <w:rFonts w:ascii="Times New Roman" w:hAnsi="Times New Roman"/>
          <w:sz w:val="28"/>
          <w:szCs w:val="28"/>
          <w:lang w:val="de-DE"/>
        </w:rPr>
        <w:t xml:space="preserve">. Ehtiros ham bunga ojiz. Ko‘rsatilgan ikki omil va faqat birgalikda farazning yuzaga kelishiga sabab bo‘ladi. Biroq faraz u bizga kerak bo‘lgan paytda emas, o‘zi ma’qul ko‘rgan paytda paydo bo‘ladi. Ilmiy xodim har qanday ilmiy ishning yo‘ldoshi bo‘lgan tavakkalchilikni ham bo‘yniga olishi kerak. </w:t>
      </w:r>
      <w:r>
        <w:rPr>
          <w:rFonts w:ascii="Times New Roman" w:hAnsi="Times New Roman"/>
          <w:sz w:val="28"/>
          <w:szCs w:val="28"/>
          <w:lang w:val="en-US"/>
        </w:rPr>
        <w:t>Ilm</w:t>
      </w:r>
      <w:r>
        <w:rPr>
          <w:rFonts w:ascii="Times New Roman" w:hAnsi="Times New Roman"/>
          <w:sz w:val="28"/>
          <w:szCs w:val="28"/>
          <w:lang w:val="de-DE"/>
        </w:rPr>
        <w:t xml:space="preserve"> </w:t>
      </w:r>
      <w:r>
        <w:rPr>
          <w:rFonts w:ascii="Times New Roman" w:hAnsi="Times New Roman"/>
          <w:sz w:val="28"/>
          <w:szCs w:val="28"/>
          <w:lang w:val="en-US"/>
        </w:rPr>
        <w:t>j</w:t>
      </w:r>
      <w:r>
        <w:rPr>
          <w:rFonts w:ascii="Times New Roman" w:hAnsi="Times New Roman"/>
          <w:sz w:val="28"/>
          <w:szCs w:val="28"/>
          <w:lang w:val="de-DE"/>
        </w:rPr>
        <w:t>a</w:t>
      </w:r>
      <w:r>
        <w:rPr>
          <w:rFonts w:ascii="Times New Roman" w:hAnsi="Times New Roman"/>
          <w:sz w:val="28"/>
          <w:szCs w:val="28"/>
          <w:lang w:val="en-US"/>
        </w:rPr>
        <w:t>bh</w:t>
      </w:r>
      <w:r>
        <w:rPr>
          <w:rFonts w:ascii="Times New Roman" w:hAnsi="Times New Roman"/>
          <w:sz w:val="28"/>
          <w:szCs w:val="28"/>
          <w:lang w:val="de-DE"/>
        </w:rPr>
        <w:t>a</w:t>
      </w:r>
      <w:r>
        <w:rPr>
          <w:rFonts w:ascii="Times New Roman" w:hAnsi="Times New Roman"/>
          <w:sz w:val="28"/>
          <w:szCs w:val="28"/>
          <w:lang w:val="en-US"/>
        </w:rPr>
        <w:t>sid</w:t>
      </w:r>
      <w:r>
        <w:rPr>
          <w:rFonts w:ascii="Times New Roman" w:hAnsi="Times New Roman"/>
          <w:sz w:val="28"/>
          <w:szCs w:val="28"/>
          <w:lang w:val="de-DE"/>
        </w:rPr>
        <w:t xml:space="preserve">a </w:t>
      </w:r>
      <w:r>
        <w:rPr>
          <w:rFonts w:ascii="Times New Roman" w:hAnsi="Times New Roman"/>
          <w:sz w:val="28"/>
          <w:szCs w:val="28"/>
          <w:lang w:val="en-US"/>
        </w:rPr>
        <w:t>f</w:t>
      </w:r>
      <w:r>
        <w:rPr>
          <w:rFonts w:ascii="Times New Roman" w:hAnsi="Times New Roman"/>
          <w:sz w:val="28"/>
          <w:szCs w:val="28"/>
          <w:lang w:val="de-DE"/>
        </w:rPr>
        <w:t>a</w:t>
      </w:r>
      <w:r>
        <w:rPr>
          <w:rFonts w:ascii="Times New Roman" w:hAnsi="Times New Roman"/>
          <w:sz w:val="28"/>
          <w:szCs w:val="28"/>
          <w:lang w:val="en-US"/>
        </w:rPr>
        <w:t>q</w:t>
      </w:r>
      <w:r>
        <w:rPr>
          <w:rFonts w:ascii="Times New Roman" w:hAnsi="Times New Roman"/>
          <w:sz w:val="28"/>
          <w:szCs w:val="28"/>
          <w:lang w:val="de-DE"/>
        </w:rPr>
        <w:t>a</w:t>
      </w:r>
      <w:r>
        <w:rPr>
          <w:rFonts w:ascii="Times New Roman" w:hAnsi="Times New Roman"/>
          <w:sz w:val="28"/>
          <w:szCs w:val="28"/>
          <w:lang w:val="en-US"/>
        </w:rPr>
        <w:t>t</w:t>
      </w:r>
      <w:r>
        <w:rPr>
          <w:rFonts w:ascii="Times New Roman" w:hAnsi="Times New Roman"/>
          <w:sz w:val="28"/>
          <w:szCs w:val="28"/>
          <w:lang w:val="de-DE"/>
        </w:rPr>
        <w:t xml:space="preserve"> </w:t>
      </w:r>
      <w:r>
        <w:rPr>
          <w:rFonts w:ascii="Times New Roman" w:hAnsi="Times New Roman"/>
          <w:sz w:val="28"/>
          <w:szCs w:val="28"/>
          <w:lang w:val="en-US"/>
        </w:rPr>
        <w:t>bir</w:t>
      </w:r>
      <w:r>
        <w:rPr>
          <w:rFonts w:ascii="Times New Roman" w:hAnsi="Times New Roman"/>
          <w:sz w:val="28"/>
          <w:szCs w:val="28"/>
          <w:lang w:val="de-DE"/>
        </w:rPr>
        <w:t xml:space="preserve"> </w:t>
      </w:r>
      <w:r>
        <w:rPr>
          <w:rFonts w:ascii="Times New Roman" w:hAnsi="Times New Roman"/>
          <w:sz w:val="28"/>
          <w:szCs w:val="28"/>
          <w:lang w:val="en-US"/>
        </w:rPr>
        <w:t>ishg</w:t>
      </w:r>
      <w:r>
        <w:rPr>
          <w:rFonts w:ascii="Times New Roman" w:hAnsi="Times New Roman"/>
          <w:sz w:val="28"/>
          <w:szCs w:val="28"/>
          <w:lang w:val="de-DE"/>
        </w:rPr>
        <w:t>a x</w:t>
      </w:r>
      <w:r>
        <w:rPr>
          <w:rFonts w:ascii="Times New Roman" w:hAnsi="Times New Roman"/>
          <w:sz w:val="28"/>
          <w:szCs w:val="28"/>
          <w:lang w:val="en-US"/>
        </w:rPr>
        <w:t>izm</w:t>
      </w:r>
      <w:r>
        <w:rPr>
          <w:rFonts w:ascii="Times New Roman" w:hAnsi="Times New Roman"/>
          <w:sz w:val="28"/>
          <w:szCs w:val="28"/>
          <w:lang w:val="de-DE"/>
        </w:rPr>
        <w:t>a</w:t>
      </w:r>
      <w:r>
        <w:rPr>
          <w:rFonts w:ascii="Times New Roman" w:hAnsi="Times New Roman"/>
          <w:sz w:val="28"/>
          <w:szCs w:val="28"/>
          <w:lang w:val="en-US"/>
        </w:rPr>
        <w:t>t</w:t>
      </w:r>
      <w:r>
        <w:rPr>
          <w:rFonts w:ascii="Times New Roman" w:hAnsi="Times New Roman"/>
          <w:sz w:val="28"/>
          <w:szCs w:val="28"/>
          <w:lang w:val="de-DE"/>
        </w:rPr>
        <w:t xml:space="preserve"> </w:t>
      </w:r>
      <w:r>
        <w:rPr>
          <w:rFonts w:ascii="Times New Roman" w:hAnsi="Times New Roman"/>
          <w:sz w:val="28"/>
          <w:szCs w:val="28"/>
          <w:lang w:val="en-US"/>
        </w:rPr>
        <w:t>qiluvchi</w:t>
      </w:r>
      <w:r>
        <w:rPr>
          <w:rFonts w:ascii="Times New Roman" w:hAnsi="Times New Roman"/>
          <w:sz w:val="28"/>
          <w:szCs w:val="28"/>
          <w:lang w:val="de-DE"/>
        </w:rPr>
        <w:t xml:space="preserve"> o</w:t>
      </w:r>
      <w:r>
        <w:rPr>
          <w:rFonts w:ascii="Times New Roman" w:hAnsi="Times New Roman"/>
          <w:sz w:val="28"/>
          <w:szCs w:val="28"/>
          <w:lang w:val="en-US"/>
        </w:rPr>
        <w:t>d</w:t>
      </w:r>
      <w:r>
        <w:rPr>
          <w:rFonts w:ascii="Times New Roman" w:hAnsi="Times New Roman"/>
          <w:sz w:val="28"/>
          <w:szCs w:val="28"/>
          <w:lang w:val="de-DE"/>
        </w:rPr>
        <w:t>a</w:t>
      </w:r>
      <w:r>
        <w:rPr>
          <w:rFonts w:ascii="Times New Roman" w:hAnsi="Times New Roman"/>
          <w:sz w:val="28"/>
          <w:szCs w:val="28"/>
          <w:lang w:val="en-US"/>
        </w:rPr>
        <w:t>mgin</w:t>
      </w:r>
      <w:r>
        <w:rPr>
          <w:rFonts w:ascii="Times New Roman" w:hAnsi="Times New Roman"/>
          <w:sz w:val="28"/>
          <w:szCs w:val="28"/>
          <w:lang w:val="de-DE"/>
        </w:rPr>
        <w:t xml:space="preserve">a </w:t>
      </w:r>
      <w:r>
        <w:rPr>
          <w:rFonts w:ascii="Times New Roman" w:hAnsi="Times New Roman"/>
          <w:sz w:val="28"/>
          <w:szCs w:val="28"/>
          <w:lang w:val="en-US"/>
        </w:rPr>
        <w:t>sh</w:t>
      </w:r>
      <w:r>
        <w:rPr>
          <w:rFonts w:ascii="Times New Roman" w:hAnsi="Times New Roman"/>
          <w:sz w:val="28"/>
          <w:szCs w:val="28"/>
          <w:lang w:val="de-DE"/>
        </w:rPr>
        <w:t>ax</w:t>
      </w:r>
      <w:r>
        <w:rPr>
          <w:rFonts w:ascii="Times New Roman" w:hAnsi="Times New Roman"/>
          <w:sz w:val="28"/>
          <w:szCs w:val="28"/>
          <w:lang w:val="en-US"/>
        </w:rPr>
        <w:t>s</w:t>
      </w:r>
      <w:r>
        <w:rPr>
          <w:rFonts w:ascii="Times New Roman" w:hAnsi="Times New Roman"/>
          <w:sz w:val="28"/>
          <w:szCs w:val="28"/>
          <w:lang w:val="de-DE"/>
        </w:rPr>
        <w:t xml:space="preserve"> </w:t>
      </w:r>
      <w:r>
        <w:rPr>
          <w:rFonts w:ascii="Times New Roman" w:hAnsi="Times New Roman"/>
          <w:sz w:val="28"/>
          <w:szCs w:val="28"/>
          <w:lang w:val="en-US"/>
        </w:rPr>
        <w:t>his</w:t>
      </w:r>
      <w:r>
        <w:rPr>
          <w:rFonts w:ascii="Times New Roman" w:hAnsi="Times New Roman"/>
          <w:sz w:val="28"/>
          <w:szCs w:val="28"/>
          <w:lang w:val="de-DE"/>
        </w:rPr>
        <w:t>o</w:t>
      </w:r>
      <w:r>
        <w:rPr>
          <w:rFonts w:ascii="Times New Roman" w:hAnsi="Times New Roman"/>
          <w:sz w:val="28"/>
          <w:szCs w:val="28"/>
          <w:lang w:val="en-US"/>
        </w:rPr>
        <w:t>bl</w:t>
      </w:r>
      <w:r>
        <w:rPr>
          <w:rFonts w:ascii="Times New Roman" w:hAnsi="Times New Roman"/>
          <w:sz w:val="28"/>
          <w:szCs w:val="28"/>
          <w:lang w:val="de-DE"/>
        </w:rPr>
        <w:t>a</w:t>
      </w:r>
      <w:r>
        <w:rPr>
          <w:rFonts w:ascii="Times New Roman" w:hAnsi="Times New Roman"/>
          <w:sz w:val="28"/>
          <w:szCs w:val="28"/>
          <w:lang w:val="en-US"/>
        </w:rPr>
        <w:t>n</w:t>
      </w:r>
      <w:r>
        <w:rPr>
          <w:rFonts w:ascii="Times New Roman" w:hAnsi="Times New Roman"/>
          <w:sz w:val="28"/>
          <w:szCs w:val="28"/>
          <w:lang w:val="de-DE"/>
        </w:rPr>
        <w:t>a</w:t>
      </w:r>
      <w:r>
        <w:rPr>
          <w:rFonts w:ascii="Times New Roman" w:hAnsi="Times New Roman"/>
          <w:sz w:val="28"/>
          <w:szCs w:val="28"/>
          <w:lang w:val="en-US"/>
        </w:rPr>
        <w:t>di</w:t>
      </w:r>
      <w:r>
        <w:rPr>
          <w:rFonts w:ascii="Times New Roman" w:hAnsi="Times New Roman"/>
          <w:sz w:val="28"/>
          <w:szCs w:val="28"/>
          <w:lang w:val="de-DE"/>
        </w:rPr>
        <w:t xml:space="preserve">». </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Xulosalar. </w:t>
      </w:r>
      <w:r>
        <w:rPr>
          <w:rFonts w:ascii="Times New Roman" w:hAnsi="Times New Roman"/>
          <w:sz w:val="28"/>
          <w:szCs w:val="28"/>
          <w:lang w:val="uz-Cyrl-UZ"/>
        </w:rPr>
        <w:t>Har qanday ijodiy faoliyat, ilmiy tadqiqot ishining natijasi muayyan darajada inson manfaatlarini himoya qilish, insonga xizmat qilishni ko‘zda tutishi uning ijtimoiy madaniy yo‘nalishini o‘zida namoyon etadi.</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Ilmiy faoliyat ijtimoiy mas’uliyatni talab qiladi, zero har qanday ixtiro jamiyat taraqqiyotini jadal rivojlanishiga munosib hissa qo‘shishda o‘z ifodasini topmog‘i lozim.</w:t>
      </w:r>
    </w:p>
    <w:p w:rsidR="00BB3F43" w:rsidRDefault="00BB3F43" w:rsidP="00BB3F43">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Murosaga kelish olimlar hamjamiyatining o‘ziga xos omili, ular munosabatini davom ettirishning asosiy ko‘rsatkichidir.</w:t>
      </w:r>
    </w:p>
    <w:p w:rsidR="00BB3F43" w:rsidRDefault="00BB3F43" w:rsidP="00BB3F43">
      <w:pPr>
        <w:tabs>
          <w:tab w:val="left" w:pos="0"/>
        </w:tabs>
        <w:spacing w:after="0" w:line="240" w:lineRule="auto"/>
        <w:ind w:firstLine="720"/>
        <w:jc w:val="both"/>
        <w:rPr>
          <w:rFonts w:ascii="Times New Roman" w:hAnsi="Times New Roman"/>
          <w:b/>
          <w:sz w:val="28"/>
          <w:szCs w:val="28"/>
          <w:lang w:val="uz-Cyrl-UZ"/>
        </w:rPr>
      </w:pPr>
      <w:r>
        <w:rPr>
          <w:rFonts w:ascii="Times New Roman" w:hAnsi="Times New Roman"/>
          <w:sz w:val="28"/>
          <w:szCs w:val="28"/>
          <w:lang w:val="uz-Cyrl-UZ"/>
        </w:rPr>
        <w:t>Ilmiy va intellektual elita jamiyatning kam sonli kishilari to‘plami bo‘lib, ularning g‘oyalari insoniyat sivilizasiyasiningdavomchilari sifatida namoyon bo‘ladi.</w:t>
      </w:r>
    </w:p>
    <w:p w:rsidR="00BB3F43" w:rsidRDefault="00BB3F43" w:rsidP="00BB3F43">
      <w:pPr>
        <w:spacing w:after="0" w:line="240" w:lineRule="auto"/>
        <w:jc w:val="both"/>
        <w:rPr>
          <w:rFonts w:ascii="Times New Roman" w:hAnsi="Times New Roman"/>
          <w:b/>
          <w:sz w:val="28"/>
          <w:szCs w:val="28"/>
          <w:lang w:val="uz-Cyrl-UZ"/>
        </w:rPr>
      </w:pPr>
    </w:p>
    <w:p w:rsidR="00BB3F43" w:rsidRDefault="00BB3F43" w:rsidP="00BB3F43">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BB3F43" w:rsidRDefault="00BB3F43" w:rsidP="00BB3F43">
      <w:pPr>
        <w:spacing w:after="0" w:line="240" w:lineRule="auto"/>
        <w:jc w:val="center"/>
        <w:rPr>
          <w:rFonts w:ascii="Times New Roman" w:hAnsi="Times New Roman"/>
          <w:b/>
          <w:sz w:val="28"/>
          <w:szCs w:val="28"/>
          <w:lang w:val="uz-Cyrl-UZ"/>
        </w:rPr>
      </w:pPr>
    </w:p>
    <w:p w:rsidR="00BB3F43" w:rsidRDefault="00BB3F43" w:rsidP="00BB3F43">
      <w:pPr>
        <w:pStyle w:val="a6"/>
        <w:numPr>
          <w:ilvl w:val="0"/>
          <w:numId w:val="5"/>
        </w:numPr>
        <w:tabs>
          <w:tab w:val="left" w:pos="851"/>
        </w:tabs>
        <w:spacing w:after="0" w:line="240" w:lineRule="auto"/>
        <w:ind w:left="0" w:firstLine="567"/>
        <w:rPr>
          <w:sz w:val="28"/>
          <w:szCs w:val="28"/>
          <w:lang w:val="uz-Cyrl-UZ"/>
        </w:rPr>
      </w:pPr>
      <w:r>
        <w:rPr>
          <w:sz w:val="28"/>
          <w:szCs w:val="28"/>
          <w:lang w:val="uz-Cyrl-UZ"/>
        </w:rPr>
        <w:t>Intuitiv bilish darajasi.</w:t>
      </w:r>
    </w:p>
    <w:p w:rsidR="00BB3F43" w:rsidRDefault="00BB3F43" w:rsidP="00BB3F43">
      <w:pPr>
        <w:pStyle w:val="a6"/>
        <w:numPr>
          <w:ilvl w:val="0"/>
          <w:numId w:val="5"/>
        </w:numPr>
        <w:tabs>
          <w:tab w:val="left" w:pos="851"/>
        </w:tabs>
        <w:spacing w:after="0" w:line="240" w:lineRule="auto"/>
        <w:ind w:left="0" w:firstLine="567"/>
        <w:rPr>
          <w:sz w:val="28"/>
          <w:szCs w:val="28"/>
          <w:lang w:val="uz-Cyrl-UZ"/>
        </w:rPr>
      </w:pPr>
      <w:r>
        <w:rPr>
          <w:sz w:val="28"/>
          <w:szCs w:val="28"/>
          <w:lang w:val="uz-Cyrl-UZ"/>
        </w:rPr>
        <w:t>Intuitsiya muammosi.</w:t>
      </w:r>
    </w:p>
    <w:p w:rsidR="00BB3F43" w:rsidRDefault="00BB3F43" w:rsidP="00BB3F43">
      <w:pPr>
        <w:pStyle w:val="a6"/>
        <w:numPr>
          <w:ilvl w:val="0"/>
          <w:numId w:val="5"/>
        </w:numPr>
        <w:tabs>
          <w:tab w:val="left" w:pos="851"/>
        </w:tabs>
        <w:spacing w:after="0" w:line="240" w:lineRule="auto"/>
        <w:ind w:left="0" w:firstLine="567"/>
        <w:rPr>
          <w:b/>
          <w:sz w:val="28"/>
          <w:szCs w:val="28"/>
          <w:lang w:val="uz-Cyrl-UZ"/>
        </w:rPr>
      </w:pPr>
      <w:r>
        <w:rPr>
          <w:sz w:val="28"/>
          <w:szCs w:val="28"/>
          <w:lang w:val="uz-Cyrl-UZ"/>
        </w:rPr>
        <w:t>Bugungi kunda irratsionalizm.</w:t>
      </w:r>
    </w:p>
    <w:p w:rsidR="00BB3F43" w:rsidRDefault="00BB3F43" w:rsidP="00BB3F43">
      <w:pPr>
        <w:pStyle w:val="a6"/>
        <w:numPr>
          <w:ilvl w:val="0"/>
          <w:numId w:val="5"/>
        </w:numPr>
        <w:tabs>
          <w:tab w:val="left" w:pos="851"/>
        </w:tabs>
        <w:spacing w:after="0" w:line="240" w:lineRule="auto"/>
        <w:ind w:left="0" w:firstLine="567"/>
        <w:jc w:val="both"/>
        <w:rPr>
          <w:sz w:val="28"/>
          <w:szCs w:val="28"/>
          <w:lang w:val="uz-Cyrl-UZ"/>
        </w:rPr>
      </w:pPr>
      <w:r>
        <w:rPr>
          <w:sz w:val="28"/>
          <w:szCs w:val="28"/>
          <w:lang w:val="uz-Cyrl-UZ"/>
        </w:rPr>
        <w:t>Super intellektual elita vakillarining faoliyati nimada namoyon bo‘ladi?</w:t>
      </w:r>
    </w:p>
    <w:p w:rsidR="00BB3F43" w:rsidRDefault="00BB3F43" w:rsidP="00BB3F43">
      <w:pPr>
        <w:pStyle w:val="a6"/>
        <w:numPr>
          <w:ilvl w:val="0"/>
          <w:numId w:val="5"/>
        </w:numPr>
        <w:tabs>
          <w:tab w:val="left" w:pos="851"/>
        </w:tabs>
        <w:spacing w:after="0" w:line="240" w:lineRule="auto"/>
        <w:ind w:left="0" w:firstLine="567"/>
        <w:jc w:val="both"/>
        <w:rPr>
          <w:sz w:val="28"/>
          <w:szCs w:val="28"/>
          <w:lang w:val="uz-Cyrl-UZ"/>
        </w:rPr>
      </w:pPr>
      <w:r>
        <w:rPr>
          <w:sz w:val="28"/>
          <w:szCs w:val="28"/>
          <w:lang w:val="uz-Cyrl-UZ"/>
        </w:rPr>
        <w:t>Konsensus nima? Uning qanday ko‘rinishlarini bilasiz?</w:t>
      </w:r>
    </w:p>
    <w:p w:rsidR="00BB3F43" w:rsidRDefault="00BB3F43" w:rsidP="00BB3F43">
      <w:pPr>
        <w:pStyle w:val="a6"/>
        <w:numPr>
          <w:ilvl w:val="0"/>
          <w:numId w:val="5"/>
        </w:numPr>
        <w:tabs>
          <w:tab w:val="left" w:pos="851"/>
        </w:tabs>
        <w:spacing w:after="0" w:line="240" w:lineRule="auto"/>
        <w:ind w:left="0" w:firstLine="567"/>
        <w:jc w:val="both"/>
        <w:rPr>
          <w:sz w:val="28"/>
          <w:szCs w:val="28"/>
          <w:lang w:val="uz-Cyrl-UZ"/>
        </w:rPr>
      </w:pPr>
      <w:r>
        <w:rPr>
          <w:sz w:val="28"/>
          <w:szCs w:val="28"/>
          <w:lang w:val="uz-Cyrl-UZ"/>
        </w:rPr>
        <w:t>F.Frank olimning mehnatini necha qismga bo‘ladi?</w:t>
      </w:r>
    </w:p>
    <w:p w:rsidR="00BB3F43" w:rsidRDefault="00BB3F43" w:rsidP="00BB3F43">
      <w:pPr>
        <w:pStyle w:val="a6"/>
        <w:numPr>
          <w:ilvl w:val="0"/>
          <w:numId w:val="5"/>
        </w:numPr>
        <w:tabs>
          <w:tab w:val="left" w:pos="851"/>
        </w:tabs>
        <w:spacing w:after="0" w:line="240" w:lineRule="auto"/>
        <w:ind w:left="0" w:firstLine="567"/>
        <w:jc w:val="both"/>
        <w:rPr>
          <w:sz w:val="28"/>
          <w:szCs w:val="28"/>
          <w:lang w:val="uz-Cyrl-UZ"/>
        </w:rPr>
      </w:pPr>
      <w:r>
        <w:rPr>
          <w:sz w:val="28"/>
          <w:szCs w:val="28"/>
          <w:lang w:val="uz-Cyrl-UZ"/>
        </w:rPr>
        <w:t>Ilm ahli va intellektual elita nima bilan bir-biridan farq qiladi?</w:t>
      </w:r>
    </w:p>
    <w:p w:rsidR="00BB3F43" w:rsidRDefault="00BB3F43" w:rsidP="00BB3F43">
      <w:pPr>
        <w:pStyle w:val="a6"/>
        <w:numPr>
          <w:ilvl w:val="0"/>
          <w:numId w:val="5"/>
        </w:numPr>
        <w:tabs>
          <w:tab w:val="left" w:pos="851"/>
        </w:tabs>
        <w:spacing w:after="0" w:line="240" w:lineRule="auto"/>
        <w:ind w:left="0" w:firstLine="567"/>
        <w:jc w:val="both"/>
        <w:rPr>
          <w:sz w:val="28"/>
          <w:szCs w:val="28"/>
          <w:lang w:val="uz-Cyrl-UZ"/>
        </w:rPr>
      </w:pPr>
      <w:r>
        <w:rPr>
          <w:sz w:val="28"/>
          <w:szCs w:val="28"/>
          <w:lang w:val="uz-Cyrl-UZ"/>
        </w:rPr>
        <w:t>Nobel mukofoti qachon joriy qilingan?</w:t>
      </w:r>
    </w:p>
    <w:p w:rsidR="00BB3F43" w:rsidRDefault="00BB3F43" w:rsidP="00BB3F43">
      <w:pPr>
        <w:spacing w:after="0" w:line="240" w:lineRule="auto"/>
        <w:rPr>
          <w:rFonts w:ascii="Times New Roman" w:hAnsi="Times New Roman"/>
          <w:b/>
          <w:sz w:val="28"/>
          <w:szCs w:val="28"/>
          <w:lang w:val="en-US"/>
        </w:rPr>
      </w:pPr>
    </w:p>
    <w:p w:rsidR="00BB3F43" w:rsidRDefault="00BB3F43" w:rsidP="00BB3F43">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QO‘SHIMCHA VA TUSHUNTIRUVCHI MATNLAR</w:t>
      </w:r>
    </w:p>
    <w:p w:rsidR="00BB3F43" w:rsidRDefault="00BB3F43" w:rsidP="00BB3F43">
      <w:pPr>
        <w:spacing w:after="0" w:line="240" w:lineRule="auto"/>
        <w:jc w:val="both"/>
        <w:rPr>
          <w:rFonts w:ascii="Times New Roman" w:hAnsi="Times New Roman"/>
          <w:sz w:val="28"/>
          <w:szCs w:val="28"/>
          <w:lang w:val="uz-Cyrl-UZ"/>
        </w:rPr>
      </w:pPr>
      <w:r>
        <w:rPr>
          <w:noProof/>
        </w:rPr>
        <mc:AlternateContent>
          <mc:Choice Requires="wps">
            <w:drawing>
              <wp:anchor distT="0" distB="0" distL="114300" distR="114300" simplePos="0" relativeHeight="251658240" behindDoc="0" locked="0" layoutInCell="1" allowOverlap="1">
                <wp:simplePos x="0" y="0"/>
                <wp:positionH relativeFrom="column">
                  <wp:posOffset>414655</wp:posOffset>
                </wp:positionH>
                <wp:positionV relativeFrom="paragraph">
                  <wp:posOffset>194310</wp:posOffset>
                </wp:positionV>
                <wp:extent cx="4754880" cy="3009900"/>
                <wp:effectExtent l="1066800" t="0" r="45720" b="2247900"/>
                <wp:wrapNone/>
                <wp:docPr id="878" name="Прямоугольная выноска 8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3009900"/>
                        </a:xfrm>
                        <a:prstGeom prst="wedgeRectCallout">
                          <a:avLst>
                            <a:gd name="adj1" fmla="val -71755"/>
                            <a:gd name="adj2" fmla="val 121352"/>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rsidR="00BB3F43" w:rsidRDefault="00BB3F43" w:rsidP="00BB3F43">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«Ilm ahli» ilmiy izlanishlarning mahsullarini faqat fan sohasida tayyorgarlikka ega, bilimdon odamlarga berishlari mumkin. Tayyorgarlikka ega bo‘lmagan odamlar ularni o‘zlashtira olmaydilar. Shu narsa diqqatga sazovorki</w:t>
                            </w:r>
                            <w:r>
                              <w:rPr>
                                <w:rFonts w:ascii="Times New Roman" w:hAnsi="Times New Roman"/>
                                <w:i/>
                                <w:sz w:val="28"/>
                                <w:szCs w:val="28"/>
                                <w:lang w:val="uz-Cyrl-UZ"/>
                              </w:rPr>
                              <w:t xml:space="preserve">, «ilm ahli» - olimlar butun dunyo bo‘ylab tarqalgan va butun insoniyatga tegishli. Ular bir-birini qidiradi, bir-biri bilan aloqa qiladi. Olimlarning uchrashuvlari va muloqotini ta’minlash shakllari har xil nom bilan ataladi – bular seminarlar va konferensiyalar, simpoziumlar va kongresslar. Biroq muloqotning eng qulay va keng tarqalgan yo‘li – olimlarning ilmiy asarlarini e’lon qilish. Maxfiy ishlovlarni hisobga olmaganda, har bir olim muammoga nisbatan o‘z yondashuvi, erishishga o‘z hayotini bag‘ishlagan natijalari bilan butun dunyoni tanishtirishga harakat qiladi. </w:t>
                            </w:r>
                          </w:p>
                          <w:p w:rsidR="00BB3F43" w:rsidRDefault="00BB3F43" w:rsidP="00BB3F43">
                            <w:pPr>
                              <w:rPr>
                                <w:szCs w:val="32"/>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Прямоугольная выноска 878" o:spid="_x0000_s1026" type="#_x0000_t61" style="position:absolute;left:0;text-align:left;margin-left:32.65pt;margin-top:15.3pt;width:374.4pt;height:2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" adj="-4699,37012" strokecolor="#fabf8f" strokeweight="1pt">
                <v:fill color2="#fbd4b4" focus="100%" type="gradient"/>
                <v:shadow on="t" color="#974706" opacity=".5" offset="1pt"/>
                <v:textbox>
                  <w:txbxContent>
                    <w:p w:rsidR="00BB3F43" w:rsidRDefault="00BB3F43" w:rsidP="00BB3F43">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«Ilm ahli» ilmiy izlanishlarning mahsullarini faqat fan sohasida tayyorgarlikka ega, bilimdon odamlarga berishlari mumkin. Tayyorgarlikka ega bo‘lmagan odamlar ularni o‘zlashtira olmaydilar. Shu narsa diqqatga sazovorki</w:t>
                      </w:r>
                      <w:r>
                        <w:rPr>
                          <w:rFonts w:ascii="Times New Roman" w:hAnsi="Times New Roman"/>
                          <w:i/>
                          <w:sz w:val="28"/>
                          <w:szCs w:val="28"/>
                          <w:lang w:val="uz-Cyrl-UZ"/>
                        </w:rPr>
                        <w:t xml:space="preserve">, «ilm ahli» - olimlar butun dunyo bo‘ylab tarqalgan va butun insoniyatga tegishli. Ular bir-birini qidiradi, bir-biri bilan aloqa qiladi. Olimlarning uchrashuvlari va muloqotini ta’minlash shakllari har xil nom bilan ataladi – bular seminarlar va konferensiyalar, simpoziumlar va kongresslar. Biroq muloqotning eng qulay va keng tarqalgan yo‘li – olimlarning ilmiy asarlarini e’lon qilish. Maxfiy ishlovlarni hisobga olmaganda, har bir olim muammoga nisbatan o‘z yondashuvi, erishishga o‘z hayotini bag‘ishlagan natijalari bilan butun dunyoni tanishtirishga harakat qiladi. </w:t>
                      </w:r>
                    </w:p>
                    <w:p w:rsidR="00BB3F43" w:rsidRDefault="00BB3F43" w:rsidP="00BB3F43">
                      <w:pPr>
                        <w:rPr>
                          <w:szCs w:val="32"/>
                          <w:lang w:val="uz-Cyrl-UZ"/>
                        </w:rPr>
                      </w:pPr>
                    </w:p>
                  </w:txbxContent>
                </v:textbox>
              </v:shape>
            </w:pict>
          </mc:Fallback>
        </mc:AlternateContent>
      </w:r>
    </w:p>
    <w:p w:rsidR="00BB3F43" w:rsidRDefault="00BB3F43" w:rsidP="00BB3F43">
      <w:pPr>
        <w:tabs>
          <w:tab w:val="left" w:pos="3635"/>
        </w:tabs>
        <w:spacing w:after="0" w:line="240" w:lineRule="auto"/>
        <w:jc w:val="both"/>
        <w:rPr>
          <w:rFonts w:ascii="Times New Roman" w:hAnsi="Times New Roman"/>
          <w:sz w:val="28"/>
          <w:szCs w:val="28"/>
          <w:lang w:val="uz-Cyrl-UZ"/>
        </w:rPr>
      </w:pPr>
    </w:p>
    <w:p w:rsidR="00BB3F43" w:rsidRDefault="00BB3F43" w:rsidP="00BB3F43">
      <w:pPr>
        <w:spacing w:after="0" w:line="240" w:lineRule="auto"/>
        <w:jc w:val="both"/>
        <w:rPr>
          <w:rFonts w:ascii="Times New Roman" w:hAnsi="Times New Roman"/>
          <w:noProof/>
          <w:sz w:val="28"/>
          <w:szCs w:val="28"/>
          <w:lang w:val="uz-Cyrl-UZ"/>
        </w:rPr>
      </w:pPr>
    </w:p>
    <w:p w:rsidR="00BB3F43" w:rsidRDefault="00BB3F43" w:rsidP="00BB3F43">
      <w:pPr>
        <w:spacing w:after="0" w:line="240" w:lineRule="auto"/>
        <w:jc w:val="both"/>
        <w:rPr>
          <w:rFonts w:ascii="Times New Roman" w:hAnsi="Times New Roman"/>
          <w:sz w:val="28"/>
          <w:szCs w:val="28"/>
          <w:lang w:val="uz-Cyrl-UZ"/>
        </w:rPr>
      </w:pPr>
    </w:p>
    <w:p w:rsidR="00BB3F43" w:rsidRDefault="00BB3F43" w:rsidP="00BB3F43">
      <w:pPr>
        <w:spacing w:after="0" w:line="240" w:lineRule="auto"/>
        <w:jc w:val="both"/>
        <w:rPr>
          <w:rFonts w:ascii="Times New Roman" w:hAnsi="Times New Roman"/>
          <w:sz w:val="28"/>
          <w:szCs w:val="28"/>
          <w:lang w:val="uz-Cyrl-UZ"/>
        </w:rPr>
      </w:pPr>
    </w:p>
    <w:p w:rsidR="00BB3F43" w:rsidRDefault="00BB3F43" w:rsidP="00BB3F43">
      <w:pPr>
        <w:spacing w:after="0" w:line="240" w:lineRule="auto"/>
        <w:jc w:val="both"/>
        <w:rPr>
          <w:rFonts w:ascii="Times New Roman" w:hAnsi="Times New Roman"/>
          <w:sz w:val="28"/>
          <w:szCs w:val="28"/>
          <w:lang w:val="uz-Cyrl-UZ"/>
        </w:rPr>
      </w:pPr>
    </w:p>
    <w:p w:rsidR="00BB3F43" w:rsidRDefault="00BB3F43" w:rsidP="00BB3F43">
      <w:pPr>
        <w:spacing w:after="0" w:line="240" w:lineRule="auto"/>
        <w:jc w:val="both"/>
        <w:rPr>
          <w:rFonts w:ascii="Times New Roman" w:hAnsi="Times New Roman"/>
          <w:b/>
          <w:sz w:val="28"/>
          <w:szCs w:val="28"/>
          <w:lang w:val="uz-Cyrl-UZ"/>
        </w:rPr>
      </w:pPr>
    </w:p>
    <w:p w:rsidR="00BB3F43" w:rsidRDefault="00BB3F43" w:rsidP="00BB3F43">
      <w:pPr>
        <w:spacing w:after="0" w:line="240" w:lineRule="auto"/>
        <w:jc w:val="both"/>
        <w:rPr>
          <w:rFonts w:ascii="Times New Roman" w:hAnsi="Times New Roman"/>
          <w:b/>
          <w:sz w:val="28"/>
          <w:szCs w:val="28"/>
          <w:lang w:val="uz-Cyrl-UZ"/>
        </w:rPr>
      </w:pPr>
    </w:p>
    <w:p w:rsidR="00BB3F43" w:rsidRDefault="00BB3F43" w:rsidP="00BB3F43">
      <w:pPr>
        <w:spacing w:after="0" w:line="240" w:lineRule="auto"/>
        <w:jc w:val="both"/>
        <w:rPr>
          <w:rFonts w:ascii="Times New Roman" w:hAnsi="Times New Roman"/>
          <w:b/>
          <w:sz w:val="28"/>
          <w:szCs w:val="28"/>
          <w:lang w:val="uz-Cyrl-UZ"/>
        </w:rPr>
      </w:pPr>
    </w:p>
    <w:p w:rsidR="00BB3F43" w:rsidRDefault="00BB3F43" w:rsidP="00BB3F43">
      <w:pPr>
        <w:spacing w:after="0" w:line="240" w:lineRule="auto"/>
        <w:jc w:val="both"/>
        <w:rPr>
          <w:rFonts w:ascii="Times New Roman" w:hAnsi="Times New Roman"/>
          <w:b/>
          <w:sz w:val="28"/>
          <w:szCs w:val="28"/>
          <w:lang w:val="uz-Cyrl-UZ"/>
        </w:rPr>
      </w:pPr>
    </w:p>
    <w:p w:rsidR="00BB3F43" w:rsidRDefault="00BB3F43" w:rsidP="00BB3F43">
      <w:pPr>
        <w:spacing w:after="0" w:line="240" w:lineRule="auto"/>
        <w:jc w:val="both"/>
        <w:rPr>
          <w:rFonts w:ascii="Times New Roman" w:hAnsi="Times New Roman"/>
          <w:b/>
          <w:sz w:val="28"/>
          <w:szCs w:val="28"/>
          <w:lang w:val="en-US"/>
        </w:rPr>
      </w:pPr>
    </w:p>
    <w:p w:rsidR="00BB3F43" w:rsidRDefault="00BB3F43" w:rsidP="00BB3F43">
      <w:pPr>
        <w:spacing w:after="0" w:line="240" w:lineRule="auto"/>
        <w:jc w:val="both"/>
        <w:rPr>
          <w:rFonts w:ascii="Times New Roman" w:hAnsi="Times New Roman"/>
          <w:b/>
          <w:sz w:val="28"/>
          <w:szCs w:val="28"/>
          <w:lang w:val="en-US"/>
        </w:rPr>
      </w:pPr>
    </w:p>
    <w:p w:rsidR="00BB3F43" w:rsidRDefault="00BB3F43" w:rsidP="00BB3F43">
      <w:pPr>
        <w:spacing w:after="0" w:line="240" w:lineRule="auto"/>
        <w:jc w:val="both"/>
        <w:rPr>
          <w:rFonts w:ascii="Times New Roman" w:hAnsi="Times New Roman"/>
          <w:b/>
          <w:sz w:val="28"/>
          <w:szCs w:val="28"/>
          <w:lang w:val="en-US"/>
        </w:rPr>
      </w:pPr>
    </w:p>
    <w:p w:rsidR="00BB3F43" w:rsidRDefault="00BB3F43" w:rsidP="00BB3F43">
      <w:pPr>
        <w:spacing w:after="0" w:line="240" w:lineRule="auto"/>
        <w:jc w:val="both"/>
        <w:rPr>
          <w:rFonts w:ascii="Times New Roman" w:hAnsi="Times New Roman"/>
          <w:b/>
          <w:sz w:val="28"/>
          <w:szCs w:val="28"/>
          <w:lang w:val="en-US"/>
        </w:rPr>
      </w:pPr>
    </w:p>
    <w:p w:rsidR="00BB3F43" w:rsidRDefault="00BB3F43" w:rsidP="00BB3F43">
      <w:pPr>
        <w:spacing w:after="0" w:line="240" w:lineRule="auto"/>
        <w:jc w:val="both"/>
        <w:rPr>
          <w:rFonts w:ascii="Times New Roman" w:hAnsi="Times New Roman"/>
          <w:b/>
          <w:sz w:val="28"/>
          <w:szCs w:val="28"/>
          <w:lang w:val="en-US"/>
        </w:rPr>
      </w:pPr>
    </w:p>
    <w:p w:rsidR="00BB3F43" w:rsidRDefault="00BB3F43" w:rsidP="00BB3F43">
      <w:pPr>
        <w:spacing w:after="0" w:line="240" w:lineRule="auto"/>
        <w:jc w:val="both"/>
        <w:rPr>
          <w:rFonts w:ascii="Times New Roman" w:hAnsi="Times New Roman"/>
          <w:b/>
          <w:sz w:val="28"/>
          <w:szCs w:val="28"/>
          <w:lang w:val="en-US"/>
        </w:rPr>
      </w:pPr>
    </w:p>
    <w:p w:rsidR="00BB3F43" w:rsidRDefault="00BB3F43" w:rsidP="00BB3F43">
      <w:pPr>
        <w:spacing w:after="0" w:line="240" w:lineRule="auto"/>
        <w:jc w:val="both"/>
        <w:rPr>
          <w:rFonts w:ascii="Times New Roman" w:hAnsi="Times New Roman"/>
          <w:b/>
          <w:sz w:val="28"/>
          <w:szCs w:val="28"/>
          <w:lang w:val="en-US"/>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rPr>
      </w:pPr>
    </w:p>
    <w:p w:rsidR="00BB3F43" w:rsidRDefault="00BB3F43" w:rsidP="00BB3F43">
      <w:pPr>
        <w:spacing w:after="0" w:line="240" w:lineRule="auto"/>
        <w:jc w:val="both"/>
        <w:rPr>
          <w:rFonts w:ascii="Times New Roman" w:hAnsi="Times New Roman"/>
          <w:b/>
          <w:sz w:val="28"/>
          <w:szCs w:val="28"/>
          <w:lang w:val="en-US"/>
        </w:rPr>
      </w:pPr>
    </w:p>
    <w:p w:rsidR="00CD3390" w:rsidRDefault="00CD3390">
      <w:bookmarkStart w:id="0" w:name="_GoBack"/>
      <w:bookmarkEnd w:id="0"/>
    </w:p>
    <w:sectPr w:rsidR="00CD33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6B6" w:rsidRDefault="003C26B6" w:rsidP="00BB3F43">
      <w:pPr>
        <w:spacing w:after="0" w:line="240" w:lineRule="auto"/>
      </w:pPr>
      <w:r>
        <w:separator/>
      </w:r>
    </w:p>
  </w:endnote>
  <w:endnote w:type="continuationSeparator" w:id="0">
    <w:p w:rsidR="003C26B6" w:rsidRDefault="003C26B6" w:rsidP="00BB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6B6" w:rsidRDefault="003C26B6" w:rsidP="00BB3F43">
      <w:pPr>
        <w:spacing w:after="0" w:line="240" w:lineRule="auto"/>
      </w:pPr>
      <w:r>
        <w:separator/>
      </w:r>
    </w:p>
  </w:footnote>
  <w:footnote w:type="continuationSeparator" w:id="0">
    <w:p w:rsidR="003C26B6" w:rsidRDefault="003C26B6" w:rsidP="00BB3F43">
      <w:pPr>
        <w:spacing w:after="0" w:line="240" w:lineRule="auto"/>
      </w:pPr>
      <w:r>
        <w:continuationSeparator/>
      </w:r>
    </w:p>
  </w:footnote>
  <w:footnote w:id="1">
    <w:p w:rsidR="00BB3F43" w:rsidRDefault="00BB3F43" w:rsidP="00BB3F43">
      <w:pPr>
        <w:pStyle w:val="a4"/>
        <w:jc w:val="both"/>
        <w:rPr>
          <w:sz w:val="20"/>
          <w:szCs w:val="20"/>
        </w:rPr>
      </w:pPr>
      <w:r>
        <w:rPr>
          <w:rStyle w:val="a7"/>
        </w:rPr>
        <w:t>1</w:t>
      </w:r>
      <w:r>
        <w:t xml:space="preserve"> </w:t>
      </w:r>
      <w:r>
        <w:rPr>
          <w:lang w:val="uz-Cyrl-UZ"/>
        </w:rPr>
        <w:t>Q</w:t>
      </w:r>
      <w:r>
        <w:rPr>
          <w:lang w:val="en-US"/>
        </w:rPr>
        <w:t>arang</w:t>
      </w:r>
      <w:r>
        <w:t xml:space="preserve">: Кравец А.С. Идеалы и идоли науки. – Воронеж, 1993. – С 63. </w:t>
      </w:r>
    </w:p>
  </w:footnote>
  <w:footnote w:id="2">
    <w:p w:rsidR="00BB3F43" w:rsidRDefault="00BB3F43" w:rsidP="00BB3F43">
      <w:pPr>
        <w:pStyle w:val="a4"/>
        <w:jc w:val="both"/>
      </w:pPr>
      <w:r>
        <w:rPr>
          <w:rStyle w:val="a7"/>
        </w:rPr>
        <w:t>1</w:t>
      </w:r>
      <w:r>
        <w:t xml:space="preserve"> </w:t>
      </w:r>
      <w:r>
        <w:rPr>
          <w:lang w:val="uz-Cyrl-UZ"/>
        </w:rPr>
        <w:t>Q</w:t>
      </w:r>
      <w:r>
        <w:rPr>
          <w:lang w:val="en-US"/>
        </w:rPr>
        <w:t>arang</w:t>
      </w:r>
      <w:r>
        <w:t>:</w:t>
      </w:r>
      <w:r>
        <w:rPr>
          <w:lang w:val="uz-Cyrl-UZ"/>
        </w:rPr>
        <w:t xml:space="preserve"> </w:t>
      </w:r>
      <w:r>
        <w:t xml:space="preserve"> Философия и методология науки / Под ред. В.И.Кунсова. – М., 1996. – 493-</w:t>
      </w:r>
      <w:r>
        <w:rPr>
          <w:lang w:val="en-US"/>
        </w:rPr>
        <w:t>b</w:t>
      </w:r>
      <w:r>
        <w:t xml:space="preserve">. </w:t>
      </w:r>
    </w:p>
  </w:footnote>
  <w:footnote w:id="3">
    <w:p w:rsidR="00BB3F43" w:rsidRDefault="00BB3F43" w:rsidP="00BB3F43">
      <w:pPr>
        <w:pStyle w:val="a4"/>
        <w:jc w:val="both"/>
      </w:pPr>
      <w:r>
        <w:rPr>
          <w:rStyle w:val="a7"/>
        </w:rPr>
        <w:t>1</w:t>
      </w:r>
      <w:r>
        <w:t xml:space="preserve"> </w:t>
      </w:r>
      <w:r>
        <w:rPr>
          <w:lang w:val="uz-Cyrl-UZ"/>
        </w:rPr>
        <w:t>Q</w:t>
      </w:r>
      <w:r>
        <w:rPr>
          <w:lang w:val="en-US"/>
        </w:rPr>
        <w:t>arang</w:t>
      </w:r>
      <w:r>
        <w:t>: Генон Р. Кризис современного мира. – М., 1991. – 80-</w:t>
      </w:r>
      <w:r>
        <w:rPr>
          <w:lang w:val="en-US"/>
        </w:rPr>
        <w:t>b</w:t>
      </w:r>
      <w:r>
        <w:t>.</w:t>
      </w:r>
    </w:p>
  </w:footnote>
  <w:footnote w:id="4">
    <w:p w:rsidR="00BB3F43" w:rsidRDefault="00BB3F43" w:rsidP="00BB3F43">
      <w:pPr>
        <w:pStyle w:val="a4"/>
        <w:jc w:val="both"/>
      </w:pPr>
      <w:r>
        <w:rPr>
          <w:rStyle w:val="a7"/>
        </w:rPr>
        <w:t>1</w:t>
      </w:r>
      <w:r>
        <w:t xml:space="preserve"> </w:t>
      </w:r>
      <w:r>
        <w:rPr>
          <w:lang w:val="uz-Cyrl-UZ"/>
        </w:rPr>
        <w:t>Q</w:t>
      </w:r>
      <w:r>
        <w:rPr>
          <w:lang w:val="en-US"/>
        </w:rPr>
        <w:t>arang</w:t>
      </w:r>
      <w:r>
        <w:t>: Феерабенд П. Избранные произведения по методологии науки. – М., 1986. – 333-334-</w:t>
      </w:r>
      <w:r>
        <w:rPr>
          <w:lang w:val="en-US"/>
        </w:rPr>
        <w:t>b</w:t>
      </w:r>
      <w:r>
        <w:t xml:space="preserve">. </w:t>
      </w:r>
    </w:p>
  </w:footnote>
  <w:footnote w:id="5">
    <w:p w:rsidR="00BB3F43" w:rsidRDefault="00BB3F43" w:rsidP="00BB3F43">
      <w:pPr>
        <w:pStyle w:val="a4"/>
        <w:jc w:val="both"/>
      </w:pPr>
      <w:r>
        <w:rPr>
          <w:rStyle w:val="a7"/>
        </w:rPr>
        <w:t>1</w:t>
      </w:r>
      <w:r>
        <w:t xml:space="preserve"> </w:t>
      </w:r>
      <w:r>
        <w:rPr>
          <w:lang w:val="uz-Cyrl-UZ"/>
        </w:rPr>
        <w:t>Q</w:t>
      </w:r>
      <w:r>
        <w:rPr>
          <w:lang w:val="en-US"/>
        </w:rPr>
        <w:t>arang</w:t>
      </w:r>
      <w:r>
        <w:t>:Мертон Р. Амбивалентность ученого. – М., 1965.</w:t>
      </w:r>
    </w:p>
  </w:footnote>
  <w:footnote w:id="6">
    <w:p w:rsidR="00BB3F43" w:rsidRDefault="00BB3F43" w:rsidP="00BB3F43">
      <w:pPr>
        <w:pStyle w:val="a4"/>
        <w:jc w:val="both"/>
      </w:pPr>
      <w:r>
        <w:rPr>
          <w:rStyle w:val="a7"/>
        </w:rPr>
        <w:t>1</w:t>
      </w:r>
      <w:r>
        <w:t>Холтон Дж. Что такое антинаука // Вопросы философии. 1992. №2. – 127-</w:t>
      </w:r>
      <w:r>
        <w:rPr>
          <w:lang w:val="en-US"/>
        </w:rPr>
        <w:t>b</w:t>
      </w:r>
      <w:r>
        <w:t>.</w:t>
      </w:r>
    </w:p>
  </w:footnote>
  <w:footnote w:id="7">
    <w:p w:rsidR="00BB3F43" w:rsidRDefault="00BB3F43" w:rsidP="00BB3F43">
      <w:pPr>
        <w:pStyle w:val="a4"/>
        <w:jc w:val="both"/>
      </w:pPr>
      <w:r>
        <w:rPr>
          <w:rStyle w:val="a7"/>
        </w:rPr>
        <w:t>1</w:t>
      </w:r>
      <w:r>
        <w:t>Франк Ф. Философия науки. – М., 1964. – 112-</w:t>
      </w:r>
      <w:r>
        <w:rPr>
          <w:lang w:val="en-US"/>
        </w:rPr>
        <w:t>b</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821"/>
    <w:multiLevelType w:val="hybridMultilevel"/>
    <w:tmpl w:val="BAC6D5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23745799"/>
    <w:multiLevelType w:val="hybridMultilevel"/>
    <w:tmpl w:val="AF5873D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
    <w:nsid w:val="308A6C6F"/>
    <w:multiLevelType w:val="hybridMultilevel"/>
    <w:tmpl w:val="4758597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
    <w:nsid w:val="4CC60A7D"/>
    <w:multiLevelType w:val="hybridMultilevel"/>
    <w:tmpl w:val="137A6E8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
    <w:nsid w:val="59B83A43"/>
    <w:multiLevelType w:val="hybridMultilevel"/>
    <w:tmpl w:val="093A6702"/>
    <w:lvl w:ilvl="0" w:tplc="9F504192">
      <w:start w:val="4"/>
      <w:numFmt w:val="bullet"/>
      <w:lvlText w:val="-"/>
      <w:lvlJc w:val="left"/>
      <w:pPr>
        <w:ind w:left="1650" w:hanging="93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42"/>
    <w:rsid w:val="003C26B6"/>
    <w:rsid w:val="00AE7B42"/>
    <w:rsid w:val="00BB3F43"/>
    <w:rsid w:val="00CD3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F43"/>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BB3F43"/>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BB3F43"/>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BB3F43"/>
    <w:rPr>
      <w:rFonts w:ascii="Calibri" w:eastAsia="Times New Roman" w:hAnsi="Calibri" w:cs="Times New Roman"/>
      <w:sz w:val="20"/>
      <w:szCs w:val="20"/>
      <w:lang w:eastAsia="ru-RU"/>
    </w:rPr>
  </w:style>
  <w:style w:type="character" w:customStyle="1" w:styleId="a5">
    <w:name w:val="Абзац списка Знак"/>
    <w:link w:val="a6"/>
    <w:locked/>
    <w:rsid w:val="00BB3F43"/>
    <w:rPr>
      <w:rFonts w:ascii="Times New Roman" w:eastAsia="Times New Roman" w:hAnsi="Times New Roman" w:cs="Times New Roman"/>
    </w:rPr>
  </w:style>
  <w:style w:type="paragraph" w:styleId="a6">
    <w:name w:val="List Paragraph"/>
    <w:basedOn w:val="a"/>
    <w:link w:val="a5"/>
    <w:qFormat/>
    <w:rsid w:val="00BB3F43"/>
    <w:pPr>
      <w:ind w:left="720"/>
      <w:contextualSpacing/>
    </w:pPr>
    <w:rPr>
      <w:rFonts w:ascii="Times New Roman" w:hAnsi="Times New Roman"/>
      <w:lang w:eastAsia="en-US"/>
    </w:rPr>
  </w:style>
  <w:style w:type="character" w:styleId="a7">
    <w:name w:val="footnote reference"/>
    <w:aliases w:val="ftref,Appel note de bas de p,Footnote Reference/"/>
    <w:semiHidden/>
    <w:unhideWhenUsed/>
    <w:rsid w:val="00BB3F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F43"/>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BB3F43"/>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BB3F43"/>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BB3F43"/>
    <w:rPr>
      <w:rFonts w:ascii="Calibri" w:eastAsia="Times New Roman" w:hAnsi="Calibri" w:cs="Times New Roman"/>
      <w:sz w:val="20"/>
      <w:szCs w:val="20"/>
      <w:lang w:eastAsia="ru-RU"/>
    </w:rPr>
  </w:style>
  <w:style w:type="character" w:customStyle="1" w:styleId="a5">
    <w:name w:val="Абзац списка Знак"/>
    <w:link w:val="a6"/>
    <w:locked/>
    <w:rsid w:val="00BB3F43"/>
    <w:rPr>
      <w:rFonts w:ascii="Times New Roman" w:eastAsia="Times New Roman" w:hAnsi="Times New Roman" w:cs="Times New Roman"/>
    </w:rPr>
  </w:style>
  <w:style w:type="paragraph" w:styleId="a6">
    <w:name w:val="List Paragraph"/>
    <w:basedOn w:val="a"/>
    <w:link w:val="a5"/>
    <w:qFormat/>
    <w:rsid w:val="00BB3F43"/>
    <w:pPr>
      <w:ind w:left="720"/>
      <w:contextualSpacing/>
    </w:pPr>
    <w:rPr>
      <w:rFonts w:ascii="Times New Roman" w:hAnsi="Times New Roman"/>
      <w:lang w:eastAsia="en-US"/>
    </w:rPr>
  </w:style>
  <w:style w:type="character" w:styleId="a7">
    <w:name w:val="footnote reference"/>
    <w:aliases w:val="ftref,Appel note de bas de p,Footnote Reference/"/>
    <w:semiHidden/>
    <w:unhideWhenUsed/>
    <w:rsid w:val="00BB3F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22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6140</Words>
  <Characters>35003</Characters>
  <Application>Microsoft Office Word</Application>
  <DocSecurity>0</DocSecurity>
  <Lines>291</Lines>
  <Paragraphs>82</Paragraphs>
  <ScaleCrop>false</ScaleCrop>
  <Company/>
  <LinksUpToDate>false</LinksUpToDate>
  <CharactersWithSpaces>41061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2022-01-27T09:33:00Z</dcterms:created>
  <dcterms:modified xsi:type="dcterms:W3CDTF">2022-01-27T09:33:00Z</dcterms:modified>
</cp:coreProperties>
</file>