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BF15E" w14:textId="5CBE09EA" w:rsidR="00577DF5" w:rsidRPr="00577DF5" w:rsidRDefault="00577DF5" w:rsidP="00577DF5">
      <w:pPr>
        <w:spacing w:line="360" w:lineRule="auto"/>
        <w:jc w:val="center"/>
        <w:rPr>
          <w:rFonts w:ascii="Times New Roman" w:hAnsi="Times New Roman" w:cs="Times New Roman"/>
          <w:b/>
          <w:bCs/>
          <w:sz w:val="32"/>
          <w:szCs w:val="32"/>
        </w:rPr>
      </w:pPr>
      <w:r w:rsidRPr="00577DF5">
        <w:rPr>
          <w:rFonts w:ascii="Times New Roman" w:hAnsi="Times New Roman" w:cs="Times New Roman"/>
          <w:b/>
          <w:bCs/>
          <w:sz w:val="32"/>
          <w:szCs w:val="32"/>
        </w:rPr>
        <w:t>Customer Churn Prediction</w:t>
      </w:r>
    </w:p>
    <w:p w14:paraId="3C2795C0" w14:textId="77777777" w:rsidR="00577DF5" w:rsidRPr="00577DF5" w:rsidRDefault="00577DF5" w:rsidP="00577DF5">
      <w:pPr>
        <w:spacing w:line="360" w:lineRule="auto"/>
        <w:jc w:val="both"/>
        <w:rPr>
          <w:rFonts w:ascii="Times New Roman" w:hAnsi="Times New Roman" w:cs="Times New Roman"/>
          <w:b/>
          <w:bCs/>
        </w:rPr>
      </w:pPr>
      <w:r w:rsidRPr="00577DF5">
        <w:rPr>
          <w:rFonts w:ascii="Times New Roman" w:hAnsi="Times New Roman" w:cs="Times New Roman"/>
          <w:b/>
          <w:bCs/>
        </w:rPr>
        <w:t>1. Introduction</w:t>
      </w:r>
    </w:p>
    <w:p w14:paraId="55A8CCCD" w14:textId="77777777" w:rsidR="00577DF5" w:rsidRPr="00577DF5" w:rsidRDefault="00577DF5" w:rsidP="00577DF5">
      <w:pPr>
        <w:spacing w:line="360" w:lineRule="auto"/>
        <w:jc w:val="both"/>
        <w:rPr>
          <w:rFonts w:ascii="Times New Roman" w:hAnsi="Times New Roman" w:cs="Times New Roman"/>
        </w:rPr>
      </w:pPr>
      <w:r w:rsidRPr="00577DF5">
        <w:rPr>
          <w:rFonts w:ascii="Times New Roman" w:hAnsi="Times New Roman" w:cs="Times New Roman"/>
        </w:rPr>
        <w:t>Customer churn means a customer stops using a company’s service. For telecom companies, this can cause money loss. Predicting churn helps the company keep important customers. In this project, we looked at customer data and built machine learning models to predict who might leave.</w:t>
      </w:r>
    </w:p>
    <w:p w14:paraId="47C5BD72" w14:textId="77777777" w:rsidR="00577DF5" w:rsidRPr="00577DF5" w:rsidRDefault="00577DF5" w:rsidP="00577DF5">
      <w:pPr>
        <w:spacing w:line="360" w:lineRule="auto"/>
        <w:jc w:val="both"/>
        <w:rPr>
          <w:rFonts w:ascii="Times New Roman" w:hAnsi="Times New Roman" w:cs="Times New Roman"/>
        </w:rPr>
      </w:pPr>
      <w:r w:rsidRPr="00577DF5">
        <w:rPr>
          <w:rFonts w:ascii="Times New Roman" w:hAnsi="Times New Roman" w:cs="Times New Roman"/>
          <w:b/>
          <w:bCs/>
        </w:rPr>
        <w:t>2. Dataset</w:t>
      </w:r>
    </w:p>
    <w:p w14:paraId="3CBF0E7E" w14:textId="77777777" w:rsidR="00577DF5" w:rsidRDefault="00577DF5" w:rsidP="00577DF5">
      <w:pPr>
        <w:spacing w:line="360" w:lineRule="auto"/>
        <w:jc w:val="both"/>
        <w:rPr>
          <w:rFonts w:ascii="Times New Roman" w:hAnsi="Times New Roman" w:cs="Times New Roman"/>
        </w:rPr>
      </w:pPr>
      <w:r w:rsidRPr="00577DF5">
        <w:rPr>
          <w:rFonts w:ascii="Times New Roman" w:hAnsi="Times New Roman" w:cs="Times New Roman"/>
        </w:rPr>
        <w:t xml:space="preserve">The dataset has about 7,000 rows and 21 columns. </w:t>
      </w:r>
    </w:p>
    <w:p w14:paraId="0801AA9D" w14:textId="501124D6" w:rsidR="00577DF5" w:rsidRPr="00577DF5" w:rsidRDefault="00577DF5" w:rsidP="00577DF5">
      <w:pPr>
        <w:spacing w:line="360" w:lineRule="auto"/>
        <w:jc w:val="both"/>
        <w:rPr>
          <w:rFonts w:ascii="Times New Roman" w:hAnsi="Times New Roman" w:cs="Times New Roman"/>
        </w:rPr>
      </w:pPr>
      <w:r w:rsidRPr="00577DF5">
        <w:rPr>
          <w:rFonts w:ascii="Times New Roman" w:hAnsi="Times New Roman" w:cs="Times New Roman"/>
        </w:rPr>
        <w:t xml:space="preserve">The target is Churn (Yes = left, </w:t>
      </w:r>
      <w:proofErr w:type="gramStart"/>
      <w:r w:rsidRPr="00577DF5">
        <w:rPr>
          <w:rFonts w:ascii="Times New Roman" w:hAnsi="Times New Roman" w:cs="Times New Roman"/>
        </w:rPr>
        <w:t>No</w:t>
      </w:r>
      <w:proofErr w:type="gramEnd"/>
      <w:r w:rsidRPr="00577DF5">
        <w:rPr>
          <w:rFonts w:ascii="Times New Roman" w:hAnsi="Times New Roman" w:cs="Times New Roman"/>
        </w:rPr>
        <w:t xml:space="preserve"> = stayed). It includes customer details like tenure, contract type, monthly charges, services used, and payment method.</w:t>
      </w:r>
    </w:p>
    <w:p w14:paraId="42FB079A" w14:textId="77777777" w:rsidR="00577DF5" w:rsidRPr="00577DF5" w:rsidRDefault="00577DF5" w:rsidP="00577DF5">
      <w:pPr>
        <w:spacing w:line="360" w:lineRule="auto"/>
        <w:jc w:val="both"/>
        <w:rPr>
          <w:rFonts w:ascii="Times New Roman" w:hAnsi="Times New Roman" w:cs="Times New Roman"/>
          <w:b/>
          <w:bCs/>
        </w:rPr>
      </w:pPr>
      <w:r w:rsidRPr="00577DF5">
        <w:rPr>
          <w:rFonts w:ascii="Times New Roman" w:hAnsi="Times New Roman" w:cs="Times New Roman"/>
          <w:b/>
          <w:bCs/>
        </w:rPr>
        <w:t>3. Exploratory Data Analysis (EDA)</w:t>
      </w:r>
    </w:p>
    <w:p w14:paraId="335F6C1F" w14:textId="77777777" w:rsidR="00577DF5" w:rsidRPr="00577DF5" w:rsidRDefault="00577DF5" w:rsidP="00577DF5">
      <w:pPr>
        <w:spacing w:line="360" w:lineRule="auto"/>
        <w:jc w:val="both"/>
        <w:rPr>
          <w:rFonts w:ascii="Times New Roman" w:hAnsi="Times New Roman" w:cs="Times New Roman"/>
        </w:rPr>
      </w:pPr>
      <w:r w:rsidRPr="00577DF5">
        <w:rPr>
          <w:rFonts w:ascii="Times New Roman" w:hAnsi="Times New Roman" w:cs="Times New Roman"/>
        </w:rPr>
        <w:t xml:space="preserve">EDA helps understand the data. We checked missing values and converted </w:t>
      </w:r>
      <w:proofErr w:type="spellStart"/>
      <w:r w:rsidRPr="00577DF5">
        <w:rPr>
          <w:rFonts w:ascii="Times New Roman" w:hAnsi="Times New Roman" w:cs="Times New Roman"/>
        </w:rPr>
        <w:t>TotalCharges</w:t>
      </w:r>
      <w:proofErr w:type="spellEnd"/>
      <w:r w:rsidRPr="00577DF5">
        <w:rPr>
          <w:rFonts w:ascii="Times New Roman" w:hAnsi="Times New Roman" w:cs="Times New Roman"/>
        </w:rPr>
        <w:t xml:space="preserve"> to numbers. About 26% of customers left. Customers on month-to-month contracts and with higher monthly charges were more likely to churn. Tenure showed that longer customers stayed more. Main features affecting churn were Contract type, Monthly Charges, and Tenure.</w:t>
      </w:r>
    </w:p>
    <w:p w14:paraId="6EC3BE8B" w14:textId="77777777" w:rsidR="00577DF5" w:rsidRPr="00577DF5" w:rsidRDefault="00577DF5" w:rsidP="00577DF5">
      <w:pPr>
        <w:spacing w:line="360" w:lineRule="auto"/>
        <w:jc w:val="both"/>
        <w:rPr>
          <w:rFonts w:ascii="Times New Roman" w:hAnsi="Times New Roman" w:cs="Times New Roman"/>
          <w:b/>
          <w:bCs/>
        </w:rPr>
      </w:pPr>
      <w:r w:rsidRPr="00577DF5">
        <w:rPr>
          <w:rFonts w:ascii="Times New Roman" w:hAnsi="Times New Roman" w:cs="Times New Roman"/>
          <w:b/>
          <w:bCs/>
        </w:rPr>
        <w:t>4. Data Preprocessing</w:t>
      </w:r>
    </w:p>
    <w:p w14:paraId="6671E02B" w14:textId="77777777" w:rsidR="00577DF5" w:rsidRPr="00577DF5" w:rsidRDefault="00577DF5" w:rsidP="00577DF5">
      <w:pPr>
        <w:spacing w:line="360" w:lineRule="auto"/>
        <w:jc w:val="both"/>
        <w:rPr>
          <w:rFonts w:ascii="Times New Roman" w:hAnsi="Times New Roman" w:cs="Times New Roman"/>
        </w:rPr>
      </w:pPr>
      <w:r w:rsidRPr="00577DF5">
        <w:rPr>
          <w:rFonts w:ascii="Times New Roman" w:hAnsi="Times New Roman" w:cs="Times New Roman"/>
        </w:rPr>
        <w:t xml:space="preserve">We removed </w:t>
      </w:r>
      <w:proofErr w:type="spellStart"/>
      <w:r w:rsidRPr="00577DF5">
        <w:rPr>
          <w:rFonts w:ascii="Times New Roman" w:hAnsi="Times New Roman" w:cs="Times New Roman"/>
        </w:rPr>
        <w:t>customerID</w:t>
      </w:r>
      <w:proofErr w:type="spellEnd"/>
      <w:r w:rsidRPr="00577DF5">
        <w:rPr>
          <w:rFonts w:ascii="Times New Roman" w:hAnsi="Times New Roman" w:cs="Times New Roman"/>
        </w:rPr>
        <w:t>, encoded categorical variables, scaled numeric features, and split data into training (80%) and testing (20%).</w:t>
      </w:r>
    </w:p>
    <w:p w14:paraId="39B1AD42" w14:textId="77777777" w:rsidR="00577DF5" w:rsidRPr="00577DF5" w:rsidRDefault="00577DF5" w:rsidP="00577DF5">
      <w:pPr>
        <w:spacing w:line="360" w:lineRule="auto"/>
        <w:jc w:val="both"/>
        <w:rPr>
          <w:rFonts w:ascii="Times New Roman" w:hAnsi="Times New Roman" w:cs="Times New Roman"/>
          <w:b/>
          <w:bCs/>
        </w:rPr>
      </w:pPr>
      <w:r w:rsidRPr="00577DF5">
        <w:rPr>
          <w:rFonts w:ascii="Times New Roman" w:hAnsi="Times New Roman" w:cs="Times New Roman"/>
          <w:b/>
          <w:bCs/>
        </w:rPr>
        <w:t>5. Model Training</w:t>
      </w:r>
    </w:p>
    <w:p w14:paraId="70509C6F" w14:textId="77777777" w:rsidR="00577DF5" w:rsidRDefault="00577DF5" w:rsidP="00577DF5">
      <w:pPr>
        <w:spacing w:line="360" w:lineRule="auto"/>
        <w:jc w:val="both"/>
        <w:rPr>
          <w:rFonts w:ascii="Times New Roman" w:hAnsi="Times New Roman" w:cs="Times New Roman"/>
        </w:rPr>
      </w:pPr>
      <w:r w:rsidRPr="00577DF5">
        <w:rPr>
          <w:rFonts w:ascii="Times New Roman" w:hAnsi="Times New Roman" w:cs="Times New Roman"/>
        </w:rPr>
        <w:t>We trained four models: Logistic Regression, Decision Tree, Random Forest, and XGBoost. We checked Accuracy, Precision, Recall, F1-score, and AUC. Confusion matrix helped to see correct predictions of churners.</w:t>
      </w:r>
    </w:p>
    <w:p w14:paraId="3FEEA5FF" w14:textId="77777777" w:rsidR="00577DF5" w:rsidRDefault="00577DF5" w:rsidP="00577DF5">
      <w:pPr>
        <w:spacing w:line="360" w:lineRule="auto"/>
        <w:jc w:val="both"/>
        <w:rPr>
          <w:rFonts w:ascii="Times New Roman" w:hAnsi="Times New Roman" w:cs="Times New Roman"/>
        </w:rPr>
      </w:pPr>
    </w:p>
    <w:p w14:paraId="0CC10811" w14:textId="77777777" w:rsidR="00577DF5" w:rsidRDefault="00577DF5" w:rsidP="00577DF5">
      <w:pPr>
        <w:spacing w:line="360" w:lineRule="auto"/>
        <w:jc w:val="both"/>
        <w:rPr>
          <w:rFonts w:ascii="Times New Roman" w:hAnsi="Times New Roman" w:cs="Times New Roman"/>
        </w:rPr>
      </w:pPr>
    </w:p>
    <w:p w14:paraId="32783838" w14:textId="77777777" w:rsidR="00577DF5" w:rsidRDefault="00577DF5" w:rsidP="00577DF5">
      <w:pPr>
        <w:spacing w:line="360" w:lineRule="auto"/>
        <w:jc w:val="both"/>
        <w:rPr>
          <w:rFonts w:ascii="Times New Roman" w:hAnsi="Times New Roman" w:cs="Times New Roman"/>
        </w:rPr>
      </w:pPr>
    </w:p>
    <w:p w14:paraId="414B6B4D" w14:textId="77777777" w:rsidR="00577DF5" w:rsidRDefault="00577DF5" w:rsidP="00577DF5">
      <w:pPr>
        <w:spacing w:line="360" w:lineRule="auto"/>
        <w:jc w:val="both"/>
        <w:rPr>
          <w:rFonts w:ascii="Times New Roman" w:hAnsi="Times New Roman" w:cs="Times New Roman"/>
        </w:rPr>
      </w:pPr>
    </w:p>
    <w:p w14:paraId="576EC890" w14:textId="77777777" w:rsidR="00577DF5" w:rsidRPr="00577DF5" w:rsidRDefault="00577DF5" w:rsidP="00577DF5">
      <w:pPr>
        <w:spacing w:line="360" w:lineRule="auto"/>
        <w:jc w:val="both"/>
        <w:rPr>
          <w:rFonts w:ascii="Times New Roman" w:hAnsi="Times New Roman" w:cs="Times New Roman"/>
        </w:rPr>
      </w:pPr>
    </w:p>
    <w:p w14:paraId="5F8E37E6" w14:textId="77777777" w:rsidR="00577DF5" w:rsidRPr="00577DF5" w:rsidRDefault="00577DF5" w:rsidP="00577DF5">
      <w:pPr>
        <w:spacing w:line="360" w:lineRule="auto"/>
        <w:jc w:val="both"/>
        <w:rPr>
          <w:rFonts w:ascii="Times New Roman" w:hAnsi="Times New Roman" w:cs="Times New Roman"/>
          <w:b/>
          <w:bCs/>
        </w:rPr>
      </w:pPr>
      <w:r w:rsidRPr="00577DF5">
        <w:rPr>
          <w:rFonts w:ascii="Times New Roman" w:hAnsi="Times New Roman" w:cs="Times New Roman"/>
          <w:b/>
          <w:bCs/>
        </w:rPr>
        <w:lastRenderedPageBreak/>
        <w:t>6. Results</w:t>
      </w:r>
    </w:p>
    <w:tbl>
      <w:tblPr>
        <w:tblStyle w:val="PlainTable1"/>
        <w:tblW w:w="7538" w:type="dxa"/>
        <w:jc w:val="center"/>
        <w:tblLook w:val="04A0" w:firstRow="1" w:lastRow="0" w:firstColumn="1" w:lastColumn="0" w:noHBand="0" w:noVBand="1"/>
      </w:tblPr>
      <w:tblGrid>
        <w:gridCol w:w="2087"/>
        <w:gridCol w:w="1374"/>
        <w:gridCol w:w="1340"/>
        <w:gridCol w:w="989"/>
        <w:gridCol w:w="874"/>
        <w:gridCol w:w="874"/>
      </w:tblGrid>
      <w:tr w:rsidR="00577DF5" w:rsidRPr="00577DF5" w14:paraId="487BDCA3" w14:textId="77777777" w:rsidTr="00577DF5">
        <w:trPr>
          <w:cnfStyle w:val="100000000000" w:firstRow="1" w:lastRow="0" w:firstColumn="0" w:lastColumn="0" w:oddVBand="0" w:evenVBand="0" w:oddHBand="0" w:evenHBand="0" w:firstRowFirstColumn="0" w:firstRowLastColumn="0" w:lastRowFirstColumn="0" w:lastRowLastColumn="0"/>
          <w:trHeight w:val="76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0349D8" w14:textId="77777777" w:rsidR="00577DF5" w:rsidRPr="00577DF5" w:rsidRDefault="00577DF5" w:rsidP="00577DF5">
            <w:pPr>
              <w:spacing w:after="160" w:line="360" w:lineRule="auto"/>
              <w:jc w:val="both"/>
              <w:rPr>
                <w:rFonts w:ascii="Times New Roman" w:hAnsi="Times New Roman" w:cs="Times New Roman"/>
              </w:rPr>
            </w:pPr>
            <w:r w:rsidRPr="00577DF5">
              <w:rPr>
                <w:rFonts w:ascii="Times New Roman" w:hAnsi="Times New Roman" w:cs="Times New Roman"/>
              </w:rPr>
              <w:t>Model</w:t>
            </w:r>
          </w:p>
        </w:tc>
        <w:tc>
          <w:tcPr>
            <w:tcW w:w="0" w:type="auto"/>
            <w:hideMark/>
          </w:tcPr>
          <w:p w14:paraId="0F34D4C3" w14:textId="77777777" w:rsidR="00577DF5" w:rsidRPr="00577DF5" w:rsidRDefault="00577DF5" w:rsidP="00577DF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77DF5">
              <w:rPr>
                <w:rFonts w:ascii="Times New Roman" w:hAnsi="Times New Roman" w:cs="Times New Roman"/>
              </w:rPr>
              <w:t>Accuracy</w:t>
            </w:r>
          </w:p>
        </w:tc>
        <w:tc>
          <w:tcPr>
            <w:tcW w:w="0" w:type="auto"/>
            <w:hideMark/>
          </w:tcPr>
          <w:p w14:paraId="78D308E4" w14:textId="77777777" w:rsidR="00577DF5" w:rsidRPr="00577DF5" w:rsidRDefault="00577DF5" w:rsidP="00577DF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77DF5">
              <w:rPr>
                <w:rFonts w:ascii="Times New Roman" w:hAnsi="Times New Roman" w:cs="Times New Roman"/>
              </w:rPr>
              <w:t>Precision</w:t>
            </w:r>
          </w:p>
        </w:tc>
        <w:tc>
          <w:tcPr>
            <w:tcW w:w="0" w:type="auto"/>
            <w:hideMark/>
          </w:tcPr>
          <w:p w14:paraId="5308FAAE" w14:textId="77777777" w:rsidR="00577DF5" w:rsidRPr="00577DF5" w:rsidRDefault="00577DF5" w:rsidP="00577DF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77DF5">
              <w:rPr>
                <w:rFonts w:ascii="Times New Roman" w:hAnsi="Times New Roman" w:cs="Times New Roman"/>
              </w:rPr>
              <w:t>Recall</w:t>
            </w:r>
          </w:p>
        </w:tc>
        <w:tc>
          <w:tcPr>
            <w:tcW w:w="0" w:type="auto"/>
            <w:hideMark/>
          </w:tcPr>
          <w:p w14:paraId="1A85B5C3" w14:textId="77777777" w:rsidR="00577DF5" w:rsidRPr="00577DF5" w:rsidRDefault="00577DF5" w:rsidP="00577DF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77DF5">
              <w:rPr>
                <w:rFonts w:ascii="Times New Roman" w:hAnsi="Times New Roman" w:cs="Times New Roman"/>
              </w:rPr>
              <w:t>F1</w:t>
            </w:r>
          </w:p>
        </w:tc>
        <w:tc>
          <w:tcPr>
            <w:tcW w:w="0" w:type="auto"/>
            <w:hideMark/>
          </w:tcPr>
          <w:p w14:paraId="169AB76F" w14:textId="77777777" w:rsidR="00577DF5" w:rsidRPr="00577DF5" w:rsidRDefault="00577DF5" w:rsidP="00577DF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77DF5">
              <w:rPr>
                <w:rFonts w:ascii="Times New Roman" w:hAnsi="Times New Roman" w:cs="Times New Roman"/>
              </w:rPr>
              <w:t>AUC</w:t>
            </w:r>
          </w:p>
        </w:tc>
      </w:tr>
      <w:tr w:rsidR="00577DF5" w:rsidRPr="00577DF5" w14:paraId="78CC7436" w14:textId="77777777" w:rsidTr="00577DF5">
        <w:trPr>
          <w:cnfStyle w:val="000000100000" w:firstRow="0" w:lastRow="0" w:firstColumn="0" w:lastColumn="0" w:oddVBand="0" w:evenVBand="0" w:oddHBand="1" w:evenHBand="0" w:firstRowFirstColumn="0" w:firstRowLastColumn="0" w:lastRowFirstColumn="0" w:lastRowLastColumn="0"/>
          <w:trHeight w:val="76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CC45B6" w14:textId="77777777" w:rsidR="00577DF5" w:rsidRPr="00577DF5" w:rsidRDefault="00577DF5" w:rsidP="00577DF5">
            <w:pPr>
              <w:spacing w:after="160" w:line="360" w:lineRule="auto"/>
              <w:jc w:val="both"/>
              <w:rPr>
                <w:rFonts w:ascii="Times New Roman" w:hAnsi="Times New Roman" w:cs="Times New Roman"/>
              </w:rPr>
            </w:pPr>
            <w:r w:rsidRPr="00577DF5">
              <w:rPr>
                <w:rFonts w:ascii="Times New Roman" w:hAnsi="Times New Roman" w:cs="Times New Roman"/>
              </w:rPr>
              <w:t>Logistic</w:t>
            </w:r>
          </w:p>
        </w:tc>
        <w:tc>
          <w:tcPr>
            <w:tcW w:w="0" w:type="auto"/>
            <w:hideMark/>
          </w:tcPr>
          <w:p w14:paraId="019B318F" w14:textId="77777777" w:rsidR="00577DF5" w:rsidRPr="00577DF5" w:rsidRDefault="00577DF5" w:rsidP="00577DF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7DF5">
              <w:rPr>
                <w:rFonts w:ascii="Times New Roman" w:hAnsi="Times New Roman" w:cs="Times New Roman"/>
              </w:rPr>
              <w:t>0.804</w:t>
            </w:r>
          </w:p>
        </w:tc>
        <w:tc>
          <w:tcPr>
            <w:tcW w:w="0" w:type="auto"/>
            <w:hideMark/>
          </w:tcPr>
          <w:p w14:paraId="39C8F7A4" w14:textId="77777777" w:rsidR="00577DF5" w:rsidRPr="00577DF5" w:rsidRDefault="00577DF5" w:rsidP="00577DF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7DF5">
              <w:rPr>
                <w:rFonts w:ascii="Times New Roman" w:hAnsi="Times New Roman" w:cs="Times New Roman"/>
              </w:rPr>
              <w:t>0.648</w:t>
            </w:r>
          </w:p>
        </w:tc>
        <w:tc>
          <w:tcPr>
            <w:tcW w:w="0" w:type="auto"/>
            <w:hideMark/>
          </w:tcPr>
          <w:p w14:paraId="6DD12D5C" w14:textId="77777777" w:rsidR="00577DF5" w:rsidRPr="00577DF5" w:rsidRDefault="00577DF5" w:rsidP="00577DF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7DF5">
              <w:rPr>
                <w:rFonts w:ascii="Times New Roman" w:hAnsi="Times New Roman" w:cs="Times New Roman"/>
              </w:rPr>
              <w:t>0.572</w:t>
            </w:r>
          </w:p>
        </w:tc>
        <w:tc>
          <w:tcPr>
            <w:tcW w:w="0" w:type="auto"/>
            <w:hideMark/>
          </w:tcPr>
          <w:p w14:paraId="0CC6257A" w14:textId="77777777" w:rsidR="00577DF5" w:rsidRPr="00577DF5" w:rsidRDefault="00577DF5" w:rsidP="00577DF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7DF5">
              <w:rPr>
                <w:rFonts w:ascii="Times New Roman" w:hAnsi="Times New Roman" w:cs="Times New Roman"/>
              </w:rPr>
              <w:t>0.608</w:t>
            </w:r>
          </w:p>
        </w:tc>
        <w:tc>
          <w:tcPr>
            <w:tcW w:w="0" w:type="auto"/>
            <w:hideMark/>
          </w:tcPr>
          <w:p w14:paraId="289860F6" w14:textId="77777777" w:rsidR="00577DF5" w:rsidRPr="00577DF5" w:rsidRDefault="00577DF5" w:rsidP="00577DF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7DF5">
              <w:rPr>
                <w:rFonts w:ascii="Times New Roman" w:hAnsi="Times New Roman" w:cs="Times New Roman"/>
              </w:rPr>
              <w:t>0.836</w:t>
            </w:r>
          </w:p>
        </w:tc>
      </w:tr>
      <w:tr w:rsidR="00577DF5" w:rsidRPr="00577DF5" w14:paraId="57AFBF92" w14:textId="77777777" w:rsidTr="00577DF5">
        <w:trPr>
          <w:trHeight w:val="76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933A52" w14:textId="77777777" w:rsidR="00577DF5" w:rsidRPr="00577DF5" w:rsidRDefault="00577DF5" w:rsidP="00577DF5">
            <w:pPr>
              <w:spacing w:after="160" w:line="360" w:lineRule="auto"/>
              <w:jc w:val="both"/>
              <w:rPr>
                <w:rFonts w:ascii="Times New Roman" w:hAnsi="Times New Roman" w:cs="Times New Roman"/>
              </w:rPr>
            </w:pPr>
            <w:r w:rsidRPr="00577DF5">
              <w:rPr>
                <w:rFonts w:ascii="Times New Roman" w:hAnsi="Times New Roman" w:cs="Times New Roman"/>
              </w:rPr>
              <w:t>Decision Tree</w:t>
            </w:r>
          </w:p>
        </w:tc>
        <w:tc>
          <w:tcPr>
            <w:tcW w:w="0" w:type="auto"/>
            <w:hideMark/>
          </w:tcPr>
          <w:p w14:paraId="69313B9F" w14:textId="77777777" w:rsidR="00577DF5" w:rsidRPr="00577DF5" w:rsidRDefault="00577DF5" w:rsidP="00577DF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77DF5">
              <w:rPr>
                <w:rFonts w:ascii="Times New Roman" w:hAnsi="Times New Roman" w:cs="Times New Roman"/>
              </w:rPr>
              <w:t>0.790</w:t>
            </w:r>
          </w:p>
        </w:tc>
        <w:tc>
          <w:tcPr>
            <w:tcW w:w="0" w:type="auto"/>
            <w:hideMark/>
          </w:tcPr>
          <w:p w14:paraId="20C928D1" w14:textId="77777777" w:rsidR="00577DF5" w:rsidRPr="00577DF5" w:rsidRDefault="00577DF5" w:rsidP="00577DF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77DF5">
              <w:rPr>
                <w:rFonts w:ascii="Times New Roman" w:hAnsi="Times New Roman" w:cs="Times New Roman"/>
              </w:rPr>
              <w:t>0.617</w:t>
            </w:r>
          </w:p>
        </w:tc>
        <w:tc>
          <w:tcPr>
            <w:tcW w:w="0" w:type="auto"/>
            <w:hideMark/>
          </w:tcPr>
          <w:p w14:paraId="602F9C89" w14:textId="77777777" w:rsidR="00577DF5" w:rsidRPr="00577DF5" w:rsidRDefault="00577DF5" w:rsidP="00577DF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77DF5">
              <w:rPr>
                <w:rFonts w:ascii="Times New Roman" w:hAnsi="Times New Roman" w:cs="Times New Roman"/>
              </w:rPr>
              <w:t>0.559</w:t>
            </w:r>
          </w:p>
        </w:tc>
        <w:tc>
          <w:tcPr>
            <w:tcW w:w="0" w:type="auto"/>
            <w:hideMark/>
          </w:tcPr>
          <w:p w14:paraId="1D951FF8" w14:textId="77777777" w:rsidR="00577DF5" w:rsidRPr="00577DF5" w:rsidRDefault="00577DF5" w:rsidP="00577DF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77DF5">
              <w:rPr>
                <w:rFonts w:ascii="Times New Roman" w:hAnsi="Times New Roman" w:cs="Times New Roman"/>
              </w:rPr>
              <w:t>0.586</w:t>
            </w:r>
          </w:p>
        </w:tc>
        <w:tc>
          <w:tcPr>
            <w:tcW w:w="0" w:type="auto"/>
            <w:hideMark/>
          </w:tcPr>
          <w:p w14:paraId="7CF82BA8" w14:textId="77777777" w:rsidR="00577DF5" w:rsidRPr="00577DF5" w:rsidRDefault="00577DF5" w:rsidP="00577DF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77DF5">
              <w:rPr>
                <w:rFonts w:ascii="Times New Roman" w:hAnsi="Times New Roman" w:cs="Times New Roman"/>
              </w:rPr>
              <w:t>0.823</w:t>
            </w:r>
          </w:p>
        </w:tc>
      </w:tr>
      <w:tr w:rsidR="00577DF5" w:rsidRPr="00577DF5" w14:paraId="6E32CAC8" w14:textId="77777777" w:rsidTr="00577DF5">
        <w:trPr>
          <w:cnfStyle w:val="000000100000" w:firstRow="0" w:lastRow="0" w:firstColumn="0" w:lastColumn="0" w:oddVBand="0" w:evenVBand="0" w:oddHBand="1" w:evenHBand="0" w:firstRowFirstColumn="0" w:firstRowLastColumn="0" w:lastRowFirstColumn="0" w:lastRowLastColumn="0"/>
          <w:trHeight w:val="76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55217A" w14:textId="77777777" w:rsidR="00577DF5" w:rsidRPr="00577DF5" w:rsidRDefault="00577DF5" w:rsidP="00577DF5">
            <w:pPr>
              <w:spacing w:after="160" w:line="360" w:lineRule="auto"/>
              <w:jc w:val="both"/>
              <w:rPr>
                <w:rFonts w:ascii="Times New Roman" w:hAnsi="Times New Roman" w:cs="Times New Roman"/>
              </w:rPr>
            </w:pPr>
            <w:r w:rsidRPr="00577DF5">
              <w:rPr>
                <w:rFonts w:ascii="Times New Roman" w:hAnsi="Times New Roman" w:cs="Times New Roman"/>
              </w:rPr>
              <w:t>Random Forest</w:t>
            </w:r>
          </w:p>
        </w:tc>
        <w:tc>
          <w:tcPr>
            <w:tcW w:w="0" w:type="auto"/>
            <w:hideMark/>
          </w:tcPr>
          <w:p w14:paraId="38F20C34" w14:textId="77777777" w:rsidR="00577DF5" w:rsidRPr="00577DF5" w:rsidRDefault="00577DF5" w:rsidP="00577DF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7DF5">
              <w:rPr>
                <w:rFonts w:ascii="Times New Roman" w:hAnsi="Times New Roman" w:cs="Times New Roman"/>
              </w:rPr>
              <w:t>0.784</w:t>
            </w:r>
          </w:p>
        </w:tc>
        <w:tc>
          <w:tcPr>
            <w:tcW w:w="0" w:type="auto"/>
            <w:hideMark/>
          </w:tcPr>
          <w:p w14:paraId="38CAFA49" w14:textId="77777777" w:rsidR="00577DF5" w:rsidRPr="00577DF5" w:rsidRDefault="00577DF5" w:rsidP="00577DF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7DF5">
              <w:rPr>
                <w:rFonts w:ascii="Times New Roman" w:hAnsi="Times New Roman" w:cs="Times New Roman"/>
              </w:rPr>
              <w:t>0.623</w:t>
            </w:r>
          </w:p>
        </w:tc>
        <w:tc>
          <w:tcPr>
            <w:tcW w:w="0" w:type="auto"/>
            <w:hideMark/>
          </w:tcPr>
          <w:p w14:paraId="5DF0A2BA" w14:textId="77777777" w:rsidR="00577DF5" w:rsidRPr="00577DF5" w:rsidRDefault="00577DF5" w:rsidP="00577DF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7DF5">
              <w:rPr>
                <w:rFonts w:ascii="Times New Roman" w:hAnsi="Times New Roman" w:cs="Times New Roman"/>
              </w:rPr>
              <w:t>0.473</w:t>
            </w:r>
          </w:p>
        </w:tc>
        <w:tc>
          <w:tcPr>
            <w:tcW w:w="0" w:type="auto"/>
            <w:hideMark/>
          </w:tcPr>
          <w:p w14:paraId="739F9C19" w14:textId="77777777" w:rsidR="00577DF5" w:rsidRPr="00577DF5" w:rsidRDefault="00577DF5" w:rsidP="00577DF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7DF5">
              <w:rPr>
                <w:rFonts w:ascii="Times New Roman" w:hAnsi="Times New Roman" w:cs="Times New Roman"/>
              </w:rPr>
              <w:t>0.538</w:t>
            </w:r>
          </w:p>
        </w:tc>
        <w:tc>
          <w:tcPr>
            <w:tcW w:w="0" w:type="auto"/>
            <w:hideMark/>
          </w:tcPr>
          <w:p w14:paraId="4D3465D0" w14:textId="77777777" w:rsidR="00577DF5" w:rsidRPr="00577DF5" w:rsidRDefault="00577DF5" w:rsidP="00577DF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7DF5">
              <w:rPr>
                <w:rFonts w:ascii="Times New Roman" w:hAnsi="Times New Roman" w:cs="Times New Roman"/>
              </w:rPr>
              <w:t>0.812</w:t>
            </w:r>
          </w:p>
        </w:tc>
      </w:tr>
      <w:tr w:rsidR="00577DF5" w:rsidRPr="00577DF5" w14:paraId="0E572DC1" w14:textId="77777777" w:rsidTr="00577DF5">
        <w:trPr>
          <w:trHeight w:val="74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9A3BEA" w14:textId="77777777" w:rsidR="00577DF5" w:rsidRPr="00577DF5" w:rsidRDefault="00577DF5" w:rsidP="00577DF5">
            <w:pPr>
              <w:spacing w:after="160" w:line="360" w:lineRule="auto"/>
              <w:jc w:val="both"/>
              <w:rPr>
                <w:rFonts w:ascii="Times New Roman" w:hAnsi="Times New Roman" w:cs="Times New Roman"/>
              </w:rPr>
            </w:pPr>
            <w:r w:rsidRPr="00577DF5">
              <w:rPr>
                <w:rFonts w:ascii="Times New Roman" w:hAnsi="Times New Roman" w:cs="Times New Roman"/>
              </w:rPr>
              <w:t>XGBoost</w:t>
            </w:r>
          </w:p>
        </w:tc>
        <w:tc>
          <w:tcPr>
            <w:tcW w:w="0" w:type="auto"/>
            <w:hideMark/>
          </w:tcPr>
          <w:p w14:paraId="10F95129" w14:textId="77777777" w:rsidR="00577DF5" w:rsidRPr="00577DF5" w:rsidRDefault="00577DF5" w:rsidP="00577DF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77DF5">
              <w:rPr>
                <w:rFonts w:ascii="Times New Roman" w:hAnsi="Times New Roman" w:cs="Times New Roman"/>
              </w:rPr>
              <w:t>0.767</w:t>
            </w:r>
          </w:p>
        </w:tc>
        <w:tc>
          <w:tcPr>
            <w:tcW w:w="0" w:type="auto"/>
            <w:hideMark/>
          </w:tcPr>
          <w:p w14:paraId="47AB3A81" w14:textId="77777777" w:rsidR="00577DF5" w:rsidRPr="00577DF5" w:rsidRDefault="00577DF5" w:rsidP="00577DF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77DF5">
              <w:rPr>
                <w:rFonts w:ascii="Times New Roman" w:hAnsi="Times New Roman" w:cs="Times New Roman"/>
              </w:rPr>
              <w:t>0.565</w:t>
            </w:r>
          </w:p>
        </w:tc>
        <w:tc>
          <w:tcPr>
            <w:tcW w:w="0" w:type="auto"/>
            <w:hideMark/>
          </w:tcPr>
          <w:p w14:paraId="0EF051F0" w14:textId="77777777" w:rsidR="00577DF5" w:rsidRPr="00577DF5" w:rsidRDefault="00577DF5" w:rsidP="00577DF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77DF5">
              <w:rPr>
                <w:rFonts w:ascii="Times New Roman" w:hAnsi="Times New Roman" w:cs="Times New Roman"/>
              </w:rPr>
              <w:t>0.535</w:t>
            </w:r>
          </w:p>
        </w:tc>
        <w:tc>
          <w:tcPr>
            <w:tcW w:w="0" w:type="auto"/>
            <w:hideMark/>
          </w:tcPr>
          <w:p w14:paraId="34842D52" w14:textId="77777777" w:rsidR="00577DF5" w:rsidRPr="00577DF5" w:rsidRDefault="00577DF5" w:rsidP="00577DF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77DF5">
              <w:rPr>
                <w:rFonts w:ascii="Times New Roman" w:hAnsi="Times New Roman" w:cs="Times New Roman"/>
              </w:rPr>
              <w:t>0.549</w:t>
            </w:r>
          </w:p>
        </w:tc>
        <w:tc>
          <w:tcPr>
            <w:tcW w:w="0" w:type="auto"/>
            <w:hideMark/>
          </w:tcPr>
          <w:p w14:paraId="4DCB610E" w14:textId="77777777" w:rsidR="00577DF5" w:rsidRPr="00577DF5" w:rsidRDefault="00577DF5" w:rsidP="00577DF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77DF5">
              <w:rPr>
                <w:rFonts w:ascii="Times New Roman" w:hAnsi="Times New Roman" w:cs="Times New Roman"/>
              </w:rPr>
              <w:t>0.802</w:t>
            </w:r>
          </w:p>
        </w:tc>
      </w:tr>
    </w:tbl>
    <w:p w14:paraId="41830C85" w14:textId="77777777" w:rsidR="00577DF5" w:rsidRPr="00577DF5" w:rsidRDefault="00577DF5" w:rsidP="00577DF5">
      <w:pPr>
        <w:spacing w:line="360" w:lineRule="auto"/>
        <w:jc w:val="both"/>
        <w:rPr>
          <w:rFonts w:ascii="Times New Roman" w:hAnsi="Times New Roman" w:cs="Times New Roman"/>
        </w:rPr>
      </w:pPr>
      <w:r w:rsidRPr="00577DF5">
        <w:rPr>
          <w:rFonts w:ascii="Times New Roman" w:hAnsi="Times New Roman" w:cs="Times New Roman"/>
        </w:rPr>
        <w:t>Logistic Regression gave the best balance between precision and recall. Other models missed some churners or had lower scores. Catching churners (recall) is more important than mislabeling non-churners.</w:t>
      </w:r>
    </w:p>
    <w:p w14:paraId="5B842820" w14:textId="77777777" w:rsidR="00577DF5" w:rsidRPr="00577DF5" w:rsidRDefault="00577DF5" w:rsidP="00577DF5">
      <w:pPr>
        <w:spacing w:line="360" w:lineRule="auto"/>
        <w:jc w:val="both"/>
        <w:rPr>
          <w:rFonts w:ascii="Times New Roman" w:hAnsi="Times New Roman" w:cs="Times New Roman"/>
          <w:b/>
          <w:bCs/>
        </w:rPr>
      </w:pPr>
      <w:r w:rsidRPr="00577DF5">
        <w:rPr>
          <w:rFonts w:ascii="Times New Roman" w:hAnsi="Times New Roman" w:cs="Times New Roman"/>
          <w:b/>
          <w:bCs/>
        </w:rPr>
        <w:t>7. Conclusion</w:t>
      </w:r>
    </w:p>
    <w:p w14:paraId="78043D59" w14:textId="77777777" w:rsidR="00577DF5" w:rsidRPr="00577DF5" w:rsidRDefault="00577DF5" w:rsidP="00577DF5">
      <w:pPr>
        <w:spacing w:line="360" w:lineRule="auto"/>
        <w:jc w:val="both"/>
        <w:rPr>
          <w:rFonts w:ascii="Times New Roman" w:hAnsi="Times New Roman" w:cs="Times New Roman"/>
        </w:rPr>
      </w:pPr>
      <w:r w:rsidRPr="00577DF5">
        <w:rPr>
          <w:rFonts w:ascii="Times New Roman" w:hAnsi="Times New Roman" w:cs="Times New Roman"/>
        </w:rPr>
        <w:t>EDA showed important features affecting churn. Preprocessing made data ready for models. Logistic Regression was the best model. The project shows using more than one metric is important. This project helped practice classification, model evaluation, and understanding feature importance in simple words.</w:t>
      </w:r>
    </w:p>
    <w:p w14:paraId="55B2647C" w14:textId="67BC5189" w:rsidR="00577DF5" w:rsidRPr="00577DF5" w:rsidRDefault="00577DF5" w:rsidP="00577DF5">
      <w:pPr>
        <w:spacing w:line="360" w:lineRule="auto"/>
        <w:jc w:val="both"/>
        <w:rPr>
          <w:rFonts w:ascii="Times New Roman" w:hAnsi="Times New Roman" w:cs="Times New Roman"/>
          <w:b/>
          <w:bCs/>
        </w:rPr>
      </w:pPr>
    </w:p>
    <w:p w14:paraId="769E6E36" w14:textId="77777777" w:rsidR="00872877" w:rsidRPr="00577DF5" w:rsidRDefault="00872877" w:rsidP="00577DF5">
      <w:pPr>
        <w:spacing w:line="360" w:lineRule="auto"/>
        <w:jc w:val="both"/>
        <w:rPr>
          <w:rFonts w:ascii="Times New Roman" w:hAnsi="Times New Roman" w:cs="Times New Roman"/>
        </w:rPr>
      </w:pPr>
    </w:p>
    <w:sectPr w:rsidR="00872877" w:rsidRPr="00577DF5" w:rsidSect="00577DF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D051F" w14:textId="77777777" w:rsidR="00B814B1" w:rsidRDefault="00B814B1" w:rsidP="00577DF5">
      <w:pPr>
        <w:spacing w:after="0" w:line="240" w:lineRule="auto"/>
      </w:pPr>
      <w:r>
        <w:separator/>
      </w:r>
    </w:p>
  </w:endnote>
  <w:endnote w:type="continuationSeparator" w:id="0">
    <w:p w14:paraId="4B455532" w14:textId="77777777" w:rsidR="00B814B1" w:rsidRDefault="00B814B1" w:rsidP="00577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849B9" w14:textId="77777777" w:rsidR="00B814B1" w:rsidRDefault="00B814B1" w:rsidP="00577DF5">
      <w:pPr>
        <w:spacing w:after="0" w:line="240" w:lineRule="auto"/>
      </w:pPr>
      <w:r>
        <w:separator/>
      </w:r>
    </w:p>
  </w:footnote>
  <w:footnote w:type="continuationSeparator" w:id="0">
    <w:p w14:paraId="0D12DCA6" w14:textId="77777777" w:rsidR="00B814B1" w:rsidRDefault="00B814B1" w:rsidP="00577DF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DF5"/>
    <w:rsid w:val="0037213F"/>
    <w:rsid w:val="00577DF5"/>
    <w:rsid w:val="00872877"/>
    <w:rsid w:val="00AB79FE"/>
    <w:rsid w:val="00B814B1"/>
    <w:rsid w:val="00C42167"/>
    <w:rsid w:val="00E40D3F"/>
    <w:rsid w:val="00F73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8D9E2"/>
  <w15:chartTrackingRefBased/>
  <w15:docId w15:val="{6B4AAAA0-AD68-42F2-B1F4-404C71299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D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7D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7D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7D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7D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7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D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7D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7D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7D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7D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7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DF5"/>
    <w:rPr>
      <w:rFonts w:eastAsiaTheme="majorEastAsia" w:cstheme="majorBidi"/>
      <w:color w:val="272727" w:themeColor="text1" w:themeTint="D8"/>
    </w:rPr>
  </w:style>
  <w:style w:type="paragraph" w:styleId="Title">
    <w:name w:val="Title"/>
    <w:basedOn w:val="Normal"/>
    <w:next w:val="Normal"/>
    <w:link w:val="TitleChar"/>
    <w:uiPriority w:val="10"/>
    <w:qFormat/>
    <w:rsid w:val="00577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DF5"/>
    <w:pPr>
      <w:spacing w:before="160"/>
      <w:jc w:val="center"/>
    </w:pPr>
    <w:rPr>
      <w:i/>
      <w:iCs/>
      <w:color w:val="404040" w:themeColor="text1" w:themeTint="BF"/>
    </w:rPr>
  </w:style>
  <w:style w:type="character" w:customStyle="1" w:styleId="QuoteChar">
    <w:name w:val="Quote Char"/>
    <w:basedOn w:val="DefaultParagraphFont"/>
    <w:link w:val="Quote"/>
    <w:uiPriority w:val="29"/>
    <w:rsid w:val="00577DF5"/>
    <w:rPr>
      <w:i/>
      <w:iCs/>
      <w:color w:val="404040" w:themeColor="text1" w:themeTint="BF"/>
    </w:rPr>
  </w:style>
  <w:style w:type="paragraph" w:styleId="ListParagraph">
    <w:name w:val="List Paragraph"/>
    <w:basedOn w:val="Normal"/>
    <w:uiPriority w:val="34"/>
    <w:qFormat/>
    <w:rsid w:val="00577DF5"/>
    <w:pPr>
      <w:ind w:left="720"/>
      <w:contextualSpacing/>
    </w:pPr>
  </w:style>
  <w:style w:type="character" w:styleId="IntenseEmphasis">
    <w:name w:val="Intense Emphasis"/>
    <w:basedOn w:val="DefaultParagraphFont"/>
    <w:uiPriority w:val="21"/>
    <w:qFormat/>
    <w:rsid w:val="00577DF5"/>
    <w:rPr>
      <w:i/>
      <w:iCs/>
      <w:color w:val="2F5496" w:themeColor="accent1" w:themeShade="BF"/>
    </w:rPr>
  </w:style>
  <w:style w:type="paragraph" w:styleId="IntenseQuote">
    <w:name w:val="Intense Quote"/>
    <w:basedOn w:val="Normal"/>
    <w:next w:val="Normal"/>
    <w:link w:val="IntenseQuoteChar"/>
    <w:uiPriority w:val="30"/>
    <w:qFormat/>
    <w:rsid w:val="00577D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7DF5"/>
    <w:rPr>
      <w:i/>
      <w:iCs/>
      <w:color w:val="2F5496" w:themeColor="accent1" w:themeShade="BF"/>
    </w:rPr>
  </w:style>
  <w:style w:type="character" w:styleId="IntenseReference">
    <w:name w:val="Intense Reference"/>
    <w:basedOn w:val="DefaultParagraphFont"/>
    <w:uiPriority w:val="32"/>
    <w:qFormat/>
    <w:rsid w:val="00577DF5"/>
    <w:rPr>
      <w:b/>
      <w:bCs/>
      <w:smallCaps/>
      <w:color w:val="2F5496" w:themeColor="accent1" w:themeShade="BF"/>
      <w:spacing w:val="5"/>
    </w:rPr>
  </w:style>
  <w:style w:type="paragraph" w:styleId="Header">
    <w:name w:val="header"/>
    <w:basedOn w:val="Normal"/>
    <w:link w:val="HeaderChar"/>
    <w:uiPriority w:val="99"/>
    <w:unhideWhenUsed/>
    <w:rsid w:val="00577D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7DF5"/>
  </w:style>
  <w:style w:type="paragraph" w:styleId="Footer">
    <w:name w:val="footer"/>
    <w:basedOn w:val="Normal"/>
    <w:link w:val="FooterChar"/>
    <w:uiPriority w:val="99"/>
    <w:unhideWhenUsed/>
    <w:rsid w:val="00577D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7DF5"/>
  </w:style>
  <w:style w:type="table" w:styleId="PlainTable1">
    <w:name w:val="Plain Table 1"/>
    <w:basedOn w:val="TableNormal"/>
    <w:uiPriority w:val="41"/>
    <w:rsid w:val="00577DF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307</Words>
  <Characters>1752</Characters>
  <Application>Microsoft Office Word</Application>
  <DocSecurity>0</DocSecurity>
  <Lines>14</Lines>
  <Paragraphs>4</Paragraphs>
  <ScaleCrop>false</ScaleCrop>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Murtaza Shah</dc:creator>
  <cp:keywords/>
  <dc:description/>
  <cp:lastModifiedBy>Asad Murtaza Shah</cp:lastModifiedBy>
  <cp:revision>1</cp:revision>
  <dcterms:created xsi:type="dcterms:W3CDTF">2025-11-21T08:54:00Z</dcterms:created>
  <dcterms:modified xsi:type="dcterms:W3CDTF">2025-11-21T09:01:00Z</dcterms:modified>
</cp:coreProperties>
</file>