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FF" w:rsidRPr="006B37FF" w:rsidRDefault="006B37FF" w:rsidP="006B3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B37FF">
        <w:rPr>
          <w:rFonts w:ascii="Times New Roman" w:eastAsia="Times New Roman" w:hAnsi="Times New Roman" w:cs="Times New Roman"/>
          <w:b/>
          <w:bCs/>
          <w:sz w:val="36"/>
          <w:szCs w:val="36"/>
        </w:rPr>
        <w:t>5-Day Full-Time AI Awareness &amp; Development Course</w:t>
      </w:r>
    </w:p>
    <w:p w:rsidR="006B37FF" w:rsidRPr="006B37FF" w:rsidRDefault="006B37FF" w:rsidP="006B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Middle management, tech-curious professionals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br/>
      </w: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By the end, participants can </w:t>
      </w: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conceptualize, design, and deploy their own basic AI agents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for real-world tasks.</w:t>
      </w:r>
    </w:p>
    <w:p w:rsidR="006B37FF" w:rsidRPr="006B37FF" w:rsidRDefault="006B37FF" w:rsidP="006B3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B37FF" w:rsidRPr="006B37FF" w:rsidRDefault="006B37FF" w:rsidP="006B3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7FF">
        <w:rPr>
          <w:rFonts w:ascii="Times New Roman" w:eastAsia="Times New Roman" w:hAnsi="Times New Roman" w:cs="Times New Roman"/>
          <w:b/>
          <w:bCs/>
          <w:sz w:val="27"/>
          <w:szCs w:val="27"/>
        </w:rPr>
        <w:t>Day 1 – Foundations of AI</w:t>
      </w:r>
    </w:p>
    <w:p w:rsidR="006B37FF" w:rsidRPr="006B37FF" w:rsidRDefault="006B37FF" w:rsidP="006B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Awareness, Context, and Strategic Relevance</w:t>
      </w:r>
    </w:p>
    <w:p w:rsidR="006B37FF" w:rsidRPr="006B37FF" w:rsidRDefault="006B37FF" w:rsidP="006B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Morning:</w:t>
      </w:r>
    </w:p>
    <w:p w:rsidR="006B37FF" w:rsidRPr="006B37FF" w:rsidRDefault="006B37FF" w:rsidP="006B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What is AI? Key concepts &amp; history</w:t>
      </w:r>
    </w:p>
    <w:p w:rsidR="006B37FF" w:rsidRPr="006B37FF" w:rsidRDefault="006B37FF" w:rsidP="006B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Types of AI: Narrow, General, and Generative AI</w:t>
      </w:r>
    </w:p>
    <w:p w:rsidR="006B37FF" w:rsidRPr="006B37FF" w:rsidRDefault="006B37FF" w:rsidP="006B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Overview of Machine Learning, Deep Learning, NLP</w:t>
      </w:r>
    </w:p>
    <w:p w:rsidR="006B37FF" w:rsidRPr="006B37FF" w:rsidRDefault="006B37FF" w:rsidP="006B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AI in business: case studies across industries</w:t>
      </w:r>
    </w:p>
    <w:p w:rsidR="006B37FF" w:rsidRPr="006B37FF" w:rsidRDefault="006B37FF" w:rsidP="006B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Afternoon:</w:t>
      </w:r>
    </w:p>
    <w:p w:rsidR="006B37FF" w:rsidRPr="006B37FF" w:rsidRDefault="006B37FF" w:rsidP="006B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AI myths &amp; realities</w:t>
      </w:r>
    </w:p>
    <w:p w:rsidR="006B37FF" w:rsidRPr="006B37FF" w:rsidRDefault="006B37FF" w:rsidP="006B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Strategic opportunities for AI in organizations</w:t>
      </w:r>
    </w:p>
    <w:p w:rsidR="006B37FF" w:rsidRPr="006B37FF" w:rsidRDefault="006B37FF" w:rsidP="006B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Hands-on: Exploring </w:t>
      </w:r>
      <w:proofErr w:type="spellStart"/>
      <w:r w:rsidRPr="006B37FF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6B37FF">
        <w:rPr>
          <w:rFonts w:ascii="Times New Roman" w:eastAsia="Times New Roman" w:hAnsi="Times New Roman" w:cs="Times New Roman"/>
          <w:sz w:val="24"/>
          <w:szCs w:val="24"/>
        </w:rPr>
        <w:t>, Claude, Gemini, and Copilot</w:t>
      </w:r>
    </w:p>
    <w:p w:rsidR="006B37FF" w:rsidRPr="006B37FF" w:rsidRDefault="006B37FF" w:rsidP="006B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Participants can identify where AI fits in their organization</w:t>
      </w:r>
    </w:p>
    <w:p w:rsidR="006B37FF" w:rsidRPr="006B37FF" w:rsidRDefault="006B37FF" w:rsidP="006B3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B37FF" w:rsidRPr="006B37FF" w:rsidRDefault="006B37FF" w:rsidP="006B3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7FF">
        <w:rPr>
          <w:rFonts w:ascii="Times New Roman" w:eastAsia="Times New Roman" w:hAnsi="Times New Roman" w:cs="Times New Roman"/>
          <w:b/>
          <w:bCs/>
          <w:sz w:val="27"/>
          <w:szCs w:val="27"/>
        </w:rPr>
        <w:t>Day 2 – Understanding AI Agents</w:t>
      </w:r>
    </w:p>
    <w:p w:rsidR="006B37FF" w:rsidRPr="006B37FF" w:rsidRDefault="006B37FF" w:rsidP="006B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How AI Agents Work &amp; Their Building Blocks</w:t>
      </w:r>
    </w:p>
    <w:p w:rsidR="006B37FF" w:rsidRPr="006B37FF" w:rsidRDefault="006B37FF" w:rsidP="006B3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Morning:</w:t>
      </w:r>
    </w:p>
    <w:p w:rsidR="006B37FF" w:rsidRPr="006B37FF" w:rsidRDefault="006B37FF" w:rsidP="006B3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What is an AI Agent?</w:t>
      </w:r>
    </w:p>
    <w:p w:rsidR="006B37FF" w:rsidRPr="006B37FF" w:rsidRDefault="006B37FF" w:rsidP="006B3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Agent architecture: perception, decision, action</w:t>
      </w:r>
    </w:p>
    <w:p w:rsidR="006B37FF" w:rsidRPr="006B37FF" w:rsidRDefault="006B37FF" w:rsidP="006B3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Large Language Models (LLMs) explained simply</w:t>
      </w:r>
    </w:p>
    <w:p w:rsidR="006B37FF" w:rsidRPr="006B37FF" w:rsidRDefault="006B37FF" w:rsidP="006B3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Tools &amp; frameworks (</w:t>
      </w:r>
      <w:proofErr w:type="spellStart"/>
      <w:r w:rsidRPr="006B37FF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37FF">
        <w:rPr>
          <w:rFonts w:ascii="Times New Roman" w:eastAsia="Times New Roman" w:hAnsi="Times New Roman" w:cs="Times New Roman"/>
          <w:sz w:val="24"/>
          <w:szCs w:val="24"/>
        </w:rPr>
        <w:t>CrewAI</w:t>
      </w:r>
      <w:proofErr w:type="spellEnd"/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37FF">
        <w:rPr>
          <w:rFonts w:ascii="Times New Roman" w:eastAsia="Times New Roman" w:hAnsi="Times New Roman" w:cs="Times New Roman"/>
          <w:sz w:val="24"/>
          <w:szCs w:val="24"/>
        </w:rPr>
        <w:t>AutoGen</w:t>
      </w:r>
      <w:proofErr w:type="spellEnd"/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37FF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API, Microsoft Semantic Kernel)</w:t>
      </w:r>
    </w:p>
    <w:p w:rsidR="006B37FF" w:rsidRPr="006B37FF" w:rsidRDefault="006B37FF" w:rsidP="006B3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Afternoon:</w:t>
      </w:r>
    </w:p>
    <w:p w:rsidR="006B37FF" w:rsidRPr="006B37FF" w:rsidRDefault="006B37FF" w:rsidP="006B3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Prompt engineering &amp; chain-of-thought prompting</w:t>
      </w:r>
    </w:p>
    <w:p w:rsidR="006B37FF" w:rsidRPr="006B37FF" w:rsidRDefault="006B37FF" w:rsidP="006B3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Hands-on: Building a “single-task” AI assistant using </w:t>
      </w:r>
      <w:proofErr w:type="spellStart"/>
      <w:r w:rsidRPr="006B37FF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API or no-code platforms (e.g., </w:t>
      </w:r>
      <w:proofErr w:type="spellStart"/>
      <w:r w:rsidRPr="006B37FF">
        <w:rPr>
          <w:rFonts w:ascii="Times New Roman" w:eastAsia="Times New Roman" w:hAnsi="Times New Roman" w:cs="Times New Roman"/>
          <w:sz w:val="24"/>
          <w:szCs w:val="24"/>
        </w:rPr>
        <w:t>Flowise</w:t>
      </w:r>
      <w:proofErr w:type="spellEnd"/>
      <w:r w:rsidRPr="006B37FF">
        <w:rPr>
          <w:rFonts w:ascii="Times New Roman" w:eastAsia="Times New Roman" w:hAnsi="Times New Roman" w:cs="Times New Roman"/>
          <w:sz w:val="24"/>
          <w:szCs w:val="24"/>
        </w:rPr>
        <w:t>, Pipedream)</w:t>
      </w:r>
    </w:p>
    <w:p w:rsidR="006B37FF" w:rsidRPr="006B37FF" w:rsidRDefault="006B37FF" w:rsidP="006B3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Participants can design a basic prompt-driven agent</w:t>
      </w:r>
    </w:p>
    <w:p w:rsidR="006B37FF" w:rsidRPr="006B37FF" w:rsidRDefault="006B37FF" w:rsidP="006B3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B37FF" w:rsidRPr="006B37FF" w:rsidRDefault="006B37FF" w:rsidP="006B3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7FF">
        <w:rPr>
          <w:rFonts w:ascii="Times New Roman" w:eastAsia="Times New Roman" w:hAnsi="Times New Roman" w:cs="Times New Roman"/>
          <w:b/>
          <w:bCs/>
          <w:sz w:val="27"/>
          <w:szCs w:val="27"/>
        </w:rPr>
        <w:t>Day 3 – AI Agent Development (No-Code to Low-Code)</w:t>
      </w:r>
    </w:p>
    <w:p w:rsidR="006B37FF" w:rsidRPr="006B37FF" w:rsidRDefault="006B37FF" w:rsidP="006B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From Theory to Practical Building</w:t>
      </w:r>
    </w:p>
    <w:p w:rsidR="006B37FF" w:rsidRPr="006B37FF" w:rsidRDefault="006B37FF" w:rsidP="006B3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Morning:</w:t>
      </w:r>
    </w:p>
    <w:p w:rsidR="006B37FF" w:rsidRPr="006B37FF" w:rsidRDefault="006B37FF" w:rsidP="006B37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Connecting APIs to AI models</w:t>
      </w:r>
    </w:p>
    <w:p w:rsidR="006B37FF" w:rsidRPr="006B37FF" w:rsidRDefault="006B37FF" w:rsidP="006B37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Integrating knowledge bases (PDFs, web scraping, vector databases like Pinecone or Chroma)</w:t>
      </w:r>
    </w:p>
    <w:p w:rsidR="006B37FF" w:rsidRPr="006B37FF" w:rsidRDefault="006B37FF" w:rsidP="006B37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Basics of RAG (Retrieval Augmented Generation)</w:t>
      </w:r>
    </w:p>
    <w:p w:rsidR="006B37FF" w:rsidRPr="006B37FF" w:rsidRDefault="006B37FF" w:rsidP="006B3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Afternoon:</w:t>
      </w:r>
    </w:p>
    <w:p w:rsidR="006B37FF" w:rsidRPr="006B37FF" w:rsidRDefault="006B37FF" w:rsidP="006B37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Hands-on: Build a knowledge-driven Q&amp;A bot for your company data</w:t>
      </w:r>
    </w:p>
    <w:p w:rsidR="006B37FF" w:rsidRPr="006B37FF" w:rsidRDefault="006B37FF" w:rsidP="006B37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Deploy on a simple interface (web page, </w:t>
      </w:r>
      <w:proofErr w:type="spellStart"/>
      <w:r w:rsidRPr="006B37FF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6B37FF">
        <w:rPr>
          <w:rFonts w:ascii="Times New Roman" w:eastAsia="Times New Roman" w:hAnsi="Times New Roman" w:cs="Times New Roman"/>
          <w:sz w:val="24"/>
          <w:szCs w:val="24"/>
        </w:rPr>
        <w:t>, Slack, or WhatsApp)</w:t>
      </w:r>
    </w:p>
    <w:p w:rsidR="006B37FF" w:rsidRPr="006B37FF" w:rsidRDefault="006B37FF" w:rsidP="006B3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Participants can build a functional knowledge-based AI agent</w:t>
      </w:r>
    </w:p>
    <w:p w:rsidR="006B37FF" w:rsidRPr="006B37FF" w:rsidRDefault="006B37FF" w:rsidP="006B3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B37FF" w:rsidRPr="006B37FF" w:rsidRDefault="006B37FF" w:rsidP="006B3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7FF">
        <w:rPr>
          <w:rFonts w:ascii="Times New Roman" w:eastAsia="Times New Roman" w:hAnsi="Times New Roman" w:cs="Times New Roman"/>
          <w:b/>
          <w:bCs/>
          <w:sz w:val="27"/>
          <w:szCs w:val="27"/>
        </w:rPr>
        <w:t>Day 4 – Multi-Agent Systems &amp; Automation</w:t>
      </w:r>
    </w:p>
    <w:p w:rsidR="006B37FF" w:rsidRPr="006B37FF" w:rsidRDefault="006B37FF" w:rsidP="006B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AI Agents That Work Together</w:t>
      </w:r>
    </w:p>
    <w:p w:rsidR="006B37FF" w:rsidRPr="006B37FF" w:rsidRDefault="006B37FF" w:rsidP="006B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Morning:</w:t>
      </w:r>
    </w:p>
    <w:p w:rsidR="006B37FF" w:rsidRPr="006B37FF" w:rsidRDefault="006B37FF" w:rsidP="006B37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Multi-agent workflows — when &amp; why to use them</w:t>
      </w:r>
    </w:p>
    <w:p w:rsidR="006B37FF" w:rsidRPr="006B37FF" w:rsidRDefault="006B37FF" w:rsidP="006B37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Task decomposition &amp; autonomous reasoning</w:t>
      </w:r>
    </w:p>
    <w:p w:rsidR="006B37FF" w:rsidRPr="006B37FF" w:rsidRDefault="006B37FF" w:rsidP="006B37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Real-world examples (customer service, market research, report generation)</w:t>
      </w:r>
    </w:p>
    <w:p w:rsidR="006B37FF" w:rsidRPr="006B37FF" w:rsidRDefault="006B37FF" w:rsidP="006B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Afternoon:</w:t>
      </w:r>
    </w:p>
    <w:p w:rsidR="006B37FF" w:rsidRPr="006B37FF" w:rsidRDefault="006B37FF" w:rsidP="006B37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Hands-on: Create a multi-agent setup where one agent researches, another summarizes, and another generates a presentation</w:t>
      </w:r>
    </w:p>
    <w:p w:rsidR="006B37FF" w:rsidRPr="006B37FF" w:rsidRDefault="006B37FF" w:rsidP="006B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Participants can orchestrate multiple AI agents for complex workflows</w:t>
      </w:r>
    </w:p>
    <w:p w:rsidR="006B37FF" w:rsidRPr="006B37FF" w:rsidRDefault="006B37FF" w:rsidP="006B3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B37FF" w:rsidRPr="006B37FF" w:rsidRDefault="006B37FF" w:rsidP="006B3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7FF">
        <w:rPr>
          <w:rFonts w:ascii="Times New Roman" w:eastAsia="Times New Roman" w:hAnsi="Times New Roman" w:cs="Times New Roman"/>
          <w:b/>
          <w:bCs/>
          <w:sz w:val="27"/>
          <w:szCs w:val="27"/>
        </w:rPr>
        <w:t>Day 5 – Ethics, Deployment, and Final Project</w:t>
      </w:r>
    </w:p>
    <w:p w:rsidR="006B37FF" w:rsidRPr="006B37FF" w:rsidRDefault="006B37FF" w:rsidP="006B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Responsible AI &amp; Showcasing Work</w:t>
      </w:r>
    </w:p>
    <w:p w:rsidR="006B37FF" w:rsidRPr="006B37FF" w:rsidRDefault="006B37FF" w:rsidP="006B37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Morning:</w:t>
      </w:r>
    </w:p>
    <w:p w:rsidR="006B37FF" w:rsidRPr="006B37FF" w:rsidRDefault="006B37FF" w:rsidP="006B37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AI ethics, bias, and compliance (local &amp; global perspectives)</w:t>
      </w:r>
    </w:p>
    <w:p w:rsidR="006B37FF" w:rsidRPr="006B37FF" w:rsidRDefault="006B37FF" w:rsidP="006B37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Security and data privacy</w:t>
      </w:r>
    </w:p>
    <w:p w:rsidR="006B37FF" w:rsidRPr="006B37FF" w:rsidRDefault="006B37FF" w:rsidP="006B37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Cost control &amp; scaling AI projects</w:t>
      </w:r>
    </w:p>
    <w:p w:rsidR="006B37FF" w:rsidRPr="006B37FF" w:rsidRDefault="006B37FF" w:rsidP="006B37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Afternoon:</w:t>
      </w:r>
    </w:p>
    <w:p w:rsidR="006B37FF" w:rsidRPr="006B37FF" w:rsidRDefault="006B37FF" w:rsidP="006B37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Capstone Project: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Build and present an AI agent solving a real or simulated business problem relevant to their field</w:t>
      </w:r>
    </w:p>
    <w:p w:rsidR="006B37FF" w:rsidRPr="006B37FF" w:rsidRDefault="006B37FF" w:rsidP="006B37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Feedback &amp; improvement tips</w:t>
      </w:r>
    </w:p>
    <w:p w:rsidR="006B37FF" w:rsidRPr="006B37FF" w:rsidRDefault="006B37FF" w:rsidP="006B37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6B37FF">
        <w:rPr>
          <w:rFonts w:ascii="Times New Roman" w:eastAsia="Times New Roman" w:hAnsi="Times New Roman" w:cs="Times New Roman"/>
          <w:sz w:val="24"/>
          <w:szCs w:val="24"/>
        </w:rPr>
        <w:t xml:space="preserve"> Each participant leaves with a functional AI agent, a deployment link, and a clear roadmap for future learning</w:t>
      </w:r>
    </w:p>
    <w:p w:rsidR="006B37FF" w:rsidRPr="006B37FF" w:rsidRDefault="006B37FF" w:rsidP="006B3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B37FF" w:rsidRPr="006B37FF" w:rsidRDefault="006B37FF" w:rsidP="006B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Learning Methodology:</w:t>
      </w:r>
    </w:p>
    <w:p w:rsidR="006B37FF" w:rsidRPr="006B37FF" w:rsidRDefault="006B37FF" w:rsidP="006B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40% Awareness &amp; conceptual learning (presentations, discussions)</w:t>
      </w:r>
    </w:p>
    <w:p w:rsidR="006B37FF" w:rsidRPr="006B37FF" w:rsidRDefault="006B37FF" w:rsidP="006B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60% Practical hands-on labs</w:t>
      </w:r>
    </w:p>
    <w:p w:rsidR="006B37FF" w:rsidRPr="006B37FF" w:rsidRDefault="006B37FF" w:rsidP="006B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7FF">
        <w:rPr>
          <w:rFonts w:ascii="Times New Roman" w:eastAsia="Times New Roman" w:hAnsi="Times New Roman" w:cs="Times New Roman"/>
          <w:sz w:val="24"/>
          <w:szCs w:val="24"/>
        </w:rPr>
        <w:t>Real-world examples tailored to industries participants come from</w:t>
      </w:r>
    </w:p>
    <w:p w:rsidR="00F675B3" w:rsidRDefault="00F675B3"/>
    <w:sectPr w:rsidR="00F6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772B"/>
    <w:multiLevelType w:val="multilevel"/>
    <w:tmpl w:val="D81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110BE"/>
    <w:multiLevelType w:val="multilevel"/>
    <w:tmpl w:val="152A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7AC3"/>
    <w:multiLevelType w:val="multilevel"/>
    <w:tmpl w:val="9E9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978CA"/>
    <w:multiLevelType w:val="multilevel"/>
    <w:tmpl w:val="8386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04749"/>
    <w:multiLevelType w:val="multilevel"/>
    <w:tmpl w:val="DA9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80358"/>
    <w:multiLevelType w:val="multilevel"/>
    <w:tmpl w:val="EF5C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FF"/>
    <w:rsid w:val="006B37FF"/>
    <w:rsid w:val="00D61C58"/>
    <w:rsid w:val="00F6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8466"/>
  <w15:chartTrackingRefBased/>
  <w15:docId w15:val="{5044E612-06EE-4550-95E2-306411C1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3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6B37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7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37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6B37F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B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7FF"/>
    <w:rPr>
      <w:b/>
      <w:bCs/>
    </w:rPr>
  </w:style>
  <w:style w:type="character" w:styleId="Emphasis">
    <w:name w:val="Emphasis"/>
    <w:basedOn w:val="DefaultParagraphFont"/>
    <w:uiPriority w:val="20"/>
    <w:qFormat/>
    <w:rsid w:val="006B3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7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Nadir Hussain</dc:creator>
  <cp:keywords/>
  <dc:description/>
  <cp:lastModifiedBy>Shaikh Nadir Hussain</cp:lastModifiedBy>
  <cp:revision>2</cp:revision>
  <dcterms:created xsi:type="dcterms:W3CDTF">2025-08-12T07:46:00Z</dcterms:created>
  <dcterms:modified xsi:type="dcterms:W3CDTF">2025-08-12T07:50:00Z</dcterms:modified>
</cp:coreProperties>
</file>