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46BD" w14:textId="52507E0E" w:rsidR="005E6873" w:rsidRDefault="005E6873" w:rsidP="005E6873">
      <w:pPr>
        <w:shd w:val="clear" w:color="auto" w:fill="FFFFFF"/>
        <w:rPr>
          <w:rFonts w:ascii="Arial" w:eastAsia="Times New Roman" w:hAnsi="Arial" w:cs="Arial"/>
          <w:color w:val="222222"/>
        </w:rPr>
      </w:pPr>
      <w:r w:rsidRPr="005E6873">
        <w:rPr>
          <w:rFonts w:ascii="Arial" w:eastAsia="Times New Roman" w:hAnsi="Arial" w:cs="Arial"/>
          <w:color w:val="222222"/>
        </w:rPr>
        <w:br/>
        <w:t>As for your suggestion to have some footnotes (or something similar) let's try to put them here so you can see do they work.</w:t>
      </w:r>
    </w:p>
    <w:p w14:paraId="7500C13D" w14:textId="77777777" w:rsidR="005E6873" w:rsidRPr="005E6873" w:rsidRDefault="005E6873" w:rsidP="005E6873">
      <w:pPr>
        <w:shd w:val="clear" w:color="auto" w:fill="FFFFFF"/>
        <w:rPr>
          <w:rFonts w:ascii="Arial" w:eastAsia="Times New Roman" w:hAnsi="Arial" w:cs="Arial"/>
          <w:color w:val="222222"/>
        </w:rPr>
      </w:pPr>
    </w:p>
    <w:p w14:paraId="78F47E06" w14:textId="77777777" w:rsidR="005E6873" w:rsidRPr="005E6873" w:rsidRDefault="005E6873" w:rsidP="005E6873">
      <w:pPr>
        <w:shd w:val="clear" w:color="auto" w:fill="FFFFFF"/>
        <w:rPr>
          <w:rFonts w:ascii="Arial" w:eastAsia="Times New Roman" w:hAnsi="Arial" w:cs="Arial"/>
          <w:color w:val="222222"/>
        </w:rPr>
      </w:pPr>
      <w:r w:rsidRPr="005E6873">
        <w:rPr>
          <w:rFonts w:ascii="Arial" w:eastAsia="Times New Roman" w:hAnsi="Arial" w:cs="Arial"/>
          <w:color w:val="222222"/>
        </w:rPr>
        <w:t xml:space="preserve">The problem with archival photos is that they are very often unsigned or scanned from the newspaper without proper signature and then the only thing we can provide is some partial information. Also, the main Yugoslav news agency Tanjug has been privatized, </w:t>
      </w:r>
      <w:proofErr w:type="spellStart"/>
      <w:r w:rsidRPr="005E6873">
        <w:rPr>
          <w:rFonts w:ascii="Arial" w:eastAsia="Times New Roman" w:hAnsi="Arial" w:cs="Arial"/>
          <w:color w:val="222222"/>
        </w:rPr>
        <w:t>and than</w:t>
      </w:r>
      <w:proofErr w:type="spellEnd"/>
      <w:r w:rsidRPr="005E6873">
        <w:rPr>
          <w:rFonts w:ascii="Arial" w:eastAsia="Times New Roman" w:hAnsi="Arial" w:cs="Arial"/>
          <w:color w:val="222222"/>
        </w:rPr>
        <w:t xml:space="preserve"> unclearly shut down (some parts are still working), so their archive is partly in the Museum of Yugoslavia and elsewhere.</w:t>
      </w:r>
    </w:p>
    <w:p w14:paraId="5693A351" w14:textId="77777777" w:rsidR="005E6873" w:rsidRPr="005E6873" w:rsidRDefault="005E6873" w:rsidP="005E6873">
      <w:pPr>
        <w:numPr>
          <w:ilvl w:val="0"/>
          <w:numId w:val="1"/>
        </w:numPr>
        <w:shd w:val="clear" w:color="auto" w:fill="FFFFFF"/>
        <w:spacing w:before="100" w:beforeAutospacing="1" w:after="100" w:afterAutospacing="1"/>
        <w:ind w:left="945"/>
        <w:rPr>
          <w:rFonts w:ascii="Arial" w:eastAsia="Times New Roman" w:hAnsi="Arial" w:cs="Arial"/>
          <w:color w:val="222222"/>
        </w:rPr>
      </w:pPr>
      <w:r w:rsidRPr="005E6873">
        <w:rPr>
          <w:rFonts w:ascii="Arial" w:eastAsia="Times New Roman" w:hAnsi="Arial" w:cs="Arial"/>
          <w:color w:val="222222"/>
        </w:rPr>
        <w:t>Image used in the first visual (context): 3 of June, Belgrade 1968, students started the march from student campus in New Belgrade and clashed with police.</w:t>
      </w:r>
    </w:p>
    <w:p w14:paraId="78ED2D12" w14:textId="77777777" w:rsidR="005E6873" w:rsidRPr="005E6873" w:rsidRDefault="005E6873" w:rsidP="005E6873">
      <w:pPr>
        <w:numPr>
          <w:ilvl w:val="0"/>
          <w:numId w:val="1"/>
        </w:numPr>
        <w:shd w:val="clear" w:color="auto" w:fill="FFFFFF"/>
        <w:spacing w:before="100" w:beforeAutospacing="1" w:after="100" w:afterAutospacing="1"/>
        <w:ind w:left="945"/>
        <w:rPr>
          <w:rFonts w:ascii="Arial" w:eastAsia="Times New Roman" w:hAnsi="Arial" w:cs="Arial"/>
          <w:color w:val="222222"/>
        </w:rPr>
      </w:pPr>
      <w:r w:rsidRPr="005E6873">
        <w:rPr>
          <w:rFonts w:ascii="Arial" w:eastAsia="Times New Roman" w:hAnsi="Arial" w:cs="Arial"/>
          <w:color w:val="222222"/>
        </w:rPr>
        <w:t>Second visual (December 1966): calvary in the streets of Belgrade. There are very few photos (two for sure) from this protest organized after the US intervention in Vietnam. We couldn't find the original source or the author.</w:t>
      </w:r>
    </w:p>
    <w:p w14:paraId="3DE6F2CA" w14:textId="77777777" w:rsidR="005E6873" w:rsidRPr="005E6873" w:rsidRDefault="005E6873" w:rsidP="005E6873">
      <w:pPr>
        <w:numPr>
          <w:ilvl w:val="0"/>
          <w:numId w:val="1"/>
        </w:numPr>
        <w:shd w:val="clear" w:color="auto" w:fill="FFFFFF"/>
        <w:spacing w:before="100" w:beforeAutospacing="1" w:after="100" w:afterAutospacing="1"/>
        <w:ind w:left="945"/>
        <w:rPr>
          <w:rFonts w:ascii="Arial" w:eastAsia="Times New Roman" w:hAnsi="Arial" w:cs="Arial"/>
          <w:color w:val="222222"/>
        </w:rPr>
      </w:pPr>
      <w:r w:rsidRPr="005E6873">
        <w:rPr>
          <w:rFonts w:ascii="Arial" w:eastAsia="Times New Roman" w:hAnsi="Arial" w:cs="Arial"/>
          <w:color w:val="222222"/>
        </w:rPr>
        <w:t>Third visual (June 1968) Wiki says that the image is scanned from the daily press.</w:t>
      </w:r>
    </w:p>
    <w:p w14:paraId="5FFD14E9" w14:textId="77777777" w:rsidR="005E6873" w:rsidRPr="005E6873" w:rsidRDefault="005E6873" w:rsidP="005E6873">
      <w:pPr>
        <w:numPr>
          <w:ilvl w:val="0"/>
          <w:numId w:val="1"/>
        </w:numPr>
        <w:shd w:val="clear" w:color="auto" w:fill="FFFFFF"/>
        <w:spacing w:before="100" w:beforeAutospacing="1" w:after="100" w:afterAutospacing="1"/>
        <w:ind w:left="945"/>
        <w:rPr>
          <w:rFonts w:ascii="Arial" w:eastAsia="Times New Roman" w:hAnsi="Arial" w:cs="Arial"/>
          <w:color w:val="222222"/>
        </w:rPr>
      </w:pPr>
      <w:r w:rsidRPr="005E6873">
        <w:rPr>
          <w:rFonts w:ascii="Arial" w:eastAsia="Times New Roman" w:hAnsi="Arial" w:cs="Arial"/>
          <w:color w:val="222222"/>
        </w:rPr>
        <w:t>Forth visual (post-1968) photo of student giving a speech at the occupied Belgrade University. Source (most likely) is privatized and then shut down news agency Tanjug.</w:t>
      </w:r>
    </w:p>
    <w:p w14:paraId="0B180D35" w14:textId="77777777" w:rsidR="005E6873" w:rsidRPr="005E6873" w:rsidRDefault="005E6873" w:rsidP="005E6873">
      <w:pPr>
        <w:shd w:val="clear" w:color="auto" w:fill="FFFFFF"/>
        <w:rPr>
          <w:rFonts w:ascii="Arial" w:eastAsia="Times New Roman" w:hAnsi="Arial" w:cs="Arial"/>
          <w:color w:val="222222"/>
        </w:rPr>
      </w:pPr>
      <w:r w:rsidRPr="005E6873">
        <w:rPr>
          <w:rFonts w:ascii="Arial" w:eastAsia="Times New Roman" w:hAnsi="Arial" w:cs="Arial"/>
          <w:color w:val="222222"/>
        </w:rPr>
        <w:t>Red university Karl Marx was Belgrade University renamed after students occupied it on the 3 of June. It lasted one week, when Tito, on June the 9th in the evening gave his speech, promising changes in the Yugoslav political system.</w:t>
      </w:r>
    </w:p>
    <w:p w14:paraId="34BF6692" w14:textId="77777777" w:rsidR="005E6873" w:rsidRPr="005E6873" w:rsidRDefault="005E6873" w:rsidP="005E6873">
      <w:pPr>
        <w:shd w:val="clear" w:color="auto" w:fill="FFFFFF"/>
        <w:rPr>
          <w:rFonts w:ascii="Arial" w:eastAsia="Times New Roman" w:hAnsi="Arial" w:cs="Arial"/>
          <w:color w:val="222222"/>
        </w:rPr>
      </w:pPr>
    </w:p>
    <w:p w14:paraId="2DCED159" w14:textId="77777777" w:rsidR="005E6873" w:rsidRPr="005E6873" w:rsidRDefault="005E6873" w:rsidP="005E6873">
      <w:pPr>
        <w:shd w:val="clear" w:color="auto" w:fill="FFFFFF"/>
        <w:rPr>
          <w:rFonts w:ascii="Arial" w:eastAsia="Times New Roman" w:hAnsi="Arial" w:cs="Arial"/>
          <w:color w:val="222222"/>
        </w:rPr>
      </w:pPr>
      <w:r w:rsidRPr="005E6873">
        <w:rPr>
          <w:rFonts w:ascii="Arial" w:eastAsia="Times New Roman" w:hAnsi="Arial" w:cs="Arial"/>
          <w:color w:val="222222"/>
        </w:rPr>
        <w:t>All of this could be put in the footnotes, in case you think is helpful. The second option is to make a similar scan with this information and place them as footnote visual if possible. This should probably be checked with designers.</w:t>
      </w:r>
    </w:p>
    <w:p w14:paraId="724202CB" w14:textId="77777777" w:rsidR="004D44C2" w:rsidRDefault="004D44C2"/>
    <w:sectPr w:rsidR="004D44C2" w:rsidSect="00FC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169A0"/>
    <w:multiLevelType w:val="multilevel"/>
    <w:tmpl w:val="BAE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73"/>
    <w:rsid w:val="004D44C2"/>
    <w:rsid w:val="005E6873"/>
    <w:rsid w:val="00FC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B103"/>
  <w15:chartTrackingRefBased/>
  <w15:docId w15:val="{EA812618-3E84-3644-B561-5D2F9144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214773">
      <w:bodyDiv w:val="1"/>
      <w:marLeft w:val="0"/>
      <w:marRight w:val="0"/>
      <w:marTop w:val="0"/>
      <w:marBottom w:val="0"/>
      <w:divBdr>
        <w:top w:val="none" w:sz="0" w:space="0" w:color="auto"/>
        <w:left w:val="none" w:sz="0" w:space="0" w:color="auto"/>
        <w:bottom w:val="none" w:sz="0" w:space="0" w:color="auto"/>
        <w:right w:val="none" w:sz="0" w:space="0" w:color="auto"/>
      </w:divBdr>
      <w:divsChild>
        <w:div w:id="785386157">
          <w:marLeft w:val="0"/>
          <w:marRight w:val="0"/>
          <w:marTop w:val="0"/>
          <w:marBottom w:val="0"/>
          <w:divBdr>
            <w:top w:val="none" w:sz="0" w:space="0" w:color="auto"/>
            <w:left w:val="none" w:sz="0" w:space="0" w:color="auto"/>
            <w:bottom w:val="none" w:sz="0" w:space="0" w:color="auto"/>
            <w:right w:val="none" w:sz="0" w:space="0" w:color="auto"/>
          </w:divBdr>
        </w:div>
        <w:div w:id="471481308">
          <w:marLeft w:val="0"/>
          <w:marRight w:val="0"/>
          <w:marTop w:val="0"/>
          <w:marBottom w:val="0"/>
          <w:divBdr>
            <w:top w:val="none" w:sz="0" w:space="0" w:color="auto"/>
            <w:left w:val="none" w:sz="0" w:space="0" w:color="auto"/>
            <w:bottom w:val="none" w:sz="0" w:space="0" w:color="auto"/>
            <w:right w:val="none" w:sz="0" w:space="0" w:color="auto"/>
          </w:divBdr>
        </w:div>
        <w:div w:id="67310224">
          <w:marLeft w:val="0"/>
          <w:marRight w:val="0"/>
          <w:marTop w:val="0"/>
          <w:marBottom w:val="0"/>
          <w:divBdr>
            <w:top w:val="none" w:sz="0" w:space="0" w:color="auto"/>
            <w:left w:val="none" w:sz="0" w:space="0" w:color="auto"/>
            <w:bottom w:val="none" w:sz="0" w:space="0" w:color="auto"/>
            <w:right w:val="none" w:sz="0" w:space="0" w:color="auto"/>
          </w:divBdr>
        </w:div>
        <w:div w:id="1020736058">
          <w:marLeft w:val="0"/>
          <w:marRight w:val="0"/>
          <w:marTop w:val="0"/>
          <w:marBottom w:val="0"/>
          <w:divBdr>
            <w:top w:val="none" w:sz="0" w:space="0" w:color="auto"/>
            <w:left w:val="none" w:sz="0" w:space="0" w:color="auto"/>
            <w:bottom w:val="none" w:sz="0" w:space="0" w:color="auto"/>
            <w:right w:val="none" w:sz="0" w:space="0" w:color="auto"/>
          </w:divBdr>
        </w:div>
        <w:div w:id="189742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Hong-An</dc:creator>
  <cp:keywords/>
  <dc:description/>
  <cp:lastModifiedBy>Truong, Hong-An</cp:lastModifiedBy>
  <cp:revision>1</cp:revision>
  <dcterms:created xsi:type="dcterms:W3CDTF">2020-08-21T16:50:00Z</dcterms:created>
  <dcterms:modified xsi:type="dcterms:W3CDTF">2020-08-21T16:51:00Z</dcterms:modified>
</cp:coreProperties>
</file>