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DE9" w:rsidRDefault="00671DE9" w:rsidP="00671DE9">
      <w:pPr>
        <w:shd w:val="clear" w:color="auto" w:fill="FFFFFF"/>
        <w:spacing w:before="100" w:beforeAutospacing="1" w:after="24" w:line="360" w:lineRule="atLeast"/>
        <w:rPr>
          <w:rFonts w:ascii="Verdana" w:eastAsia="Times New Roman" w:hAnsi="Verdana" w:cs="Times New Roman"/>
          <w:color w:val="000000"/>
          <w:sz w:val="19"/>
          <w:szCs w:val="19"/>
          <w:lang w:eastAsia="pt-BR"/>
        </w:rPr>
      </w:pPr>
      <w:r>
        <w:rPr>
          <w:rFonts w:ascii="Verdana" w:eastAsia="Times New Roman" w:hAnsi="Verdana" w:cs="Times New Roman"/>
          <w:color w:val="000000"/>
          <w:sz w:val="19"/>
          <w:szCs w:val="19"/>
          <w:lang w:eastAsia="pt-BR"/>
        </w:rPr>
        <w:t>Grupo1 ---Densidade</w:t>
      </w:r>
    </w:p>
    <w:p w:rsidR="00671DE9" w:rsidRPr="00671DE9" w:rsidRDefault="00671DE9" w:rsidP="00671DE9">
      <w:pPr>
        <w:numPr>
          <w:ilvl w:val="0"/>
          <w:numId w:val="1"/>
        </w:numPr>
        <w:shd w:val="clear" w:color="auto" w:fill="FFFFFF"/>
        <w:spacing w:before="100" w:beforeAutospacing="1" w:after="24" w:line="360" w:lineRule="atLeast"/>
        <w:ind w:left="504"/>
        <w:rPr>
          <w:rFonts w:ascii="Verdana" w:eastAsia="Times New Roman" w:hAnsi="Verdana" w:cs="Times New Roman"/>
          <w:color w:val="000000"/>
          <w:sz w:val="19"/>
          <w:szCs w:val="19"/>
          <w:lang w:eastAsia="pt-BR"/>
        </w:rPr>
      </w:pPr>
      <w:r w:rsidRPr="00671DE9">
        <w:rPr>
          <w:rFonts w:ascii="Verdana" w:eastAsia="Times New Roman" w:hAnsi="Verdana" w:cs="Times New Roman"/>
          <w:color w:val="000000"/>
          <w:sz w:val="19"/>
          <w:szCs w:val="19"/>
          <w:lang w:eastAsia="pt-BR"/>
        </w:rPr>
        <w:t>1. Qual a diferença entre massa específica e densidade?</w:t>
      </w:r>
    </w:p>
    <w:p w:rsidR="00671DE9" w:rsidRPr="00671DE9" w:rsidRDefault="00671DE9" w:rsidP="00671DE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19"/>
          <w:szCs w:val="19"/>
          <w:lang w:eastAsia="pt-BR"/>
        </w:rPr>
      </w:pPr>
      <w:r w:rsidRPr="00671DE9">
        <w:rPr>
          <w:rFonts w:ascii="Courier New" w:eastAsia="Times New Roman" w:hAnsi="Courier New" w:cs="Courier New"/>
          <w:color w:val="222222"/>
          <w:sz w:val="19"/>
          <w:szCs w:val="19"/>
          <w:lang w:eastAsia="pt-BR"/>
        </w:rPr>
        <w:t xml:space="preserve">&gt; Para fazer a medição de compostos sólidos(ocos ou maciços) usamos o conceito de densidade. Já para líquidos e soluções, usamos a massa específica. </w:t>
      </w:r>
    </w:p>
    <w:p w:rsidR="00671DE9" w:rsidRPr="00671DE9" w:rsidRDefault="00671DE9" w:rsidP="00671DE9">
      <w:pPr>
        <w:numPr>
          <w:ilvl w:val="0"/>
          <w:numId w:val="2"/>
        </w:numPr>
        <w:shd w:val="clear" w:color="auto" w:fill="FFFFFF"/>
        <w:spacing w:before="100" w:beforeAutospacing="1" w:after="24" w:line="360" w:lineRule="atLeast"/>
        <w:ind w:left="504"/>
        <w:rPr>
          <w:rFonts w:ascii="Verdana" w:eastAsia="Times New Roman" w:hAnsi="Verdana" w:cs="Times New Roman"/>
          <w:color w:val="000000"/>
          <w:sz w:val="19"/>
          <w:szCs w:val="19"/>
          <w:lang w:eastAsia="pt-BR"/>
        </w:rPr>
      </w:pPr>
      <w:r w:rsidRPr="00671DE9">
        <w:rPr>
          <w:rFonts w:ascii="Verdana" w:eastAsia="Times New Roman" w:hAnsi="Verdana" w:cs="Times New Roman"/>
          <w:color w:val="000000"/>
          <w:sz w:val="19"/>
          <w:szCs w:val="19"/>
          <w:lang w:eastAsia="pt-BR"/>
        </w:rPr>
        <w:t xml:space="preserve">2. Em um recipiente cheio de água é colocado um objeto que ocupa </w:t>
      </w:r>
      <w:proofErr w:type="gramStart"/>
      <w:r w:rsidRPr="00671DE9">
        <w:rPr>
          <w:rFonts w:ascii="Verdana" w:eastAsia="Times New Roman" w:hAnsi="Verdana" w:cs="Times New Roman"/>
          <w:color w:val="000000"/>
          <w:sz w:val="19"/>
          <w:szCs w:val="19"/>
          <w:lang w:eastAsia="pt-BR"/>
        </w:rPr>
        <w:t>2cm</w:t>
      </w:r>
      <w:proofErr w:type="gramEnd"/>
      <w:r w:rsidRPr="00671DE9">
        <w:rPr>
          <w:rFonts w:ascii="Verdana" w:eastAsia="Times New Roman" w:hAnsi="Verdana" w:cs="Times New Roman"/>
          <w:color w:val="000000"/>
          <w:sz w:val="19"/>
          <w:szCs w:val="19"/>
          <w:lang w:eastAsia="pt-BR"/>
        </w:rPr>
        <w:t>³ desse recipiente, quanto em cm³ de água vazará desse recipiente?</w:t>
      </w:r>
    </w:p>
    <w:p w:rsidR="00671DE9" w:rsidRPr="00671DE9" w:rsidRDefault="00671DE9" w:rsidP="00671DE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19"/>
          <w:szCs w:val="19"/>
          <w:lang w:eastAsia="pt-BR"/>
        </w:rPr>
      </w:pPr>
      <w:r w:rsidRPr="00671DE9">
        <w:rPr>
          <w:rFonts w:ascii="Courier New" w:eastAsia="Times New Roman" w:hAnsi="Courier New" w:cs="Courier New"/>
          <w:color w:val="222222"/>
          <w:sz w:val="19"/>
          <w:szCs w:val="19"/>
          <w:lang w:eastAsia="pt-BR"/>
        </w:rPr>
        <w:t xml:space="preserve">&gt; O </w:t>
      </w:r>
      <w:r w:rsidRPr="00671DE9">
        <w:rPr>
          <w:rFonts w:ascii="Courier New" w:eastAsia="Times New Roman" w:hAnsi="Courier New" w:cs="Courier New"/>
          <w:color w:val="222222"/>
          <w:sz w:val="19"/>
          <w:u w:val="single"/>
          <w:lang w:eastAsia="pt-BR"/>
        </w:rPr>
        <w:t>volume de água</w:t>
      </w:r>
      <w:r w:rsidRPr="00671DE9">
        <w:rPr>
          <w:rFonts w:ascii="Courier New" w:eastAsia="Times New Roman" w:hAnsi="Courier New" w:cs="Courier New"/>
          <w:color w:val="222222"/>
          <w:sz w:val="19"/>
          <w:szCs w:val="19"/>
          <w:lang w:eastAsia="pt-BR"/>
        </w:rPr>
        <w:t xml:space="preserve"> que vazará será o mesmo que o volume do objeto. </w:t>
      </w:r>
    </w:p>
    <w:p w:rsidR="00671DE9" w:rsidRPr="00671DE9" w:rsidRDefault="00671DE9" w:rsidP="00671DE9">
      <w:pPr>
        <w:numPr>
          <w:ilvl w:val="0"/>
          <w:numId w:val="3"/>
        </w:numPr>
        <w:shd w:val="clear" w:color="auto" w:fill="FFFFFF"/>
        <w:spacing w:before="100" w:beforeAutospacing="1" w:after="24" w:line="360" w:lineRule="atLeast"/>
        <w:ind w:left="504"/>
        <w:rPr>
          <w:rFonts w:ascii="Verdana" w:eastAsia="Times New Roman" w:hAnsi="Verdana" w:cs="Times New Roman"/>
          <w:color w:val="000000"/>
          <w:sz w:val="19"/>
          <w:szCs w:val="19"/>
          <w:lang w:eastAsia="pt-BR"/>
        </w:rPr>
      </w:pPr>
      <w:r w:rsidRPr="00671DE9">
        <w:rPr>
          <w:rFonts w:ascii="Verdana" w:eastAsia="Times New Roman" w:hAnsi="Verdana" w:cs="Times New Roman"/>
          <w:color w:val="000000"/>
          <w:sz w:val="19"/>
          <w:szCs w:val="19"/>
          <w:lang w:eastAsia="pt-BR"/>
        </w:rPr>
        <w:t>3. O que é densidade eletrônica?</w:t>
      </w:r>
    </w:p>
    <w:p w:rsidR="00671DE9" w:rsidRPr="00671DE9" w:rsidRDefault="00671DE9" w:rsidP="00671DE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19"/>
          <w:szCs w:val="19"/>
          <w:lang w:eastAsia="pt-BR"/>
        </w:rPr>
      </w:pPr>
      <w:r w:rsidRPr="00671DE9">
        <w:rPr>
          <w:rFonts w:ascii="Courier New" w:eastAsia="Times New Roman" w:hAnsi="Courier New" w:cs="Courier New"/>
          <w:color w:val="222222"/>
          <w:sz w:val="19"/>
          <w:szCs w:val="19"/>
          <w:lang w:eastAsia="pt-BR"/>
        </w:rPr>
        <w:t xml:space="preserve">&gt; O átomo possui seu núcleo que exerce uma força nos seus elétrons que ficam orbitando. Quanto </w:t>
      </w:r>
      <w:r w:rsidRPr="00671DE9">
        <w:rPr>
          <w:rFonts w:ascii="Courier New" w:eastAsia="Times New Roman" w:hAnsi="Courier New" w:cs="Courier New"/>
          <w:color w:val="222222"/>
          <w:sz w:val="19"/>
          <w:u w:val="single"/>
          <w:lang w:eastAsia="pt-BR"/>
        </w:rPr>
        <w:t>mais próximo</w:t>
      </w:r>
      <w:r w:rsidRPr="00671DE9">
        <w:rPr>
          <w:rFonts w:ascii="Courier New" w:eastAsia="Times New Roman" w:hAnsi="Courier New" w:cs="Courier New"/>
          <w:color w:val="222222"/>
          <w:sz w:val="19"/>
          <w:szCs w:val="19"/>
          <w:lang w:eastAsia="pt-BR"/>
        </w:rPr>
        <w:t xml:space="preserve"> estamos do núcleo, mais </w:t>
      </w:r>
      <w:proofErr w:type="gramStart"/>
      <w:r w:rsidRPr="00671DE9">
        <w:rPr>
          <w:rFonts w:ascii="Courier New" w:eastAsia="Times New Roman" w:hAnsi="Courier New" w:cs="Courier New"/>
          <w:color w:val="222222"/>
          <w:sz w:val="19"/>
          <w:szCs w:val="19"/>
          <w:lang w:eastAsia="pt-BR"/>
        </w:rPr>
        <w:t>elétrons próximos teremos</w:t>
      </w:r>
      <w:proofErr w:type="gramEnd"/>
      <w:r w:rsidRPr="00671DE9">
        <w:rPr>
          <w:rFonts w:ascii="Courier New" w:eastAsia="Times New Roman" w:hAnsi="Courier New" w:cs="Courier New"/>
          <w:color w:val="222222"/>
          <w:sz w:val="19"/>
          <w:szCs w:val="19"/>
          <w:lang w:eastAsia="pt-BR"/>
        </w:rPr>
        <w:t xml:space="preserve"> e assim uma densidade elevada. Ao contrário, se distanciarmos do núcleo, teremos uma região menos densa. </w:t>
      </w:r>
    </w:p>
    <w:p w:rsidR="00671DE9" w:rsidRPr="00671DE9" w:rsidRDefault="00671DE9" w:rsidP="00671DE9">
      <w:pPr>
        <w:numPr>
          <w:ilvl w:val="0"/>
          <w:numId w:val="4"/>
        </w:numPr>
        <w:shd w:val="clear" w:color="auto" w:fill="FFFFFF"/>
        <w:spacing w:before="100" w:beforeAutospacing="1" w:after="24" w:line="360" w:lineRule="atLeast"/>
        <w:ind w:left="504"/>
        <w:rPr>
          <w:rFonts w:ascii="Verdana" w:eastAsia="Times New Roman" w:hAnsi="Verdana" w:cs="Times New Roman"/>
          <w:color w:val="000000"/>
          <w:sz w:val="19"/>
          <w:szCs w:val="19"/>
          <w:lang w:eastAsia="pt-BR"/>
        </w:rPr>
      </w:pPr>
      <w:r w:rsidRPr="00671DE9">
        <w:rPr>
          <w:rFonts w:ascii="Verdana" w:eastAsia="Times New Roman" w:hAnsi="Verdana" w:cs="Times New Roman"/>
          <w:color w:val="000000"/>
          <w:sz w:val="19"/>
          <w:szCs w:val="19"/>
          <w:lang w:eastAsia="pt-BR"/>
        </w:rPr>
        <w:t>4. O que pode acontecer de errado no medidor do Posto de Gasolina com relação à densidade do combustível?</w:t>
      </w:r>
    </w:p>
    <w:p w:rsidR="00671DE9" w:rsidRPr="00671DE9" w:rsidRDefault="00671DE9" w:rsidP="00671DE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222222"/>
          <w:sz w:val="19"/>
          <w:szCs w:val="19"/>
          <w:lang w:eastAsia="pt-BR"/>
        </w:rPr>
      </w:pPr>
      <w:r w:rsidRPr="00671DE9">
        <w:rPr>
          <w:rFonts w:ascii="Courier New" w:eastAsia="Times New Roman" w:hAnsi="Courier New" w:cs="Courier New"/>
          <w:color w:val="222222"/>
          <w:sz w:val="19"/>
          <w:szCs w:val="19"/>
          <w:lang w:eastAsia="pt-BR"/>
        </w:rPr>
        <w:t xml:space="preserve">&gt; O </w:t>
      </w:r>
      <w:proofErr w:type="spellStart"/>
      <w:r w:rsidRPr="00671DE9">
        <w:rPr>
          <w:rFonts w:ascii="Courier New" w:eastAsia="Times New Roman" w:hAnsi="Courier New" w:cs="Courier New"/>
          <w:color w:val="222222"/>
          <w:sz w:val="19"/>
          <w:szCs w:val="19"/>
          <w:lang w:eastAsia="pt-BR"/>
        </w:rPr>
        <w:t>densímetro</w:t>
      </w:r>
      <w:proofErr w:type="spellEnd"/>
      <w:r w:rsidRPr="00671DE9">
        <w:rPr>
          <w:rFonts w:ascii="Courier New" w:eastAsia="Times New Roman" w:hAnsi="Courier New" w:cs="Courier New"/>
          <w:color w:val="222222"/>
          <w:sz w:val="19"/>
          <w:szCs w:val="19"/>
          <w:lang w:eastAsia="pt-BR"/>
        </w:rPr>
        <w:t xml:space="preserve">, </w:t>
      </w:r>
      <w:r w:rsidRPr="00671DE9">
        <w:rPr>
          <w:rFonts w:ascii="Courier New" w:eastAsia="Times New Roman" w:hAnsi="Courier New" w:cs="Courier New"/>
          <w:color w:val="222222"/>
          <w:sz w:val="19"/>
          <w:u w:val="single"/>
          <w:lang w:eastAsia="pt-BR"/>
        </w:rPr>
        <w:t>usado para medir</w:t>
      </w:r>
      <w:r w:rsidRPr="00671DE9">
        <w:rPr>
          <w:rFonts w:ascii="Courier New" w:eastAsia="Times New Roman" w:hAnsi="Courier New" w:cs="Courier New"/>
          <w:color w:val="222222"/>
          <w:sz w:val="19"/>
          <w:szCs w:val="19"/>
          <w:lang w:eastAsia="pt-BR"/>
        </w:rPr>
        <w:t xml:space="preserve"> a densidade do combustível, consiste </w:t>
      </w:r>
      <w:proofErr w:type="gramStart"/>
      <w:r w:rsidRPr="00671DE9">
        <w:rPr>
          <w:rFonts w:ascii="Courier New" w:eastAsia="Times New Roman" w:hAnsi="Courier New" w:cs="Courier New"/>
          <w:color w:val="222222"/>
          <w:sz w:val="19"/>
          <w:szCs w:val="19"/>
          <w:lang w:eastAsia="pt-BR"/>
        </w:rPr>
        <w:t>em</w:t>
      </w:r>
      <w:proofErr w:type="gramEnd"/>
      <w:r w:rsidRPr="00671DE9">
        <w:rPr>
          <w:rFonts w:ascii="Courier New" w:eastAsia="Times New Roman" w:hAnsi="Courier New" w:cs="Courier New"/>
          <w:color w:val="222222"/>
          <w:sz w:val="19"/>
          <w:szCs w:val="19"/>
          <w:lang w:eastAsia="pt-BR"/>
        </w:rPr>
        <w:t xml:space="preserve"> </w:t>
      </w:r>
      <w:proofErr w:type="gramStart"/>
      <w:r w:rsidRPr="00671DE9">
        <w:rPr>
          <w:rFonts w:ascii="Courier New" w:eastAsia="Times New Roman" w:hAnsi="Courier New" w:cs="Courier New"/>
          <w:color w:val="222222"/>
          <w:sz w:val="19"/>
          <w:szCs w:val="19"/>
          <w:lang w:eastAsia="pt-BR"/>
        </w:rPr>
        <w:t>uma</w:t>
      </w:r>
      <w:proofErr w:type="gramEnd"/>
      <w:r w:rsidRPr="00671DE9">
        <w:rPr>
          <w:rFonts w:ascii="Courier New" w:eastAsia="Times New Roman" w:hAnsi="Courier New" w:cs="Courier New"/>
          <w:color w:val="222222"/>
          <w:sz w:val="19"/>
          <w:szCs w:val="19"/>
          <w:lang w:eastAsia="pt-BR"/>
        </w:rPr>
        <w:t xml:space="preserve"> haste de vidro com uma parte oca que fica imersa no líquido. A medição é feita no limite do nível do líquido. No caso do etanol, pode ocorrer que ele seja alterado com água, aumentando sua densidade. Quando a densidade aumenta, o </w:t>
      </w:r>
      <w:proofErr w:type="spellStart"/>
      <w:r w:rsidRPr="00671DE9">
        <w:rPr>
          <w:rFonts w:ascii="Courier New" w:eastAsia="Times New Roman" w:hAnsi="Courier New" w:cs="Courier New"/>
          <w:color w:val="222222"/>
          <w:sz w:val="19"/>
          <w:szCs w:val="19"/>
          <w:lang w:eastAsia="pt-BR"/>
        </w:rPr>
        <w:t>densímetro</w:t>
      </w:r>
      <w:proofErr w:type="spellEnd"/>
      <w:r w:rsidRPr="00671DE9">
        <w:rPr>
          <w:rFonts w:ascii="Courier New" w:eastAsia="Times New Roman" w:hAnsi="Courier New" w:cs="Courier New"/>
          <w:color w:val="222222"/>
          <w:sz w:val="19"/>
          <w:szCs w:val="19"/>
          <w:lang w:eastAsia="pt-BR"/>
        </w:rPr>
        <w:t xml:space="preserve"> sobe em relação à sua marcação, mostrando uma adulteração no combustível. No caso da gasolina, os aditivos usados podem diminuir a densidade, fazendo com que o </w:t>
      </w:r>
      <w:proofErr w:type="spellStart"/>
      <w:r w:rsidRPr="00671DE9">
        <w:rPr>
          <w:rFonts w:ascii="Courier New" w:eastAsia="Times New Roman" w:hAnsi="Courier New" w:cs="Courier New"/>
          <w:color w:val="222222"/>
          <w:sz w:val="19"/>
          <w:szCs w:val="19"/>
          <w:lang w:eastAsia="pt-BR"/>
        </w:rPr>
        <w:t>densímetro</w:t>
      </w:r>
      <w:proofErr w:type="spellEnd"/>
      <w:r w:rsidRPr="00671DE9">
        <w:rPr>
          <w:rFonts w:ascii="Courier New" w:eastAsia="Times New Roman" w:hAnsi="Courier New" w:cs="Courier New"/>
          <w:color w:val="222222"/>
          <w:sz w:val="19"/>
          <w:szCs w:val="19"/>
          <w:lang w:eastAsia="pt-BR"/>
        </w:rPr>
        <w:t xml:space="preserve"> </w:t>
      </w:r>
      <w:proofErr w:type="spellStart"/>
      <w:r w:rsidRPr="00671DE9">
        <w:rPr>
          <w:rFonts w:ascii="Courier New" w:eastAsia="Times New Roman" w:hAnsi="Courier New" w:cs="Courier New"/>
          <w:color w:val="222222"/>
          <w:sz w:val="19"/>
          <w:szCs w:val="19"/>
          <w:lang w:eastAsia="pt-BR"/>
        </w:rPr>
        <w:t>imerja</w:t>
      </w:r>
      <w:proofErr w:type="spellEnd"/>
      <w:r w:rsidRPr="00671DE9">
        <w:rPr>
          <w:rFonts w:ascii="Courier New" w:eastAsia="Times New Roman" w:hAnsi="Courier New" w:cs="Courier New"/>
          <w:color w:val="222222"/>
          <w:sz w:val="19"/>
          <w:szCs w:val="19"/>
          <w:lang w:eastAsia="pt-BR"/>
        </w:rPr>
        <w:t xml:space="preserve"> no líquido ficando abaixo da marcação. </w:t>
      </w:r>
    </w:p>
    <w:p w:rsidR="00C827E9" w:rsidRDefault="00B97ABD"/>
    <w:p w:rsidR="00671DE9" w:rsidRDefault="00671DE9"/>
    <w:p w:rsidR="00671DE9" w:rsidRDefault="00671DE9">
      <w:r>
        <w:t>Grupo 2 --- capacitor</w:t>
      </w:r>
    </w:p>
    <w:p w:rsidR="00671DE9" w:rsidRDefault="00671DE9"/>
    <w:p w:rsidR="00671DE9" w:rsidRPr="00671DE9" w:rsidRDefault="00671DE9" w:rsidP="00671DE9">
      <w:pPr>
        <w:numPr>
          <w:ilvl w:val="0"/>
          <w:numId w:val="5"/>
        </w:numPr>
        <w:shd w:val="clear" w:color="auto" w:fill="FFFFFF"/>
        <w:spacing w:before="100" w:beforeAutospacing="1" w:after="24" w:line="360" w:lineRule="atLeast"/>
        <w:ind w:left="504"/>
        <w:rPr>
          <w:rFonts w:ascii="Verdana" w:eastAsia="Times New Roman" w:hAnsi="Verdana" w:cs="Times New Roman"/>
          <w:color w:val="000000"/>
          <w:sz w:val="19"/>
          <w:szCs w:val="19"/>
          <w:lang w:eastAsia="pt-BR"/>
        </w:rPr>
      </w:pPr>
      <w:r w:rsidRPr="00671DE9">
        <w:rPr>
          <w:rFonts w:ascii="Verdana" w:eastAsia="Times New Roman" w:hAnsi="Verdana" w:cs="Times New Roman"/>
          <w:color w:val="000000"/>
          <w:sz w:val="19"/>
          <w:szCs w:val="19"/>
          <w:lang w:eastAsia="pt-BR"/>
        </w:rPr>
        <w:t>1. O que aconteceria com o dielétrico caso seu valor limite de solicitação elétrica fosse ultrapassado?</w:t>
      </w:r>
    </w:p>
    <w:p w:rsidR="00671DE9" w:rsidRPr="00671DE9" w:rsidRDefault="00671DE9" w:rsidP="00671DE9">
      <w:pPr>
        <w:numPr>
          <w:ilvl w:val="1"/>
          <w:numId w:val="5"/>
        </w:numPr>
        <w:shd w:val="clear" w:color="auto" w:fill="FFFFFF"/>
        <w:spacing w:before="100" w:beforeAutospacing="1" w:after="24" w:line="360" w:lineRule="atLeast"/>
        <w:ind w:left="1008"/>
        <w:rPr>
          <w:rFonts w:ascii="Verdana" w:eastAsia="Times New Roman" w:hAnsi="Verdana" w:cs="Times New Roman"/>
          <w:color w:val="000000"/>
          <w:sz w:val="19"/>
          <w:szCs w:val="19"/>
          <w:lang w:eastAsia="pt-BR"/>
        </w:rPr>
      </w:pPr>
      <w:r w:rsidRPr="00671DE9">
        <w:rPr>
          <w:rFonts w:ascii="Verdana" w:eastAsia="Times New Roman" w:hAnsi="Verdana" w:cs="Times New Roman"/>
          <w:color w:val="000000"/>
          <w:sz w:val="19"/>
          <w:szCs w:val="19"/>
          <w:lang w:eastAsia="pt-BR"/>
        </w:rPr>
        <w:t xml:space="preserve">Todos os dielétricos possuem um valor limite de solicitação elétrica, valor esse que é característico de cada material </w:t>
      </w:r>
      <w:proofErr w:type="gramStart"/>
      <w:r w:rsidRPr="00671DE9">
        <w:rPr>
          <w:rFonts w:ascii="Verdana" w:eastAsia="Times New Roman" w:hAnsi="Verdana" w:cs="Times New Roman"/>
          <w:color w:val="000000"/>
          <w:sz w:val="19"/>
          <w:szCs w:val="19"/>
          <w:lang w:eastAsia="pt-BR"/>
        </w:rPr>
        <w:t>sob condições</w:t>
      </w:r>
      <w:proofErr w:type="gramEnd"/>
      <w:r w:rsidRPr="00671DE9">
        <w:rPr>
          <w:rFonts w:ascii="Verdana" w:eastAsia="Times New Roman" w:hAnsi="Verdana" w:cs="Times New Roman"/>
          <w:color w:val="000000"/>
          <w:sz w:val="19"/>
          <w:szCs w:val="19"/>
          <w:lang w:eastAsia="pt-BR"/>
        </w:rPr>
        <w:t xml:space="preserve"> normalizadas pré-especificadas. Sendo ultrapassados esses valores, ocorre uma modificação </w:t>
      </w:r>
      <w:r w:rsidRPr="00671DE9">
        <w:rPr>
          <w:rFonts w:ascii="Verdana" w:eastAsia="Times New Roman" w:hAnsi="Verdana" w:cs="Times New Roman"/>
          <w:color w:val="000000"/>
          <w:sz w:val="19"/>
          <w:szCs w:val="19"/>
          <w:lang w:eastAsia="pt-BR"/>
        </w:rPr>
        <w:lastRenderedPageBreak/>
        <w:t>geralmente irreversível no material como, por exemplo, sua ruptura dielétrica, deformação permanente, modificação estrutural, etc. Frequentemente, essa deformação afeta fundamentalmente as propriedades isolantes do dielétrico.</w:t>
      </w:r>
    </w:p>
    <w:p w:rsidR="00671DE9" w:rsidRPr="00671DE9" w:rsidRDefault="00671DE9" w:rsidP="00671DE9">
      <w:pPr>
        <w:shd w:val="clear" w:color="auto" w:fill="FFFFFF"/>
        <w:spacing w:before="96" w:after="120" w:line="360" w:lineRule="atLeast"/>
        <w:rPr>
          <w:rFonts w:ascii="Verdana" w:eastAsia="Times New Roman" w:hAnsi="Verdana" w:cs="Times New Roman"/>
          <w:color w:val="000000"/>
          <w:sz w:val="19"/>
          <w:szCs w:val="19"/>
          <w:lang w:eastAsia="pt-BR"/>
        </w:rPr>
      </w:pPr>
    </w:p>
    <w:p w:rsidR="00671DE9" w:rsidRPr="00671DE9" w:rsidRDefault="00671DE9" w:rsidP="00671DE9">
      <w:pPr>
        <w:numPr>
          <w:ilvl w:val="0"/>
          <w:numId w:val="6"/>
        </w:numPr>
        <w:shd w:val="clear" w:color="auto" w:fill="FFFFFF"/>
        <w:spacing w:before="100" w:beforeAutospacing="1" w:after="24" w:line="360" w:lineRule="atLeast"/>
        <w:ind w:left="504"/>
        <w:rPr>
          <w:rFonts w:ascii="Verdana" w:eastAsia="Times New Roman" w:hAnsi="Verdana" w:cs="Times New Roman"/>
          <w:color w:val="000000"/>
          <w:sz w:val="19"/>
          <w:szCs w:val="19"/>
          <w:lang w:eastAsia="pt-BR"/>
        </w:rPr>
      </w:pPr>
      <w:r w:rsidRPr="00671DE9">
        <w:rPr>
          <w:rFonts w:ascii="Verdana" w:eastAsia="Times New Roman" w:hAnsi="Verdana" w:cs="Times New Roman"/>
          <w:color w:val="000000"/>
          <w:sz w:val="19"/>
          <w:szCs w:val="19"/>
          <w:lang w:eastAsia="pt-BR"/>
        </w:rPr>
        <w:t xml:space="preserve">2. Uma pessoa sofrerá algum dano caso toque num elemento da gaiola de </w:t>
      </w:r>
      <w:proofErr w:type="spellStart"/>
      <w:r w:rsidRPr="00671DE9">
        <w:rPr>
          <w:rFonts w:ascii="Verdana" w:eastAsia="Times New Roman" w:hAnsi="Verdana" w:cs="Times New Roman"/>
          <w:color w:val="000000"/>
          <w:sz w:val="19"/>
          <w:szCs w:val="19"/>
          <w:lang w:eastAsia="pt-BR"/>
        </w:rPr>
        <w:t>Faraday</w:t>
      </w:r>
      <w:proofErr w:type="spellEnd"/>
      <w:r w:rsidRPr="00671DE9">
        <w:rPr>
          <w:rFonts w:ascii="Verdana" w:eastAsia="Times New Roman" w:hAnsi="Verdana" w:cs="Times New Roman"/>
          <w:color w:val="000000"/>
          <w:sz w:val="19"/>
          <w:szCs w:val="19"/>
          <w:lang w:eastAsia="pt-BR"/>
        </w:rPr>
        <w:t xml:space="preserve"> durante a descarga elétrica?</w:t>
      </w:r>
    </w:p>
    <w:p w:rsidR="00671DE9" w:rsidRPr="00671DE9" w:rsidRDefault="00671DE9" w:rsidP="00671DE9">
      <w:pPr>
        <w:numPr>
          <w:ilvl w:val="1"/>
          <w:numId w:val="6"/>
        </w:numPr>
        <w:shd w:val="clear" w:color="auto" w:fill="FFFFFF"/>
        <w:spacing w:before="100" w:beforeAutospacing="1" w:after="24" w:line="360" w:lineRule="atLeast"/>
        <w:ind w:left="1008"/>
        <w:rPr>
          <w:rFonts w:ascii="Verdana" w:eastAsia="Times New Roman" w:hAnsi="Verdana" w:cs="Times New Roman"/>
          <w:color w:val="000000"/>
          <w:sz w:val="19"/>
          <w:szCs w:val="19"/>
          <w:lang w:eastAsia="pt-BR"/>
        </w:rPr>
      </w:pPr>
      <w:r w:rsidRPr="00671DE9">
        <w:rPr>
          <w:rFonts w:ascii="Verdana" w:eastAsia="Times New Roman" w:hAnsi="Verdana" w:cs="Times New Roman"/>
          <w:color w:val="000000"/>
          <w:sz w:val="19"/>
          <w:szCs w:val="19"/>
          <w:lang w:eastAsia="pt-BR"/>
        </w:rPr>
        <w:t xml:space="preserve">Se alguém tocar num elemento da gaiola de </w:t>
      </w:r>
      <w:proofErr w:type="spellStart"/>
      <w:r w:rsidRPr="00671DE9">
        <w:rPr>
          <w:rFonts w:ascii="Verdana" w:eastAsia="Times New Roman" w:hAnsi="Verdana" w:cs="Times New Roman"/>
          <w:color w:val="000000"/>
          <w:sz w:val="19"/>
          <w:szCs w:val="19"/>
          <w:lang w:eastAsia="pt-BR"/>
        </w:rPr>
        <w:t>Faraday</w:t>
      </w:r>
      <w:proofErr w:type="spellEnd"/>
      <w:r w:rsidRPr="00671DE9">
        <w:rPr>
          <w:rFonts w:ascii="Verdana" w:eastAsia="Times New Roman" w:hAnsi="Verdana" w:cs="Times New Roman"/>
          <w:color w:val="000000"/>
          <w:sz w:val="19"/>
          <w:szCs w:val="19"/>
          <w:lang w:eastAsia="pt-BR"/>
        </w:rPr>
        <w:t xml:space="preserve"> durante uma descarga elétrica não sofrerá danos desde que o seu corpo não constitua um caminho de menor resistência. Se a gaiola não estiver perto ou em contato direto com a Terra, o corpo poderá ser eletrocutado se o caminho de menor resistência passar por ele.</w:t>
      </w:r>
    </w:p>
    <w:p w:rsidR="00671DE9" w:rsidRPr="00671DE9" w:rsidRDefault="00671DE9" w:rsidP="00671DE9">
      <w:pPr>
        <w:shd w:val="clear" w:color="auto" w:fill="FFFFFF"/>
        <w:spacing w:before="96" w:after="120" w:line="360" w:lineRule="atLeast"/>
        <w:rPr>
          <w:rFonts w:ascii="Verdana" w:eastAsia="Times New Roman" w:hAnsi="Verdana" w:cs="Times New Roman"/>
          <w:color w:val="000000"/>
          <w:sz w:val="19"/>
          <w:szCs w:val="19"/>
          <w:lang w:eastAsia="pt-BR"/>
        </w:rPr>
      </w:pPr>
    </w:p>
    <w:p w:rsidR="00671DE9" w:rsidRPr="00671DE9" w:rsidRDefault="00671DE9" w:rsidP="00671DE9">
      <w:pPr>
        <w:numPr>
          <w:ilvl w:val="0"/>
          <w:numId w:val="7"/>
        </w:numPr>
        <w:shd w:val="clear" w:color="auto" w:fill="FFFFFF"/>
        <w:spacing w:before="100" w:beforeAutospacing="1" w:after="24" w:line="360" w:lineRule="atLeast"/>
        <w:ind w:left="504"/>
        <w:rPr>
          <w:rFonts w:ascii="Verdana" w:eastAsia="Times New Roman" w:hAnsi="Verdana" w:cs="Times New Roman"/>
          <w:color w:val="000000"/>
          <w:sz w:val="19"/>
          <w:szCs w:val="19"/>
          <w:lang w:eastAsia="pt-BR"/>
        </w:rPr>
      </w:pPr>
      <w:r w:rsidRPr="00671DE9">
        <w:rPr>
          <w:rFonts w:ascii="Verdana" w:eastAsia="Times New Roman" w:hAnsi="Verdana" w:cs="Times New Roman"/>
          <w:color w:val="000000"/>
          <w:sz w:val="19"/>
          <w:szCs w:val="19"/>
          <w:lang w:eastAsia="pt-BR"/>
        </w:rPr>
        <w:t xml:space="preserve">3. Qual o princípio do dínamo inventado por </w:t>
      </w:r>
      <w:proofErr w:type="spellStart"/>
      <w:r w:rsidRPr="00671DE9">
        <w:rPr>
          <w:rFonts w:ascii="Verdana" w:eastAsia="Times New Roman" w:hAnsi="Verdana" w:cs="Times New Roman"/>
          <w:color w:val="000000"/>
          <w:sz w:val="19"/>
          <w:szCs w:val="19"/>
          <w:lang w:eastAsia="pt-BR"/>
        </w:rPr>
        <w:t>Faraday</w:t>
      </w:r>
      <w:proofErr w:type="spellEnd"/>
      <w:r w:rsidRPr="00671DE9">
        <w:rPr>
          <w:rFonts w:ascii="Verdana" w:eastAsia="Times New Roman" w:hAnsi="Verdana" w:cs="Times New Roman"/>
          <w:color w:val="000000"/>
          <w:sz w:val="19"/>
          <w:szCs w:val="19"/>
          <w:lang w:eastAsia="pt-BR"/>
        </w:rPr>
        <w:t>?</w:t>
      </w:r>
    </w:p>
    <w:p w:rsidR="00671DE9" w:rsidRPr="00671DE9" w:rsidRDefault="00671DE9" w:rsidP="00671DE9">
      <w:pPr>
        <w:numPr>
          <w:ilvl w:val="1"/>
          <w:numId w:val="7"/>
        </w:numPr>
        <w:shd w:val="clear" w:color="auto" w:fill="FFFFFF"/>
        <w:spacing w:before="100" w:beforeAutospacing="1" w:after="24" w:line="360" w:lineRule="atLeast"/>
        <w:ind w:left="1008"/>
        <w:rPr>
          <w:rFonts w:ascii="Verdana" w:eastAsia="Times New Roman" w:hAnsi="Verdana" w:cs="Times New Roman"/>
          <w:color w:val="000000"/>
          <w:sz w:val="19"/>
          <w:szCs w:val="19"/>
          <w:lang w:eastAsia="pt-BR"/>
        </w:rPr>
      </w:pPr>
      <w:r w:rsidRPr="00671DE9">
        <w:rPr>
          <w:rFonts w:ascii="Verdana" w:eastAsia="Times New Roman" w:hAnsi="Verdana" w:cs="Times New Roman"/>
          <w:color w:val="000000"/>
          <w:sz w:val="19"/>
          <w:szCs w:val="19"/>
          <w:lang w:eastAsia="pt-BR"/>
        </w:rPr>
        <w:t xml:space="preserve">O dínamo converte energia mecânica em energia elétrica através de indução eletromagnética. Esse equipamento consiste basicamente de um ímã fixo em um eixo móvel, sendo que ao redor deste há uma bobina, sem que haja contato físico entre os dois. A energia mecânica faz girar o eixo no qual se encontra o ímã, o que alterna os polos norte e sul na bobina e, por indução, gera energia elétrica e um campo magnético. Tal fenômeno pode ser explicado pela Lei de </w:t>
      </w:r>
      <w:proofErr w:type="spellStart"/>
      <w:r w:rsidRPr="00671DE9">
        <w:rPr>
          <w:rFonts w:ascii="Verdana" w:eastAsia="Times New Roman" w:hAnsi="Verdana" w:cs="Times New Roman"/>
          <w:color w:val="000000"/>
          <w:sz w:val="19"/>
          <w:szCs w:val="19"/>
          <w:lang w:eastAsia="pt-BR"/>
        </w:rPr>
        <w:t>Lenz</w:t>
      </w:r>
      <w:proofErr w:type="spellEnd"/>
      <w:r w:rsidRPr="00671DE9">
        <w:rPr>
          <w:rFonts w:ascii="Verdana" w:eastAsia="Times New Roman" w:hAnsi="Verdana" w:cs="Times New Roman"/>
          <w:color w:val="000000"/>
          <w:sz w:val="19"/>
          <w:szCs w:val="19"/>
          <w:lang w:eastAsia="pt-BR"/>
        </w:rPr>
        <w:t xml:space="preserve">, que estabelece que o sentido da corrente induzida </w:t>
      </w:r>
      <w:proofErr w:type="gramStart"/>
      <w:r w:rsidRPr="00671DE9">
        <w:rPr>
          <w:rFonts w:ascii="Verdana" w:eastAsia="Times New Roman" w:hAnsi="Verdana" w:cs="Times New Roman"/>
          <w:color w:val="000000"/>
          <w:sz w:val="19"/>
          <w:szCs w:val="19"/>
          <w:lang w:eastAsia="pt-BR"/>
        </w:rPr>
        <w:t>é</w:t>
      </w:r>
      <w:proofErr w:type="gramEnd"/>
      <w:r w:rsidRPr="00671DE9">
        <w:rPr>
          <w:rFonts w:ascii="Verdana" w:eastAsia="Times New Roman" w:hAnsi="Verdana" w:cs="Times New Roman"/>
          <w:color w:val="000000"/>
          <w:sz w:val="19"/>
          <w:szCs w:val="19"/>
          <w:lang w:eastAsia="pt-BR"/>
        </w:rPr>
        <w:t xml:space="preserve"> oposto da variação do campo magnético que a gera. Assim, a variação de um campo eletromagnético gera corrente elétrica.</w:t>
      </w:r>
    </w:p>
    <w:p w:rsidR="00671DE9" w:rsidRPr="00671DE9" w:rsidRDefault="00671DE9" w:rsidP="00671DE9">
      <w:pPr>
        <w:numPr>
          <w:ilvl w:val="1"/>
          <w:numId w:val="7"/>
        </w:numPr>
        <w:shd w:val="clear" w:color="auto" w:fill="FFFFFF"/>
        <w:spacing w:before="100" w:beforeAutospacing="1" w:after="24" w:line="360" w:lineRule="atLeast"/>
        <w:ind w:left="1008"/>
        <w:rPr>
          <w:rFonts w:ascii="Verdana" w:eastAsia="Times New Roman" w:hAnsi="Verdana" w:cs="Times New Roman"/>
          <w:color w:val="000000"/>
          <w:sz w:val="19"/>
          <w:szCs w:val="19"/>
          <w:lang w:eastAsia="pt-BR"/>
        </w:rPr>
      </w:pPr>
      <w:r w:rsidRPr="00671DE9">
        <w:rPr>
          <w:rFonts w:ascii="Verdana" w:eastAsia="Times New Roman" w:hAnsi="Verdana" w:cs="Times New Roman"/>
          <w:color w:val="000000"/>
          <w:sz w:val="19"/>
          <w:szCs w:val="19"/>
          <w:lang w:eastAsia="pt-BR"/>
        </w:rPr>
        <w:t>Os dínamos podem retirar energia mecânica das turbinas, que podem ser frias (no caso da queda d'água) ou quentes (no caso do vapor da água).</w:t>
      </w:r>
    </w:p>
    <w:p w:rsidR="00671DE9" w:rsidRPr="00671DE9" w:rsidRDefault="00671DE9" w:rsidP="00671DE9">
      <w:pPr>
        <w:shd w:val="clear" w:color="auto" w:fill="FFFFFF"/>
        <w:spacing w:before="96" w:after="120" w:line="360" w:lineRule="atLeast"/>
        <w:rPr>
          <w:rFonts w:ascii="Verdana" w:eastAsia="Times New Roman" w:hAnsi="Verdana" w:cs="Times New Roman"/>
          <w:color w:val="000000"/>
          <w:sz w:val="19"/>
          <w:szCs w:val="19"/>
          <w:lang w:eastAsia="pt-BR"/>
        </w:rPr>
      </w:pPr>
    </w:p>
    <w:p w:rsidR="00671DE9" w:rsidRPr="00671DE9" w:rsidRDefault="00671DE9" w:rsidP="00671DE9">
      <w:pPr>
        <w:numPr>
          <w:ilvl w:val="0"/>
          <w:numId w:val="8"/>
        </w:numPr>
        <w:shd w:val="clear" w:color="auto" w:fill="FFFFFF"/>
        <w:spacing w:before="100" w:beforeAutospacing="1" w:after="24" w:line="360" w:lineRule="atLeast"/>
        <w:ind w:left="504"/>
        <w:rPr>
          <w:rFonts w:ascii="Verdana" w:eastAsia="Times New Roman" w:hAnsi="Verdana" w:cs="Times New Roman"/>
          <w:color w:val="000000"/>
          <w:sz w:val="19"/>
          <w:szCs w:val="19"/>
          <w:lang w:eastAsia="pt-BR"/>
        </w:rPr>
      </w:pPr>
      <w:r w:rsidRPr="00671DE9">
        <w:rPr>
          <w:rFonts w:ascii="Verdana" w:eastAsia="Times New Roman" w:hAnsi="Verdana" w:cs="Times New Roman"/>
          <w:color w:val="000000"/>
          <w:sz w:val="19"/>
          <w:szCs w:val="19"/>
          <w:lang w:eastAsia="pt-BR"/>
        </w:rPr>
        <w:t>4. Qual a desvantagem dos capacitores eletrolíticos?</w:t>
      </w:r>
    </w:p>
    <w:p w:rsidR="00671DE9" w:rsidRPr="00671DE9" w:rsidRDefault="00671DE9" w:rsidP="00671DE9">
      <w:pPr>
        <w:numPr>
          <w:ilvl w:val="1"/>
          <w:numId w:val="8"/>
        </w:numPr>
        <w:shd w:val="clear" w:color="auto" w:fill="FFFFFF"/>
        <w:spacing w:beforeAutospacing="1" w:after="0" w:line="360" w:lineRule="atLeast"/>
        <w:ind w:left="1008"/>
        <w:rPr>
          <w:rFonts w:ascii="Verdana" w:eastAsia="Times New Roman" w:hAnsi="Verdana" w:cs="Times New Roman"/>
          <w:color w:val="000000"/>
          <w:sz w:val="19"/>
          <w:szCs w:val="19"/>
          <w:lang w:eastAsia="pt-BR"/>
        </w:rPr>
      </w:pPr>
      <w:r w:rsidRPr="00671DE9">
        <w:rPr>
          <w:rFonts w:ascii="Verdana" w:eastAsia="Times New Roman" w:hAnsi="Verdana" w:cs="Times New Roman"/>
          <w:color w:val="000000"/>
          <w:sz w:val="19"/>
          <w:szCs w:val="19"/>
          <w:lang w:eastAsia="pt-BR"/>
        </w:rPr>
        <w:t>Com o passar do tempo, os capacitores eletrolíticos perdem progressivamente a sua capacitância, deixando desprotegidos os componentes a ele associados. O capacitor passa, assim, a atuar como um condutor qualquer, perdendo sua função. Sem a</w:t>
      </w:r>
      <w:r w:rsidRPr="00671DE9">
        <w:rPr>
          <w:rFonts w:ascii="Verdana" w:eastAsia="Times New Roman" w:hAnsi="Verdana" w:cs="Times New Roman"/>
          <w:color w:val="000000"/>
          <w:sz w:val="19"/>
          <w:lang w:eastAsia="pt-BR"/>
        </w:rPr>
        <w:t> </w:t>
      </w:r>
      <w:r w:rsidRPr="00671DE9">
        <w:rPr>
          <w:rFonts w:ascii="Verdana" w:eastAsia="Times New Roman" w:hAnsi="Verdana" w:cs="Times New Roman"/>
          <w:color w:val="000000"/>
          <w:sz w:val="19"/>
          <w:u w:val="single"/>
          <w:lang w:eastAsia="pt-BR"/>
        </w:rPr>
        <w:t>proteção</w:t>
      </w:r>
      <w:r w:rsidRPr="00671DE9">
        <w:rPr>
          <w:rFonts w:ascii="Verdana" w:eastAsia="Times New Roman" w:hAnsi="Verdana" w:cs="Times New Roman"/>
          <w:color w:val="000000"/>
          <w:sz w:val="19"/>
          <w:lang w:eastAsia="pt-BR"/>
        </w:rPr>
        <w:t> </w:t>
      </w:r>
      <w:r w:rsidRPr="00671DE9">
        <w:rPr>
          <w:rFonts w:ascii="Verdana" w:eastAsia="Times New Roman" w:hAnsi="Verdana" w:cs="Times New Roman"/>
          <w:color w:val="000000"/>
          <w:sz w:val="19"/>
          <w:szCs w:val="19"/>
          <w:lang w:eastAsia="pt-BR"/>
        </w:rPr>
        <w:t>proporcionada por ele, os circuitos passam a receber diretamente as variações de corrente, o que, além de abreviar sua vida útil, torna o sistema como um todo mais e mais instável.</w:t>
      </w:r>
    </w:p>
    <w:p w:rsidR="00671DE9" w:rsidRDefault="00671DE9"/>
    <w:p w:rsidR="00671DE9" w:rsidRDefault="00671DE9">
      <w:r>
        <w:lastRenderedPageBreak/>
        <w:t>Grupo 3 ---relé</w:t>
      </w:r>
    </w:p>
    <w:p w:rsidR="00671DE9" w:rsidRDefault="00671DE9"/>
    <w:p w:rsidR="00671DE9" w:rsidRPr="00671DE9" w:rsidRDefault="00671DE9" w:rsidP="00671DE9">
      <w:pPr>
        <w:numPr>
          <w:ilvl w:val="0"/>
          <w:numId w:val="9"/>
        </w:numPr>
        <w:shd w:val="clear" w:color="auto" w:fill="FFFFFF"/>
        <w:spacing w:beforeAutospacing="1" w:after="0" w:line="360" w:lineRule="atLeast"/>
        <w:ind w:left="504"/>
        <w:rPr>
          <w:rFonts w:ascii="Verdana" w:eastAsia="Times New Roman" w:hAnsi="Verdana" w:cs="Times New Roman"/>
          <w:color w:val="000000"/>
          <w:sz w:val="19"/>
          <w:szCs w:val="19"/>
          <w:lang w:eastAsia="pt-BR"/>
        </w:rPr>
      </w:pPr>
      <w:proofErr w:type="gramStart"/>
      <w:r w:rsidRPr="00671DE9">
        <w:rPr>
          <w:rFonts w:ascii="Verdana" w:eastAsia="Times New Roman" w:hAnsi="Verdana" w:cs="Times New Roman"/>
          <w:color w:val="000000"/>
          <w:sz w:val="19"/>
          <w:szCs w:val="19"/>
          <w:lang w:eastAsia="pt-BR"/>
        </w:rPr>
        <w:t>1.</w:t>
      </w:r>
      <w:proofErr w:type="gramEnd"/>
      <w:r w:rsidRPr="00671DE9">
        <w:rPr>
          <w:rFonts w:ascii="Verdana" w:eastAsia="Times New Roman" w:hAnsi="Verdana" w:cs="Times New Roman"/>
          <w:color w:val="000000"/>
          <w:sz w:val="19"/>
          <w:szCs w:val="19"/>
          <w:lang w:eastAsia="pt-BR"/>
        </w:rPr>
        <w:t>Qual a</w:t>
      </w:r>
      <w:r w:rsidRPr="00671DE9">
        <w:rPr>
          <w:rFonts w:ascii="Verdana" w:eastAsia="Times New Roman" w:hAnsi="Verdana" w:cs="Times New Roman"/>
          <w:color w:val="000000"/>
          <w:sz w:val="19"/>
          <w:lang w:eastAsia="pt-BR"/>
        </w:rPr>
        <w:t> </w:t>
      </w:r>
      <w:r w:rsidRPr="00671DE9">
        <w:rPr>
          <w:rFonts w:ascii="Verdana" w:eastAsia="Times New Roman" w:hAnsi="Verdana" w:cs="Times New Roman"/>
          <w:color w:val="000000"/>
          <w:sz w:val="19"/>
          <w:u w:val="single"/>
          <w:lang w:eastAsia="pt-BR"/>
        </w:rPr>
        <w:t>utilização</w:t>
      </w:r>
      <w:r w:rsidRPr="00671DE9">
        <w:rPr>
          <w:rFonts w:ascii="Verdana" w:eastAsia="Times New Roman" w:hAnsi="Verdana" w:cs="Times New Roman"/>
          <w:color w:val="000000"/>
          <w:sz w:val="19"/>
          <w:lang w:eastAsia="pt-BR"/>
        </w:rPr>
        <w:t> </w:t>
      </w:r>
      <w:r w:rsidRPr="00671DE9">
        <w:rPr>
          <w:rFonts w:ascii="Verdana" w:eastAsia="Times New Roman" w:hAnsi="Verdana" w:cs="Times New Roman"/>
          <w:color w:val="000000"/>
          <w:sz w:val="19"/>
          <w:szCs w:val="19"/>
          <w:lang w:eastAsia="pt-BR"/>
        </w:rPr>
        <w:t>de relés em</w:t>
      </w:r>
      <w:r w:rsidRPr="00671DE9">
        <w:rPr>
          <w:rFonts w:ascii="Verdana" w:eastAsia="Times New Roman" w:hAnsi="Verdana" w:cs="Times New Roman"/>
          <w:color w:val="000000"/>
          <w:sz w:val="19"/>
          <w:lang w:eastAsia="pt-BR"/>
        </w:rPr>
        <w:t> </w:t>
      </w:r>
      <w:r w:rsidRPr="00671DE9">
        <w:rPr>
          <w:rFonts w:ascii="Verdana" w:eastAsia="Times New Roman" w:hAnsi="Verdana" w:cs="Times New Roman"/>
          <w:color w:val="000000"/>
          <w:sz w:val="19"/>
          <w:u w:val="single"/>
          <w:lang w:eastAsia="pt-BR"/>
        </w:rPr>
        <w:t>sistemas elétricos</w:t>
      </w:r>
      <w:r w:rsidRPr="00671DE9">
        <w:rPr>
          <w:rFonts w:ascii="Verdana" w:eastAsia="Times New Roman" w:hAnsi="Verdana" w:cs="Times New Roman"/>
          <w:color w:val="000000"/>
          <w:sz w:val="19"/>
          <w:lang w:eastAsia="pt-BR"/>
        </w:rPr>
        <w:t> </w:t>
      </w:r>
      <w:r w:rsidRPr="00671DE9">
        <w:rPr>
          <w:rFonts w:ascii="Verdana" w:eastAsia="Times New Roman" w:hAnsi="Verdana" w:cs="Times New Roman"/>
          <w:color w:val="000000"/>
          <w:sz w:val="19"/>
          <w:szCs w:val="19"/>
          <w:lang w:eastAsia="pt-BR"/>
        </w:rPr>
        <w:t>automotivos ?</w:t>
      </w:r>
    </w:p>
    <w:p w:rsidR="00671DE9" w:rsidRPr="00671DE9" w:rsidRDefault="00671DE9" w:rsidP="00671DE9">
      <w:pPr>
        <w:numPr>
          <w:ilvl w:val="1"/>
          <w:numId w:val="9"/>
        </w:numPr>
        <w:shd w:val="clear" w:color="auto" w:fill="FFFFFF"/>
        <w:spacing w:beforeAutospacing="1" w:after="0" w:line="360" w:lineRule="atLeast"/>
        <w:ind w:left="1008"/>
        <w:rPr>
          <w:rFonts w:ascii="Verdana" w:eastAsia="Times New Roman" w:hAnsi="Verdana" w:cs="Times New Roman"/>
          <w:color w:val="000000"/>
          <w:sz w:val="19"/>
          <w:szCs w:val="19"/>
          <w:lang w:eastAsia="pt-BR"/>
        </w:rPr>
      </w:pPr>
      <w:r w:rsidRPr="00671DE9">
        <w:rPr>
          <w:rFonts w:ascii="Verdana" w:eastAsia="Times New Roman" w:hAnsi="Verdana" w:cs="Times New Roman"/>
          <w:color w:val="000000"/>
          <w:sz w:val="19"/>
          <w:szCs w:val="19"/>
          <w:lang w:eastAsia="pt-BR"/>
        </w:rPr>
        <w:t xml:space="preserve">Os relés são utilizados na ignição dos automóveis, nos painéis de controle do carro que </w:t>
      </w:r>
      <w:proofErr w:type="spellStart"/>
      <w:r w:rsidRPr="00671DE9">
        <w:rPr>
          <w:rFonts w:ascii="Verdana" w:eastAsia="Times New Roman" w:hAnsi="Verdana" w:cs="Times New Roman"/>
          <w:color w:val="000000"/>
          <w:sz w:val="19"/>
          <w:szCs w:val="19"/>
          <w:lang w:eastAsia="pt-BR"/>
        </w:rPr>
        <w:t>ativão</w:t>
      </w:r>
      <w:proofErr w:type="spellEnd"/>
      <w:r w:rsidRPr="00671DE9">
        <w:rPr>
          <w:rFonts w:ascii="Verdana" w:eastAsia="Times New Roman" w:hAnsi="Verdana" w:cs="Times New Roman"/>
          <w:color w:val="000000"/>
          <w:sz w:val="19"/>
          <w:lang w:eastAsia="pt-BR"/>
        </w:rPr>
        <w:t> </w:t>
      </w:r>
      <w:r w:rsidRPr="00671DE9">
        <w:rPr>
          <w:rFonts w:ascii="Verdana" w:eastAsia="Times New Roman" w:hAnsi="Verdana" w:cs="Times New Roman"/>
          <w:color w:val="000000"/>
          <w:sz w:val="19"/>
          <w:u w:val="single"/>
          <w:lang w:eastAsia="pt-BR"/>
        </w:rPr>
        <w:t>ar condicionado</w:t>
      </w:r>
      <w:r w:rsidRPr="00671DE9">
        <w:rPr>
          <w:rFonts w:ascii="Verdana" w:eastAsia="Times New Roman" w:hAnsi="Verdana" w:cs="Times New Roman"/>
          <w:color w:val="000000"/>
          <w:sz w:val="19"/>
          <w:szCs w:val="19"/>
          <w:lang w:eastAsia="pt-BR"/>
        </w:rPr>
        <w:t xml:space="preserve">, para-brisa entre outros dispositivos dos automóveis, e o relé de mercúrio em especial, é utilizado em alguns automóveis para ligar as luzes </w:t>
      </w:r>
      <w:proofErr w:type="gramStart"/>
      <w:r w:rsidRPr="00671DE9">
        <w:rPr>
          <w:rFonts w:ascii="Verdana" w:eastAsia="Times New Roman" w:hAnsi="Verdana" w:cs="Times New Roman"/>
          <w:color w:val="000000"/>
          <w:sz w:val="19"/>
          <w:szCs w:val="19"/>
          <w:lang w:eastAsia="pt-BR"/>
        </w:rPr>
        <w:t>do porta</w:t>
      </w:r>
      <w:proofErr w:type="gramEnd"/>
      <w:r w:rsidRPr="00671DE9">
        <w:rPr>
          <w:rFonts w:ascii="Verdana" w:eastAsia="Times New Roman" w:hAnsi="Verdana" w:cs="Times New Roman"/>
          <w:color w:val="000000"/>
          <w:sz w:val="19"/>
          <w:szCs w:val="19"/>
          <w:lang w:eastAsia="pt-BR"/>
        </w:rPr>
        <w:t xml:space="preserve"> mala ao abrir o mesmo.</w:t>
      </w:r>
    </w:p>
    <w:p w:rsidR="00671DE9" w:rsidRPr="00671DE9" w:rsidRDefault="00671DE9" w:rsidP="00671DE9">
      <w:pPr>
        <w:shd w:val="clear" w:color="auto" w:fill="FFFFFF"/>
        <w:spacing w:before="96" w:after="120" w:line="360" w:lineRule="atLeast"/>
        <w:rPr>
          <w:rFonts w:ascii="Verdana" w:eastAsia="Times New Roman" w:hAnsi="Verdana" w:cs="Times New Roman"/>
          <w:color w:val="000000"/>
          <w:sz w:val="19"/>
          <w:szCs w:val="19"/>
          <w:lang w:eastAsia="pt-BR"/>
        </w:rPr>
      </w:pPr>
    </w:p>
    <w:p w:rsidR="00671DE9" w:rsidRPr="00671DE9" w:rsidRDefault="00671DE9" w:rsidP="00671DE9">
      <w:pPr>
        <w:numPr>
          <w:ilvl w:val="0"/>
          <w:numId w:val="10"/>
        </w:numPr>
        <w:shd w:val="clear" w:color="auto" w:fill="FFFFFF"/>
        <w:spacing w:beforeAutospacing="1" w:after="0" w:line="360" w:lineRule="atLeast"/>
        <w:ind w:left="504"/>
        <w:rPr>
          <w:rFonts w:ascii="Verdana" w:eastAsia="Times New Roman" w:hAnsi="Verdana" w:cs="Times New Roman"/>
          <w:color w:val="000000"/>
          <w:sz w:val="19"/>
          <w:szCs w:val="19"/>
          <w:lang w:eastAsia="pt-BR"/>
        </w:rPr>
      </w:pPr>
      <w:proofErr w:type="gramStart"/>
      <w:r w:rsidRPr="00671DE9">
        <w:rPr>
          <w:rFonts w:ascii="Verdana" w:eastAsia="Times New Roman" w:hAnsi="Verdana" w:cs="Times New Roman"/>
          <w:color w:val="000000"/>
          <w:sz w:val="19"/>
          <w:szCs w:val="19"/>
          <w:lang w:eastAsia="pt-BR"/>
        </w:rPr>
        <w:t>2.</w:t>
      </w:r>
      <w:proofErr w:type="gramEnd"/>
      <w:r w:rsidRPr="00671DE9">
        <w:rPr>
          <w:rFonts w:ascii="Verdana" w:eastAsia="Times New Roman" w:hAnsi="Verdana" w:cs="Times New Roman"/>
          <w:color w:val="000000"/>
          <w:sz w:val="19"/>
          <w:szCs w:val="19"/>
          <w:lang w:eastAsia="pt-BR"/>
        </w:rPr>
        <w:t>Quais as</w:t>
      </w:r>
      <w:r w:rsidRPr="00671DE9">
        <w:rPr>
          <w:rFonts w:ascii="Verdana" w:eastAsia="Times New Roman" w:hAnsi="Verdana" w:cs="Times New Roman"/>
          <w:color w:val="000000"/>
          <w:sz w:val="19"/>
          <w:lang w:eastAsia="pt-BR"/>
        </w:rPr>
        <w:t> </w:t>
      </w:r>
      <w:r w:rsidRPr="00671DE9">
        <w:rPr>
          <w:rFonts w:ascii="Verdana" w:eastAsia="Times New Roman" w:hAnsi="Verdana" w:cs="Times New Roman"/>
          <w:color w:val="000000"/>
          <w:sz w:val="19"/>
          <w:u w:val="single"/>
          <w:lang w:eastAsia="pt-BR"/>
        </w:rPr>
        <w:t>principais aplicações</w:t>
      </w:r>
      <w:r w:rsidRPr="00671DE9">
        <w:rPr>
          <w:rFonts w:ascii="Verdana" w:eastAsia="Times New Roman" w:hAnsi="Verdana" w:cs="Times New Roman"/>
          <w:color w:val="000000"/>
          <w:sz w:val="19"/>
          <w:lang w:eastAsia="pt-BR"/>
        </w:rPr>
        <w:t> </w:t>
      </w:r>
      <w:r w:rsidRPr="00671DE9">
        <w:rPr>
          <w:rFonts w:ascii="Verdana" w:eastAsia="Times New Roman" w:hAnsi="Verdana" w:cs="Times New Roman"/>
          <w:color w:val="000000"/>
          <w:sz w:val="19"/>
          <w:szCs w:val="19"/>
          <w:lang w:eastAsia="pt-BR"/>
        </w:rPr>
        <w:t>atualmente do mercúrio?</w:t>
      </w:r>
    </w:p>
    <w:p w:rsidR="00671DE9" w:rsidRPr="00671DE9" w:rsidRDefault="00671DE9" w:rsidP="00671DE9">
      <w:pPr>
        <w:numPr>
          <w:ilvl w:val="1"/>
          <w:numId w:val="10"/>
        </w:numPr>
        <w:shd w:val="clear" w:color="auto" w:fill="FFFFFF"/>
        <w:spacing w:beforeAutospacing="1" w:after="0" w:line="360" w:lineRule="atLeast"/>
        <w:ind w:left="1008"/>
        <w:rPr>
          <w:rFonts w:ascii="Verdana" w:eastAsia="Times New Roman" w:hAnsi="Verdana" w:cs="Times New Roman"/>
          <w:color w:val="000000"/>
          <w:sz w:val="19"/>
          <w:szCs w:val="19"/>
          <w:lang w:eastAsia="pt-BR"/>
        </w:rPr>
      </w:pPr>
      <w:r w:rsidRPr="00671DE9">
        <w:rPr>
          <w:rFonts w:ascii="Verdana" w:eastAsia="Times New Roman" w:hAnsi="Verdana" w:cs="Times New Roman"/>
          <w:color w:val="000000"/>
          <w:sz w:val="19"/>
          <w:szCs w:val="19"/>
          <w:lang w:eastAsia="pt-BR"/>
        </w:rPr>
        <w:t>O mercúrio atualmente é utilizado como antisséptico, instrumentos de medidas (termômetros e barômetros),</w:t>
      </w:r>
      <w:r w:rsidRPr="00671DE9">
        <w:rPr>
          <w:rFonts w:ascii="Verdana" w:eastAsia="Times New Roman" w:hAnsi="Verdana" w:cs="Times New Roman"/>
          <w:color w:val="000000"/>
          <w:sz w:val="19"/>
          <w:lang w:eastAsia="pt-BR"/>
        </w:rPr>
        <w:t> </w:t>
      </w:r>
      <w:r w:rsidRPr="00671DE9">
        <w:rPr>
          <w:rFonts w:ascii="Verdana" w:eastAsia="Times New Roman" w:hAnsi="Verdana" w:cs="Times New Roman"/>
          <w:color w:val="000000"/>
          <w:sz w:val="19"/>
          <w:u w:val="single"/>
          <w:lang w:eastAsia="pt-BR"/>
        </w:rPr>
        <w:t>lâmpadas fluorescentes</w:t>
      </w:r>
      <w:r w:rsidRPr="00671DE9">
        <w:rPr>
          <w:rFonts w:ascii="Verdana" w:eastAsia="Times New Roman" w:hAnsi="Verdana" w:cs="Times New Roman"/>
          <w:color w:val="000000"/>
          <w:sz w:val="19"/>
          <w:szCs w:val="19"/>
          <w:lang w:eastAsia="pt-BR"/>
        </w:rPr>
        <w:t xml:space="preserve">, na indústria de </w:t>
      </w:r>
      <w:proofErr w:type="gramStart"/>
      <w:r w:rsidRPr="00671DE9">
        <w:rPr>
          <w:rFonts w:ascii="Verdana" w:eastAsia="Times New Roman" w:hAnsi="Verdana" w:cs="Times New Roman"/>
          <w:color w:val="000000"/>
          <w:sz w:val="19"/>
          <w:szCs w:val="19"/>
          <w:lang w:eastAsia="pt-BR"/>
        </w:rPr>
        <w:t>explosivos ,</w:t>
      </w:r>
      <w:proofErr w:type="gramEnd"/>
      <w:r w:rsidRPr="00671DE9">
        <w:rPr>
          <w:rFonts w:ascii="Verdana" w:eastAsia="Times New Roman" w:hAnsi="Verdana" w:cs="Times New Roman"/>
          <w:color w:val="000000"/>
          <w:sz w:val="19"/>
          <w:szCs w:val="19"/>
          <w:lang w:eastAsia="pt-BR"/>
        </w:rPr>
        <w:t xml:space="preserve"> como elemento principal para obturação de dentes na odontologia e na fabricação de instrumentos para laboratórios, devido a seu peso específico, fluidez, condutividade elétrica, grande coeficiente de dilatação além da sua facilidade de purificação.</w:t>
      </w:r>
    </w:p>
    <w:p w:rsidR="00671DE9" w:rsidRPr="00671DE9" w:rsidRDefault="00671DE9" w:rsidP="00671DE9">
      <w:pPr>
        <w:shd w:val="clear" w:color="auto" w:fill="FFFFFF"/>
        <w:spacing w:before="96" w:after="120" w:line="360" w:lineRule="atLeast"/>
        <w:rPr>
          <w:rFonts w:ascii="Verdana" w:eastAsia="Times New Roman" w:hAnsi="Verdana" w:cs="Times New Roman"/>
          <w:color w:val="000000"/>
          <w:sz w:val="19"/>
          <w:szCs w:val="19"/>
          <w:lang w:eastAsia="pt-BR"/>
        </w:rPr>
      </w:pPr>
    </w:p>
    <w:p w:rsidR="00671DE9" w:rsidRPr="00671DE9" w:rsidRDefault="00671DE9" w:rsidP="00671DE9">
      <w:pPr>
        <w:numPr>
          <w:ilvl w:val="0"/>
          <w:numId w:val="11"/>
        </w:numPr>
        <w:shd w:val="clear" w:color="auto" w:fill="FFFFFF"/>
        <w:spacing w:before="100" w:beforeAutospacing="1" w:after="24" w:line="360" w:lineRule="atLeast"/>
        <w:ind w:left="504"/>
        <w:rPr>
          <w:rFonts w:ascii="Verdana" w:eastAsia="Times New Roman" w:hAnsi="Verdana" w:cs="Times New Roman"/>
          <w:color w:val="000000"/>
          <w:sz w:val="19"/>
          <w:szCs w:val="19"/>
          <w:lang w:eastAsia="pt-BR"/>
        </w:rPr>
      </w:pPr>
      <w:r w:rsidRPr="00671DE9">
        <w:rPr>
          <w:rFonts w:ascii="Verdana" w:eastAsia="Times New Roman" w:hAnsi="Verdana" w:cs="Times New Roman"/>
          <w:color w:val="000000"/>
          <w:sz w:val="19"/>
          <w:szCs w:val="19"/>
          <w:lang w:eastAsia="pt-BR"/>
        </w:rPr>
        <w:t>3. Qual a inconveniência de se usar este tipo de relé?</w:t>
      </w:r>
    </w:p>
    <w:p w:rsidR="00671DE9" w:rsidRPr="00671DE9" w:rsidRDefault="00671DE9" w:rsidP="00671DE9">
      <w:pPr>
        <w:numPr>
          <w:ilvl w:val="1"/>
          <w:numId w:val="11"/>
        </w:numPr>
        <w:shd w:val="clear" w:color="auto" w:fill="FFFFFF"/>
        <w:spacing w:beforeAutospacing="1" w:after="0" w:line="360" w:lineRule="atLeast"/>
        <w:ind w:left="1008"/>
        <w:rPr>
          <w:rFonts w:ascii="Verdana" w:eastAsia="Times New Roman" w:hAnsi="Verdana" w:cs="Times New Roman"/>
          <w:color w:val="000000"/>
          <w:sz w:val="19"/>
          <w:szCs w:val="19"/>
          <w:lang w:eastAsia="pt-BR"/>
        </w:rPr>
      </w:pPr>
      <w:r w:rsidRPr="00671DE9">
        <w:rPr>
          <w:rFonts w:ascii="Verdana" w:eastAsia="Times New Roman" w:hAnsi="Verdana" w:cs="Times New Roman"/>
          <w:color w:val="000000"/>
          <w:sz w:val="19"/>
          <w:szCs w:val="19"/>
          <w:lang w:eastAsia="pt-BR"/>
        </w:rPr>
        <w:t>Possuem</w:t>
      </w:r>
      <w:r w:rsidRPr="00671DE9">
        <w:rPr>
          <w:rFonts w:ascii="Verdana" w:eastAsia="Times New Roman" w:hAnsi="Verdana" w:cs="Times New Roman"/>
          <w:color w:val="000000"/>
          <w:sz w:val="19"/>
          <w:lang w:eastAsia="pt-BR"/>
        </w:rPr>
        <w:t> </w:t>
      </w:r>
      <w:r w:rsidRPr="00671DE9">
        <w:rPr>
          <w:rFonts w:ascii="Verdana" w:eastAsia="Times New Roman" w:hAnsi="Verdana" w:cs="Times New Roman"/>
          <w:color w:val="000000"/>
          <w:sz w:val="19"/>
          <w:u w:val="single"/>
          <w:lang w:eastAsia="pt-BR"/>
        </w:rPr>
        <w:t>preços elevados</w:t>
      </w:r>
      <w:r w:rsidRPr="00671DE9">
        <w:rPr>
          <w:rFonts w:ascii="Verdana" w:eastAsia="Times New Roman" w:hAnsi="Verdana" w:cs="Times New Roman"/>
          <w:color w:val="000000"/>
          <w:sz w:val="19"/>
          <w:szCs w:val="19"/>
          <w:lang w:eastAsia="pt-BR"/>
        </w:rPr>
        <w:t>, por ser muito</w:t>
      </w:r>
      <w:r w:rsidRPr="00671DE9">
        <w:rPr>
          <w:rFonts w:ascii="Verdana" w:eastAsia="Times New Roman" w:hAnsi="Verdana" w:cs="Times New Roman"/>
          <w:color w:val="000000"/>
          <w:sz w:val="19"/>
          <w:lang w:eastAsia="pt-BR"/>
        </w:rPr>
        <w:t> </w:t>
      </w:r>
      <w:r w:rsidRPr="00671DE9">
        <w:rPr>
          <w:rFonts w:ascii="Verdana" w:eastAsia="Times New Roman" w:hAnsi="Verdana" w:cs="Times New Roman"/>
          <w:color w:val="000000"/>
          <w:sz w:val="19"/>
          <w:u w:val="single"/>
          <w:lang w:eastAsia="pt-BR"/>
        </w:rPr>
        <w:t>sensível ao movimento</w:t>
      </w:r>
      <w:r w:rsidRPr="00671DE9">
        <w:rPr>
          <w:rFonts w:ascii="Verdana" w:eastAsia="Times New Roman" w:hAnsi="Verdana" w:cs="Times New Roman"/>
          <w:color w:val="000000"/>
          <w:sz w:val="19"/>
          <w:lang w:eastAsia="pt-BR"/>
        </w:rPr>
        <w:t> </w:t>
      </w:r>
      <w:r w:rsidRPr="00671DE9">
        <w:rPr>
          <w:rFonts w:ascii="Verdana" w:eastAsia="Times New Roman" w:hAnsi="Verdana" w:cs="Times New Roman"/>
          <w:color w:val="000000"/>
          <w:sz w:val="19"/>
          <w:szCs w:val="19"/>
          <w:lang w:eastAsia="pt-BR"/>
        </w:rPr>
        <w:t>e apresenta perigo a saúde caso ocorra o contato direto, como provocar danos ao sistema neurológico, dores no esôfago, diarreia a sintomas de demência, depressão, ansiedade, dentes moles por inflamação e falhas de memória.</w:t>
      </w:r>
    </w:p>
    <w:p w:rsidR="00671DE9" w:rsidRPr="00671DE9" w:rsidRDefault="00671DE9" w:rsidP="00671DE9">
      <w:pPr>
        <w:shd w:val="clear" w:color="auto" w:fill="FFFFFF"/>
        <w:spacing w:before="96" w:after="120" w:line="360" w:lineRule="atLeast"/>
        <w:rPr>
          <w:rFonts w:ascii="Verdana" w:eastAsia="Times New Roman" w:hAnsi="Verdana" w:cs="Times New Roman"/>
          <w:color w:val="000000"/>
          <w:sz w:val="19"/>
          <w:szCs w:val="19"/>
          <w:lang w:eastAsia="pt-BR"/>
        </w:rPr>
      </w:pPr>
    </w:p>
    <w:p w:rsidR="00671DE9" w:rsidRPr="00671DE9" w:rsidRDefault="00671DE9" w:rsidP="00671DE9">
      <w:pPr>
        <w:numPr>
          <w:ilvl w:val="0"/>
          <w:numId w:val="12"/>
        </w:numPr>
        <w:shd w:val="clear" w:color="auto" w:fill="FFFFFF"/>
        <w:spacing w:beforeAutospacing="1" w:after="0" w:line="360" w:lineRule="atLeast"/>
        <w:ind w:left="504"/>
        <w:rPr>
          <w:rFonts w:ascii="Verdana" w:eastAsia="Times New Roman" w:hAnsi="Verdana" w:cs="Times New Roman"/>
          <w:color w:val="000000"/>
          <w:sz w:val="19"/>
          <w:szCs w:val="19"/>
          <w:lang w:eastAsia="pt-BR"/>
        </w:rPr>
      </w:pPr>
      <w:r w:rsidRPr="00671DE9">
        <w:rPr>
          <w:rFonts w:ascii="Verdana" w:eastAsia="Times New Roman" w:hAnsi="Verdana" w:cs="Times New Roman"/>
          <w:color w:val="000000"/>
          <w:sz w:val="19"/>
          <w:szCs w:val="19"/>
          <w:lang w:eastAsia="pt-BR"/>
        </w:rPr>
        <w:t>4. Como o Ouro e a Prata podem ser conseguidos com a</w:t>
      </w:r>
      <w:r w:rsidRPr="00671DE9">
        <w:rPr>
          <w:rFonts w:ascii="Verdana" w:eastAsia="Times New Roman" w:hAnsi="Verdana" w:cs="Times New Roman"/>
          <w:color w:val="000000"/>
          <w:sz w:val="19"/>
          <w:lang w:eastAsia="pt-BR"/>
        </w:rPr>
        <w:t> </w:t>
      </w:r>
      <w:r w:rsidRPr="00671DE9">
        <w:rPr>
          <w:rFonts w:ascii="Verdana" w:eastAsia="Times New Roman" w:hAnsi="Verdana" w:cs="Times New Roman"/>
          <w:color w:val="000000"/>
          <w:sz w:val="19"/>
          <w:u w:val="single"/>
          <w:lang w:eastAsia="pt-BR"/>
        </w:rPr>
        <w:t>ajuda</w:t>
      </w:r>
      <w:r w:rsidRPr="00671DE9">
        <w:rPr>
          <w:rFonts w:ascii="Verdana" w:eastAsia="Times New Roman" w:hAnsi="Verdana" w:cs="Times New Roman"/>
          <w:color w:val="000000"/>
          <w:sz w:val="19"/>
          <w:lang w:eastAsia="pt-BR"/>
        </w:rPr>
        <w:t> </w:t>
      </w:r>
      <w:r w:rsidRPr="00671DE9">
        <w:rPr>
          <w:rFonts w:ascii="Verdana" w:eastAsia="Times New Roman" w:hAnsi="Verdana" w:cs="Times New Roman"/>
          <w:color w:val="000000"/>
          <w:sz w:val="19"/>
          <w:szCs w:val="19"/>
          <w:lang w:eastAsia="pt-BR"/>
        </w:rPr>
        <w:t>do Mercúrio?</w:t>
      </w:r>
    </w:p>
    <w:p w:rsidR="00671DE9" w:rsidRPr="00671DE9" w:rsidRDefault="00671DE9" w:rsidP="00671DE9">
      <w:pPr>
        <w:numPr>
          <w:ilvl w:val="1"/>
          <w:numId w:val="12"/>
        </w:numPr>
        <w:shd w:val="clear" w:color="auto" w:fill="FFFFFF"/>
        <w:spacing w:beforeAutospacing="1" w:after="0" w:line="360" w:lineRule="atLeast"/>
        <w:ind w:left="1008"/>
        <w:rPr>
          <w:rFonts w:ascii="Verdana" w:eastAsia="Times New Roman" w:hAnsi="Verdana" w:cs="Times New Roman"/>
          <w:color w:val="000000"/>
          <w:sz w:val="19"/>
          <w:szCs w:val="19"/>
          <w:lang w:eastAsia="pt-BR"/>
        </w:rPr>
      </w:pPr>
      <w:r w:rsidRPr="00671DE9">
        <w:rPr>
          <w:rFonts w:ascii="Verdana" w:eastAsia="Times New Roman" w:hAnsi="Verdana" w:cs="Times New Roman"/>
          <w:color w:val="000000"/>
          <w:sz w:val="19"/>
          <w:szCs w:val="19"/>
          <w:lang w:eastAsia="pt-BR"/>
        </w:rPr>
        <w:t>O mercúrio possui a capacidade de se unir a outros metais e formar amálgamas, o que é</w:t>
      </w:r>
      <w:r w:rsidRPr="00671DE9">
        <w:rPr>
          <w:rFonts w:ascii="Verdana" w:eastAsia="Times New Roman" w:hAnsi="Verdana" w:cs="Times New Roman"/>
          <w:color w:val="000000"/>
          <w:sz w:val="19"/>
          <w:lang w:eastAsia="pt-BR"/>
        </w:rPr>
        <w:t> </w:t>
      </w:r>
      <w:r w:rsidRPr="00671DE9">
        <w:rPr>
          <w:rFonts w:ascii="Verdana" w:eastAsia="Times New Roman" w:hAnsi="Verdana" w:cs="Times New Roman"/>
          <w:color w:val="000000"/>
          <w:sz w:val="19"/>
          <w:u w:val="single"/>
          <w:lang w:eastAsia="pt-BR"/>
        </w:rPr>
        <w:t>fundamental</w:t>
      </w:r>
      <w:r w:rsidRPr="00671DE9">
        <w:rPr>
          <w:rFonts w:ascii="Verdana" w:eastAsia="Times New Roman" w:hAnsi="Verdana" w:cs="Times New Roman"/>
          <w:color w:val="000000"/>
          <w:sz w:val="19"/>
          <w:lang w:eastAsia="pt-BR"/>
        </w:rPr>
        <w:t> </w:t>
      </w:r>
      <w:r w:rsidRPr="00671DE9">
        <w:rPr>
          <w:rFonts w:ascii="Verdana" w:eastAsia="Times New Roman" w:hAnsi="Verdana" w:cs="Times New Roman"/>
          <w:color w:val="000000"/>
          <w:sz w:val="19"/>
          <w:szCs w:val="19"/>
          <w:lang w:eastAsia="pt-BR"/>
        </w:rPr>
        <w:t>em garimpos, onde os minúsculos grãos de</w:t>
      </w:r>
      <w:r w:rsidRPr="00671DE9">
        <w:rPr>
          <w:rFonts w:ascii="Verdana" w:eastAsia="Times New Roman" w:hAnsi="Verdana" w:cs="Times New Roman"/>
          <w:color w:val="000000"/>
          <w:sz w:val="19"/>
          <w:lang w:eastAsia="pt-BR"/>
        </w:rPr>
        <w:t> </w:t>
      </w:r>
      <w:r w:rsidRPr="00671DE9">
        <w:rPr>
          <w:rFonts w:ascii="Verdana" w:eastAsia="Times New Roman" w:hAnsi="Verdana" w:cs="Times New Roman"/>
          <w:color w:val="000000"/>
          <w:sz w:val="19"/>
          <w:u w:val="single"/>
          <w:lang w:eastAsia="pt-BR"/>
        </w:rPr>
        <w:t xml:space="preserve">ouro e </w:t>
      </w:r>
      <w:proofErr w:type="spellStart"/>
      <w:r w:rsidRPr="00671DE9">
        <w:rPr>
          <w:rFonts w:ascii="Verdana" w:eastAsia="Times New Roman" w:hAnsi="Verdana" w:cs="Times New Roman"/>
          <w:color w:val="000000"/>
          <w:sz w:val="19"/>
          <w:u w:val="single"/>
          <w:lang w:eastAsia="pt-BR"/>
        </w:rPr>
        <w:t>prata</w:t>
      </w:r>
      <w:r w:rsidRPr="00671DE9">
        <w:rPr>
          <w:rFonts w:ascii="Verdana" w:eastAsia="Times New Roman" w:hAnsi="Verdana" w:cs="Times New Roman"/>
          <w:color w:val="000000"/>
          <w:sz w:val="19"/>
          <w:szCs w:val="19"/>
          <w:lang w:eastAsia="pt-BR"/>
        </w:rPr>
        <w:t>precisam</w:t>
      </w:r>
      <w:proofErr w:type="spellEnd"/>
      <w:r w:rsidRPr="00671DE9">
        <w:rPr>
          <w:rFonts w:ascii="Verdana" w:eastAsia="Times New Roman" w:hAnsi="Verdana" w:cs="Times New Roman"/>
          <w:color w:val="000000"/>
          <w:sz w:val="19"/>
          <w:szCs w:val="19"/>
          <w:lang w:eastAsia="pt-BR"/>
        </w:rPr>
        <w:t xml:space="preserve"> </w:t>
      </w:r>
      <w:proofErr w:type="gramStart"/>
      <w:r w:rsidRPr="00671DE9">
        <w:rPr>
          <w:rFonts w:ascii="Verdana" w:eastAsia="Times New Roman" w:hAnsi="Verdana" w:cs="Times New Roman"/>
          <w:color w:val="000000"/>
          <w:sz w:val="19"/>
          <w:szCs w:val="19"/>
          <w:lang w:eastAsia="pt-BR"/>
        </w:rPr>
        <w:t>ser</w:t>
      </w:r>
      <w:proofErr w:type="gramEnd"/>
      <w:r w:rsidRPr="00671DE9">
        <w:rPr>
          <w:rFonts w:ascii="Verdana" w:eastAsia="Times New Roman" w:hAnsi="Verdana" w:cs="Times New Roman"/>
          <w:color w:val="000000"/>
          <w:sz w:val="19"/>
          <w:szCs w:val="19"/>
          <w:lang w:eastAsia="pt-BR"/>
        </w:rPr>
        <w:t xml:space="preserve"> separados dos sedimentos. Desta forma ao conseguir separar o ouro dos </w:t>
      </w:r>
      <w:proofErr w:type="gramStart"/>
      <w:r w:rsidRPr="00671DE9">
        <w:rPr>
          <w:rFonts w:ascii="Verdana" w:eastAsia="Times New Roman" w:hAnsi="Verdana" w:cs="Times New Roman"/>
          <w:color w:val="000000"/>
          <w:sz w:val="19"/>
          <w:szCs w:val="19"/>
          <w:lang w:eastAsia="pt-BR"/>
        </w:rPr>
        <w:t>sedimentos ,</w:t>
      </w:r>
      <w:proofErr w:type="gramEnd"/>
      <w:r w:rsidRPr="00671DE9">
        <w:rPr>
          <w:rFonts w:ascii="Verdana" w:eastAsia="Times New Roman" w:hAnsi="Verdana" w:cs="Times New Roman"/>
          <w:color w:val="000000"/>
          <w:sz w:val="19"/>
          <w:szCs w:val="19"/>
          <w:lang w:eastAsia="pt-BR"/>
        </w:rPr>
        <w:t xml:space="preserve"> ele fica unido ao mercúrio, desta forma esse concentrado é queimado, o mercúrio evapora deixando apenas o ouro ou a prata em seu estado bruto</w:t>
      </w:r>
    </w:p>
    <w:p w:rsidR="00671DE9" w:rsidRDefault="00671DE9"/>
    <w:sectPr w:rsidR="00671DE9" w:rsidSect="00F932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5C49"/>
    <w:multiLevelType w:val="multilevel"/>
    <w:tmpl w:val="3E42D16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13A16"/>
    <w:multiLevelType w:val="multilevel"/>
    <w:tmpl w:val="2BF22A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48467F"/>
    <w:multiLevelType w:val="multilevel"/>
    <w:tmpl w:val="5F3CDA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952338"/>
    <w:multiLevelType w:val="multilevel"/>
    <w:tmpl w:val="AA700A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B05B28"/>
    <w:multiLevelType w:val="multilevel"/>
    <w:tmpl w:val="9E827E9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B35324"/>
    <w:multiLevelType w:val="multilevel"/>
    <w:tmpl w:val="9A16C0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4D55AE"/>
    <w:multiLevelType w:val="multilevel"/>
    <w:tmpl w:val="5B16D1A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E85C93"/>
    <w:multiLevelType w:val="multilevel"/>
    <w:tmpl w:val="6808894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A45F8B"/>
    <w:multiLevelType w:val="multilevel"/>
    <w:tmpl w:val="339C5D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8D0FD4"/>
    <w:multiLevelType w:val="multilevel"/>
    <w:tmpl w:val="C5A851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176370"/>
    <w:multiLevelType w:val="multilevel"/>
    <w:tmpl w:val="FDCAF0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941C33"/>
    <w:multiLevelType w:val="multilevel"/>
    <w:tmpl w:val="FF505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8"/>
  </w:num>
  <w:num w:numId="4">
    <w:abstractNumId w:val="10"/>
  </w:num>
  <w:num w:numId="5">
    <w:abstractNumId w:val="0"/>
  </w:num>
  <w:num w:numId="6">
    <w:abstractNumId w:val="3"/>
  </w:num>
  <w:num w:numId="7">
    <w:abstractNumId w:val="5"/>
  </w:num>
  <w:num w:numId="8">
    <w:abstractNumId w:val="7"/>
  </w:num>
  <w:num w:numId="9">
    <w:abstractNumId w:val="6"/>
  </w:num>
  <w:num w:numId="10">
    <w:abstractNumId w:val="4"/>
  </w:num>
  <w:num w:numId="11">
    <w:abstractNumId w:val="9"/>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671DE9"/>
    <w:rsid w:val="002C7DA6"/>
    <w:rsid w:val="00600D7D"/>
    <w:rsid w:val="00671DE9"/>
    <w:rsid w:val="00B97ABD"/>
    <w:rsid w:val="00F9321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21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67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71DE9"/>
    <w:rPr>
      <w:rFonts w:ascii="Courier New" w:eastAsia="Times New Roman" w:hAnsi="Courier New" w:cs="Courier New"/>
      <w:sz w:val="20"/>
      <w:szCs w:val="20"/>
      <w:lang w:eastAsia="pt-BR"/>
    </w:rPr>
  </w:style>
  <w:style w:type="character" w:customStyle="1" w:styleId="i914e4e0n8">
    <w:name w:val="i914e4e0n8"/>
    <w:basedOn w:val="Fontepargpadro"/>
    <w:rsid w:val="00671DE9"/>
  </w:style>
  <w:style w:type="paragraph" w:styleId="NormalWeb">
    <w:name w:val="Normal (Web)"/>
    <w:basedOn w:val="Normal"/>
    <w:uiPriority w:val="99"/>
    <w:semiHidden/>
    <w:unhideWhenUsed/>
    <w:rsid w:val="00671DE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671DE9"/>
  </w:style>
</w:styles>
</file>

<file path=word/webSettings.xml><?xml version="1.0" encoding="utf-8"?>
<w:webSettings xmlns:r="http://schemas.openxmlformats.org/officeDocument/2006/relationships" xmlns:w="http://schemas.openxmlformats.org/wordprocessingml/2006/main">
  <w:divs>
    <w:div w:id="411321134">
      <w:bodyDiv w:val="1"/>
      <w:marLeft w:val="0"/>
      <w:marRight w:val="0"/>
      <w:marTop w:val="0"/>
      <w:marBottom w:val="0"/>
      <w:divBdr>
        <w:top w:val="none" w:sz="0" w:space="0" w:color="auto"/>
        <w:left w:val="none" w:sz="0" w:space="0" w:color="auto"/>
        <w:bottom w:val="none" w:sz="0" w:space="0" w:color="auto"/>
        <w:right w:val="none" w:sz="0" w:space="0" w:color="auto"/>
      </w:divBdr>
    </w:div>
    <w:div w:id="833908977">
      <w:bodyDiv w:val="1"/>
      <w:marLeft w:val="0"/>
      <w:marRight w:val="0"/>
      <w:marTop w:val="0"/>
      <w:marBottom w:val="0"/>
      <w:divBdr>
        <w:top w:val="none" w:sz="0" w:space="0" w:color="auto"/>
        <w:left w:val="none" w:sz="0" w:space="0" w:color="auto"/>
        <w:bottom w:val="none" w:sz="0" w:space="0" w:color="auto"/>
        <w:right w:val="none" w:sz="0" w:space="0" w:color="auto"/>
      </w:divBdr>
    </w:div>
    <w:div w:id="124868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830</Words>
  <Characters>4487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dc:creator>
  <cp:lastModifiedBy>adrien</cp:lastModifiedBy>
  <cp:revision>1</cp:revision>
  <dcterms:created xsi:type="dcterms:W3CDTF">2014-06-09T01:53:00Z</dcterms:created>
  <dcterms:modified xsi:type="dcterms:W3CDTF">2014-06-09T02:13:00Z</dcterms:modified>
</cp:coreProperties>
</file>