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3AED" w14:textId="77777777" w:rsidR="00B212C3" w:rsidRDefault="00B212C3">
      <w:pPr>
        <w:spacing w:after="2000"/>
      </w:pPr>
    </w:p>
    <w:p w14:paraId="7E319027" w14:textId="2BCB9CA8" w:rsidR="00B212C3" w:rsidRDefault="00672805">
      <w:pPr>
        <w:spacing w:after="160"/>
      </w:pPr>
      <w:r>
        <w:rPr>
          <w:b/>
          <w:bCs/>
          <w:color w:val="3B82F6"/>
          <w:sz w:val="72"/>
          <w:szCs w:val="72"/>
        </w:rPr>
        <w:t>ParchiVisa</w:t>
      </w:r>
    </w:p>
    <w:p w14:paraId="4E742453" w14:textId="77777777" w:rsidR="00B212C3" w:rsidRDefault="00000000">
      <w:pPr>
        <w:spacing w:after="600"/>
      </w:pPr>
      <w:r>
        <w:rPr>
          <w:color w:val="1E293B"/>
          <w:sz w:val="32"/>
          <w:szCs w:val="32"/>
        </w:rPr>
        <w:t>Schengen Visa Risk Assessment Platform</w:t>
      </w:r>
    </w:p>
    <w:p w14:paraId="58A25D3E" w14:textId="77777777" w:rsidR="00B212C3" w:rsidRDefault="00B212C3">
      <w:pPr>
        <w:pBdr>
          <w:bottom w:val="single" w:sz="12" w:space="1" w:color="3B82F6"/>
        </w:pBdr>
        <w:spacing w:after="600"/>
      </w:pPr>
    </w:p>
    <w:p w14:paraId="67DFEC3D" w14:textId="77777777" w:rsidR="00B212C3" w:rsidRDefault="00000000">
      <w:pPr>
        <w:spacing w:after="160"/>
      </w:pPr>
      <w:r>
        <w:rPr>
          <w:color w:val="64748B"/>
        </w:rPr>
        <w:t xml:space="preserve">Product </w:t>
      </w:r>
      <w:proofErr w:type="gramStart"/>
      <w:r>
        <w:rPr>
          <w:color w:val="64748B"/>
        </w:rPr>
        <w:t>Documentation  v1.0</w:t>
      </w:r>
      <w:proofErr w:type="gramEnd"/>
    </w:p>
    <w:p w14:paraId="1476BC66" w14:textId="77777777" w:rsidR="00B212C3" w:rsidRDefault="00000000">
      <w:pPr>
        <w:spacing w:after="160"/>
      </w:pPr>
      <w:r>
        <w:rPr>
          <w:color w:val="64748B"/>
        </w:rPr>
        <w:t>Built for Pakistani Schengen visa applicants</w:t>
      </w:r>
    </w:p>
    <w:p w14:paraId="2A265F89" w14:textId="77777777" w:rsidR="00B212C3" w:rsidRDefault="00000000">
      <w:pPr>
        <w:spacing w:after="2000"/>
      </w:pPr>
      <w:r>
        <w:rPr>
          <w:color w:val="64748B"/>
        </w:rPr>
        <w:t xml:space="preserve">May </w:t>
      </w:r>
      <w:proofErr w:type="gramStart"/>
      <w:r>
        <w:rPr>
          <w:color w:val="64748B"/>
        </w:rPr>
        <w:t>2026  |</w:t>
      </w:r>
      <w:proofErr w:type="gramEnd"/>
      <w:r>
        <w:rPr>
          <w:color w:val="64748B"/>
        </w:rPr>
        <w:t xml:space="preserve">  Internal </w:t>
      </w:r>
      <w:proofErr w:type="gramStart"/>
      <w:r>
        <w:rPr>
          <w:color w:val="64748B"/>
        </w:rPr>
        <w:t>Review  |</w:t>
      </w:r>
      <w:proofErr w:type="gramEnd"/>
      <w:r>
        <w:rPr>
          <w:color w:val="64748B"/>
        </w:rPr>
        <w:t xml:space="preserve">  Confidential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212C3" w14:paraId="4D9B053C" w14:textId="77777777"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2BD361" w14:textId="77777777" w:rsidR="00B212C3" w:rsidRDefault="00000000">
            <w:pPr>
              <w:jc w:val="center"/>
            </w:pPr>
            <w:r>
              <w:rPr>
                <w:b/>
                <w:bCs/>
                <w:color w:val="EF4444"/>
                <w:sz w:val="48"/>
                <w:szCs w:val="48"/>
              </w:rPr>
              <w:t>50%</w:t>
            </w:r>
          </w:p>
          <w:p w14:paraId="3558E417" w14:textId="77777777" w:rsidR="00B212C3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Rejection rate (</w:t>
            </w:r>
            <w:proofErr w:type="spellStart"/>
            <w:r>
              <w:rPr>
                <w:color w:val="64748B"/>
                <w:sz w:val="18"/>
                <w:szCs w:val="18"/>
              </w:rPr>
              <w:t>PK→Schengen</w:t>
            </w:r>
            <w:proofErr w:type="spellEnd"/>
            <w:r>
              <w:rPr>
                <w:color w:val="64748B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331482" w14:textId="77777777" w:rsidR="00B212C3" w:rsidRDefault="00000000">
            <w:pPr>
              <w:jc w:val="center"/>
            </w:pPr>
            <w:r>
              <w:rPr>
                <w:b/>
                <w:bCs/>
                <w:color w:val="F97316"/>
                <w:sz w:val="48"/>
                <w:szCs w:val="48"/>
              </w:rPr>
              <w:t>€185+</w:t>
            </w:r>
          </w:p>
          <w:p w14:paraId="78A68402" w14:textId="77777777" w:rsidR="00B212C3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Lost per failed attempt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7233731" w14:textId="77777777" w:rsidR="00B212C3" w:rsidRDefault="00000000">
            <w:pPr>
              <w:jc w:val="center"/>
            </w:pPr>
            <w:r>
              <w:rPr>
                <w:b/>
                <w:bCs/>
                <w:color w:val="3B82F6"/>
                <w:sz w:val="48"/>
                <w:szCs w:val="48"/>
              </w:rPr>
              <w:t>$12</w:t>
            </w:r>
          </w:p>
          <w:p w14:paraId="0D090D06" w14:textId="1D28D05F" w:rsidR="00B212C3" w:rsidRDefault="00BA0F55">
            <w:pPr>
              <w:jc w:val="center"/>
            </w:pPr>
            <w:r>
              <w:rPr>
                <w:color w:val="64748B"/>
                <w:sz w:val="18"/>
                <w:szCs w:val="18"/>
              </w:rPr>
              <w:t>ParchiVisa</w:t>
            </w:r>
            <w:r w:rsidR="00000000">
              <w:rPr>
                <w:color w:val="64748B"/>
                <w:sz w:val="18"/>
                <w:szCs w:val="18"/>
              </w:rPr>
              <w:t xml:space="preserve"> full report price</w:t>
            </w:r>
          </w:p>
        </w:tc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F4557D4" w14:textId="77777777" w:rsidR="00B212C3" w:rsidRDefault="00000000">
            <w:pPr>
              <w:jc w:val="center"/>
            </w:pPr>
            <w:r>
              <w:rPr>
                <w:b/>
                <w:bCs/>
                <w:color w:val="22C55E"/>
                <w:sz w:val="48"/>
                <w:szCs w:val="48"/>
              </w:rPr>
              <w:t>~99%</w:t>
            </w:r>
          </w:p>
          <w:p w14:paraId="12471FC8" w14:textId="77777777" w:rsidR="00B212C3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Gross margin per sale</w:t>
            </w:r>
          </w:p>
        </w:tc>
      </w:tr>
    </w:tbl>
    <w:p w14:paraId="4F24B6DF" w14:textId="77777777" w:rsidR="00B212C3" w:rsidRDefault="00000000">
      <w:r>
        <w:br w:type="page"/>
      </w:r>
    </w:p>
    <w:p w14:paraId="4E886E50" w14:textId="77777777" w:rsidR="00B212C3" w:rsidRDefault="00000000">
      <w:pPr>
        <w:pStyle w:val="Heading1"/>
      </w:pPr>
      <w:bookmarkStart w:id="0" w:name="_Toc229770599"/>
      <w:r>
        <w:lastRenderedPageBreak/>
        <w:t>Table of Contents</w:t>
      </w:r>
      <w:bookmarkEnd w:id="0"/>
    </w:p>
    <w:sdt>
      <w:sdtPr>
        <w:alias w:val="Table of Contents"/>
        <w:id w:val="253560956"/>
      </w:sdtPr>
      <w:sdtContent>
        <w:p w14:paraId="62FCE314" w14:textId="77777777" w:rsidR="0067280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770599" w:history="1">
            <w:r w:rsidR="00672805" w:rsidRPr="0021162D">
              <w:rPr>
                <w:rStyle w:val="Hyperlink"/>
                <w:noProof/>
              </w:rPr>
              <w:t>Table of Contents</w:t>
            </w:r>
            <w:r w:rsidR="00672805">
              <w:rPr>
                <w:noProof/>
              </w:rPr>
              <w:tab/>
            </w:r>
            <w:r w:rsidR="00672805">
              <w:rPr>
                <w:noProof/>
              </w:rPr>
              <w:fldChar w:fldCharType="begin"/>
            </w:r>
            <w:r w:rsidR="00672805">
              <w:rPr>
                <w:noProof/>
              </w:rPr>
              <w:instrText xml:space="preserve"> PAGEREF _Toc229770599 \h </w:instrText>
            </w:r>
            <w:r w:rsidR="00672805">
              <w:rPr>
                <w:noProof/>
              </w:rPr>
            </w:r>
            <w:r w:rsidR="00672805">
              <w:rPr>
                <w:noProof/>
              </w:rPr>
              <w:fldChar w:fldCharType="separate"/>
            </w:r>
            <w:r w:rsidR="00672805">
              <w:rPr>
                <w:noProof/>
              </w:rPr>
              <w:t>2</w:t>
            </w:r>
            <w:r w:rsidR="00672805">
              <w:rPr>
                <w:noProof/>
              </w:rPr>
              <w:fldChar w:fldCharType="end"/>
            </w:r>
          </w:hyperlink>
        </w:p>
        <w:p w14:paraId="1AA06550" w14:textId="265F5D9A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00" w:history="1">
            <w:r w:rsidRPr="0021162D">
              <w:rPr>
                <w:rStyle w:val="Hyperlink"/>
                <w:noProof/>
              </w:rPr>
              <w:t xml:space="preserve">What is </w:t>
            </w:r>
            <w:r w:rsidR="00BA0F55">
              <w:rPr>
                <w:rStyle w:val="Hyperlink"/>
                <w:noProof/>
              </w:rPr>
              <w:t>ParchiVisa</w:t>
            </w:r>
            <w:r w:rsidRPr="0021162D">
              <w:rPr>
                <w:rStyle w:val="Hyperlink"/>
                <w:noProof/>
              </w:rPr>
              <w:t>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5B68E2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01" w:history="1">
            <w:r w:rsidRPr="0021162D">
              <w:rPr>
                <w:rStyle w:val="Hyperlink"/>
                <w:noProof/>
              </w:rPr>
              <w:t>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D37021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02" w:history="1">
            <w:r w:rsidRPr="0021162D">
              <w:rPr>
                <w:rStyle w:val="Hyperlink"/>
                <w:noProof/>
              </w:rPr>
              <w:t>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818D84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03" w:history="1">
            <w:r w:rsidRPr="0021162D">
              <w:rPr>
                <w:rStyle w:val="Hyperlink"/>
                <w:noProof/>
              </w:rPr>
              <w:t>Business Model — Freemium Paywall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1EA72B" w14:textId="77BBFCF2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04" w:history="1">
            <w:r w:rsidRPr="0021162D">
              <w:rPr>
                <w:rStyle w:val="Hyperlink"/>
                <w:noProof/>
              </w:rPr>
              <w:t xml:space="preserve">How a User Experiences </w:t>
            </w:r>
            <w:r w:rsidR="00BA0F55">
              <w:rPr>
                <w:rStyle w:val="Hyperlink"/>
                <w:noProof/>
              </w:rPr>
              <w:t>ParchiVisa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FFE887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05" w:history="1">
            <w:r w:rsidRPr="0021162D">
              <w:rPr>
                <w:rStyle w:val="Hyperlink"/>
                <w:noProof/>
              </w:rPr>
              <w:t>Paywall Mechanics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883698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06" w:history="1">
            <w:r w:rsidRPr="0021162D">
              <w:rPr>
                <w:rStyle w:val="Hyperlink"/>
                <w:noProof/>
              </w:rPr>
              <w:t>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A33DDC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07" w:history="1">
            <w:r w:rsidRPr="0021162D">
              <w:rPr>
                <w:rStyle w:val="Hyperlink"/>
                <w:noProof/>
              </w:rPr>
              <w:t>Component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88F630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08" w:history="1">
            <w:r w:rsidRPr="0021162D">
              <w:rPr>
                <w:rStyle w:val="Hyperlink"/>
                <w:noProof/>
              </w:rPr>
              <w:t>Project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598467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09" w:history="1">
            <w:r w:rsidRPr="0021162D">
              <w:rPr>
                <w:rStyle w:val="Hyperlink"/>
                <w:noProof/>
              </w:rPr>
              <w:t>How the AI Scores Your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392BBA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10" w:history="1">
            <w:r w:rsidRPr="0021162D">
              <w:rPr>
                <w:rStyle w:val="Hyperlink"/>
                <w:noProof/>
              </w:rPr>
              <w:t>The 4 Scoring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4F3CE9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11" w:history="1">
            <w:r w:rsidRPr="0021162D">
              <w:rPr>
                <w:rStyle w:val="Hyperlink"/>
                <w:noProof/>
              </w:rPr>
              <w:t>Risk Level Labels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E09548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12" w:history="1">
            <w:r w:rsidRPr="0021162D">
              <w:rPr>
                <w:rStyle w:val="Hyperlink"/>
                <w:noProof/>
              </w:rPr>
              <w:t>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CBAE71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13" w:history="1">
            <w:r w:rsidRPr="0021162D">
              <w:rPr>
                <w:rStyle w:val="Hyperlink"/>
                <w:noProof/>
              </w:rPr>
              <w:t>Data Payload — Assessment Form (16 Fields)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F0033D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14" w:history="1">
            <w:r w:rsidRPr="0021162D">
              <w:rPr>
                <w:rStyle w:val="Hyperlink"/>
                <w:noProof/>
              </w:rPr>
              <w:t>Unit Economics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B8FAFF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15" w:history="1">
            <w:r w:rsidRPr="0021162D">
              <w:rPr>
                <w:rStyle w:val="Hyperlink"/>
                <w:noProof/>
              </w:rPr>
              <w:t>Cost Per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81FF8C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16" w:history="1">
            <w:r w:rsidRPr="0021162D">
              <w:rPr>
                <w:rStyle w:val="Hyperlink"/>
                <w:noProof/>
              </w:rPr>
              <w:t>Monthly Economics at 1,000 Paying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3581E3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17" w:history="1">
            <w:r w:rsidRPr="0021162D">
              <w:rPr>
                <w:rStyle w:val="Hyperlink"/>
                <w:noProof/>
              </w:rPr>
              <w:t>Security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C4CE2F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18" w:history="1">
            <w:r w:rsidRPr="0021162D">
              <w:rPr>
                <w:rStyle w:val="Hyperlink"/>
                <w:noProof/>
              </w:rPr>
              <w:t>What's Next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26D06B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19" w:history="1">
            <w:r w:rsidRPr="0021162D">
              <w:rPr>
                <w:rStyle w:val="Hyperlink"/>
                <w:noProof/>
              </w:rPr>
              <w:t>Known Risks and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166F8F" w14:textId="77777777" w:rsidR="00672805" w:rsidRDefault="006728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770620" w:history="1">
            <w:r w:rsidRPr="0021162D">
              <w:rPr>
                <w:rStyle w:val="Hyperlink"/>
                <w:noProof/>
              </w:rPr>
              <w:t>Deployment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C2C738" w14:textId="77777777" w:rsidR="00672805" w:rsidRDefault="006728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770621" w:history="1">
            <w:r w:rsidRPr="0021162D">
              <w:rPr>
                <w:rStyle w:val="Hyperlink"/>
                <w:noProof/>
              </w:rPr>
              <w:t>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619C5E" w14:textId="77777777" w:rsidR="00B212C3" w:rsidRDefault="00000000">
          <w:r>
            <w:fldChar w:fldCharType="end"/>
          </w:r>
        </w:p>
      </w:sdtContent>
    </w:sdt>
    <w:p w14:paraId="23B880A4" w14:textId="77777777" w:rsidR="00B212C3" w:rsidRDefault="00000000">
      <w:r>
        <w:br w:type="page"/>
      </w:r>
    </w:p>
    <w:p w14:paraId="782BD9C8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lastRenderedPageBreak/>
        <w:t>01 — The Idea</w:t>
      </w:r>
    </w:p>
    <w:p w14:paraId="454ED56D" w14:textId="563CE171" w:rsidR="00B212C3" w:rsidRDefault="00000000">
      <w:pPr>
        <w:pStyle w:val="Heading1"/>
      </w:pPr>
      <w:bookmarkStart w:id="1" w:name="_Toc229770600"/>
      <w:r>
        <w:t xml:space="preserve">What is </w:t>
      </w:r>
      <w:r w:rsidR="00BA0F55">
        <w:t>ParchiVisa</w:t>
      </w:r>
      <w:r>
        <w:t>?</w:t>
      </w:r>
      <w:bookmarkEnd w:id="1"/>
    </w:p>
    <w:p w14:paraId="7C5E9587" w14:textId="7C37220C" w:rsidR="00B212C3" w:rsidRDefault="00BA0F55">
      <w:pPr>
        <w:spacing w:after="200"/>
      </w:pPr>
      <w:r>
        <w:t>ParchiVisa</w:t>
      </w:r>
      <w:r w:rsidR="00000000">
        <w:t xml:space="preserve"> is an AI-powered Schengen visa risk assessment tool built specifically for Pakistani applicants. The tool uses </w:t>
      </w:r>
      <w:proofErr w:type="spellStart"/>
      <w:r w:rsidR="00000000">
        <w:rPr>
          <w:b/>
          <w:bCs/>
        </w:rPr>
        <w:t>Anthropic's</w:t>
      </w:r>
      <w:proofErr w:type="spellEnd"/>
      <w:r w:rsidR="00000000">
        <w:rPr>
          <w:b/>
          <w:bCs/>
        </w:rPr>
        <w:t xml:space="preserve"> Claude Opus 4.5</w:t>
      </w:r>
      <w:r w:rsidR="00000000">
        <w:t xml:space="preserve"> to evaluate a user's application across 4 embassy criteria and return a risk score from 0 to 100. Users get a free risk label; the detailed breakdown with actionable fixes sits behind a </w:t>
      </w:r>
      <w:r w:rsidR="00000000">
        <w:rPr>
          <w:b/>
          <w:bCs/>
        </w:rPr>
        <w:t>$12 paywall</w:t>
      </w:r>
      <w:r w:rsidR="00000000">
        <w:t>.</w:t>
      </w:r>
    </w:p>
    <w:p w14:paraId="539B6190" w14:textId="77777777" w:rsidR="00B212C3" w:rsidRDefault="00000000">
      <w:pPr>
        <w:pStyle w:val="Heading2"/>
      </w:pPr>
      <w:bookmarkStart w:id="2" w:name="_Toc229770601"/>
      <w:r>
        <w:t>The Problem</w:t>
      </w:r>
      <w:bookmarkEnd w:id="2"/>
    </w:p>
    <w:p w14:paraId="0AFAC588" w14:textId="77777777" w:rsidR="00B212C3" w:rsidRDefault="00000000">
      <w:pPr>
        <w:pStyle w:val="ListParagraph"/>
        <w:numPr>
          <w:ilvl w:val="0"/>
          <w:numId w:val="2"/>
        </w:numPr>
      </w:pPr>
      <w:r>
        <w:t>50% of Pakistani Schengen applications are rejected</w:t>
      </w:r>
    </w:p>
    <w:p w14:paraId="51789B51" w14:textId="77777777" w:rsidR="00B212C3" w:rsidRDefault="00000000">
      <w:pPr>
        <w:pStyle w:val="ListParagraph"/>
        <w:numPr>
          <w:ilvl w:val="0"/>
          <w:numId w:val="2"/>
        </w:numPr>
      </w:pPr>
      <w:r>
        <w:t>Each failed attempt costs €185+ in non-refundable fees</w:t>
      </w:r>
    </w:p>
    <w:p w14:paraId="1AEB5303" w14:textId="77777777" w:rsidR="00B212C3" w:rsidRDefault="00000000">
      <w:pPr>
        <w:pStyle w:val="ListParagraph"/>
        <w:numPr>
          <w:ilvl w:val="0"/>
          <w:numId w:val="2"/>
        </w:numPr>
      </w:pPr>
      <w:r>
        <w:t>Rejection letters give no explanation — applicants don't know why they failed</w:t>
      </w:r>
    </w:p>
    <w:p w14:paraId="50DC52BC" w14:textId="77777777" w:rsidR="00B212C3" w:rsidRDefault="00000000">
      <w:pPr>
        <w:pStyle w:val="ListParagraph"/>
        <w:numPr>
          <w:ilvl w:val="0"/>
          <w:numId w:val="2"/>
        </w:numPr>
      </w:pPr>
      <w:r>
        <w:t>Visa consultants charge PKR 20,000+ for vague, generic advice</w:t>
      </w:r>
    </w:p>
    <w:p w14:paraId="2F5EDC6D" w14:textId="77777777" w:rsidR="00B212C3" w:rsidRDefault="00B212C3"/>
    <w:p w14:paraId="653B0B2D" w14:textId="77777777" w:rsidR="00B212C3" w:rsidRDefault="00000000">
      <w:pPr>
        <w:pStyle w:val="Heading2"/>
      </w:pPr>
      <w:bookmarkStart w:id="3" w:name="_Toc229770602"/>
      <w:r>
        <w:t>The Solution</w:t>
      </w:r>
      <w:bookmarkEnd w:id="3"/>
    </w:p>
    <w:p w14:paraId="2528A56D" w14:textId="77777777" w:rsidR="00B212C3" w:rsidRDefault="00000000">
      <w:pPr>
        <w:pStyle w:val="ListParagraph"/>
        <w:numPr>
          <w:ilvl w:val="0"/>
          <w:numId w:val="2"/>
        </w:numPr>
      </w:pPr>
      <w:r>
        <w:t>AI scores your profile across 4 exact criteria embassies use</w:t>
      </w:r>
    </w:p>
    <w:p w14:paraId="235F058A" w14:textId="77777777" w:rsidR="00B212C3" w:rsidRDefault="00000000">
      <w:pPr>
        <w:pStyle w:val="ListParagraph"/>
        <w:numPr>
          <w:ilvl w:val="0"/>
          <w:numId w:val="2"/>
        </w:numPr>
      </w:pPr>
      <w:r>
        <w:t>Know your risk level before spending €185 on a doomed application</w:t>
      </w:r>
    </w:p>
    <w:p w14:paraId="0F6448CA" w14:textId="77777777" w:rsidR="00B212C3" w:rsidRDefault="00000000">
      <w:pPr>
        <w:pStyle w:val="ListParagraph"/>
        <w:numPr>
          <w:ilvl w:val="0"/>
          <w:numId w:val="2"/>
        </w:numPr>
      </w:pPr>
      <w:r>
        <w:t>Specific, actionable fixes — not vague advice</w:t>
      </w:r>
    </w:p>
    <w:p w14:paraId="15493611" w14:textId="77777777" w:rsidR="00B212C3" w:rsidRDefault="00000000">
      <w:pPr>
        <w:pStyle w:val="ListParagraph"/>
        <w:numPr>
          <w:ilvl w:val="0"/>
          <w:numId w:val="2"/>
        </w:numPr>
      </w:pPr>
      <w:r>
        <w:t>$12 — roughly 15x cheaper than a consultant</w:t>
      </w:r>
    </w:p>
    <w:p w14:paraId="34ABE4FF" w14:textId="77777777" w:rsidR="00B212C3" w:rsidRDefault="00B212C3"/>
    <w:p w14:paraId="417CD4AB" w14:textId="77777777" w:rsidR="00B212C3" w:rsidRDefault="00000000">
      <w:pPr>
        <w:pStyle w:val="Heading2"/>
      </w:pPr>
      <w:bookmarkStart w:id="4" w:name="_Toc229770603"/>
      <w:r>
        <w:t>Business Model — Freemium Paywall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12C3" w14:paraId="1CEC292F" w14:textId="77777777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76947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Hook (Free)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EBBBB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Paywall ($12)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4E75A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Delivery</w:t>
            </w:r>
          </w:p>
        </w:tc>
      </w:tr>
      <w:tr w:rsidR="00B212C3" w14:paraId="4E3B01D7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4C07A" w14:textId="77777777" w:rsidR="00B212C3" w:rsidRDefault="00000000">
            <w:r>
              <w:rPr>
                <w:sz w:val="20"/>
                <w:szCs w:val="20"/>
              </w:rPr>
              <w:t xml:space="preserve">User </w:t>
            </w:r>
            <w:proofErr w:type="gramStart"/>
            <w:r>
              <w:rPr>
                <w:sz w:val="20"/>
                <w:szCs w:val="20"/>
              </w:rPr>
              <w:t>fills</w:t>
            </w:r>
            <w:proofErr w:type="gramEnd"/>
            <w:r>
              <w:rPr>
                <w:sz w:val="20"/>
                <w:szCs w:val="20"/>
              </w:rPr>
              <w:t xml:space="preserve"> 16-question form and gets a Risk Score label (e.g., "High Risk"). Enough to make them want to fix it.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8C37B" w14:textId="77777777" w:rsidR="00B212C3" w:rsidRDefault="00000000">
            <w:r>
              <w:rPr>
                <w:sz w:val="20"/>
                <w:szCs w:val="20"/>
              </w:rPr>
              <w:t>Full 4-category breakdown with AI-generated specific fixes for each weakness in their profile.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FF587" w14:textId="77777777" w:rsidR="00B212C3" w:rsidRDefault="00000000">
            <w:r>
              <w:rPr>
                <w:sz w:val="20"/>
                <w:szCs w:val="20"/>
              </w:rPr>
              <w:t>Full HTML report delivered to their inbox via email (Resend API) immediately after payment confirmation.</w:t>
            </w:r>
          </w:p>
        </w:tc>
      </w:tr>
    </w:tbl>
    <w:p w14:paraId="48C26355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64697FA1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02 — User Flow</w:t>
      </w:r>
    </w:p>
    <w:p w14:paraId="3E5235D4" w14:textId="521E74DF" w:rsidR="00B212C3" w:rsidRDefault="00000000">
      <w:pPr>
        <w:pStyle w:val="Heading1"/>
      </w:pPr>
      <w:bookmarkStart w:id="5" w:name="_Toc229770604"/>
      <w:r>
        <w:t xml:space="preserve">How a User Experiences </w:t>
      </w:r>
      <w:bookmarkEnd w:id="5"/>
      <w:r w:rsidR="00BA0F55">
        <w:t>ParchiVisa</w:t>
      </w:r>
    </w:p>
    <w:p w14:paraId="72E7E6E5" w14:textId="77777777" w:rsidR="00B212C3" w:rsidRDefault="00000000">
      <w:pPr>
        <w:spacing w:after="200"/>
      </w:pPr>
      <w:r>
        <w:t>7 steps from landing page to full report — completed in under 5 minutes.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1984"/>
        <w:gridCol w:w="6684"/>
      </w:tblGrid>
      <w:tr w:rsidR="00B212C3" w14:paraId="1AA2422E" w14:textId="77777777">
        <w:trPr>
          <w:tblHeader/>
        </w:trPr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1DA13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7E08D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E25F0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B212C3" w14:paraId="20FEB627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197F4" w14:textId="77777777" w:rsidR="00B212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F6327" w14:textId="77777777" w:rsidR="00B212C3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B9E24" w14:textId="77777777" w:rsidR="00B212C3" w:rsidRDefault="00000000">
            <w:r>
              <w:rPr>
                <w:sz w:val="20"/>
                <w:szCs w:val="20"/>
              </w:rPr>
              <w:t>User reads the "50% rejection rate" stat and clicks "Check My Visa Risk — Free"</w:t>
            </w:r>
          </w:p>
        </w:tc>
      </w:tr>
      <w:tr w:rsidR="00B212C3" w14:paraId="13F4FE93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EBF4C" w14:textId="77777777" w:rsidR="00B212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DAB3C" w14:textId="77777777" w:rsidR="00B212C3" w:rsidRDefault="00000000">
            <w:r>
              <w:rPr>
                <w:sz w:val="20"/>
                <w:szCs w:val="20"/>
              </w:rPr>
              <w:t>Assessment Form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F1AD3" w14:textId="77777777" w:rsidR="00B212C3" w:rsidRDefault="00000000">
            <w:r>
              <w:rPr>
                <w:sz w:val="20"/>
                <w:szCs w:val="20"/>
              </w:rPr>
              <w:t>Completes a 5-step, 16-question form (financial, home ties, documentation, risk profile)</w:t>
            </w:r>
          </w:p>
        </w:tc>
      </w:tr>
      <w:tr w:rsidR="00B212C3" w14:paraId="44C1E875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712C9" w14:textId="77777777" w:rsidR="00B212C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88A81" w14:textId="77777777" w:rsidR="00B212C3" w:rsidRDefault="00000000">
            <w:r>
              <w:rPr>
                <w:sz w:val="20"/>
                <w:szCs w:val="20"/>
              </w:rPr>
              <w:t>AI Scoring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63667" w14:textId="77777777" w:rsidR="00B212C3" w:rsidRDefault="00000000">
            <w:r>
              <w:rPr>
                <w:sz w:val="20"/>
                <w:szCs w:val="20"/>
              </w:rPr>
              <w:t>Claude Opus 4.5 analyses the 16 data points and returns a risk score 0–100</w:t>
            </w:r>
          </w:p>
        </w:tc>
      </w:tr>
      <w:tr w:rsidR="00B212C3" w14:paraId="69FB1F7B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F9E94" w14:textId="77777777" w:rsidR="00B212C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377F2" w14:textId="77777777" w:rsidR="00B212C3" w:rsidRDefault="00000000">
            <w:r>
              <w:rPr>
                <w:sz w:val="20"/>
                <w:szCs w:val="20"/>
              </w:rPr>
              <w:t>Free Result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D5323" w14:textId="77777777" w:rsidR="00B212C3" w:rsidRDefault="00000000">
            <w:r>
              <w:rPr>
                <w:sz w:val="20"/>
                <w:szCs w:val="20"/>
              </w:rPr>
              <w:t>User sees their score + risk level label. 2 worst categories teased; fixes hidden behind paywall</w:t>
            </w:r>
          </w:p>
        </w:tc>
      </w:tr>
      <w:tr w:rsidR="00B212C3" w14:paraId="30DD41B3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3B39C" w14:textId="77777777" w:rsidR="00B212C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E4029" w14:textId="77777777" w:rsidR="00B212C3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05297" w14:textId="77777777" w:rsidR="00B212C3" w:rsidRDefault="00000000">
            <w:r>
              <w:rPr>
                <w:sz w:val="20"/>
                <w:szCs w:val="20"/>
              </w:rPr>
              <w:t xml:space="preserve">User clicks "Unlock Full Report — $12" → redirected to </w:t>
            </w:r>
            <w:proofErr w:type="spellStart"/>
            <w:r>
              <w:rPr>
                <w:sz w:val="20"/>
                <w:szCs w:val="20"/>
              </w:rPr>
              <w:t>LemonSqueezy</w:t>
            </w:r>
            <w:proofErr w:type="spellEnd"/>
            <w:r>
              <w:rPr>
                <w:sz w:val="20"/>
                <w:szCs w:val="20"/>
              </w:rPr>
              <w:t xml:space="preserve"> checkout</w:t>
            </w:r>
          </w:p>
        </w:tc>
      </w:tr>
      <w:tr w:rsidR="00B212C3" w14:paraId="21BB5B43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E3783" w14:textId="77777777" w:rsidR="00B212C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45B02" w14:textId="77777777" w:rsidR="00B212C3" w:rsidRDefault="00000000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41AF8" w14:textId="77777777" w:rsidR="00B212C3" w:rsidRDefault="00000000">
            <w:proofErr w:type="spellStart"/>
            <w:r>
              <w:rPr>
                <w:sz w:val="20"/>
                <w:szCs w:val="20"/>
              </w:rPr>
              <w:t>LemonSqueezy</w:t>
            </w:r>
            <w:proofErr w:type="spellEnd"/>
            <w:r>
              <w:rPr>
                <w:sz w:val="20"/>
                <w:szCs w:val="20"/>
              </w:rPr>
              <w:t xml:space="preserve"> pings backend; report is marked paid in PostgreSQL</w:t>
            </w:r>
          </w:p>
        </w:tc>
      </w:tr>
      <w:tr w:rsidR="00B212C3" w14:paraId="7C874074" w14:textId="77777777">
        <w:tc>
          <w:tcPr>
            <w:tcW w:w="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8D18A" w14:textId="77777777" w:rsidR="00B212C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B5774" w14:textId="77777777" w:rsidR="00B212C3" w:rsidRDefault="00000000">
            <w:r>
              <w:rPr>
                <w:sz w:val="20"/>
                <w:szCs w:val="20"/>
              </w:rPr>
              <w:t>Full Report</w:t>
            </w:r>
          </w:p>
        </w:tc>
        <w:tc>
          <w:tcPr>
            <w:tcW w:w="6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6B915" w14:textId="77777777" w:rsidR="00B212C3" w:rsidRDefault="00000000">
            <w:r>
              <w:rPr>
                <w:sz w:val="20"/>
                <w:szCs w:val="20"/>
              </w:rPr>
              <w:t>All 4 categories unlocked on the results page + full HTML report sent to email</w:t>
            </w:r>
          </w:p>
        </w:tc>
      </w:tr>
    </w:tbl>
    <w:p w14:paraId="6BC09C92" w14:textId="77777777" w:rsidR="00B212C3" w:rsidRDefault="00B212C3"/>
    <w:p w14:paraId="574385BF" w14:textId="77777777" w:rsidR="00B212C3" w:rsidRDefault="00000000">
      <w:pPr>
        <w:pStyle w:val="Heading2"/>
      </w:pPr>
      <w:bookmarkStart w:id="6" w:name="_Toc229770605"/>
      <w:r>
        <w:t>Paywall Mechanics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212C3" w14:paraId="4768836D" w14:textId="77777777">
        <w:trPr>
          <w:tblHeader/>
        </w:trPr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EE234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Free Tier (Before Payment)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8BB5C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Paid Tier — $12 (After Payment)</w:t>
            </w:r>
          </w:p>
        </w:tc>
      </w:tr>
      <w:tr w:rsidR="00B212C3" w14:paraId="696629AA" w14:textId="77777777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6BF9F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Overall</w:t>
            </w:r>
            <w:proofErr w:type="gramEnd"/>
            <w:r>
              <w:t xml:space="preserve"> risk score shown (e.g. 58/100)</w:t>
            </w:r>
          </w:p>
          <w:p w14:paraId="3F71F421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Risk</w:t>
            </w:r>
            <w:proofErr w:type="gramEnd"/>
            <w:r>
              <w:t xml:space="preserve"> level label: Critical / High / Moderate / Good</w:t>
            </w:r>
          </w:p>
          <w:p w14:paraId="11AF66C4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Summary</w:t>
            </w:r>
            <w:proofErr w:type="gramEnd"/>
            <w:r>
              <w:t xml:space="preserve"> sentence of biggest concern</w:t>
            </w:r>
          </w:p>
          <w:p w14:paraId="11061957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2</w:t>
            </w:r>
            <w:proofErr w:type="gramEnd"/>
            <w:r>
              <w:t xml:space="preserve"> worst categories shown (scores only, fixes locked)</w:t>
            </w:r>
          </w:p>
          <w:p w14:paraId="3206D18F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EF4444"/>
              </w:rPr>
              <w:t xml:space="preserve">✗  </w:t>
            </w:r>
            <w:r>
              <w:t>Actual</w:t>
            </w:r>
            <w:proofErr w:type="gramEnd"/>
            <w:r>
              <w:t xml:space="preserve"> fixes for any category</w:t>
            </w:r>
          </w:p>
          <w:p w14:paraId="4AA22235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EF4444"/>
              </w:rPr>
              <w:t xml:space="preserve">✗  </w:t>
            </w:r>
            <w:r>
              <w:t>2</w:t>
            </w:r>
            <w:proofErr w:type="gramEnd"/>
            <w:r>
              <w:t xml:space="preserve"> remaining categories (blurred)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71B21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All</w:t>
            </w:r>
            <w:proofErr w:type="gramEnd"/>
            <w:r>
              <w:t xml:space="preserve"> 4 scored categories visible</w:t>
            </w:r>
          </w:p>
          <w:p w14:paraId="30A88C98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Specific</w:t>
            </w:r>
            <w:proofErr w:type="gramEnd"/>
            <w:r>
              <w:t xml:space="preserve"> AI-generated fix for each weakness</w:t>
            </w:r>
          </w:p>
          <w:p w14:paraId="4D266142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Full</w:t>
            </w:r>
            <w:proofErr w:type="gramEnd"/>
            <w:r>
              <w:t xml:space="preserve"> HTML report delivered to email inbox</w:t>
            </w:r>
          </w:p>
          <w:p w14:paraId="546E0A1A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Context</w:t>
            </w:r>
            <w:proofErr w:type="gramEnd"/>
            <w:r>
              <w:t>-aware analysis for Pakistani Schengen applicants</w:t>
            </w:r>
          </w:p>
          <w:p w14:paraId="1C865B38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Report</w:t>
            </w:r>
            <w:proofErr w:type="gramEnd"/>
            <w:r>
              <w:t xml:space="preserve"> stored and re-accessible via unique URL</w:t>
            </w:r>
          </w:p>
        </w:tc>
      </w:tr>
    </w:tbl>
    <w:p w14:paraId="0F59530D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70D3C999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03 — Architecture</w:t>
      </w:r>
    </w:p>
    <w:p w14:paraId="07E9F569" w14:textId="77777777" w:rsidR="00B212C3" w:rsidRDefault="00000000">
      <w:pPr>
        <w:pStyle w:val="Heading1"/>
      </w:pPr>
      <w:bookmarkStart w:id="7" w:name="_Toc229770606"/>
      <w:r>
        <w:t>System Architecture</w:t>
      </w:r>
      <w:bookmarkEnd w:id="7"/>
    </w:p>
    <w:p w14:paraId="35787651" w14:textId="77777777" w:rsidR="00B212C3" w:rsidRDefault="00000000">
      <w:pPr>
        <w:spacing w:after="200"/>
      </w:pPr>
      <w:r>
        <w:t xml:space="preserve">A clean </w:t>
      </w:r>
      <w:proofErr w:type="spellStart"/>
      <w:r>
        <w:t>monorepo</w:t>
      </w:r>
      <w:proofErr w:type="spellEnd"/>
      <w:r>
        <w:t xml:space="preserve">: Next.js frontend communicates with a </w:t>
      </w:r>
      <w:proofErr w:type="spellStart"/>
      <w:r>
        <w:t>FastAPI</w:t>
      </w:r>
      <w:proofErr w:type="spellEnd"/>
      <w:r>
        <w:t xml:space="preserve"> backend over HTTP. The backend handles AI scoring, stores data in PostgreSQL, processes payments via </w:t>
      </w:r>
      <w:proofErr w:type="spellStart"/>
      <w:r>
        <w:t>LemonSqueezy</w:t>
      </w:r>
      <w:proofErr w:type="spellEnd"/>
      <w:r>
        <w:t xml:space="preserve"> webhooks, and sends reports through Resend.</w:t>
      </w:r>
    </w:p>
    <w:p w14:paraId="695FCB9A" w14:textId="77777777" w:rsidR="00B212C3" w:rsidRDefault="00000000">
      <w:pPr>
        <w:pStyle w:val="Heading2"/>
      </w:pPr>
      <w:bookmarkStart w:id="8" w:name="_Toc229770607"/>
      <w:r>
        <w:t>Component Overview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B212C3" w14:paraId="39FED918" w14:textId="77777777"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2CC68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8761E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8298E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212C3" w14:paraId="0D30C229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B4384" w14:textId="77777777" w:rsidR="00B212C3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9DF3D" w14:textId="77777777" w:rsidR="00B212C3" w:rsidRDefault="00000000">
            <w:r>
              <w:rPr>
                <w:sz w:val="20"/>
                <w:szCs w:val="20"/>
              </w:rPr>
              <w:t>Next.js 14 + TypeScript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62185" w14:textId="77777777" w:rsidR="00B212C3" w:rsidRDefault="00000000">
            <w:r>
              <w:rPr>
                <w:sz w:val="20"/>
                <w:szCs w:val="20"/>
              </w:rPr>
              <w:t>Landing page, 16-question assessment form, free &amp; paid results view</w:t>
            </w:r>
          </w:p>
        </w:tc>
      </w:tr>
      <w:tr w:rsidR="00B212C3" w14:paraId="7456B597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56661" w14:textId="77777777" w:rsidR="00B212C3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555A7" w14:textId="77777777" w:rsidR="00B212C3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3CD46" w14:textId="77777777" w:rsidR="00B212C3" w:rsidRDefault="00000000">
            <w:r>
              <w:rPr>
                <w:sz w:val="20"/>
                <w:szCs w:val="20"/>
              </w:rPr>
              <w:t>API routing, AI scoring orchestration, payment webhook processing, email triggering</w:t>
            </w:r>
          </w:p>
        </w:tc>
      </w:tr>
      <w:tr w:rsidR="00B212C3" w14:paraId="51016E73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166C7" w14:textId="77777777" w:rsidR="00B212C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0C320" w14:textId="77777777" w:rsidR="00B212C3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A6C81" w14:textId="77777777" w:rsidR="00B212C3" w:rsidRDefault="00000000">
            <w:r>
              <w:rPr>
                <w:sz w:val="20"/>
                <w:szCs w:val="20"/>
              </w:rPr>
              <w:t>Stores Users and Reports; tracks payment status per report</w:t>
            </w:r>
          </w:p>
        </w:tc>
      </w:tr>
      <w:tr w:rsidR="00B212C3" w14:paraId="3054E81A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70699" w14:textId="77777777" w:rsidR="00B212C3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4E6BD" w14:textId="77777777" w:rsidR="00B212C3" w:rsidRDefault="00000000">
            <w:r>
              <w:rPr>
                <w:sz w:val="20"/>
                <w:szCs w:val="20"/>
              </w:rPr>
              <w:t>Claude Opus 4.5 (Anthropic)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49B42" w14:textId="77777777" w:rsidR="00B212C3" w:rsidRDefault="00000000">
            <w:r>
              <w:rPr>
                <w:sz w:val="20"/>
                <w:szCs w:val="20"/>
              </w:rPr>
              <w:t>Receives 16 data points, scores across 4 categories, returns structured JSON</w:t>
            </w:r>
          </w:p>
        </w:tc>
      </w:tr>
      <w:tr w:rsidR="00B212C3" w14:paraId="38AFA185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8FEF8" w14:textId="77777777" w:rsidR="00B212C3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A3B8C" w14:textId="77777777" w:rsidR="00B212C3" w:rsidRDefault="00000000">
            <w:proofErr w:type="spellStart"/>
            <w:r>
              <w:rPr>
                <w:sz w:val="20"/>
                <w:szCs w:val="20"/>
              </w:rPr>
              <w:t>LemonSqueezy</w:t>
            </w:r>
            <w:proofErr w:type="spellEnd"/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B4054" w14:textId="77777777" w:rsidR="00B212C3" w:rsidRDefault="00000000">
            <w:r>
              <w:rPr>
                <w:sz w:val="20"/>
                <w:szCs w:val="20"/>
              </w:rPr>
              <w:t>Hosted checkout ($12), sends webhook to backend on successful payment</w:t>
            </w:r>
          </w:p>
        </w:tc>
      </w:tr>
      <w:tr w:rsidR="00B212C3" w14:paraId="383152EE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43E56" w14:textId="77777777" w:rsidR="00B212C3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84CF9" w14:textId="77777777" w:rsidR="00B212C3" w:rsidRDefault="00000000">
            <w:r>
              <w:rPr>
                <w:sz w:val="20"/>
                <w:szCs w:val="20"/>
              </w:rPr>
              <w:t>Resend API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DBD3B" w14:textId="77777777" w:rsidR="00B212C3" w:rsidRDefault="00000000">
            <w:r>
              <w:rPr>
                <w:sz w:val="20"/>
                <w:szCs w:val="20"/>
              </w:rPr>
              <w:t>Delivers full HTML report to user email after payment confirmed</w:t>
            </w:r>
          </w:p>
        </w:tc>
      </w:tr>
      <w:tr w:rsidR="00B212C3" w14:paraId="4E1EB9AF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74DC6" w14:textId="77777777" w:rsidR="00B212C3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F928C" w14:textId="77777777" w:rsidR="00B212C3" w:rsidRDefault="00000000">
            <w:r>
              <w:rPr>
                <w:sz w:val="20"/>
                <w:szCs w:val="20"/>
              </w:rPr>
              <w:t>Tailwind CSS + Framer Motion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5FB18" w14:textId="77777777" w:rsidR="00B212C3" w:rsidRDefault="00000000">
            <w:r>
              <w:rPr>
                <w:sz w:val="20"/>
                <w:szCs w:val="20"/>
              </w:rPr>
              <w:t>Dark-themed UI with animated score circle (psychological trust signal)</w:t>
            </w:r>
          </w:p>
        </w:tc>
      </w:tr>
      <w:tr w:rsidR="00B212C3" w14:paraId="7205A242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652FB" w14:textId="77777777" w:rsidR="00B212C3" w:rsidRDefault="00000000">
            <w:r>
              <w:rPr>
                <w:sz w:val="20"/>
                <w:szCs w:val="20"/>
              </w:rPr>
              <w:t>Migrations</w:t>
            </w:r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A29F2" w14:textId="77777777" w:rsidR="00B212C3" w:rsidRDefault="00000000">
            <w:r>
              <w:rPr>
                <w:sz w:val="20"/>
                <w:szCs w:val="20"/>
              </w:rPr>
              <w:t>Alembic</w:t>
            </w:r>
          </w:p>
        </w:tc>
        <w:tc>
          <w:tcPr>
            <w:tcW w:w="4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7FCAF" w14:textId="77777777" w:rsidR="00B212C3" w:rsidRDefault="00000000">
            <w:r>
              <w:rPr>
                <w:sz w:val="20"/>
                <w:szCs w:val="20"/>
              </w:rPr>
              <w:t>Keeps PostgreSQL schema in sync as the codebase evolves</w:t>
            </w:r>
          </w:p>
        </w:tc>
      </w:tr>
    </w:tbl>
    <w:p w14:paraId="5D2EB244" w14:textId="77777777" w:rsidR="00B212C3" w:rsidRDefault="00B212C3"/>
    <w:p w14:paraId="6379B0F2" w14:textId="77777777" w:rsidR="00B212C3" w:rsidRDefault="00000000">
      <w:pPr>
        <w:pStyle w:val="Heading2"/>
      </w:pPr>
      <w:bookmarkStart w:id="9" w:name="_Toc229770608"/>
      <w:r>
        <w:t>Project Directory Structure</w:t>
      </w:r>
      <w:bookmarkEnd w:id="9"/>
    </w:p>
    <w:tbl>
      <w:tblPr>
        <w:tblW w:w="9360" w:type="dxa"/>
        <w:tblBorders>
          <w:top w:val="single" w:sz="8" w:space="0" w:color="6366F1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2C3" w14:paraId="2A5F20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861060" w14:textId="77777777" w:rsidR="00B212C3" w:rsidRDefault="00000000">
            <w:pPr>
              <w:spacing w:after="120"/>
            </w:pPr>
            <w:proofErr w:type="gramStart"/>
            <w:r>
              <w:rPr>
                <w:b/>
                <w:bCs/>
                <w:color w:val="6366F1"/>
              </w:rPr>
              <w:t>visa/ —</w:t>
            </w:r>
            <w:proofErr w:type="gramEnd"/>
            <w:r>
              <w:rPr>
                <w:b/>
                <w:bCs/>
                <w:color w:val="6366F1"/>
              </w:rPr>
              <w:t xml:space="preserve"> Root</w:t>
            </w:r>
          </w:p>
          <w:p w14:paraId="082F1243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backend/</w:t>
            </w:r>
          </w:p>
          <w:p w14:paraId="10DC5096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main.py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4748B"/>
                <w:sz w:val="19"/>
                <w:szCs w:val="19"/>
              </w:rPr>
              <w:t>FastAPI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entry point, app bootstrap</w:t>
            </w:r>
          </w:p>
          <w:p w14:paraId="6F0C3F77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database.py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Async PostgreSQL connection</w:t>
            </w:r>
          </w:p>
          <w:p w14:paraId="43EBA22E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models.py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User + Report </w:t>
            </w:r>
            <w:proofErr w:type="spellStart"/>
            <w:r>
              <w:rPr>
                <w:color w:val="64748B"/>
                <w:sz w:val="19"/>
                <w:szCs w:val="19"/>
              </w:rPr>
              <w:t>SQLAlchemy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models</w:t>
            </w:r>
          </w:p>
          <w:p w14:paraId="41B9928E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schemas.py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4748B"/>
                <w:sz w:val="19"/>
                <w:szCs w:val="19"/>
              </w:rPr>
              <w:t>Pydantic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request/response validation</w:t>
            </w:r>
          </w:p>
          <w:p w14:paraId="0738353F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routers/reports.py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Core API: create, submit, fetch reports</w:t>
            </w:r>
          </w:p>
          <w:p w14:paraId="125F5555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routers/webhooks.py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4748B"/>
                <w:sz w:val="19"/>
                <w:szCs w:val="19"/>
              </w:rPr>
              <w:t>LemonSqueezy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payment listener</w:t>
            </w:r>
          </w:p>
          <w:p w14:paraId="6E594E21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services/ai_scorer.py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Claude prompt construction + response parsing</w:t>
            </w:r>
          </w:p>
          <w:p w14:paraId="7317474A" w14:textId="77777777" w:rsidR="00B212C3" w:rsidRDefault="00000000">
            <w:pPr>
              <w:spacing w:after="20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services/email_service.py</w:t>
            </w:r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Resend email trigger after payment</w:t>
            </w:r>
          </w:p>
          <w:p w14:paraId="5F16D319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frontend/</w:t>
            </w:r>
          </w:p>
          <w:p w14:paraId="09AD519C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app/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page.tsx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Landing page (sells the service)</w:t>
            </w:r>
          </w:p>
          <w:p w14:paraId="592073E2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app/assess/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page.tsx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5-step multi-question form</w:t>
            </w:r>
          </w:p>
          <w:p w14:paraId="4D0A975E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app/results/[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reportId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]/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page.tsx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Results: free teaser + paid unlock</w:t>
            </w:r>
          </w:p>
          <w:p w14:paraId="2A5DCB10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ScoreCircle.tsx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Animated risk score ring (the "wow" factor)</w:t>
            </w:r>
          </w:p>
          <w:p w14:paraId="6B43FD73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BreakdownCard.tsx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Per-category score card with fix</w:t>
            </w:r>
          </w:p>
        </w:tc>
      </w:tr>
    </w:tbl>
    <w:p w14:paraId="1E6B2AE6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1059695D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lastRenderedPageBreak/>
        <w:t>04 — AI Scoring</w:t>
      </w:r>
    </w:p>
    <w:p w14:paraId="512BC3EA" w14:textId="77777777" w:rsidR="00B212C3" w:rsidRDefault="00000000">
      <w:pPr>
        <w:pStyle w:val="Heading1"/>
      </w:pPr>
      <w:bookmarkStart w:id="10" w:name="_Toc229770609"/>
      <w:r>
        <w:t>How the AI Scores Your Application</w:t>
      </w:r>
      <w:bookmarkEnd w:id="10"/>
    </w:p>
    <w:p w14:paraId="1707CB84" w14:textId="77777777" w:rsidR="00B212C3" w:rsidRDefault="00000000">
      <w:pPr>
        <w:spacing w:after="200"/>
      </w:pPr>
      <w:r>
        <w:t xml:space="preserve">Claude Opus 4.5 receives 16 structured data points and evaluates them against the 4 criteria Schengen embassies </w:t>
      </w:r>
      <w:proofErr w:type="gramStart"/>
      <w:r>
        <w:t>actually weight</w:t>
      </w:r>
      <w:proofErr w:type="gramEnd"/>
      <w:r>
        <w:t xml:space="preserve"> when assessing Pakistani applicants. The output is a 0–100 score plus a 4-category breakdown with specific, actionable fixes.</w:t>
      </w:r>
    </w:p>
    <w:p w14:paraId="211742D3" w14:textId="77777777" w:rsidR="00B212C3" w:rsidRDefault="00000000">
      <w:pPr>
        <w:pStyle w:val="Heading2"/>
      </w:pPr>
      <w:bookmarkStart w:id="11" w:name="_Toc229770610"/>
      <w:r>
        <w:t>The 4 Scoring Categories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360"/>
        <w:gridCol w:w="2800"/>
      </w:tblGrid>
      <w:tr w:rsidR="00B212C3" w14:paraId="60471A5C" w14:textId="77777777"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B5127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4F6FE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Max Score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46675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Assessed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B7DD5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Input Fields</w:t>
            </w:r>
          </w:p>
        </w:tc>
      </w:tr>
      <w:tr w:rsidR="00B212C3" w14:paraId="75679CA3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B2E4A" w14:textId="77777777" w:rsidR="00B212C3" w:rsidRDefault="00000000">
            <w:r>
              <w:rPr>
                <w:sz w:val="20"/>
                <w:szCs w:val="20"/>
              </w:rPr>
              <w:t>Financial Stability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B91D1" w14:textId="77777777" w:rsidR="00B212C3" w:rsidRDefault="00000000">
            <w:r>
              <w:rPr>
                <w:sz w:val="20"/>
                <w:szCs w:val="20"/>
              </w:rPr>
              <w:t>25 pts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5DCF7" w14:textId="77777777" w:rsidR="00B212C3" w:rsidRDefault="00000000">
            <w:r>
              <w:rPr>
                <w:sz w:val="20"/>
                <w:szCs w:val="20"/>
              </w:rPr>
              <w:t>Monthly income, bank balance adequacy, consistency of savings over time, who is sponsoring the trip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AA1A2" w14:textId="77777777" w:rsidR="00B212C3" w:rsidRDefault="00000000">
            <w:proofErr w:type="spellStart"/>
            <w:r>
              <w:rPr>
                <w:sz w:val="20"/>
                <w:szCs w:val="20"/>
              </w:rPr>
              <w:t>monthly_income_pkr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bank_balance_pkr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bank_balance_consistent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trip_sponsor</w:t>
            </w:r>
            <w:proofErr w:type="spellEnd"/>
          </w:p>
        </w:tc>
      </w:tr>
      <w:tr w:rsidR="00B212C3" w14:paraId="4FCD452D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122C9" w14:textId="77777777" w:rsidR="00B212C3" w:rsidRDefault="00000000">
            <w:r>
              <w:rPr>
                <w:sz w:val="20"/>
                <w:szCs w:val="20"/>
              </w:rPr>
              <w:t>Home Ties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03F61" w14:textId="77777777" w:rsidR="00B212C3" w:rsidRDefault="00000000">
            <w:r>
              <w:rPr>
                <w:sz w:val="20"/>
                <w:szCs w:val="20"/>
              </w:rPr>
              <w:t>25 pts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C3538" w14:textId="77777777" w:rsidR="00B212C3" w:rsidRDefault="00000000">
            <w:r>
              <w:rPr>
                <w:sz w:val="20"/>
                <w:szCs w:val="20"/>
              </w:rPr>
              <w:t>Employment / business / student status, property ownership in Pakistan, dependents (family to return to), prior international travel history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27C08" w14:textId="77777777" w:rsidR="00B212C3" w:rsidRDefault="00000000">
            <w:proofErr w:type="spellStart"/>
            <w:r>
              <w:rPr>
                <w:sz w:val="20"/>
                <w:szCs w:val="20"/>
              </w:rPr>
              <w:t>employment_status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owns_property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has_dependents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prior_international_travel</w:t>
            </w:r>
            <w:proofErr w:type="spellEnd"/>
          </w:p>
        </w:tc>
      </w:tr>
      <w:tr w:rsidR="00B212C3" w14:paraId="621B1D59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3BC5F" w14:textId="77777777" w:rsidR="00B212C3" w:rsidRDefault="00000000">
            <w:r>
              <w:rPr>
                <w:sz w:val="20"/>
                <w:szCs w:val="20"/>
              </w:rPr>
              <w:t>Purpose &amp; Documentation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E4701" w14:textId="77777777" w:rsidR="00B212C3" w:rsidRDefault="00000000">
            <w:r>
              <w:rPr>
                <w:sz w:val="20"/>
                <w:szCs w:val="20"/>
              </w:rPr>
              <w:t>25 pts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6B793" w14:textId="77777777" w:rsidR="00B212C3" w:rsidRDefault="00000000">
            <w:r>
              <w:rPr>
                <w:sz w:val="20"/>
                <w:szCs w:val="20"/>
              </w:rPr>
              <w:t>Clarity and legitimacy of visit purpose, detailed itinerary, hotel bookings + return ticket, Schengen travel insurance coverage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D3D73" w14:textId="77777777" w:rsidR="00B212C3" w:rsidRDefault="00000000">
            <w:proofErr w:type="spellStart"/>
            <w:r>
              <w:rPr>
                <w:sz w:val="20"/>
                <w:szCs w:val="20"/>
              </w:rPr>
              <w:t>visit_purpose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has_detailed_itinerary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has_hotel_and_return_ticket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has_schengen_insurance</w:t>
            </w:r>
            <w:proofErr w:type="spellEnd"/>
          </w:p>
        </w:tc>
      </w:tr>
      <w:tr w:rsidR="00B212C3" w14:paraId="4E98EAD1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1BE7E" w14:textId="77777777" w:rsidR="00B212C3" w:rsidRDefault="00000000">
            <w:r>
              <w:rPr>
                <w:sz w:val="20"/>
                <w:szCs w:val="20"/>
              </w:rPr>
              <w:t>Risk Profile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5B57A" w14:textId="77777777" w:rsidR="00B212C3" w:rsidRDefault="00000000">
            <w:r>
              <w:rPr>
                <w:sz w:val="20"/>
                <w:szCs w:val="20"/>
              </w:rPr>
              <w:t>25 pts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FCAA8" w14:textId="77777777" w:rsidR="00B212C3" w:rsidRDefault="00000000">
            <w:r>
              <w:rPr>
                <w:sz w:val="20"/>
                <w:szCs w:val="20"/>
              </w:rPr>
              <w:t>Prior visa refusals (major red flag), applicant age, marital status, and target Schengen country (acceptance rates vary widely)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E77DC" w14:textId="77777777" w:rsidR="00B212C3" w:rsidRDefault="00000000">
            <w:proofErr w:type="spellStart"/>
            <w:r>
              <w:rPr>
                <w:sz w:val="20"/>
                <w:szCs w:val="20"/>
              </w:rPr>
              <w:t>prior_visa_refusal</w:t>
            </w:r>
            <w:proofErr w:type="spellEnd"/>
            <w:r>
              <w:rPr>
                <w:sz w:val="20"/>
                <w:szCs w:val="20"/>
              </w:rPr>
              <w:t xml:space="preserve">, age, </w:t>
            </w:r>
            <w:proofErr w:type="spellStart"/>
            <w:r>
              <w:rPr>
                <w:sz w:val="20"/>
                <w:szCs w:val="20"/>
              </w:rPr>
              <w:t>marital_status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target_schengen_country</w:t>
            </w:r>
            <w:proofErr w:type="spellEnd"/>
          </w:p>
        </w:tc>
      </w:tr>
    </w:tbl>
    <w:p w14:paraId="5B754118" w14:textId="77777777" w:rsidR="00B212C3" w:rsidRDefault="00B212C3"/>
    <w:p w14:paraId="3C4F2882" w14:textId="77777777" w:rsidR="00B212C3" w:rsidRDefault="00000000">
      <w:pPr>
        <w:pStyle w:val="Heading2"/>
      </w:pPr>
      <w:bookmarkStart w:id="12" w:name="_Toc229770611"/>
      <w:r>
        <w:t>Risk Level Labels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5460"/>
      </w:tblGrid>
      <w:tr w:rsidR="00B212C3" w14:paraId="6CBAB151" w14:textId="77777777">
        <w:trPr>
          <w:tblHeader/>
        </w:trPr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1E78E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D14BD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5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194EB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B212C3" w14:paraId="69B88A13" w14:textId="77777777"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1683C" w14:textId="77777777" w:rsidR="00B212C3" w:rsidRDefault="00000000">
            <w:r>
              <w:rPr>
                <w:b/>
                <w:bCs/>
                <w:color w:val="22C55E"/>
              </w:rPr>
              <w:t>GOOD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8B0B8" w14:textId="77777777" w:rsidR="00B212C3" w:rsidRDefault="00000000">
            <w:r>
              <w:rPr>
                <w:sz w:val="20"/>
                <w:szCs w:val="20"/>
              </w:rPr>
              <w:t>75 – 100</w:t>
            </w:r>
          </w:p>
        </w:tc>
        <w:tc>
          <w:tcPr>
            <w:tcW w:w="5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06468" w14:textId="77777777" w:rsidR="00B212C3" w:rsidRDefault="00000000">
            <w:r>
              <w:rPr>
                <w:sz w:val="20"/>
                <w:szCs w:val="20"/>
              </w:rPr>
              <w:t>Strong application profile. Ready to apply with high confidence of approval.</w:t>
            </w:r>
          </w:p>
        </w:tc>
      </w:tr>
      <w:tr w:rsidR="00B212C3" w14:paraId="0FBAE11F" w14:textId="77777777"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5DFC1" w14:textId="77777777" w:rsidR="00B212C3" w:rsidRDefault="00000000">
            <w:r>
              <w:rPr>
                <w:b/>
                <w:bCs/>
                <w:color w:val="EAB308"/>
              </w:rPr>
              <w:t>MODERATE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5DBAE" w14:textId="77777777" w:rsidR="00B212C3" w:rsidRDefault="00000000">
            <w:r>
              <w:rPr>
                <w:sz w:val="20"/>
                <w:szCs w:val="20"/>
              </w:rPr>
              <w:t>50 – 74</w:t>
            </w:r>
          </w:p>
        </w:tc>
        <w:tc>
          <w:tcPr>
            <w:tcW w:w="5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9A9FC" w14:textId="77777777" w:rsidR="00B212C3" w:rsidRDefault="00000000">
            <w:r>
              <w:rPr>
                <w:sz w:val="20"/>
                <w:szCs w:val="20"/>
              </w:rPr>
              <w:t>Some concerns identified. Fixable with targeted actions before applying.</w:t>
            </w:r>
          </w:p>
        </w:tc>
      </w:tr>
      <w:tr w:rsidR="00B212C3" w14:paraId="7CE18EAF" w14:textId="77777777"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B1B10" w14:textId="77777777" w:rsidR="00B212C3" w:rsidRDefault="00000000">
            <w:r>
              <w:rPr>
                <w:b/>
                <w:bCs/>
                <w:color w:val="F97316"/>
              </w:rPr>
              <w:t>HIGH RISK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9DC27" w14:textId="77777777" w:rsidR="00B212C3" w:rsidRDefault="00000000">
            <w:r>
              <w:rPr>
                <w:sz w:val="20"/>
                <w:szCs w:val="20"/>
              </w:rPr>
              <w:t>25 – 49</w:t>
            </w:r>
          </w:p>
        </w:tc>
        <w:tc>
          <w:tcPr>
            <w:tcW w:w="5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F8582" w14:textId="77777777" w:rsidR="00B212C3" w:rsidRDefault="00000000">
            <w:r>
              <w:rPr>
                <w:sz w:val="20"/>
                <w:szCs w:val="20"/>
              </w:rPr>
              <w:t>Likely rejection without addressing key weaknesses. Do not apply without the full report.</w:t>
            </w:r>
          </w:p>
        </w:tc>
      </w:tr>
      <w:tr w:rsidR="00B212C3" w14:paraId="0986F21B" w14:textId="77777777">
        <w:tc>
          <w:tcPr>
            <w:tcW w:w="23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BD432" w14:textId="77777777" w:rsidR="00B212C3" w:rsidRDefault="00000000">
            <w:r>
              <w:rPr>
                <w:b/>
                <w:bCs/>
                <w:color w:val="EF4444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86F7C" w14:textId="77777777" w:rsidR="00B212C3" w:rsidRDefault="00000000">
            <w:r>
              <w:rPr>
                <w:sz w:val="20"/>
                <w:szCs w:val="20"/>
              </w:rPr>
              <w:t>0 – 24</w:t>
            </w:r>
          </w:p>
        </w:tc>
        <w:tc>
          <w:tcPr>
            <w:tcW w:w="5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9C27C" w14:textId="77777777" w:rsidR="00B212C3" w:rsidRDefault="00000000">
            <w:r>
              <w:rPr>
                <w:sz w:val="20"/>
                <w:szCs w:val="20"/>
              </w:rPr>
              <w:t>Major gaps. Application will almost certainly be rejected. Address issues first.</w:t>
            </w:r>
          </w:p>
        </w:tc>
      </w:tr>
    </w:tbl>
    <w:p w14:paraId="1902AE3B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16E2DEA9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05 — API Reference</w:t>
      </w:r>
    </w:p>
    <w:p w14:paraId="1884A8FA" w14:textId="77777777" w:rsidR="00B212C3" w:rsidRDefault="00000000">
      <w:pPr>
        <w:pStyle w:val="Heading1"/>
      </w:pPr>
      <w:bookmarkStart w:id="13" w:name="_Toc229770612"/>
      <w:r>
        <w:t>API Endpoints</w:t>
      </w:r>
      <w:bookmarkEnd w:id="13"/>
    </w:p>
    <w:p w14:paraId="34533F69" w14:textId="77777777" w:rsidR="00B212C3" w:rsidRDefault="00000000">
      <w:pPr>
        <w:spacing w:after="200"/>
      </w:pPr>
      <w:r>
        <w:t xml:space="preserve">Base URL: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http://localhost:8000</w:t>
      </w:r>
      <w:r>
        <w:t xml:space="preserve">   |   Auto-docs: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http://localhost:8000/docs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3"/>
        <w:gridCol w:w="3285"/>
        <w:gridCol w:w="3685"/>
        <w:gridCol w:w="1197"/>
      </w:tblGrid>
      <w:tr w:rsidR="00B212C3" w14:paraId="60E111FD" w14:textId="77777777">
        <w:trPr>
          <w:tblHeader/>
        </w:trPr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468A5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F896A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76A92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02C51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B212C3" w14:paraId="48C0A7D3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C0CB3" w14:textId="77777777" w:rsidR="00B212C3" w:rsidRDefault="00000000">
            <w:r>
              <w:rPr>
                <w:rFonts w:ascii="Courier New" w:eastAsia="Courier New" w:hAnsi="Courier New" w:cs="Courier New"/>
                <w:b/>
                <w:bCs/>
                <w:color w:val="22C55E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FF72E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/reports/start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A9CD7" w14:textId="77777777" w:rsidR="00B212C3" w:rsidRDefault="00000000">
            <w:r>
              <w:rPr>
                <w:sz w:val="20"/>
                <w:szCs w:val="20"/>
              </w:rPr>
              <w:t xml:space="preserve">Create a new report, returns </w:t>
            </w:r>
            <w:proofErr w:type="spellStart"/>
            <w:r>
              <w:rPr>
                <w:sz w:val="20"/>
                <w:szCs w:val="20"/>
              </w:rPr>
              <w:t>report_id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FCB21" w14:textId="77777777" w:rsidR="00B212C3" w:rsidRDefault="00000000">
            <w:r>
              <w:rPr>
                <w:color w:val="64748B"/>
                <w:sz w:val="20"/>
                <w:szCs w:val="20"/>
              </w:rPr>
              <w:t>None</w:t>
            </w:r>
          </w:p>
        </w:tc>
      </w:tr>
      <w:tr w:rsidR="00B212C3" w14:paraId="4D80FECD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326CA" w14:textId="77777777" w:rsidR="00B212C3" w:rsidRDefault="00000000">
            <w:r>
              <w:rPr>
                <w:rFonts w:ascii="Courier New" w:eastAsia="Courier New" w:hAnsi="Courier New" w:cs="Courier New"/>
                <w:b/>
                <w:bCs/>
                <w:color w:val="22C55E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3E4C2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reports/{id}/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submit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BA3FE" w14:textId="77777777" w:rsidR="00B212C3" w:rsidRDefault="00000000">
            <w:r>
              <w:rPr>
                <w:sz w:val="20"/>
                <w:szCs w:val="20"/>
              </w:rPr>
              <w:t>Submit 16 answers — triggers Claude Opus scoring, returns risk score + teaser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F25FC" w14:textId="77777777" w:rsidR="00B212C3" w:rsidRDefault="00000000">
            <w:r>
              <w:rPr>
                <w:color w:val="64748B"/>
                <w:sz w:val="20"/>
                <w:szCs w:val="20"/>
              </w:rPr>
              <w:t>None</w:t>
            </w:r>
          </w:p>
        </w:tc>
      </w:tr>
      <w:tr w:rsidR="00B212C3" w14:paraId="7B9A9E30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BD889" w14:textId="77777777" w:rsidR="00B212C3" w:rsidRDefault="00000000">
            <w:r>
              <w:rPr>
                <w:rFonts w:ascii="Courier New" w:eastAsia="Courier New" w:hAnsi="Courier New" w:cs="Courier New"/>
                <w:b/>
                <w:bCs/>
                <w:color w:val="3B82F6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EE65A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reports/{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id}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7B15B" w14:textId="77777777" w:rsidR="00B212C3" w:rsidRDefault="00000000">
            <w:r>
              <w:rPr>
                <w:sz w:val="20"/>
                <w:szCs w:val="20"/>
              </w:rPr>
              <w:t>Fetch report. Returns full 4-category breakdown only if paid=true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BE5C6" w14:textId="77777777" w:rsidR="00B212C3" w:rsidRDefault="00000000">
            <w:r>
              <w:rPr>
                <w:color w:val="64748B"/>
                <w:sz w:val="20"/>
                <w:szCs w:val="20"/>
              </w:rPr>
              <w:t>None</w:t>
            </w:r>
          </w:p>
        </w:tc>
      </w:tr>
      <w:tr w:rsidR="00B212C3" w14:paraId="5A8F265E" w14:textId="77777777"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39FA7" w14:textId="77777777" w:rsidR="00B212C3" w:rsidRDefault="00000000">
            <w:r>
              <w:rPr>
                <w:rFonts w:ascii="Courier New" w:eastAsia="Courier New" w:hAnsi="Courier New" w:cs="Courier New"/>
                <w:b/>
                <w:bCs/>
                <w:color w:val="22C55E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0D291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/webhooks/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lemonsqueezy</w:t>
            </w:r>
            <w:proofErr w:type="spellEnd"/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AB2C2" w14:textId="77777777" w:rsidR="00B212C3" w:rsidRDefault="00000000">
            <w:r>
              <w:rPr>
                <w:sz w:val="20"/>
                <w:szCs w:val="20"/>
              </w:rPr>
              <w:t>Payment webhook — marks report paid + triggers Resend email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88B26" w14:textId="77777777" w:rsidR="00B212C3" w:rsidRDefault="00000000">
            <w:r>
              <w:rPr>
                <w:color w:val="EAB308"/>
                <w:sz w:val="20"/>
                <w:szCs w:val="20"/>
              </w:rPr>
              <w:t>HMAC Signature</w:t>
            </w:r>
          </w:p>
        </w:tc>
      </w:tr>
    </w:tbl>
    <w:p w14:paraId="40BFBDC3" w14:textId="77777777" w:rsidR="00B212C3" w:rsidRDefault="00B212C3"/>
    <w:p w14:paraId="16DFC4F9" w14:textId="77777777" w:rsidR="00B212C3" w:rsidRDefault="00000000">
      <w:pPr>
        <w:pStyle w:val="Heading2"/>
      </w:pPr>
      <w:bookmarkStart w:id="14" w:name="_Toc229770613"/>
      <w:r>
        <w:t>Data Payload — Assessment Form (16 Fields)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1970"/>
        <w:gridCol w:w="3991"/>
      </w:tblGrid>
      <w:tr w:rsidR="00B212C3" w14:paraId="2427DB83" w14:textId="77777777"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443D9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BA8EF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CAF25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Values</w:t>
            </w:r>
          </w:p>
        </w:tc>
      </w:tr>
      <w:tr w:rsidR="00B212C3" w14:paraId="3597EBC9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CE57E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monthly_income_pkr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CCF63" w14:textId="77777777" w:rsidR="00B212C3" w:rsidRDefault="00000000">
            <w:r>
              <w:rPr>
                <w:sz w:val="20"/>
                <w:szCs w:val="20"/>
              </w:rPr>
              <w:t>Financial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D0725" w14:textId="77777777" w:rsidR="00B212C3" w:rsidRDefault="00000000">
            <w:r>
              <w:rPr>
                <w:sz w:val="20"/>
                <w:szCs w:val="20"/>
              </w:rPr>
              <w:t>number — monthly salary in PKR</w:t>
            </w:r>
          </w:p>
        </w:tc>
      </w:tr>
      <w:tr w:rsidR="00B212C3" w14:paraId="6259F756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D5397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bank_balance_pkr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C8BF7" w14:textId="77777777" w:rsidR="00B212C3" w:rsidRDefault="00000000">
            <w:r>
              <w:rPr>
                <w:sz w:val="20"/>
                <w:szCs w:val="20"/>
              </w:rPr>
              <w:t>Financial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260D7" w14:textId="77777777" w:rsidR="00B212C3" w:rsidRDefault="00000000">
            <w:r>
              <w:rPr>
                <w:sz w:val="20"/>
                <w:szCs w:val="20"/>
              </w:rPr>
              <w:t>number — current bank balance in PKR</w:t>
            </w:r>
          </w:p>
        </w:tc>
      </w:tr>
      <w:tr w:rsidR="00B212C3" w14:paraId="6097C5D6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29947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bank_balance_consistent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EF603" w14:textId="77777777" w:rsidR="00B212C3" w:rsidRDefault="00000000">
            <w:r>
              <w:rPr>
                <w:sz w:val="20"/>
                <w:szCs w:val="20"/>
              </w:rPr>
              <w:t>Financial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093ED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true if savings are stable over 6+ months</w:t>
            </w:r>
          </w:p>
        </w:tc>
      </w:tr>
      <w:tr w:rsidR="00B212C3" w14:paraId="7202BF0F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7B4F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trip_sponsor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05401" w14:textId="77777777" w:rsidR="00B212C3" w:rsidRDefault="00000000">
            <w:r>
              <w:rPr>
                <w:sz w:val="20"/>
                <w:szCs w:val="20"/>
              </w:rPr>
              <w:t>Financial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356BA" w14:textId="77777777" w:rsidR="00B212C3" w:rsidRDefault="00000000">
            <w:r>
              <w:rPr>
                <w:sz w:val="20"/>
                <w:szCs w:val="20"/>
              </w:rPr>
              <w:t>"self" | "employer" | "family"</w:t>
            </w:r>
          </w:p>
        </w:tc>
      </w:tr>
      <w:tr w:rsidR="00B212C3" w14:paraId="44029896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8AA11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employment_status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145B0" w14:textId="77777777" w:rsidR="00B212C3" w:rsidRDefault="00000000">
            <w:r>
              <w:rPr>
                <w:sz w:val="20"/>
                <w:szCs w:val="20"/>
              </w:rPr>
              <w:t>Home Ties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B3FFE" w14:textId="77777777" w:rsidR="00B212C3" w:rsidRDefault="00000000">
            <w:r>
              <w:rPr>
                <w:sz w:val="20"/>
                <w:szCs w:val="20"/>
              </w:rPr>
              <w:t>"employed" | "</w:t>
            </w:r>
            <w:proofErr w:type="spellStart"/>
            <w:r>
              <w:rPr>
                <w:sz w:val="20"/>
                <w:szCs w:val="20"/>
              </w:rPr>
              <w:t>business_owner</w:t>
            </w:r>
            <w:proofErr w:type="spellEnd"/>
            <w:r>
              <w:rPr>
                <w:sz w:val="20"/>
                <w:szCs w:val="20"/>
              </w:rPr>
              <w:t>" | "student" | "unemployed"</w:t>
            </w:r>
          </w:p>
        </w:tc>
      </w:tr>
      <w:tr w:rsidR="00B212C3" w14:paraId="0AD6B0C9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49DDE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owns_property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490C49" w14:textId="77777777" w:rsidR="00B212C3" w:rsidRDefault="00000000">
            <w:r>
              <w:rPr>
                <w:sz w:val="20"/>
                <w:szCs w:val="20"/>
              </w:rPr>
              <w:t>Home Ties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94707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</w:tr>
      <w:tr w:rsidR="00B212C3" w14:paraId="3332D2C1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8CF4E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has_dependents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5DDB2" w14:textId="77777777" w:rsidR="00B212C3" w:rsidRDefault="00000000">
            <w:r>
              <w:rPr>
                <w:sz w:val="20"/>
                <w:szCs w:val="20"/>
              </w:rPr>
              <w:t>Home Ties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6C0E4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children or elderly parents</w:t>
            </w:r>
          </w:p>
        </w:tc>
      </w:tr>
      <w:tr w:rsidR="00B212C3" w14:paraId="2E3224E1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C0D8E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prior_international_travel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0D974" w14:textId="77777777" w:rsidR="00B212C3" w:rsidRDefault="00000000">
            <w:r>
              <w:rPr>
                <w:sz w:val="20"/>
                <w:szCs w:val="20"/>
              </w:rPr>
              <w:t>Home Ties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2FAF3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</w:tr>
      <w:tr w:rsidR="00B212C3" w14:paraId="3AA42AE2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D9518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visit_purpose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D8CE5" w14:textId="77777777" w:rsidR="00B212C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2D222" w14:textId="77777777" w:rsidR="00B212C3" w:rsidRDefault="00000000">
            <w:r>
              <w:rPr>
                <w:sz w:val="20"/>
                <w:szCs w:val="20"/>
              </w:rPr>
              <w:t>"tourism" | "business" | "</w:t>
            </w:r>
            <w:proofErr w:type="spellStart"/>
            <w:r>
              <w:rPr>
                <w:sz w:val="20"/>
                <w:szCs w:val="20"/>
              </w:rPr>
              <w:t>family_visit</w:t>
            </w:r>
            <w:proofErr w:type="spellEnd"/>
            <w:r>
              <w:rPr>
                <w:sz w:val="20"/>
                <w:szCs w:val="20"/>
              </w:rPr>
              <w:t>" | "education"</w:t>
            </w:r>
          </w:p>
        </w:tc>
      </w:tr>
      <w:tr w:rsidR="00B212C3" w14:paraId="501ED38A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DF359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has_detailed_itinerary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D6F9A" w14:textId="77777777" w:rsidR="00B212C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F51B8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</w:tr>
      <w:tr w:rsidR="00B212C3" w14:paraId="48F47350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62ADA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has_hotel_and_return_ticket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6BF3F" w14:textId="77777777" w:rsidR="00B212C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38365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</w:tr>
      <w:tr w:rsidR="00B212C3" w14:paraId="6A32B80F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891B0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has_schengen_insurance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9EDAC" w14:textId="77777777" w:rsidR="00B212C3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FA611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must meet €30,000 minimum</w:t>
            </w:r>
          </w:p>
        </w:tc>
      </w:tr>
      <w:tr w:rsidR="00B212C3" w14:paraId="02944FE5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C0824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lastRenderedPageBreak/>
              <w:t>prior_visa_refusal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12E1C" w14:textId="77777777" w:rsidR="00B212C3" w:rsidRDefault="00000000">
            <w:r>
              <w:rPr>
                <w:sz w:val="20"/>
                <w:szCs w:val="20"/>
              </w:rPr>
              <w:t>Risk Profile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2CAA1" w14:textId="77777777" w:rsidR="00B212C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any country</w:t>
            </w:r>
          </w:p>
        </w:tc>
      </w:tr>
      <w:tr w:rsidR="00B212C3" w14:paraId="38404C52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9A9A9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age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E64FA" w14:textId="77777777" w:rsidR="00B212C3" w:rsidRDefault="00000000">
            <w:r>
              <w:rPr>
                <w:sz w:val="20"/>
                <w:szCs w:val="20"/>
              </w:rPr>
              <w:t>Risk Profile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4BE96" w14:textId="77777777" w:rsidR="00B212C3" w:rsidRDefault="00000000">
            <w:r>
              <w:rPr>
                <w:sz w:val="20"/>
                <w:szCs w:val="20"/>
              </w:rPr>
              <w:t>number</w:t>
            </w:r>
          </w:p>
        </w:tc>
      </w:tr>
      <w:tr w:rsidR="00B212C3" w14:paraId="06D8EF18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CB8BD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marital_status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7E110" w14:textId="77777777" w:rsidR="00B212C3" w:rsidRDefault="00000000">
            <w:r>
              <w:rPr>
                <w:sz w:val="20"/>
                <w:szCs w:val="20"/>
              </w:rPr>
              <w:t>Risk Profile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1D158" w14:textId="77777777" w:rsidR="00B212C3" w:rsidRDefault="00000000">
            <w:r>
              <w:rPr>
                <w:sz w:val="20"/>
                <w:szCs w:val="20"/>
              </w:rPr>
              <w:t>"single" | "married" | "divorced"</w:t>
            </w:r>
          </w:p>
        </w:tc>
      </w:tr>
      <w:tr w:rsidR="00B212C3" w14:paraId="016C6FB1" w14:textId="77777777"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92231" w14:textId="77777777" w:rsidR="00B212C3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target_schengen_country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18DAA" w14:textId="77777777" w:rsidR="00B212C3" w:rsidRDefault="00000000">
            <w:r>
              <w:rPr>
                <w:sz w:val="20"/>
                <w:szCs w:val="20"/>
              </w:rPr>
              <w:t>Risk Profile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80C2" w14:textId="77777777" w:rsidR="00B212C3" w:rsidRDefault="00000000">
            <w:r>
              <w:rPr>
                <w:sz w:val="20"/>
                <w:szCs w:val="20"/>
              </w:rPr>
              <w:t>string — e.g. "Germany", "France", "Spain"</w:t>
            </w:r>
          </w:p>
        </w:tc>
      </w:tr>
    </w:tbl>
    <w:p w14:paraId="38058B47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47BD028D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06 — Business Model</w:t>
      </w:r>
    </w:p>
    <w:p w14:paraId="3917C5C5" w14:textId="77777777" w:rsidR="00B212C3" w:rsidRDefault="00000000">
      <w:pPr>
        <w:pStyle w:val="Heading1"/>
      </w:pPr>
      <w:bookmarkStart w:id="15" w:name="_Toc229770614"/>
      <w:r>
        <w:t>Unit Economics</w:t>
      </w:r>
      <w:bookmarkEnd w:id="15"/>
    </w:p>
    <w:p w14:paraId="600AFBA5" w14:textId="77777777" w:rsidR="00B212C3" w:rsidRDefault="00000000">
      <w:pPr>
        <w:spacing w:after="200"/>
      </w:pPr>
      <w:r>
        <w:t>The margin is extraordinary. AI inference costs ~$0.05. The product sells for $12. The entire infrastructure for 1,000 monthly users costs less than a single sale.</w:t>
      </w:r>
    </w:p>
    <w:p w14:paraId="2064C40E" w14:textId="77777777" w:rsidR="00B212C3" w:rsidRDefault="00000000">
      <w:pPr>
        <w:pStyle w:val="Heading2"/>
      </w:pPr>
      <w:bookmarkStart w:id="16" w:name="_Toc229770615"/>
      <w:r>
        <w:t>Cost Per Assessment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B212C3" w14:paraId="533A9CF4" w14:textId="77777777">
        <w:trPr>
          <w:tblHeader/>
        </w:trPr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22221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42C0C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B212C3" w14:paraId="72355066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41941" w14:textId="77777777" w:rsidR="00B212C3" w:rsidRDefault="00000000">
            <w:r>
              <w:rPr>
                <w:sz w:val="20"/>
                <w:szCs w:val="20"/>
              </w:rPr>
              <w:t>Claude Opus 4.5 (~500 tokens per run)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99992" w14:textId="77777777" w:rsidR="00B212C3" w:rsidRDefault="00000000">
            <w:r>
              <w:rPr>
                <w:sz w:val="20"/>
                <w:szCs w:val="20"/>
              </w:rPr>
              <w:t>$0.03 – $0.05</w:t>
            </w:r>
          </w:p>
        </w:tc>
      </w:tr>
      <w:tr w:rsidR="00B212C3" w14:paraId="312BA44A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A5B82" w14:textId="77777777" w:rsidR="00B212C3" w:rsidRDefault="00000000">
            <w:r>
              <w:rPr>
                <w:sz w:val="20"/>
                <w:szCs w:val="20"/>
              </w:rPr>
              <w:t>PostgreSQL write (report + user record)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546D8" w14:textId="77777777" w:rsidR="00B212C3" w:rsidRDefault="00000000">
            <w:r>
              <w:rPr>
                <w:sz w:val="20"/>
                <w:szCs w:val="20"/>
              </w:rPr>
              <w:t>&lt; $0.001</w:t>
            </w:r>
          </w:p>
        </w:tc>
      </w:tr>
      <w:tr w:rsidR="00B212C3" w14:paraId="1276BA2E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A70DD" w14:textId="77777777" w:rsidR="00B212C3" w:rsidRDefault="00000000">
            <w:r>
              <w:rPr>
                <w:sz w:val="20"/>
                <w:szCs w:val="20"/>
              </w:rPr>
              <w:t>Resend email delivery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8C127" w14:textId="77777777" w:rsidR="00B212C3" w:rsidRDefault="00000000">
            <w:r>
              <w:rPr>
                <w:sz w:val="20"/>
                <w:szCs w:val="20"/>
              </w:rPr>
              <w:t>$0.001</w:t>
            </w:r>
          </w:p>
        </w:tc>
      </w:tr>
      <w:tr w:rsidR="00B212C3" w14:paraId="25FFBE59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13559" w14:textId="77777777" w:rsidR="00B212C3" w:rsidRDefault="00000000">
            <w:r>
              <w:rPr>
                <w:sz w:val="20"/>
                <w:szCs w:val="20"/>
              </w:rPr>
              <w:t>Frontend CDN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free tier)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891D7" w14:textId="77777777" w:rsidR="00B212C3" w:rsidRDefault="00000000">
            <w:r>
              <w:rPr>
                <w:sz w:val="20"/>
                <w:szCs w:val="20"/>
              </w:rPr>
              <w:t>$0.00</w:t>
            </w:r>
          </w:p>
        </w:tc>
      </w:tr>
      <w:tr w:rsidR="00B212C3" w14:paraId="006C84B5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61C9E" w14:textId="77777777" w:rsidR="00B212C3" w:rsidRDefault="00000000">
            <w:r>
              <w:rPr>
                <w:b/>
                <w:bCs/>
                <w:color w:val="166534"/>
              </w:rPr>
              <w:t>Total cost per assessment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4D3C2" w14:textId="77777777" w:rsidR="00B212C3" w:rsidRDefault="00000000">
            <w:r>
              <w:rPr>
                <w:b/>
                <w:bCs/>
                <w:color w:val="22C55E"/>
              </w:rPr>
              <w:t>~$0.05</w:t>
            </w:r>
          </w:p>
        </w:tc>
      </w:tr>
      <w:tr w:rsidR="00B212C3" w14:paraId="6005581B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BD551" w14:textId="77777777" w:rsidR="00B212C3" w:rsidRDefault="00000000">
            <w:r>
              <w:rPr>
                <w:b/>
                <w:bCs/>
                <w:color w:val="1E40AF"/>
              </w:rPr>
              <w:t>Revenue per paying user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35BCB" w14:textId="77777777" w:rsidR="00B212C3" w:rsidRDefault="00000000">
            <w:r>
              <w:rPr>
                <w:b/>
                <w:bCs/>
                <w:color w:val="3B82F6"/>
              </w:rPr>
              <w:t>$12.00</w:t>
            </w:r>
          </w:p>
        </w:tc>
      </w:tr>
    </w:tbl>
    <w:p w14:paraId="4811EA16" w14:textId="77777777" w:rsidR="00B212C3" w:rsidRDefault="00B212C3"/>
    <w:p w14:paraId="724E2581" w14:textId="77777777" w:rsidR="00B212C3" w:rsidRDefault="00000000">
      <w:pPr>
        <w:pStyle w:val="Heading2"/>
      </w:pPr>
      <w:bookmarkStart w:id="17" w:name="_Toc229770616"/>
      <w:r>
        <w:t>Monthly Economics at 1,000 Paying Users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400"/>
      </w:tblGrid>
      <w:tr w:rsidR="00B212C3" w14:paraId="0B269459" w14:textId="77777777">
        <w:trPr>
          <w:tblHeader/>
        </w:trPr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1CC0F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 Item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E4193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B212C3" w14:paraId="62988EA0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5DC0B" w14:textId="77777777" w:rsidR="00B212C3" w:rsidRDefault="00000000">
            <w:r>
              <w:rPr>
                <w:sz w:val="20"/>
                <w:szCs w:val="20"/>
              </w:rPr>
              <w:t>Anthropic Claude API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7774C" w14:textId="77777777" w:rsidR="00B212C3" w:rsidRDefault="00000000">
            <w:r>
              <w:rPr>
                <w:sz w:val="20"/>
                <w:szCs w:val="20"/>
              </w:rPr>
              <w:t>$30 – $50</w:t>
            </w:r>
          </w:p>
        </w:tc>
      </w:tr>
      <w:tr w:rsidR="00B212C3" w14:paraId="4A8D93C1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47F3F" w14:textId="77777777" w:rsidR="00B212C3" w:rsidRDefault="00000000">
            <w:r>
              <w:rPr>
                <w:sz w:val="20"/>
                <w:szCs w:val="20"/>
              </w:rPr>
              <w:t>PostgreSQL managed database (Railway)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255AC" w14:textId="77777777" w:rsidR="00B212C3" w:rsidRDefault="00000000">
            <w:r>
              <w:rPr>
                <w:sz w:val="20"/>
                <w:szCs w:val="20"/>
              </w:rPr>
              <w:t>$10 – $20</w:t>
            </w:r>
          </w:p>
        </w:tc>
      </w:tr>
      <w:tr w:rsidR="00B212C3" w14:paraId="6CFE15FD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A3F16" w14:textId="77777777" w:rsidR="00B212C3" w:rsidRDefault="00000000">
            <w:r>
              <w:rPr>
                <w:sz w:val="20"/>
                <w:szCs w:val="20"/>
              </w:rPr>
              <w:t>Backend hosting (Railway)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2FF03" w14:textId="77777777" w:rsidR="00B212C3" w:rsidRDefault="00000000">
            <w:r>
              <w:rPr>
                <w:sz w:val="20"/>
                <w:szCs w:val="20"/>
              </w:rPr>
              <w:t>$5 – $10</w:t>
            </w:r>
          </w:p>
        </w:tc>
      </w:tr>
      <w:tr w:rsidR="00B212C3" w14:paraId="3D774C04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E8D82" w14:textId="77777777" w:rsidR="00B212C3" w:rsidRDefault="00000000">
            <w:r>
              <w:rPr>
                <w:sz w:val="20"/>
                <w:szCs w:val="20"/>
              </w:rPr>
              <w:t>Frontend hosting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free tier)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7A524" w14:textId="77777777" w:rsidR="00B212C3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B212C3" w14:paraId="7E6B3F39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C0B8C" w14:textId="77777777" w:rsidR="00B212C3" w:rsidRDefault="00000000">
            <w:r>
              <w:rPr>
                <w:sz w:val="20"/>
                <w:szCs w:val="20"/>
              </w:rPr>
              <w:t>Resend email (1,000 emails)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3C862" w14:textId="77777777" w:rsidR="00B212C3" w:rsidRDefault="00000000">
            <w:r>
              <w:rPr>
                <w:sz w:val="20"/>
                <w:szCs w:val="20"/>
              </w:rPr>
              <w:t>$2</w:t>
            </w:r>
          </w:p>
        </w:tc>
      </w:tr>
      <w:tr w:rsidR="00B212C3" w14:paraId="662B69F3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57600" w14:textId="77777777" w:rsidR="00B212C3" w:rsidRDefault="00000000">
            <w:r>
              <w:rPr>
                <w:b/>
                <w:bCs/>
              </w:rPr>
              <w:lastRenderedPageBreak/>
              <w:t>Total monthly costs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CC76D" w14:textId="77777777" w:rsidR="00B212C3" w:rsidRDefault="00000000">
            <w:r>
              <w:rPr>
                <w:b/>
                <w:bCs/>
                <w:color w:val="EF4444"/>
              </w:rPr>
              <w:t>~$50 – $80</w:t>
            </w:r>
          </w:p>
        </w:tc>
      </w:tr>
      <w:tr w:rsidR="00B212C3" w14:paraId="2169332E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C88D0" w14:textId="77777777" w:rsidR="00B212C3" w:rsidRDefault="00000000">
            <w:r>
              <w:rPr>
                <w:b/>
                <w:bCs/>
              </w:rPr>
              <w:t>Revenue (1,000 × $12)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95EDD" w14:textId="77777777" w:rsidR="00B212C3" w:rsidRDefault="00000000">
            <w:r>
              <w:rPr>
                <w:b/>
                <w:bCs/>
                <w:color w:val="3B82F6"/>
              </w:rPr>
              <w:t>$12,000</w:t>
            </w:r>
          </w:p>
        </w:tc>
      </w:tr>
      <w:tr w:rsidR="00B212C3" w14:paraId="0FE7DB35" w14:textId="77777777"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DD3EF4" w14:textId="77777777" w:rsidR="00B212C3" w:rsidRDefault="00000000">
            <w:r>
              <w:rPr>
                <w:b/>
                <w:bCs/>
                <w:color w:val="14532A"/>
                <w:sz w:val="26"/>
                <w:szCs w:val="26"/>
              </w:rPr>
              <w:t>Net Profit / Month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C50F46" w14:textId="77777777" w:rsidR="00B212C3" w:rsidRDefault="00000000">
            <w:r>
              <w:rPr>
                <w:b/>
                <w:bCs/>
                <w:color w:val="22C55E"/>
                <w:sz w:val="28"/>
                <w:szCs w:val="28"/>
              </w:rPr>
              <w:t>~$11,920</w:t>
            </w:r>
          </w:p>
        </w:tc>
      </w:tr>
    </w:tbl>
    <w:p w14:paraId="4CD12D83" w14:textId="77777777" w:rsidR="00B212C3" w:rsidRDefault="00000000">
      <w:pPr>
        <w:spacing w:before="160"/>
      </w:pPr>
      <w:r>
        <w:t>Note: Only ~33 paying users per day needed to hit $12K/month — less than 2 per hour.</w:t>
      </w:r>
    </w:p>
    <w:p w14:paraId="0FCBC958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17F7E4C7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07 — Security</w:t>
      </w:r>
    </w:p>
    <w:p w14:paraId="1C10556D" w14:textId="77777777" w:rsidR="00B212C3" w:rsidRDefault="00000000">
      <w:pPr>
        <w:pStyle w:val="Heading1"/>
      </w:pPr>
      <w:bookmarkStart w:id="18" w:name="_Toc229770617"/>
      <w:r>
        <w:t>Security Status</w:t>
      </w:r>
      <w:bookmarkEnd w:id="18"/>
    </w:p>
    <w:p w14:paraId="39A9F3BD" w14:textId="77777777" w:rsidR="00B212C3" w:rsidRDefault="00000000">
      <w:pPr>
        <w:spacing w:after="200"/>
      </w:pPr>
      <w:r>
        <w:t>Current state before production launch. Items in green are complete. Items in red must be resolved before going 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212C3" w14:paraId="307B1021" w14:textId="77777777">
        <w:trPr>
          <w:tblHeader/>
        </w:trPr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87BE4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Done — Ready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5B8B1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Must Fix Before Launch</w:t>
            </w:r>
          </w:p>
        </w:tc>
      </w:tr>
      <w:tr w:rsidR="00B212C3" w14:paraId="586E4057" w14:textId="77777777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693CE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All</w:t>
            </w:r>
            <w:proofErr w:type="gramEnd"/>
            <w:r>
              <w:t xml:space="preserve"> API keys stored in environment variables only</w:t>
            </w:r>
          </w:p>
          <w:p w14:paraId="6F015386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proofErr w:type="spellStart"/>
            <w:r>
              <w:t>LemonSqueezy</w:t>
            </w:r>
            <w:proofErr w:type="spellEnd"/>
            <w:proofErr w:type="gramEnd"/>
            <w:r>
              <w:t xml:space="preserve"> webhook HMAC signature verification</w:t>
            </w:r>
          </w:p>
          <w:p w14:paraId="20EE281A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Database</w:t>
            </w:r>
            <w:proofErr w:type="gramEnd"/>
            <w:r>
              <w:t xml:space="preserve"> password not hardcoded in source code</w:t>
            </w:r>
          </w:p>
          <w:p w14:paraId="6B8540FD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No</w:t>
            </w:r>
            <w:proofErr w:type="gramEnd"/>
            <w:r>
              <w:t xml:space="preserve"> sensitive keys exposed to the browser</w:t>
            </w:r>
          </w:p>
          <w:p w14:paraId="721B180D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22C55E"/>
              </w:rPr>
              <w:t xml:space="preserve">✓  </w:t>
            </w:r>
            <w:r>
              <w:t>NEXT</w:t>
            </w:r>
            <w:proofErr w:type="gramEnd"/>
            <w:r>
              <w:t>_PUBLIC_ prefix policy enforced on frontend env vars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6AB87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EF4444"/>
              </w:rPr>
              <w:t xml:space="preserve">✗  </w:t>
            </w:r>
            <w:r>
              <w:t>CORS</w:t>
            </w:r>
            <w:proofErr w:type="gramEnd"/>
            <w:r>
              <w:t xml:space="preserve"> is currently </w:t>
            </w:r>
            <w:proofErr w:type="spellStart"/>
            <w:r>
              <w:t>allow_origins</w:t>
            </w:r>
            <w:proofErr w:type="spellEnd"/>
            <w:proofErr w:type="gramStart"/>
            <w:r>
              <w:t>=[</w:t>
            </w:r>
            <w:proofErr w:type="gramEnd"/>
            <w:r>
              <w:t>"*</w:t>
            </w:r>
            <w:proofErr w:type="gramStart"/>
            <w:r>
              <w:t>"] —</w:t>
            </w:r>
            <w:proofErr w:type="gramEnd"/>
            <w:r>
              <w:t xml:space="preserve"> lock to production domain only</w:t>
            </w:r>
          </w:p>
          <w:p w14:paraId="279F16D0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EF4444"/>
              </w:rPr>
              <w:t xml:space="preserve">✗  </w:t>
            </w:r>
            <w:r>
              <w:t>No</w:t>
            </w:r>
            <w:proofErr w:type="gramEnd"/>
            <w:r>
              <w:t xml:space="preserve"> rate limiting on /submit — anyone can spam Claude API and rack up costs</w:t>
            </w:r>
          </w:p>
          <w:p w14:paraId="1D3AE8F4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EF4444"/>
              </w:rPr>
              <w:t xml:space="preserve">✗  </w:t>
            </w:r>
            <w:r>
              <w:t>No</w:t>
            </w:r>
            <w:proofErr w:type="gramEnd"/>
            <w:r>
              <w:t xml:space="preserve"> legal disclaimer ("We are not immigration lawyers</w:t>
            </w:r>
            <w:proofErr w:type="gramStart"/>
            <w:r>
              <w:t>") —</w:t>
            </w:r>
            <w:proofErr w:type="gramEnd"/>
            <w:r>
              <w:t xml:space="preserve"> liability risk</w:t>
            </w:r>
          </w:p>
          <w:p w14:paraId="7807A5BD" w14:textId="77777777" w:rsidR="00B212C3" w:rsidRDefault="00000000">
            <w:pPr>
              <w:spacing w:after="80"/>
            </w:pPr>
            <w:proofErr w:type="gramStart"/>
            <w:r>
              <w:rPr>
                <w:b/>
                <w:bCs/>
                <w:color w:val="EF4444"/>
              </w:rPr>
              <w:t xml:space="preserve">✗  </w:t>
            </w:r>
            <w:r>
              <w:t>HTTPS</w:t>
            </w:r>
            <w:proofErr w:type="gramEnd"/>
            <w:r>
              <w:t xml:space="preserve"> not yet enforced on webhook endpoint — required for production</w:t>
            </w:r>
          </w:p>
        </w:tc>
      </w:tr>
    </w:tbl>
    <w:p w14:paraId="18A72D0A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60778D88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08 — Roadmap</w:t>
      </w:r>
    </w:p>
    <w:p w14:paraId="657D7D62" w14:textId="77777777" w:rsidR="00B212C3" w:rsidRDefault="00000000">
      <w:pPr>
        <w:pStyle w:val="Heading1"/>
      </w:pPr>
      <w:bookmarkStart w:id="19" w:name="_Toc229770618"/>
      <w:r>
        <w:t>What's Next</w:t>
      </w:r>
      <w:bookmarkEnd w:id="19"/>
    </w:p>
    <w:p w14:paraId="1A4016C9" w14:textId="77777777" w:rsidR="00B212C3" w:rsidRDefault="00000000">
      <w:pPr>
        <w:spacing w:after="200"/>
      </w:pPr>
      <w:r>
        <w:t>From MVP launch to a defensible visa-tech platform serving multiple markets.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12C3" w14:paraId="766CB9E9" w14:textId="77777777">
        <w:trPr>
          <w:tblHeader/>
        </w:trPr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6CC00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 1 — Launch (Now)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CF192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 — Growth (Months 1–3)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C3226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Phase 3 — Platform (Months 3–12)</w:t>
            </w:r>
          </w:p>
        </w:tc>
      </w:tr>
      <w:tr w:rsidR="00B212C3" w14:paraId="3F93F2E6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5253E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Fix CORS and add rate limiting</w:t>
            </w:r>
          </w:p>
          <w:p w14:paraId="60129044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Add legal disclaimer</w:t>
            </w:r>
          </w:p>
          <w:p w14:paraId="43356B40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Configure </w:t>
            </w:r>
            <w:proofErr w:type="spellStart"/>
            <w:r>
              <w:rPr>
                <w:sz w:val="20"/>
                <w:szCs w:val="20"/>
              </w:rPr>
              <w:t>LemonSqueezy</w:t>
            </w:r>
            <w:proofErr w:type="spellEnd"/>
            <w:r>
              <w:rPr>
                <w:sz w:val="20"/>
                <w:szCs w:val="20"/>
              </w:rPr>
              <w:t xml:space="preserve"> + Resend domains</w:t>
            </w:r>
          </w:p>
          <w:p w14:paraId="73605B53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Deploy to Railway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  <w:p w14:paraId="529C80A1" w14:textId="77777777" w:rsidR="00B212C3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Add analytics (</w:t>
            </w:r>
            <w:proofErr w:type="spellStart"/>
            <w:r>
              <w:rPr>
                <w:sz w:val="20"/>
                <w:szCs w:val="20"/>
              </w:rPr>
              <w:t>Posthog</w:t>
            </w:r>
            <w:proofErr w:type="spellEnd"/>
            <w:r>
              <w:rPr>
                <w:sz w:val="20"/>
                <w:szCs w:val="20"/>
              </w:rPr>
              <w:t xml:space="preserve"> or Plausible)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F7588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SEO — target "Pakistan Schengen visa" keywords</w:t>
            </w:r>
          </w:p>
          <w:p w14:paraId="5B4CC277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Urdu language support</w:t>
            </w:r>
          </w:p>
          <w:p w14:paraId="2ACD23D3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User testimonials and social proof</w:t>
            </w:r>
          </w:p>
          <w:p w14:paraId="1AE43244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PDF report generation</w:t>
            </w:r>
          </w:p>
          <w:p w14:paraId="3F6921A9" w14:textId="77777777" w:rsidR="00B212C3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Referral / affiliate program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D2AC2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Expand to UK, USA, Canada visa types</w:t>
            </w:r>
          </w:p>
          <w:p w14:paraId="289E3091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Consultation booking upsell (via calendar)</w:t>
            </w:r>
          </w:p>
          <w:p w14:paraId="57B9E737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Document checklist generator</w:t>
            </w:r>
          </w:p>
          <w:p w14:paraId="11E82032" w14:textId="77777777" w:rsidR="00B212C3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>Mobile app (React Native)</w:t>
            </w:r>
          </w:p>
          <w:p w14:paraId="1127D145" w14:textId="77777777" w:rsidR="00B212C3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>Success tracking and reapplication tool</w:t>
            </w:r>
          </w:p>
        </w:tc>
      </w:tr>
    </w:tbl>
    <w:p w14:paraId="29DA2930" w14:textId="77777777" w:rsidR="00B212C3" w:rsidRDefault="00B212C3"/>
    <w:p w14:paraId="316AE2CA" w14:textId="77777777" w:rsidR="00B212C3" w:rsidRDefault="00000000">
      <w:pPr>
        <w:pStyle w:val="Heading2"/>
      </w:pPr>
      <w:bookmarkStart w:id="20" w:name="_Toc229770619"/>
      <w:proofErr w:type="gramStart"/>
      <w:r>
        <w:t>Known</w:t>
      </w:r>
      <w:proofErr w:type="gramEnd"/>
      <w:r>
        <w:t xml:space="preserve"> Risks and Mitigations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80"/>
        <w:gridCol w:w="3080"/>
      </w:tblGrid>
      <w:tr w:rsidR="00B212C3" w14:paraId="2A9A7B1E" w14:textId="77777777"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B3CBE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62B4D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80090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212C3" w14:paraId="05CB7861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1E978" w14:textId="77777777" w:rsidR="00B212C3" w:rsidRDefault="00000000">
            <w:r>
              <w:rPr>
                <w:sz w:val="20"/>
                <w:szCs w:val="20"/>
              </w:rPr>
              <w:t>AI Dependency</w:t>
            </w:r>
          </w:p>
        </w:tc>
        <w:tc>
          <w:tcPr>
            <w:tcW w:w="3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66394" w14:textId="77777777" w:rsidR="00B212C3" w:rsidRDefault="00000000">
            <w:r>
              <w:rPr>
                <w:sz w:val="20"/>
                <w:szCs w:val="20"/>
              </w:rPr>
              <w:t>Entire value proposition rests on a single Claude prompt. If Anthropic changes pricing or the prompt degrades, the product breaks.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70D71" w14:textId="77777777" w:rsidR="00B212C3" w:rsidRDefault="00000000">
            <w:r>
              <w:rPr>
                <w:sz w:val="20"/>
                <w:szCs w:val="20"/>
              </w:rPr>
              <w:t>Version-pin the model. Build a prompt regression test suite. Monitor outputs.</w:t>
            </w:r>
          </w:p>
        </w:tc>
      </w:tr>
      <w:tr w:rsidR="00B212C3" w14:paraId="01713DFB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5C9EC" w14:textId="77777777" w:rsidR="00B212C3" w:rsidRDefault="00000000">
            <w:r>
              <w:rPr>
                <w:sz w:val="20"/>
                <w:szCs w:val="20"/>
              </w:rPr>
              <w:t>Payment Spoofing</w:t>
            </w:r>
          </w:p>
        </w:tc>
        <w:tc>
          <w:tcPr>
            <w:tcW w:w="3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054C6" w14:textId="77777777" w:rsidR="00B212C3" w:rsidRDefault="00000000">
            <w:r>
              <w:rPr>
                <w:sz w:val="20"/>
                <w:szCs w:val="20"/>
              </w:rPr>
              <w:t>If webhook HMAC verification is misconfigured, users could spoof payments and get free reports.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11B4E" w14:textId="77777777" w:rsidR="00B212C3" w:rsidRDefault="00000000">
            <w:r>
              <w:rPr>
                <w:sz w:val="20"/>
                <w:szCs w:val="20"/>
              </w:rPr>
              <w:t>Strictly verify X-Signature header on every webhook. Log all failures. Rotate secrets.</w:t>
            </w:r>
          </w:p>
        </w:tc>
      </w:tr>
      <w:tr w:rsidR="00B212C3" w14:paraId="78888092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373F6" w14:textId="77777777" w:rsidR="00B212C3" w:rsidRDefault="00000000">
            <w:r>
              <w:rPr>
                <w:sz w:val="20"/>
                <w:szCs w:val="20"/>
              </w:rPr>
              <w:t>Legal Liability</w:t>
            </w:r>
          </w:p>
        </w:tc>
        <w:tc>
          <w:tcPr>
            <w:tcW w:w="3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4A3E6" w14:textId="77777777" w:rsidR="00B212C3" w:rsidRDefault="00000000">
            <w:r>
              <w:rPr>
                <w:sz w:val="20"/>
                <w:szCs w:val="20"/>
              </w:rPr>
              <w:t>Charging $12 for visa advice without a clear disclaimer exposes the business to legal risk.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0736A" w14:textId="77777777" w:rsidR="00B212C3" w:rsidRDefault="00000000">
            <w:r>
              <w:rPr>
                <w:sz w:val="20"/>
                <w:szCs w:val="20"/>
              </w:rPr>
              <w:t>Add a prominent "We are not immigration lawyers" disclaimer before purchase.</w:t>
            </w:r>
          </w:p>
        </w:tc>
      </w:tr>
      <w:tr w:rsidR="00B212C3" w14:paraId="5D47A298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963CA" w14:textId="77777777" w:rsidR="00B212C3" w:rsidRDefault="00000000">
            <w:r>
              <w:rPr>
                <w:sz w:val="20"/>
                <w:szCs w:val="20"/>
              </w:rPr>
              <w:t>Rate Limit Abuse</w:t>
            </w:r>
          </w:p>
        </w:tc>
        <w:tc>
          <w:tcPr>
            <w:tcW w:w="3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614E0" w14:textId="77777777" w:rsidR="00B212C3" w:rsidRDefault="00000000">
            <w:r>
              <w:rPr>
                <w:sz w:val="20"/>
                <w:szCs w:val="20"/>
              </w:rPr>
              <w:t>No rate limiting on /submit means a bad actor can burn thousands of dollars in Anthropic API costs.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B9CB5" w14:textId="77777777" w:rsidR="00B212C3" w:rsidRDefault="00000000">
            <w:r>
              <w:rPr>
                <w:sz w:val="20"/>
                <w:szCs w:val="20"/>
              </w:rPr>
              <w:t>Add IP-based rate limiting (e.g. 5 submissions/hour/IP) before launch.</w:t>
            </w:r>
          </w:p>
        </w:tc>
      </w:tr>
    </w:tbl>
    <w:p w14:paraId="20358F11" w14:textId="77777777" w:rsidR="00B212C3" w:rsidRDefault="00B212C3">
      <w:pPr>
        <w:pBdr>
          <w:bottom w:val="single" w:sz="6" w:space="1" w:color="E2E8F0"/>
        </w:pBdr>
        <w:spacing w:before="400" w:after="400"/>
      </w:pPr>
    </w:p>
    <w:p w14:paraId="41BE3D97" w14:textId="77777777" w:rsidR="00B212C3" w:rsidRDefault="00000000">
      <w:pPr>
        <w:spacing w:before="400" w:after="120"/>
      </w:pPr>
      <w:r>
        <w:rPr>
          <w:b/>
          <w:bCs/>
          <w:caps/>
          <w:color w:val="3B82F6"/>
          <w:sz w:val="18"/>
          <w:szCs w:val="18"/>
        </w:rPr>
        <w:t>09 — Deployment</w:t>
      </w:r>
    </w:p>
    <w:p w14:paraId="3A4DAF75" w14:textId="77777777" w:rsidR="00B212C3" w:rsidRDefault="00000000">
      <w:pPr>
        <w:pStyle w:val="Heading1"/>
      </w:pPr>
      <w:bookmarkStart w:id="21" w:name="_Toc229770620"/>
      <w:r>
        <w:t>Deployment Quick Reference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4"/>
        <w:gridCol w:w="2406"/>
        <w:gridCol w:w="5120"/>
      </w:tblGrid>
      <w:tr w:rsidR="00B212C3" w14:paraId="0677A5F4" w14:textId="77777777"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10108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16E78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7ADE9" w14:textId="77777777" w:rsidR="00B212C3" w:rsidRDefault="00000000">
            <w:r>
              <w:rPr>
                <w:b/>
                <w:bCs/>
                <w:color w:val="FFFFFF"/>
                <w:sz w:val="20"/>
                <w:szCs w:val="20"/>
              </w:rPr>
              <w:t>Key Steps</w:t>
            </w:r>
          </w:p>
        </w:tc>
      </w:tr>
      <w:tr w:rsidR="00B212C3" w14:paraId="02D7D5A2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6411B" w14:textId="77777777" w:rsidR="00B212C3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C7CE1" w14:textId="77777777" w:rsidR="00B212C3" w:rsidRDefault="00000000">
            <w:r>
              <w:rPr>
                <w:sz w:val="20"/>
                <w:szCs w:val="20"/>
              </w:rPr>
              <w:t>Railway (recommended)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F95EE" w14:textId="77777777" w:rsidR="00B212C3" w:rsidRDefault="00000000">
            <w:r>
              <w:rPr>
                <w:sz w:val="20"/>
                <w:szCs w:val="20"/>
              </w:rPr>
              <w:t>Push to GitHub → create Railway project → add PostgreSQL addon → set env vars → deploy → set custom domain</w:t>
            </w:r>
          </w:p>
        </w:tc>
      </w:tr>
      <w:tr w:rsidR="00B212C3" w14:paraId="74B556DB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B593B" w14:textId="77777777" w:rsidR="00B212C3" w:rsidRDefault="00000000">
            <w:r>
              <w:rPr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AFACF" w14:textId="77777777" w:rsidR="00B212C3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(recommended)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4C7E5" w14:textId="77777777" w:rsidR="00B212C3" w:rsidRDefault="00000000">
            <w:r>
              <w:rPr>
                <w:sz w:val="20"/>
                <w:szCs w:val="20"/>
              </w:rPr>
              <w:t xml:space="preserve">Push to GitHub → import to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→ set NEXT_PUBLIC_API_URL + NEXT_PUBLIC_LEMONSQUEEZY_CHECKOUT_URL → deploy</w:t>
            </w:r>
          </w:p>
        </w:tc>
      </w:tr>
      <w:tr w:rsidR="00B212C3" w14:paraId="07289D75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21860" w14:textId="77777777" w:rsidR="00B212C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E0EC9" w14:textId="77777777" w:rsidR="00B212C3" w:rsidRDefault="00000000">
            <w:r>
              <w:rPr>
                <w:sz w:val="20"/>
                <w:szCs w:val="20"/>
              </w:rPr>
              <w:t>Railway PostgreSQL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A3539" w14:textId="77777777" w:rsidR="00B212C3" w:rsidRDefault="00000000">
            <w:proofErr w:type="gramStart"/>
            <w:r>
              <w:rPr>
                <w:sz w:val="20"/>
                <w:szCs w:val="20"/>
              </w:rPr>
              <w:t>Auto-provisioned</w:t>
            </w:r>
            <w:proofErr w:type="gramEnd"/>
            <w:r>
              <w:rPr>
                <w:sz w:val="20"/>
                <w:szCs w:val="20"/>
              </w:rPr>
              <w:t xml:space="preserve"> with Railway backend. Run: alembic upgrade head after first deploy.</w:t>
            </w:r>
          </w:p>
        </w:tc>
      </w:tr>
      <w:tr w:rsidR="00B212C3" w14:paraId="1EC3EE25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D4B80" w14:textId="77777777" w:rsidR="00B212C3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6379B" w14:textId="77777777" w:rsidR="00B212C3" w:rsidRDefault="00000000">
            <w:proofErr w:type="spellStart"/>
            <w:r>
              <w:rPr>
                <w:sz w:val="20"/>
                <w:szCs w:val="20"/>
              </w:rPr>
              <w:t>LemonSqueezy</w:t>
            </w:r>
            <w:proofErr w:type="spellEnd"/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0016F" w14:textId="77777777" w:rsidR="00B212C3" w:rsidRDefault="00000000">
            <w:r>
              <w:rPr>
                <w:sz w:val="20"/>
                <w:szCs w:val="20"/>
              </w:rPr>
              <w:t xml:space="preserve">Create $12 product → set webhook URL to https://api.yourdomain.com/api/webhooks/lemonsqueezy → copy secret </w:t>
            </w:r>
            <w:proofErr w:type="gramStart"/>
            <w:r>
              <w:rPr>
                <w:sz w:val="20"/>
                <w:szCs w:val="20"/>
              </w:rPr>
              <w:t>to .env</w:t>
            </w:r>
            <w:proofErr w:type="gramEnd"/>
          </w:p>
        </w:tc>
      </w:tr>
      <w:tr w:rsidR="00B212C3" w14:paraId="74C40F4E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3CDB8" w14:textId="77777777" w:rsidR="00B212C3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7E23D" w14:textId="77777777" w:rsidR="00B212C3" w:rsidRDefault="00000000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F0233" w14:textId="77777777" w:rsidR="00B212C3" w:rsidRDefault="00000000">
            <w:r>
              <w:rPr>
                <w:sz w:val="20"/>
                <w:szCs w:val="20"/>
              </w:rPr>
              <w:t xml:space="preserve">Verify sending domain → copy API key to RESEND_API_KEY in </w:t>
            </w:r>
            <w:proofErr w:type="gramStart"/>
            <w:r>
              <w:rPr>
                <w:sz w:val="20"/>
                <w:szCs w:val="20"/>
              </w:rPr>
              <w:t>backend .env</w:t>
            </w:r>
            <w:proofErr w:type="gramEnd"/>
          </w:p>
        </w:tc>
      </w:tr>
    </w:tbl>
    <w:p w14:paraId="208C06B2" w14:textId="77777777" w:rsidR="00B212C3" w:rsidRDefault="00B212C3"/>
    <w:p w14:paraId="36E99FAD" w14:textId="77777777" w:rsidR="00B212C3" w:rsidRDefault="00000000">
      <w:pPr>
        <w:pStyle w:val="Heading2"/>
      </w:pPr>
      <w:bookmarkStart w:id="22" w:name="_Toc229770621"/>
      <w:r>
        <w:t>Environment Variables</w:t>
      </w:r>
      <w:bookmarkEnd w:id="22"/>
    </w:p>
    <w:tbl>
      <w:tblPr>
        <w:tblW w:w="9360" w:type="dxa"/>
        <w:tblBorders>
          <w:top w:val="single" w:sz="8" w:space="0" w:color="6366F1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2C3" w14:paraId="3257A1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9F6E7D" w14:textId="77777777" w:rsidR="00B212C3" w:rsidRDefault="00000000">
            <w:pPr>
              <w:spacing w:after="120"/>
            </w:pPr>
            <w:r>
              <w:rPr>
                <w:b/>
                <w:bCs/>
                <w:color w:val="6366F1"/>
              </w:rPr>
              <w:t xml:space="preserve">Backend </w:t>
            </w:r>
            <w:proofErr w:type="gramStart"/>
            <w:r>
              <w:rPr>
                <w:b/>
                <w:bCs/>
                <w:color w:val="6366F1"/>
              </w:rPr>
              <w:t>— .env</w:t>
            </w:r>
            <w:proofErr w:type="gramEnd"/>
          </w:p>
          <w:p w14:paraId="6E5E858D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DATABASE_URL=postgresql+asyncpg://visa_user:password@localhost:5432/visa_db</w:t>
            </w:r>
          </w:p>
          <w:p w14:paraId="3B3671C0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ANTHROPIC_API_KEY=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sk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-ant-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xxxxx</w:t>
            </w:r>
            <w:proofErr w:type="spellEnd"/>
          </w:p>
          <w:p w14:paraId="32B6B296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RESEND_API_KEY=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re_xxxxx</w:t>
            </w:r>
            <w:proofErr w:type="spellEnd"/>
          </w:p>
          <w:p w14:paraId="25EDE42F" w14:textId="77777777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LEMONSQUEEZY_WEBHOOK_SECRET=your-webhook-secret</w:t>
            </w:r>
          </w:p>
        </w:tc>
      </w:tr>
    </w:tbl>
    <w:p w14:paraId="66E2A2C5" w14:textId="77777777" w:rsidR="00B212C3" w:rsidRDefault="00B212C3"/>
    <w:tbl>
      <w:tblPr>
        <w:tblW w:w="9360" w:type="dxa"/>
        <w:tblBorders>
          <w:top w:val="single" w:sz="8" w:space="0" w:color="3B82F6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12C3" w14:paraId="5194F8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8B447F" w14:textId="77777777" w:rsidR="00B212C3" w:rsidRDefault="00000000">
            <w:pPr>
              <w:spacing w:after="120"/>
            </w:pPr>
            <w:r>
              <w:rPr>
                <w:b/>
                <w:bCs/>
                <w:color w:val="3B82F6"/>
              </w:rPr>
              <w:t xml:space="preserve">Frontend </w:t>
            </w:r>
            <w:proofErr w:type="gramStart"/>
            <w:r>
              <w:rPr>
                <w:b/>
                <w:bCs/>
                <w:color w:val="3B82F6"/>
              </w:rPr>
              <w:t>— .</w:t>
            </w:r>
            <w:proofErr w:type="spellStart"/>
            <w:r>
              <w:rPr>
                <w:b/>
                <w:bCs/>
                <w:color w:val="3B82F6"/>
              </w:rPr>
              <w:t>env</w:t>
            </w:r>
            <w:proofErr w:type="gramEnd"/>
            <w:r>
              <w:rPr>
                <w:b/>
                <w:bCs/>
                <w:color w:val="3B82F6"/>
              </w:rPr>
              <w:t>.local</w:t>
            </w:r>
            <w:proofErr w:type="spellEnd"/>
          </w:p>
          <w:p w14:paraId="3CCF8950" w14:textId="77777777" w:rsidR="00B212C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NEXT_PUBLIC_API_URL=http://localhost:8000</w:t>
            </w:r>
          </w:p>
          <w:p w14:paraId="00D39F5A" w14:textId="314AAFBB" w:rsidR="00B212C3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NEXT_PUBLIC_LEMONSQUEEZY_CHECKOUT_URL=https://</w:t>
            </w:r>
            <w:r w:rsidR="00BA0F55"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ParchiVisa</w:t>
            </w: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.lemonsqueezy.com/checkout/...</w:t>
            </w:r>
          </w:p>
        </w:tc>
      </w:tr>
    </w:tbl>
    <w:p w14:paraId="5B138737" w14:textId="77777777" w:rsidR="001E2627" w:rsidRDefault="001E2627"/>
    <w:sectPr w:rsidR="001E262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BB40" w14:textId="77777777" w:rsidR="00E9201D" w:rsidRDefault="00E9201D">
      <w:r>
        <w:separator/>
      </w:r>
    </w:p>
  </w:endnote>
  <w:endnote w:type="continuationSeparator" w:id="0">
    <w:p w14:paraId="5E310F55" w14:textId="77777777" w:rsidR="00E9201D" w:rsidRDefault="00E92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BE0B" w14:textId="77777777" w:rsidR="00B212C3" w:rsidRDefault="00000000">
    <w:pPr>
      <w:pBdr>
        <w:top w:val="single" w:sz="4" w:space="1" w:color="E2E8F0"/>
      </w:pBdr>
      <w:jc w:val="right"/>
    </w:pPr>
    <w:proofErr w:type="gramStart"/>
    <w:r>
      <w:rPr>
        <w:color w:val="64748B"/>
        <w:sz w:val="18"/>
        <w:szCs w:val="18"/>
      </w:rPr>
      <w:t>Confidential  |</w:t>
    </w:r>
    <w:proofErr w:type="gramEnd"/>
    <w:r>
      <w:rPr>
        <w:color w:val="64748B"/>
        <w:sz w:val="18"/>
        <w:szCs w:val="18"/>
      </w:rPr>
      <w:t xml:space="preserve">  May </w:t>
    </w:r>
    <w:proofErr w:type="gramStart"/>
    <w:r>
      <w:rPr>
        <w:color w:val="64748B"/>
        <w:sz w:val="18"/>
        <w:szCs w:val="18"/>
      </w:rPr>
      <w:t>2026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672805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672805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52033" w14:textId="77777777" w:rsidR="00E9201D" w:rsidRDefault="00E9201D">
      <w:r>
        <w:separator/>
      </w:r>
    </w:p>
  </w:footnote>
  <w:footnote w:type="continuationSeparator" w:id="0">
    <w:p w14:paraId="42C77BDC" w14:textId="77777777" w:rsidR="00E9201D" w:rsidRDefault="00E92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F219D" w14:textId="33EA0D85" w:rsidR="00B212C3" w:rsidRDefault="00BA0F55">
    <w:pPr>
      <w:pBdr>
        <w:bottom w:val="single" w:sz="4" w:space="1" w:color="E2E8F0"/>
      </w:pBdr>
    </w:pPr>
    <w:r>
      <w:rPr>
        <w:b/>
        <w:bCs/>
        <w:color w:val="3B82F6"/>
        <w:sz w:val="18"/>
        <w:szCs w:val="18"/>
      </w:rPr>
      <w:t>ParchiVisa</w:t>
    </w:r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|</w:t>
    </w:r>
    <w:r w:rsidR="00000000">
      <w:rPr>
        <w:color w:val="64748B"/>
        <w:sz w:val="18"/>
        <w:szCs w:val="18"/>
      </w:rPr>
      <w:t xml:space="preserve">  Product</w:t>
    </w:r>
    <w:proofErr w:type="gramEnd"/>
    <w:r w:rsidR="00000000">
      <w:rPr>
        <w:color w:val="64748B"/>
        <w:sz w:val="18"/>
        <w:szCs w:val="18"/>
      </w:rPr>
      <w:t xml:space="preserve">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6DA1"/>
    <w:multiLevelType w:val="hybridMultilevel"/>
    <w:tmpl w:val="1E4CC432"/>
    <w:lvl w:ilvl="0" w:tplc="50E86534">
      <w:start w:val="1"/>
      <w:numFmt w:val="bullet"/>
      <w:lvlText w:val="•"/>
      <w:lvlJc w:val="left"/>
      <w:pPr>
        <w:ind w:left="560" w:hanging="280"/>
      </w:pPr>
    </w:lvl>
    <w:lvl w:ilvl="1" w:tplc="0F16210E">
      <w:numFmt w:val="decimal"/>
      <w:lvlText w:val=""/>
      <w:lvlJc w:val="left"/>
    </w:lvl>
    <w:lvl w:ilvl="2" w:tplc="9BDE2192">
      <w:numFmt w:val="decimal"/>
      <w:lvlText w:val=""/>
      <w:lvlJc w:val="left"/>
    </w:lvl>
    <w:lvl w:ilvl="3" w:tplc="2DEC0930">
      <w:numFmt w:val="decimal"/>
      <w:lvlText w:val=""/>
      <w:lvlJc w:val="left"/>
    </w:lvl>
    <w:lvl w:ilvl="4" w:tplc="B190599A">
      <w:numFmt w:val="decimal"/>
      <w:lvlText w:val=""/>
      <w:lvlJc w:val="left"/>
    </w:lvl>
    <w:lvl w:ilvl="5" w:tplc="E6B079E0">
      <w:numFmt w:val="decimal"/>
      <w:lvlText w:val=""/>
      <w:lvlJc w:val="left"/>
    </w:lvl>
    <w:lvl w:ilvl="6" w:tplc="F0A0CDE2">
      <w:numFmt w:val="decimal"/>
      <w:lvlText w:val=""/>
      <w:lvlJc w:val="left"/>
    </w:lvl>
    <w:lvl w:ilvl="7" w:tplc="E3AE1E1E">
      <w:numFmt w:val="decimal"/>
      <w:lvlText w:val=""/>
      <w:lvlJc w:val="left"/>
    </w:lvl>
    <w:lvl w:ilvl="8" w:tplc="E4AE6E42">
      <w:numFmt w:val="decimal"/>
      <w:lvlText w:val=""/>
      <w:lvlJc w:val="left"/>
    </w:lvl>
  </w:abstractNum>
  <w:abstractNum w:abstractNumId="1" w15:restartNumberingAfterBreak="0">
    <w:nsid w:val="2FDA7DF1"/>
    <w:multiLevelType w:val="hybridMultilevel"/>
    <w:tmpl w:val="D4CE75F2"/>
    <w:lvl w:ilvl="0" w:tplc="52F05056">
      <w:start w:val="1"/>
      <w:numFmt w:val="bullet"/>
      <w:lvlText w:val="–"/>
      <w:lvlJc w:val="left"/>
      <w:pPr>
        <w:ind w:left="560" w:hanging="280"/>
      </w:pPr>
    </w:lvl>
    <w:lvl w:ilvl="1" w:tplc="46C2CE16">
      <w:numFmt w:val="decimal"/>
      <w:lvlText w:val=""/>
      <w:lvlJc w:val="left"/>
    </w:lvl>
    <w:lvl w:ilvl="2" w:tplc="D1CE69E2">
      <w:numFmt w:val="decimal"/>
      <w:lvlText w:val=""/>
      <w:lvlJc w:val="left"/>
    </w:lvl>
    <w:lvl w:ilvl="3" w:tplc="68A62596">
      <w:numFmt w:val="decimal"/>
      <w:lvlText w:val=""/>
      <w:lvlJc w:val="left"/>
    </w:lvl>
    <w:lvl w:ilvl="4" w:tplc="41968EC8">
      <w:numFmt w:val="decimal"/>
      <w:lvlText w:val=""/>
      <w:lvlJc w:val="left"/>
    </w:lvl>
    <w:lvl w:ilvl="5" w:tplc="2A102158">
      <w:numFmt w:val="decimal"/>
      <w:lvlText w:val=""/>
      <w:lvlJc w:val="left"/>
    </w:lvl>
    <w:lvl w:ilvl="6" w:tplc="AEFEBCC2">
      <w:numFmt w:val="decimal"/>
      <w:lvlText w:val=""/>
      <w:lvlJc w:val="left"/>
    </w:lvl>
    <w:lvl w:ilvl="7" w:tplc="0CCA0F94">
      <w:numFmt w:val="decimal"/>
      <w:lvlText w:val=""/>
      <w:lvlJc w:val="left"/>
    </w:lvl>
    <w:lvl w:ilvl="8" w:tplc="1700DFA2">
      <w:numFmt w:val="decimal"/>
      <w:lvlText w:val=""/>
      <w:lvlJc w:val="left"/>
    </w:lvl>
  </w:abstractNum>
  <w:abstractNum w:abstractNumId="2" w15:restartNumberingAfterBreak="0">
    <w:nsid w:val="65FC41A9"/>
    <w:multiLevelType w:val="hybridMultilevel"/>
    <w:tmpl w:val="4FEA4E6C"/>
    <w:lvl w:ilvl="0" w:tplc="026681DC">
      <w:start w:val="1"/>
      <w:numFmt w:val="decimal"/>
      <w:lvlText w:val="%1."/>
      <w:lvlJc w:val="left"/>
      <w:pPr>
        <w:ind w:left="560" w:hanging="280"/>
      </w:pPr>
    </w:lvl>
    <w:lvl w:ilvl="1" w:tplc="7096A116">
      <w:numFmt w:val="decimal"/>
      <w:lvlText w:val=""/>
      <w:lvlJc w:val="left"/>
    </w:lvl>
    <w:lvl w:ilvl="2" w:tplc="4D2AC83E">
      <w:numFmt w:val="decimal"/>
      <w:lvlText w:val=""/>
      <w:lvlJc w:val="left"/>
    </w:lvl>
    <w:lvl w:ilvl="3" w:tplc="6AF47C66">
      <w:numFmt w:val="decimal"/>
      <w:lvlText w:val=""/>
      <w:lvlJc w:val="left"/>
    </w:lvl>
    <w:lvl w:ilvl="4" w:tplc="F4AC23A0">
      <w:numFmt w:val="decimal"/>
      <w:lvlText w:val=""/>
      <w:lvlJc w:val="left"/>
    </w:lvl>
    <w:lvl w:ilvl="5" w:tplc="208E53B2">
      <w:numFmt w:val="decimal"/>
      <w:lvlText w:val=""/>
      <w:lvlJc w:val="left"/>
    </w:lvl>
    <w:lvl w:ilvl="6" w:tplc="59E04CD0">
      <w:numFmt w:val="decimal"/>
      <w:lvlText w:val=""/>
      <w:lvlJc w:val="left"/>
    </w:lvl>
    <w:lvl w:ilvl="7" w:tplc="4434E83C">
      <w:numFmt w:val="decimal"/>
      <w:lvlText w:val=""/>
      <w:lvlJc w:val="left"/>
    </w:lvl>
    <w:lvl w:ilvl="8" w:tplc="C4A6ADFA">
      <w:numFmt w:val="decimal"/>
      <w:lvlText w:val=""/>
      <w:lvlJc w:val="left"/>
    </w:lvl>
  </w:abstractNum>
  <w:abstractNum w:abstractNumId="3" w15:restartNumberingAfterBreak="0">
    <w:nsid w:val="72090D83"/>
    <w:multiLevelType w:val="hybridMultilevel"/>
    <w:tmpl w:val="1ADCB4CA"/>
    <w:lvl w:ilvl="0" w:tplc="525E4C8E">
      <w:start w:val="1"/>
      <w:numFmt w:val="bullet"/>
      <w:lvlText w:val="●"/>
      <w:lvlJc w:val="left"/>
      <w:pPr>
        <w:ind w:left="720" w:hanging="360"/>
      </w:pPr>
    </w:lvl>
    <w:lvl w:ilvl="1" w:tplc="7060B3F0">
      <w:start w:val="1"/>
      <w:numFmt w:val="bullet"/>
      <w:lvlText w:val="○"/>
      <w:lvlJc w:val="left"/>
      <w:pPr>
        <w:ind w:left="1440" w:hanging="360"/>
      </w:pPr>
    </w:lvl>
    <w:lvl w:ilvl="2" w:tplc="72A20C0C">
      <w:start w:val="1"/>
      <w:numFmt w:val="bullet"/>
      <w:lvlText w:val="■"/>
      <w:lvlJc w:val="left"/>
      <w:pPr>
        <w:ind w:left="2160" w:hanging="360"/>
      </w:pPr>
    </w:lvl>
    <w:lvl w:ilvl="3" w:tplc="783862FA">
      <w:start w:val="1"/>
      <w:numFmt w:val="bullet"/>
      <w:lvlText w:val="●"/>
      <w:lvlJc w:val="left"/>
      <w:pPr>
        <w:ind w:left="2880" w:hanging="360"/>
      </w:pPr>
    </w:lvl>
    <w:lvl w:ilvl="4" w:tplc="79E6EC28">
      <w:start w:val="1"/>
      <w:numFmt w:val="bullet"/>
      <w:lvlText w:val="○"/>
      <w:lvlJc w:val="left"/>
      <w:pPr>
        <w:ind w:left="3600" w:hanging="360"/>
      </w:pPr>
    </w:lvl>
    <w:lvl w:ilvl="5" w:tplc="576C611E">
      <w:start w:val="1"/>
      <w:numFmt w:val="bullet"/>
      <w:lvlText w:val="■"/>
      <w:lvlJc w:val="left"/>
      <w:pPr>
        <w:ind w:left="4320" w:hanging="360"/>
      </w:pPr>
    </w:lvl>
    <w:lvl w:ilvl="6" w:tplc="2CBC7DF8">
      <w:start w:val="1"/>
      <w:numFmt w:val="bullet"/>
      <w:lvlText w:val="●"/>
      <w:lvlJc w:val="left"/>
      <w:pPr>
        <w:ind w:left="5040" w:hanging="360"/>
      </w:pPr>
    </w:lvl>
    <w:lvl w:ilvl="7" w:tplc="28B27B72">
      <w:start w:val="1"/>
      <w:numFmt w:val="bullet"/>
      <w:lvlText w:val="●"/>
      <w:lvlJc w:val="left"/>
      <w:pPr>
        <w:ind w:left="5760" w:hanging="360"/>
      </w:pPr>
    </w:lvl>
    <w:lvl w:ilvl="8" w:tplc="379237AE">
      <w:start w:val="1"/>
      <w:numFmt w:val="bullet"/>
      <w:lvlText w:val="●"/>
      <w:lvlJc w:val="left"/>
      <w:pPr>
        <w:ind w:left="6480" w:hanging="360"/>
      </w:pPr>
    </w:lvl>
  </w:abstractNum>
  <w:num w:numId="1" w16cid:durableId="1893227981">
    <w:abstractNumId w:val="3"/>
    <w:lvlOverride w:ilvl="0">
      <w:startOverride w:val="1"/>
    </w:lvlOverride>
  </w:num>
  <w:num w:numId="2" w16cid:durableId="1277908047">
    <w:abstractNumId w:val="0"/>
    <w:lvlOverride w:ilvl="0">
      <w:startOverride w:val="1"/>
    </w:lvlOverride>
  </w:num>
  <w:num w:numId="3" w16cid:durableId="1284337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2C3"/>
    <w:rsid w:val="001E2627"/>
    <w:rsid w:val="00672805"/>
    <w:rsid w:val="00687104"/>
    <w:rsid w:val="00754769"/>
    <w:rsid w:val="00B212C3"/>
    <w:rsid w:val="00BA0F55"/>
    <w:rsid w:val="00E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AAC6"/>
  <w15:docId w15:val="{88103385-A217-477A-9447-1A17DA56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E293B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28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80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A0F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F55"/>
  </w:style>
  <w:style w:type="paragraph" w:styleId="Footer">
    <w:name w:val="footer"/>
    <w:basedOn w:val="Normal"/>
    <w:link w:val="FooterChar"/>
    <w:uiPriority w:val="99"/>
    <w:unhideWhenUsed/>
    <w:rsid w:val="00BA0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2162</Words>
  <Characters>12327</Characters>
  <Application>Microsoft Office Word</Application>
  <DocSecurity>0</DocSecurity>
  <Lines>102</Lines>
  <Paragraphs>28</Paragraphs>
  <ScaleCrop>false</ScaleCrop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Asad Amad</cp:lastModifiedBy>
  <cp:revision>3</cp:revision>
  <dcterms:created xsi:type="dcterms:W3CDTF">2026-05-15T15:49:00Z</dcterms:created>
  <dcterms:modified xsi:type="dcterms:W3CDTF">2026-05-15T22:15:00Z</dcterms:modified>
</cp:coreProperties>
</file>