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t/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t/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t/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t/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t/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/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/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/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/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t/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t/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/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/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/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t/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t/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t/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/>
        <mc:AlternateContent>
          <mc:Choice Requires="wpg">
            <w:drawing>
              <wp:inline distT="0" distB="0" distL="0" distR="0" wp14:anchorId="625C4E4B">
                <wp:extent cx="5588000" cy="764540"/>
                <wp:effectExtent l="0" t="0" r="12700" b="1651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778217312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2" name="Рисунок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val="en-US" w:eastAsia="en-US" w:bidi="ar-SA"/>
              </w:rPr>
              <w:t>DOCUMENTNUMBER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  <w:t>PAYERORGNAME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PAYERACCOUNT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5"/>
                <w:w w:val="105"/>
                <w:kern w:val="0"/>
                <w:lang w:val="en-US" w:eastAsia="en-US" w:bidi="ar-SA"/>
              </w:rPr>
              <w:t>PAYERID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PAYERBANKNAME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PAYERBANKMFO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AMOUNT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RECIPIENTACCOUNTORGNAME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RECIPIENTACCOUNTUID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RECIPIENTACCOUNT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RECIPIENTBANKNAME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RECIPIENTBRANCHMFO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AWORLD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DIRECTOR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ACCOUNTANT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ru-RU"/>
        </w:rPr>
      </w:pPr>
      <w:r>
        <w:rPr/>
        <mc:AlternateContent>
          <mc:Choice Requires="wpg">
            <w:drawing>
              <wp:inline distT="0" distB="0" distL="0" distR="0" wp14:anchorId="15DED38D">
                <wp:extent cx="5588000" cy="764540"/>
                <wp:effectExtent l="0" t="0" r="12700" b="1651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257979758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/>
      </w:r>
    </w:p>
    <w:sectPr>
      <w:type w:val="nextPage"/>
      <w:pgSz w:w="11906" w:h="16838"/>
      <w:pgMar w:left="80" w:right="100" w:gutter="0" w:header="0" w:top="3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rebuchet M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9f2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16ff"/>
    <w:rPr>
      <w:rFonts w:ascii="Consolas" w:hAnsi="Consolas" w:eastAsia="Arial" w:cs="Arial"/>
      <w:sz w:val="20"/>
      <w:szCs w:val="20"/>
      <w:lang w:val="bg-BG"/>
    </w:rPr>
  </w:style>
  <w:style w:type="character" w:styleId="BodyTextChar" w:customStyle="1">
    <w:name w:val="Body Text Char"/>
    <w:basedOn w:val="DefaultParagraphFont"/>
    <w:uiPriority w:val="1"/>
    <w:qFormat/>
    <w:rsid w:val="00be68f3"/>
    <w:rPr>
      <w:rFonts w:ascii="Arial" w:hAnsi="Arial" w:eastAsia="Arial" w:cs="Arial"/>
      <w:sz w:val="16"/>
      <w:szCs w:val="16"/>
      <w:lang w:val="bg-BG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1ff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91ffa"/>
    <w:rPr>
      <w:rFonts w:ascii="Arial" w:hAnsi="Arial" w:eastAsia="Arial" w:cs="Arial"/>
      <w:sz w:val="20"/>
      <w:szCs w:val="20"/>
      <w:lang w:val="bg-BG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91ffa"/>
    <w:rPr>
      <w:rFonts w:ascii="Arial" w:hAnsi="Arial" w:eastAsia="Arial" w:cs="Arial"/>
      <w:b/>
      <w:bCs/>
      <w:sz w:val="20"/>
      <w:szCs w:val="20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47" w:after="0"/>
      <w:ind w:left="99" w:hanging="0"/>
    </w:pPr>
    <w:rPr>
      <w:rFonts w:ascii="Trebuchet MS" w:hAnsi="Trebuchet MS" w:eastAsia="Trebuchet MS" w:cs="Trebuchet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16ff"/>
    <w:pPr/>
    <w:rPr>
      <w:rFonts w:ascii="Consolas" w:hAnsi="Consolas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91ff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91ffa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4b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media/image1.png" Type="http://schemas.openxmlformats.org/officeDocument/2006/relationships/image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121</Words>
  <Characters>1296</Characters>
  <CharactersWithSpaces>1378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2025-06-11T12:37:00Z</dcterms:created>
  <dc:creator>Akromjon Sapabayev</dc:creator>
  <dc:language>en-GB</dc:language>
  <dcterms:modified xsi:type="dcterms:W3CDTF">2025-07-16T17:45:17Z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