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FF982" w14:textId="77777777" w:rsidR="0059509C" w:rsidRDefault="0059509C" w:rsidP="0059509C">
      <w:pPr>
        <w:rPr>
          <w:rFonts w:ascii="Times New Roman" w:hAnsi="Times New Roman" w:cs="Times New Roman"/>
          <w:color w:val="002060"/>
          <w:sz w:val="56"/>
          <w:szCs w:val="56"/>
        </w:rPr>
      </w:pPr>
      <w:r>
        <w:rPr>
          <w:rFonts w:ascii="Times New Roman" w:hAnsi="Times New Roman" w:cs="Times New Roman"/>
          <w:color w:val="FFFF00"/>
          <w:sz w:val="56"/>
          <w:szCs w:val="56"/>
        </w:rPr>
        <w:t xml:space="preserve">       </w:t>
      </w:r>
      <w:r>
        <w:rPr>
          <w:rFonts w:ascii="Times New Roman" w:hAnsi="Times New Roman" w:cs="Times New Roman"/>
          <w:color w:val="002060"/>
          <w:sz w:val="56"/>
          <w:szCs w:val="56"/>
        </w:rPr>
        <w:t xml:space="preserve"> </w:t>
      </w:r>
      <w:r>
        <w:rPr>
          <w:rFonts w:ascii="Times New Roman" w:hAnsi="Times New Roman" w:cs="Times New Roman"/>
          <w:color w:val="002060"/>
          <w:sz w:val="56"/>
          <w:szCs w:val="56"/>
          <w:highlight w:val="cyan"/>
        </w:rPr>
        <w:t>Stamford University Bangladesh</w:t>
      </w:r>
    </w:p>
    <w:p w14:paraId="2433D203" w14:textId="77777777" w:rsidR="0059509C" w:rsidRDefault="0059509C" w:rsidP="0059509C">
      <w:pPr>
        <w:ind w:left="720"/>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noProof/>
          <w:sz w:val="40"/>
          <w:szCs w:val="40"/>
        </w:rPr>
        <w:drawing>
          <wp:inline distT="0" distB="0" distL="0" distR="0" wp14:anchorId="30D723C1" wp14:editId="48837D8D">
            <wp:extent cx="944245" cy="1143000"/>
            <wp:effectExtent l="0" t="0" r="8255" b="0"/>
            <wp:docPr id="1" name="Picture 1" descr="uygy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ygy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4245" cy="1143000"/>
                    </a:xfrm>
                    <a:prstGeom prst="rect">
                      <a:avLst/>
                    </a:prstGeom>
                    <a:noFill/>
                    <a:ln>
                      <a:noFill/>
                    </a:ln>
                  </pic:spPr>
                </pic:pic>
              </a:graphicData>
            </a:graphic>
          </wp:inline>
        </w:drawing>
      </w:r>
    </w:p>
    <w:p w14:paraId="730C7223" w14:textId="77777777" w:rsidR="0059509C" w:rsidRDefault="0059509C" w:rsidP="0059509C">
      <w:pPr>
        <w:jc w:val="center"/>
        <w:rPr>
          <w:rFonts w:ascii="Times New Roman" w:hAnsi="Times New Roman" w:cs="Times New Roman"/>
          <w:b/>
          <w:sz w:val="48"/>
          <w:szCs w:val="48"/>
        </w:rPr>
      </w:pPr>
      <w:r>
        <w:rPr>
          <w:rFonts w:ascii="Times New Roman" w:hAnsi="Times New Roman" w:cs="Times New Roman"/>
          <w:sz w:val="40"/>
          <w:szCs w:val="40"/>
        </w:rPr>
        <w:t>Lab Report</w:t>
      </w:r>
    </w:p>
    <w:p w14:paraId="3F8399A2" w14:textId="59E0D89B" w:rsidR="0059509C" w:rsidRDefault="0059509C" w:rsidP="0059509C">
      <w:pPr>
        <w:rPr>
          <w:rFonts w:ascii="Times New Roman" w:hAnsi="Times New Roman" w:cs="Times New Roman"/>
          <w:sz w:val="40"/>
          <w:szCs w:val="40"/>
        </w:rPr>
      </w:pPr>
      <w:r>
        <w:rPr>
          <w:rFonts w:ascii="Times New Roman" w:hAnsi="Times New Roman" w:cs="Times New Roman"/>
          <w:color w:val="000000" w:themeColor="text1"/>
          <w:sz w:val="40"/>
          <w:szCs w:val="40"/>
          <w:highlight w:val="darkGreen"/>
        </w:rPr>
        <w:t>Course Title</w:t>
      </w:r>
      <w:r>
        <w:rPr>
          <w:rFonts w:ascii="Times New Roman" w:hAnsi="Times New Roman" w:cs="Times New Roman"/>
          <w:sz w:val="40"/>
          <w:szCs w:val="40"/>
        </w:rPr>
        <w:t>: Software Engineering Sessional</w:t>
      </w:r>
    </w:p>
    <w:p w14:paraId="36A9AB80" w14:textId="3D289B76" w:rsidR="0059509C" w:rsidRDefault="0059509C" w:rsidP="0059509C">
      <w:pPr>
        <w:rPr>
          <w:rFonts w:ascii="Times New Roman" w:hAnsi="Times New Roman" w:cs="Times New Roman"/>
          <w:sz w:val="40"/>
          <w:szCs w:val="40"/>
        </w:rPr>
      </w:pPr>
      <w:r>
        <w:rPr>
          <w:rFonts w:ascii="Times New Roman" w:hAnsi="Times New Roman" w:cs="Times New Roman"/>
          <w:sz w:val="40"/>
          <w:szCs w:val="40"/>
          <w:highlight w:val="darkGreen"/>
        </w:rPr>
        <w:t>Course Code</w:t>
      </w:r>
      <w:r>
        <w:rPr>
          <w:rFonts w:ascii="Times New Roman" w:hAnsi="Times New Roman" w:cs="Times New Roman"/>
          <w:sz w:val="40"/>
          <w:szCs w:val="40"/>
        </w:rPr>
        <w:t>: CSI 331</w:t>
      </w:r>
    </w:p>
    <w:p w14:paraId="26252A90" w14:textId="3595E40C" w:rsidR="0059509C" w:rsidRDefault="00683EA7" w:rsidP="0059509C">
      <w:pPr>
        <w:rPr>
          <w:rFonts w:ascii="Times New Roman" w:hAnsi="Times New Roman" w:cs="Times New Roman"/>
          <w:sz w:val="40"/>
          <w:szCs w:val="40"/>
        </w:rPr>
      </w:pPr>
      <w:r>
        <w:rPr>
          <w:rFonts w:ascii="Times New Roman" w:hAnsi="Times New Roman" w:cs="Times New Roman"/>
          <w:sz w:val="40"/>
          <w:szCs w:val="40"/>
        </w:rPr>
        <w:t>Group Name</w:t>
      </w:r>
      <w:r w:rsidR="0059509C">
        <w:rPr>
          <w:rFonts w:ascii="Times New Roman" w:hAnsi="Times New Roman" w:cs="Times New Roman"/>
          <w:sz w:val="40"/>
          <w:szCs w:val="40"/>
        </w:rPr>
        <w:t>: Minds Game</w:t>
      </w:r>
    </w:p>
    <w:p w14:paraId="7ADEA0B7" w14:textId="7348711F" w:rsidR="0059509C" w:rsidRDefault="00683EA7" w:rsidP="0059509C">
      <w:pPr>
        <w:rPr>
          <w:rFonts w:ascii="Times New Roman" w:hAnsi="Times New Roman" w:cs="Times New Roman"/>
          <w:sz w:val="40"/>
          <w:szCs w:val="40"/>
        </w:rPr>
      </w:pPr>
      <w:r>
        <w:rPr>
          <w:rFonts w:ascii="Times New Roman" w:hAnsi="Times New Roman" w:cs="Times New Roman"/>
          <w:sz w:val="40"/>
          <w:szCs w:val="40"/>
        </w:rPr>
        <w:t>Project name</w:t>
      </w:r>
      <w:r w:rsidR="0059509C">
        <w:rPr>
          <w:rFonts w:ascii="Times New Roman" w:hAnsi="Times New Roman" w:cs="Times New Roman"/>
          <w:sz w:val="40"/>
          <w:szCs w:val="40"/>
        </w:rPr>
        <w:t xml:space="preserve">: Kachabazar.com </w:t>
      </w:r>
    </w:p>
    <w:p w14:paraId="49C8747B" w14:textId="77777777" w:rsidR="0059509C" w:rsidRDefault="0059509C" w:rsidP="0059509C">
      <w:pPr>
        <w:rPr>
          <w:rFonts w:ascii="Times New Roman" w:hAnsi="Times New Roman" w:cs="Times New Roman"/>
          <w:color w:val="000000" w:themeColor="text1"/>
          <w:sz w:val="40"/>
          <w:szCs w:val="40"/>
        </w:rPr>
      </w:pPr>
    </w:p>
    <w:p w14:paraId="2A297105" w14:textId="77777777" w:rsidR="0059509C" w:rsidRDefault="0059509C" w:rsidP="0059509C">
      <w:pPr>
        <w:rPr>
          <w:rFonts w:ascii="Times New Roman" w:hAnsi="Times New Roman" w:cs="Times New Roman"/>
          <w:color w:val="00B0F0"/>
          <w:sz w:val="32"/>
          <w:szCs w:val="32"/>
        </w:rPr>
      </w:pPr>
      <w:r>
        <w:rPr>
          <w:rFonts w:ascii="Times New Roman" w:hAnsi="Times New Roman" w:cs="Times New Roman"/>
          <w:color w:val="000000" w:themeColor="text1"/>
          <w:sz w:val="40"/>
          <w:szCs w:val="40"/>
          <w:highlight w:val="darkGreen"/>
        </w:rPr>
        <w:t>Submitted to</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40"/>
          <w:szCs w:val="40"/>
          <w:highlight w:val="darkGreen"/>
        </w:rPr>
        <w:t>Submitted by</w:t>
      </w:r>
      <w:r>
        <w:rPr>
          <w:rFonts w:ascii="Times New Roman" w:hAnsi="Times New Roman" w:cs="Times New Roman"/>
          <w:color w:val="00B0F0"/>
          <w:sz w:val="40"/>
          <w:szCs w:val="40"/>
        </w:rPr>
        <w:t xml:space="preserve">                                                 </w:t>
      </w:r>
    </w:p>
    <w:p w14:paraId="12E19A98" w14:textId="361223A2" w:rsidR="0059509C" w:rsidRDefault="0059509C" w:rsidP="0059509C">
      <w:pPr>
        <w:rPr>
          <w:rFonts w:ascii="Times New Roman" w:hAnsi="Times New Roman" w:cs="Times New Roman"/>
          <w:sz w:val="32"/>
          <w:szCs w:val="32"/>
        </w:rPr>
      </w:pPr>
      <w:r>
        <w:rPr>
          <w:rFonts w:ascii="Times New Roman" w:hAnsi="Times New Roman" w:cs="Times New Roman"/>
          <w:color w:val="002060"/>
          <w:sz w:val="32"/>
          <w:szCs w:val="32"/>
        </w:rPr>
        <w:t>Course Teacher</w:t>
      </w:r>
      <w:r>
        <w:rPr>
          <w:rFonts w:ascii="Times New Roman" w:hAnsi="Times New Roman" w:cs="Times New Roman"/>
          <w:sz w:val="32"/>
          <w:szCs w:val="32"/>
        </w:rPr>
        <w:t xml:space="preserve">                                                     </w:t>
      </w:r>
      <w:r w:rsidR="00261776">
        <w:rPr>
          <w:rFonts w:ascii="Times New Roman" w:hAnsi="Times New Roman" w:cs="Times New Roman"/>
          <w:color w:val="002060"/>
          <w:sz w:val="32"/>
          <w:szCs w:val="32"/>
        </w:rPr>
        <w:t>Name</w:t>
      </w:r>
      <w:r>
        <w:rPr>
          <w:rFonts w:ascii="Times New Roman" w:hAnsi="Times New Roman" w:cs="Times New Roman"/>
          <w:color w:val="002060"/>
          <w:sz w:val="32"/>
          <w:szCs w:val="32"/>
        </w:rPr>
        <w:t>:</w:t>
      </w:r>
      <w:r>
        <w:rPr>
          <w:rFonts w:ascii="Times New Roman" w:hAnsi="Times New Roman" w:cs="Times New Roman"/>
          <w:sz w:val="32"/>
          <w:szCs w:val="32"/>
        </w:rPr>
        <w:t xml:space="preserve">  </w:t>
      </w:r>
    </w:p>
    <w:p w14:paraId="73F48186" w14:textId="6B54B0EE" w:rsidR="0059509C" w:rsidRDefault="0059509C" w:rsidP="0059509C">
      <w:pPr>
        <w:rPr>
          <w:rFonts w:ascii="Times New Roman" w:hAnsi="Times New Roman" w:cs="Times New Roman"/>
          <w:sz w:val="28"/>
          <w:szCs w:val="28"/>
        </w:rPr>
      </w:pPr>
      <w:r>
        <w:rPr>
          <w:rFonts w:ascii="Times New Roman" w:hAnsi="Times New Roman" w:cs="Times New Roman"/>
          <w:color w:val="002060"/>
          <w:sz w:val="28"/>
          <w:szCs w:val="28"/>
        </w:rPr>
        <w:t>Name</w:t>
      </w:r>
      <w:r w:rsidR="00E60808">
        <w:rPr>
          <w:rFonts w:ascii="Times New Roman" w:hAnsi="Times New Roman" w:cs="Times New Roman"/>
          <w:sz w:val="28"/>
          <w:szCs w:val="28"/>
        </w:rPr>
        <w:t xml:space="preserve">: Ashfaq </w:t>
      </w:r>
      <w:r>
        <w:rPr>
          <w:rFonts w:ascii="Times New Roman" w:hAnsi="Times New Roman" w:cs="Times New Roman"/>
          <w:sz w:val="28"/>
          <w:szCs w:val="28"/>
        </w:rPr>
        <w:t xml:space="preserve">Ali Shafin                                           1. Md. Asaduzzaman Masum                                                                             </w:t>
      </w:r>
    </w:p>
    <w:p w14:paraId="0619D663" w14:textId="70EDC0D6" w:rsidR="0059509C" w:rsidRDefault="0059509C" w:rsidP="0059509C">
      <w:pPr>
        <w:rPr>
          <w:rFonts w:ascii="Times New Roman" w:hAnsi="Times New Roman" w:cs="Times New Roman"/>
          <w:sz w:val="32"/>
          <w:szCs w:val="32"/>
        </w:rPr>
      </w:pPr>
      <w:r>
        <w:rPr>
          <w:rFonts w:ascii="Times New Roman" w:hAnsi="Times New Roman" w:cs="Times New Roman"/>
          <w:color w:val="002060"/>
          <w:sz w:val="28"/>
          <w:szCs w:val="28"/>
        </w:rPr>
        <w:t>Designation</w:t>
      </w:r>
      <w:r>
        <w:rPr>
          <w:rFonts w:ascii="Times New Roman" w:hAnsi="Times New Roman" w:cs="Times New Roman"/>
          <w:sz w:val="28"/>
          <w:szCs w:val="28"/>
        </w:rPr>
        <w:t>: Lecturer</w:t>
      </w:r>
      <w:r>
        <w:rPr>
          <w:rFonts w:ascii="Times New Roman" w:hAnsi="Times New Roman" w:cs="Times New Roman"/>
          <w:sz w:val="32"/>
          <w:szCs w:val="32"/>
        </w:rPr>
        <w:t xml:space="preserve">                                                 </w:t>
      </w:r>
      <w:r>
        <w:rPr>
          <w:rFonts w:ascii="Times New Roman" w:hAnsi="Times New Roman" w:cs="Times New Roman"/>
        </w:rPr>
        <w:t>ID:</w:t>
      </w:r>
      <w:r w:rsidR="00261776">
        <w:rPr>
          <w:rFonts w:ascii="Times New Roman" w:hAnsi="Times New Roman" w:cs="Times New Roman"/>
        </w:rPr>
        <w:t xml:space="preserve"> </w:t>
      </w:r>
      <w:r>
        <w:rPr>
          <w:rFonts w:ascii="Times New Roman" w:hAnsi="Times New Roman" w:cs="Times New Roman"/>
        </w:rPr>
        <w:t>CSE 06307433</w:t>
      </w:r>
    </w:p>
    <w:p w14:paraId="28424C3D" w14:textId="004F0C2A" w:rsidR="0059509C" w:rsidRDefault="0059509C" w:rsidP="0059509C">
      <w:pPr>
        <w:rPr>
          <w:rFonts w:ascii="Times New Roman" w:hAnsi="Times New Roman" w:cs="Times New Roman"/>
          <w:sz w:val="32"/>
          <w:szCs w:val="32"/>
        </w:rPr>
      </w:pPr>
      <w:r>
        <w:rPr>
          <w:rFonts w:ascii="Times New Roman" w:hAnsi="Times New Roman" w:cs="Times New Roman"/>
          <w:b/>
          <w:sz w:val="32"/>
          <w:szCs w:val="32"/>
        </w:rPr>
        <w:t xml:space="preserve">                                                                          </w:t>
      </w:r>
      <w:r w:rsidR="00261776">
        <w:rPr>
          <w:rFonts w:ascii="Times New Roman" w:hAnsi="Times New Roman" w:cs="Times New Roman"/>
          <w:sz w:val="28"/>
          <w:szCs w:val="28"/>
        </w:rPr>
        <w:t xml:space="preserve">2. Taufiq </w:t>
      </w:r>
      <w:r>
        <w:rPr>
          <w:rFonts w:ascii="Times New Roman" w:hAnsi="Times New Roman" w:cs="Times New Roman"/>
          <w:sz w:val="28"/>
          <w:szCs w:val="28"/>
        </w:rPr>
        <w:t>Anam Fahim</w:t>
      </w:r>
    </w:p>
    <w:p w14:paraId="12738373" w14:textId="73924F6B" w:rsidR="0059509C" w:rsidRDefault="0059509C" w:rsidP="0059509C">
      <w:pPr>
        <w:rPr>
          <w:rFonts w:ascii="Times New Roman" w:hAnsi="Times New Roman" w:cs="Times New Roman"/>
        </w:rPr>
      </w:pPr>
      <w:r>
        <w:rPr>
          <w:rFonts w:ascii="Times New Roman" w:hAnsi="Times New Roman" w:cs="Times New Roman"/>
          <w:sz w:val="32"/>
          <w:szCs w:val="32"/>
        </w:rPr>
        <w:t xml:space="preserve">                                                                              </w:t>
      </w:r>
      <w:r>
        <w:rPr>
          <w:rFonts w:ascii="Times New Roman" w:hAnsi="Times New Roman" w:cs="Times New Roman"/>
        </w:rPr>
        <w:t>ID:</w:t>
      </w:r>
      <w:r w:rsidR="00261776">
        <w:rPr>
          <w:rFonts w:ascii="Times New Roman" w:hAnsi="Times New Roman" w:cs="Times New Roman"/>
        </w:rPr>
        <w:t xml:space="preserve"> </w:t>
      </w:r>
      <w:r>
        <w:rPr>
          <w:rFonts w:ascii="Times New Roman" w:hAnsi="Times New Roman" w:cs="Times New Roman"/>
        </w:rPr>
        <w:t>CSE06307436</w:t>
      </w:r>
    </w:p>
    <w:p w14:paraId="74868A99" w14:textId="77777777" w:rsidR="0059509C" w:rsidRDefault="0059509C" w:rsidP="0059509C">
      <w:pPr>
        <w:rPr>
          <w:rFonts w:ascii="Times New Roman" w:hAnsi="Times New Roman" w:cs="Times New Roman"/>
          <w:sz w:val="28"/>
          <w:szCs w:val="28"/>
        </w:rPr>
      </w:pPr>
      <w:r>
        <w:rPr>
          <w:rFonts w:ascii="Times New Roman" w:hAnsi="Times New Roman" w:cs="Times New Roman"/>
          <w:sz w:val="32"/>
          <w:szCs w:val="32"/>
        </w:rPr>
        <w:t xml:space="preserve">                                                                          3</w:t>
      </w:r>
      <w:r>
        <w:rPr>
          <w:rFonts w:ascii="Times New Roman" w:hAnsi="Times New Roman" w:cs="Times New Roman"/>
          <w:sz w:val="28"/>
          <w:szCs w:val="28"/>
        </w:rPr>
        <w:t>. Md Shamim</w:t>
      </w:r>
    </w:p>
    <w:p w14:paraId="687FF5C8" w14:textId="4EFDA37F" w:rsidR="0059509C" w:rsidRDefault="0059509C" w:rsidP="0059509C">
      <w:pPr>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rPr>
        <w:t>ID:</w:t>
      </w:r>
      <w:r w:rsidR="00261776">
        <w:rPr>
          <w:rFonts w:ascii="Times New Roman" w:hAnsi="Times New Roman" w:cs="Times New Roman"/>
        </w:rPr>
        <w:t xml:space="preserve"> </w:t>
      </w:r>
      <w:r>
        <w:rPr>
          <w:rFonts w:ascii="Times New Roman" w:hAnsi="Times New Roman" w:cs="Times New Roman"/>
        </w:rPr>
        <w:t>CSE 06307456</w:t>
      </w:r>
    </w:p>
    <w:p w14:paraId="1004F092" w14:textId="77777777" w:rsidR="00A84C97" w:rsidRPr="00E60808" w:rsidRDefault="0059509C">
      <w:pPr>
        <w:rPr>
          <w:rFonts w:ascii="Times New Roman" w:hAnsi="Times New Roman" w:cs="Times New Roman"/>
          <w:sz w:val="28"/>
          <w:szCs w:val="28"/>
        </w:rPr>
      </w:pPr>
      <w:r>
        <w:t xml:space="preserve">                                                                                                                 </w:t>
      </w:r>
      <w:r w:rsidRPr="00E60808">
        <w:rPr>
          <w:rFonts w:ascii="Times New Roman" w:hAnsi="Times New Roman" w:cs="Times New Roman"/>
          <w:sz w:val="28"/>
          <w:szCs w:val="28"/>
        </w:rPr>
        <w:t xml:space="preserve">     4. Abid Ahmed   </w:t>
      </w:r>
    </w:p>
    <w:p w14:paraId="288DCEA2" w14:textId="6D08D282" w:rsidR="0059509C" w:rsidRPr="0059509C" w:rsidRDefault="0059509C">
      <w:pPr>
        <w:rPr>
          <w:rFonts w:ascii="Times New Roman" w:hAnsi="Times New Roman" w:cs="Times New Roman"/>
        </w:rPr>
      </w:pPr>
      <w:r>
        <w:t xml:space="preserve">                                                                                                                         </w:t>
      </w:r>
      <w:r w:rsidR="00E60808">
        <w:t xml:space="preserve">    </w:t>
      </w:r>
      <w:r>
        <w:t xml:space="preserve">  </w:t>
      </w:r>
      <w:r w:rsidR="00261776">
        <w:rPr>
          <w:rFonts w:ascii="Times New Roman" w:hAnsi="Times New Roman" w:cs="Times New Roman"/>
        </w:rPr>
        <w:t>ID</w:t>
      </w:r>
      <w:r>
        <w:rPr>
          <w:rFonts w:ascii="Times New Roman" w:hAnsi="Times New Roman" w:cs="Times New Roman"/>
        </w:rPr>
        <w:t>: CSE 06307455</w:t>
      </w:r>
    </w:p>
    <w:p w14:paraId="076521C3" w14:textId="77777777" w:rsidR="00803C52" w:rsidRDefault="00803C52" w:rsidP="00803C52">
      <w:pPr>
        <w:jc w:val="both"/>
      </w:pPr>
      <w:r>
        <w:lastRenderedPageBreak/>
        <w:t xml:space="preserve"> </w:t>
      </w:r>
      <w:r w:rsidR="0059509C">
        <w:t xml:space="preserve">   </w:t>
      </w:r>
    </w:p>
    <w:p w14:paraId="35BD1DBE" w14:textId="67E66216" w:rsidR="00517C94" w:rsidRDefault="00803C52" w:rsidP="00803C52">
      <w:pPr>
        <w:jc w:val="both"/>
        <w:rPr>
          <w:u w:val="single"/>
        </w:rPr>
      </w:pPr>
      <w:r w:rsidRPr="00803C52">
        <w:rPr>
          <w:rFonts w:ascii="Times New Roman" w:hAnsi="Times New Roman" w:cs="Times New Roman"/>
        </w:rPr>
        <w:t xml:space="preserve">             </w:t>
      </w:r>
      <w:r w:rsidR="00C62AA9" w:rsidRPr="00803C52">
        <w:rPr>
          <w:rFonts w:ascii="Times New Roman" w:hAnsi="Times New Roman" w:cs="Times New Roman"/>
          <w:u w:val="single"/>
        </w:rPr>
        <w:t>Introduction</w:t>
      </w:r>
      <w:r w:rsidR="00317319" w:rsidRPr="00803C52">
        <w:rPr>
          <w:rFonts w:ascii="Times New Roman" w:hAnsi="Times New Roman" w:cs="Times New Roman"/>
        </w:rPr>
        <w:t>:-</w:t>
      </w:r>
      <w:r w:rsidR="00317319" w:rsidRPr="00517C94">
        <w:rPr>
          <w:rFonts w:ascii="Times New Roman" w:eastAsia="SimSun" w:hAnsi="Times New Roman" w:cs="Times New Roman"/>
          <w:color w:val="000000" w:themeColor="text1"/>
          <w:spacing w:val="2"/>
          <w:shd w:val="clear" w:color="auto" w:fill="FEFEFE"/>
        </w:rPr>
        <w:t>A Data Flow Diagram (DFD) is a traditional way to visualize the information flows within a system.</w:t>
      </w:r>
      <w:r w:rsidR="00517C94" w:rsidRPr="00517C94">
        <w:rPr>
          <w:rFonts w:ascii="Times New Roman" w:eastAsia="SimSun" w:hAnsi="Times New Roman" w:cs="Times New Roman"/>
          <w:color w:val="000000" w:themeColor="text1"/>
          <w:spacing w:val="2"/>
          <w:shd w:val="clear" w:color="auto" w:fill="FEFEFE"/>
        </w:rPr>
        <w:t xml:space="preserve">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r w:rsidR="0059509C" w:rsidRPr="00317319">
        <w:rPr>
          <w:u w:val="single"/>
        </w:rPr>
        <w:t xml:space="preserve">  </w:t>
      </w:r>
    </w:p>
    <w:p w14:paraId="0F2494BE" w14:textId="77777777" w:rsidR="00517C94" w:rsidRDefault="00517C94" w:rsidP="00517C94">
      <w:pPr>
        <w:jc w:val="both"/>
        <w:rPr>
          <w:u w:val="single"/>
        </w:rPr>
      </w:pPr>
    </w:p>
    <w:p w14:paraId="5ED4265D" w14:textId="0CB38EF3" w:rsidR="00517C94" w:rsidRDefault="00517C94" w:rsidP="00517C94">
      <w:pPr>
        <w:ind w:left="720"/>
        <w:jc w:val="both"/>
      </w:pPr>
      <w:r>
        <w:rPr>
          <w:u w:val="single"/>
        </w:rPr>
        <w:t xml:space="preserve">Goals of Data Flow Diagram:- </w:t>
      </w:r>
      <w:r>
        <w:t xml:space="preserve"> </w:t>
      </w:r>
    </w:p>
    <w:p w14:paraId="058A1660" w14:textId="767749F8" w:rsidR="004705DE" w:rsidRPr="00517C94" w:rsidRDefault="00517C94" w:rsidP="00517C94">
      <w:pPr>
        <w:numPr>
          <w:ilvl w:val="0"/>
          <w:numId w:val="1"/>
        </w:numPr>
        <w:jc w:val="both"/>
        <w:rPr>
          <w:rFonts w:ascii="Times New Roman" w:hAnsi="Times New Roman" w:cs="Times New Roman"/>
        </w:rPr>
      </w:pPr>
      <w:r w:rsidRPr="00517C94">
        <w:rPr>
          <w:rFonts w:ascii="Times New Roman" w:hAnsi="Times New Roman" w:cs="Times New Roman"/>
        </w:rPr>
        <w:t xml:space="preserve"> </w:t>
      </w:r>
      <w:r w:rsidR="003C3F98" w:rsidRPr="00517C94">
        <w:rPr>
          <w:rFonts w:ascii="Times New Roman" w:hAnsi="Times New Roman" w:cs="Times New Roman"/>
        </w:rPr>
        <w:t>G</w:t>
      </w:r>
      <w:r w:rsidR="003C3F98">
        <w:rPr>
          <w:rFonts w:ascii="Times New Roman" w:hAnsi="Times New Roman" w:cs="Times New Roman"/>
        </w:rPr>
        <w:t>raphically</w:t>
      </w:r>
      <w:r w:rsidR="00BD340C" w:rsidRPr="00517C94">
        <w:rPr>
          <w:rFonts w:ascii="Times New Roman" w:hAnsi="Times New Roman" w:cs="Times New Roman"/>
        </w:rPr>
        <w:t xml:space="preserve"> represents the flow of data in a business information system. </w:t>
      </w:r>
    </w:p>
    <w:p w14:paraId="1D891E65" w14:textId="77777777" w:rsidR="004705DE" w:rsidRPr="00517C94" w:rsidRDefault="00BD340C" w:rsidP="00517C94">
      <w:pPr>
        <w:numPr>
          <w:ilvl w:val="0"/>
          <w:numId w:val="1"/>
        </w:numPr>
        <w:jc w:val="both"/>
        <w:rPr>
          <w:rFonts w:ascii="Times New Roman" w:hAnsi="Times New Roman" w:cs="Times New Roman"/>
        </w:rPr>
      </w:pPr>
      <w:r w:rsidRPr="00517C94">
        <w:rPr>
          <w:rFonts w:ascii="Times New Roman" w:hAnsi="Times New Roman" w:cs="Times New Roman"/>
        </w:rPr>
        <w:t>DFD describes the processes that are involved in a system to transfer data from the input to the file storage and reports generation</w:t>
      </w:r>
    </w:p>
    <w:p w14:paraId="305FC10A" w14:textId="77777777" w:rsidR="004705DE" w:rsidRPr="00517C94" w:rsidRDefault="00BD340C" w:rsidP="00517C94">
      <w:pPr>
        <w:numPr>
          <w:ilvl w:val="0"/>
          <w:numId w:val="1"/>
        </w:numPr>
        <w:jc w:val="both"/>
        <w:rPr>
          <w:rFonts w:ascii="Times New Roman" w:hAnsi="Times New Roman" w:cs="Times New Roman"/>
        </w:rPr>
      </w:pPr>
      <w:r w:rsidRPr="00517C94">
        <w:rPr>
          <w:rFonts w:ascii="Times New Roman" w:hAnsi="Times New Roman" w:cs="Times New Roman"/>
        </w:rPr>
        <w:t>Create or obtain an accurate and reliable narrative.</w:t>
      </w:r>
    </w:p>
    <w:p w14:paraId="647D66E3" w14:textId="77777777" w:rsidR="004705DE" w:rsidRPr="00517C94" w:rsidRDefault="00BD340C" w:rsidP="00517C94">
      <w:pPr>
        <w:numPr>
          <w:ilvl w:val="0"/>
          <w:numId w:val="1"/>
        </w:numPr>
        <w:jc w:val="both"/>
        <w:rPr>
          <w:rFonts w:ascii="Times New Roman" w:hAnsi="Times New Roman" w:cs="Times New Roman"/>
        </w:rPr>
      </w:pPr>
      <w:r w:rsidRPr="00517C94">
        <w:rPr>
          <w:rFonts w:ascii="Times New Roman" w:hAnsi="Times New Roman" w:cs="Times New Roman"/>
        </w:rPr>
        <w:t>From the narrative, create a complete table of entities and activities.</w:t>
      </w:r>
    </w:p>
    <w:p w14:paraId="39E0EC88" w14:textId="77777777" w:rsidR="004705DE" w:rsidRDefault="00BD340C" w:rsidP="00517C94">
      <w:pPr>
        <w:numPr>
          <w:ilvl w:val="0"/>
          <w:numId w:val="1"/>
        </w:numPr>
        <w:jc w:val="both"/>
        <w:rPr>
          <w:rFonts w:ascii="Times New Roman" w:hAnsi="Times New Roman" w:cs="Times New Roman"/>
        </w:rPr>
      </w:pPr>
      <w:r w:rsidRPr="00517C94">
        <w:rPr>
          <w:rFonts w:ascii="Times New Roman" w:hAnsi="Times New Roman" w:cs="Times New Roman"/>
        </w:rPr>
        <w:t>Draw a context diagram with external entity boxes by distinguishing carefully between internal and external entities.</w:t>
      </w:r>
    </w:p>
    <w:p w14:paraId="667B47EA" w14:textId="1B702A16" w:rsidR="00846E65" w:rsidRDefault="00846E65" w:rsidP="00846E65">
      <w:pPr>
        <w:ind w:left="720"/>
        <w:jc w:val="both"/>
        <w:rPr>
          <w:rFonts w:ascii="Times New Roman" w:hAnsi="Times New Roman" w:cs="Times New Roman"/>
        </w:rPr>
      </w:pPr>
    </w:p>
    <w:p w14:paraId="5D583182" w14:textId="259A1D42" w:rsidR="00846E65" w:rsidRDefault="00846E65" w:rsidP="00846E65">
      <w:pPr>
        <w:ind w:left="720"/>
        <w:jc w:val="both"/>
        <w:rPr>
          <w:rFonts w:ascii="Times New Roman" w:hAnsi="Times New Roman" w:cs="Times New Roman"/>
          <w:u w:val="single"/>
        </w:rPr>
      </w:pPr>
      <w:r w:rsidRPr="00846E65">
        <w:rPr>
          <w:rFonts w:ascii="Times New Roman" w:hAnsi="Times New Roman" w:cs="Times New Roman"/>
          <w:u w:val="single"/>
        </w:rPr>
        <w:t>Decomposition of Data Flow Diagram:-</w:t>
      </w:r>
    </w:p>
    <w:p w14:paraId="7E360D94" w14:textId="77777777" w:rsidR="00846E65" w:rsidRDefault="00846E65" w:rsidP="00846E65">
      <w:pPr>
        <w:ind w:left="720"/>
        <w:jc w:val="both"/>
        <w:rPr>
          <w:rFonts w:ascii="Times New Roman" w:hAnsi="Times New Roman" w:cs="Times New Roman"/>
          <w:u w:val="single"/>
        </w:rPr>
      </w:pPr>
    </w:p>
    <w:p w14:paraId="3561AA3A" w14:textId="2B475F98" w:rsidR="00846E65" w:rsidRPr="00846E65" w:rsidRDefault="00846E65" w:rsidP="00846E65">
      <w:pPr>
        <w:ind w:left="720"/>
        <w:jc w:val="both"/>
        <w:rPr>
          <w:rFonts w:ascii="Times New Roman" w:hAnsi="Times New Roman" w:cs="Times New Roman"/>
          <w:u w:val="single"/>
        </w:rPr>
      </w:pPr>
      <w:r>
        <w:rPr>
          <w:rFonts w:ascii="Times New Roman" w:hAnsi="Times New Roman" w:cs="Times New Roman"/>
          <w:noProof/>
          <w:u w:val="single"/>
        </w:rPr>
        <w:drawing>
          <wp:inline distT="0" distB="0" distL="0" distR="0" wp14:anchorId="6C2B14C5" wp14:editId="72C37E44">
            <wp:extent cx="576262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762625" cy="2590800"/>
                    </a:xfrm>
                    <a:prstGeom prst="rect">
                      <a:avLst/>
                    </a:prstGeom>
                  </pic:spPr>
                </pic:pic>
              </a:graphicData>
            </a:graphic>
          </wp:inline>
        </w:drawing>
      </w:r>
    </w:p>
    <w:p w14:paraId="633CDC2A" w14:textId="5F5700C2" w:rsidR="0059509C" w:rsidRDefault="0059509C" w:rsidP="00517C94">
      <w:pPr>
        <w:ind w:left="720"/>
        <w:jc w:val="both"/>
        <w:rPr>
          <w:u w:val="single"/>
        </w:rPr>
      </w:pPr>
      <w:r w:rsidRPr="00517C94">
        <w:rPr>
          <w:u w:val="single"/>
        </w:rPr>
        <w:t xml:space="preserve">                                                                                             </w:t>
      </w:r>
    </w:p>
    <w:p w14:paraId="27B859CB" w14:textId="3E53D7A3" w:rsidR="00F25448" w:rsidRDefault="00F25448" w:rsidP="00517C94">
      <w:pPr>
        <w:ind w:left="720"/>
        <w:jc w:val="both"/>
        <w:rPr>
          <w:u w:val="single"/>
        </w:rPr>
      </w:pPr>
    </w:p>
    <w:p w14:paraId="4DF798FA" w14:textId="3EDDD862" w:rsidR="003112F1" w:rsidRDefault="003112F1" w:rsidP="003112F1">
      <w:pPr>
        <w:ind w:left="720"/>
        <w:jc w:val="both"/>
      </w:pPr>
      <w:r>
        <w:rPr>
          <w:u w:val="single"/>
        </w:rPr>
        <w:lastRenderedPageBreak/>
        <w:t>Context Level:-</w:t>
      </w:r>
      <w:r>
        <w:t xml:space="preserve"> </w:t>
      </w:r>
    </w:p>
    <w:p w14:paraId="6E024258" w14:textId="1B56F86D" w:rsidR="003112F1" w:rsidRDefault="003112F1" w:rsidP="00517C94">
      <w:pPr>
        <w:ind w:left="720"/>
        <w:jc w:val="both"/>
      </w:pPr>
      <w:r w:rsidRPr="003112F1">
        <w:rPr>
          <w:noProof/>
          <w:u w:val="single"/>
        </w:rPr>
        <w:drawing>
          <wp:inline distT="0" distB="0" distL="0" distR="0" wp14:anchorId="728530E1" wp14:editId="6AC22ED3">
            <wp:extent cx="5942970" cy="3516923"/>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jpg"/>
                    <pic:cNvPicPr/>
                  </pic:nvPicPr>
                  <pic:blipFill>
                    <a:blip r:embed="rId7">
                      <a:extLst>
                        <a:ext uri="{28A0092B-C50C-407E-A947-70E740481C1C}">
                          <a14:useLocalDpi xmlns:a14="http://schemas.microsoft.com/office/drawing/2010/main" val="0"/>
                        </a:ext>
                      </a:extLst>
                    </a:blip>
                    <a:stretch>
                      <a:fillRect/>
                    </a:stretch>
                  </pic:blipFill>
                  <pic:spPr>
                    <a:xfrm>
                      <a:off x="0" y="0"/>
                      <a:ext cx="5963569" cy="3529113"/>
                    </a:xfrm>
                    <a:prstGeom prst="rect">
                      <a:avLst/>
                    </a:prstGeom>
                  </pic:spPr>
                </pic:pic>
              </a:graphicData>
            </a:graphic>
          </wp:inline>
        </w:drawing>
      </w:r>
    </w:p>
    <w:p w14:paraId="51D40604" w14:textId="5643876C" w:rsidR="003112F1" w:rsidRDefault="003112F1" w:rsidP="003112F1">
      <w:pPr>
        <w:jc w:val="both"/>
        <w:rPr>
          <w:u w:val="single"/>
        </w:rPr>
      </w:pPr>
      <w:r>
        <w:t xml:space="preserve">               </w:t>
      </w:r>
      <w:r w:rsidRPr="003112F1">
        <w:rPr>
          <w:u w:val="single"/>
        </w:rPr>
        <w:t>Level 0 Diagram:-</w:t>
      </w:r>
    </w:p>
    <w:p w14:paraId="60361E31" w14:textId="4A1DA926" w:rsidR="003112F1" w:rsidRPr="003112F1" w:rsidRDefault="003112F1" w:rsidP="00517C94">
      <w:pPr>
        <w:ind w:left="720"/>
        <w:jc w:val="both"/>
        <w:rPr>
          <w:u w:val="single"/>
        </w:rPr>
      </w:pPr>
      <w:bookmarkStart w:id="0" w:name="_GoBack"/>
      <w:r>
        <w:rPr>
          <w:noProof/>
          <w:u w:val="single"/>
        </w:rPr>
        <w:drawing>
          <wp:inline distT="0" distB="0" distL="0" distR="0" wp14:anchorId="6EEF065F" wp14:editId="37404E07">
            <wp:extent cx="5898872" cy="3613638"/>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0.jpg"/>
                    <pic:cNvPicPr/>
                  </pic:nvPicPr>
                  <pic:blipFill>
                    <a:blip r:embed="rId8">
                      <a:extLst>
                        <a:ext uri="{28A0092B-C50C-407E-A947-70E740481C1C}">
                          <a14:useLocalDpi xmlns:a14="http://schemas.microsoft.com/office/drawing/2010/main" val="0"/>
                        </a:ext>
                      </a:extLst>
                    </a:blip>
                    <a:stretch>
                      <a:fillRect/>
                    </a:stretch>
                  </pic:blipFill>
                  <pic:spPr>
                    <a:xfrm>
                      <a:off x="0" y="0"/>
                      <a:ext cx="5977709" cy="3661934"/>
                    </a:xfrm>
                    <a:prstGeom prst="rect">
                      <a:avLst/>
                    </a:prstGeom>
                  </pic:spPr>
                </pic:pic>
              </a:graphicData>
            </a:graphic>
          </wp:inline>
        </w:drawing>
      </w:r>
      <w:bookmarkEnd w:id="0"/>
    </w:p>
    <w:p w14:paraId="37092D6A" w14:textId="2F3D2ACF" w:rsidR="00F25448" w:rsidRDefault="007E6325" w:rsidP="00517C94">
      <w:pPr>
        <w:ind w:left="720"/>
        <w:jc w:val="both"/>
        <w:rPr>
          <w:u w:val="single"/>
        </w:rPr>
      </w:pPr>
      <w:r>
        <w:rPr>
          <w:u w:val="single"/>
        </w:rPr>
        <w:lastRenderedPageBreak/>
        <w:t>Level 1 Diagram:-</w:t>
      </w:r>
    </w:p>
    <w:p w14:paraId="49ED4A03" w14:textId="10F55BC2" w:rsidR="007E6325" w:rsidRDefault="007E6325" w:rsidP="00517C94">
      <w:pPr>
        <w:ind w:left="720"/>
        <w:jc w:val="both"/>
        <w:rPr>
          <w:u w:val="single"/>
        </w:rPr>
      </w:pPr>
      <w:r>
        <w:rPr>
          <w:noProof/>
          <w:u w:val="single"/>
        </w:rPr>
        <w:drawing>
          <wp:inline distT="0" distB="0" distL="0" distR="0" wp14:anchorId="2FCDDB19" wp14:editId="12F6EF55">
            <wp:extent cx="5802198" cy="358726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jpg"/>
                    <pic:cNvPicPr/>
                  </pic:nvPicPr>
                  <pic:blipFill>
                    <a:blip r:embed="rId9">
                      <a:extLst>
                        <a:ext uri="{28A0092B-C50C-407E-A947-70E740481C1C}">
                          <a14:useLocalDpi xmlns:a14="http://schemas.microsoft.com/office/drawing/2010/main" val="0"/>
                        </a:ext>
                      </a:extLst>
                    </a:blip>
                    <a:stretch>
                      <a:fillRect/>
                    </a:stretch>
                  </pic:blipFill>
                  <pic:spPr>
                    <a:xfrm>
                      <a:off x="0" y="0"/>
                      <a:ext cx="5812935" cy="3593900"/>
                    </a:xfrm>
                    <a:prstGeom prst="rect">
                      <a:avLst/>
                    </a:prstGeom>
                  </pic:spPr>
                </pic:pic>
              </a:graphicData>
            </a:graphic>
          </wp:inline>
        </w:drawing>
      </w:r>
    </w:p>
    <w:p w14:paraId="0AEFB3B3" w14:textId="77777777" w:rsidR="00F25448" w:rsidRDefault="00F25448" w:rsidP="007E6325">
      <w:pPr>
        <w:jc w:val="both"/>
        <w:rPr>
          <w:u w:val="single"/>
        </w:rPr>
      </w:pPr>
    </w:p>
    <w:p w14:paraId="70F19A75" w14:textId="77777777" w:rsidR="007E6325" w:rsidRDefault="007E6325" w:rsidP="007E6325">
      <w:pPr>
        <w:ind w:left="720"/>
        <w:jc w:val="both"/>
        <w:rPr>
          <w:u w:val="single"/>
        </w:rPr>
      </w:pPr>
      <w:r>
        <w:rPr>
          <w:u w:val="single"/>
        </w:rPr>
        <w:t>Level 1 Diagram:-</w:t>
      </w:r>
    </w:p>
    <w:p w14:paraId="6240F486" w14:textId="700FA0B5" w:rsidR="007E6325" w:rsidRDefault="007E6325" w:rsidP="00517C94">
      <w:pPr>
        <w:ind w:left="720"/>
        <w:jc w:val="both"/>
        <w:rPr>
          <w:u w:val="single"/>
        </w:rPr>
      </w:pPr>
      <w:r>
        <w:rPr>
          <w:noProof/>
          <w:u w:val="single"/>
        </w:rPr>
        <w:drawing>
          <wp:inline distT="0" distB="0" distL="0" distR="0" wp14:anchorId="229535C5" wp14:editId="62497D8E">
            <wp:extent cx="5942330" cy="324436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_1.jpg"/>
                    <pic:cNvPicPr/>
                  </pic:nvPicPr>
                  <pic:blipFill>
                    <a:blip r:embed="rId10">
                      <a:extLst>
                        <a:ext uri="{28A0092B-C50C-407E-A947-70E740481C1C}">
                          <a14:useLocalDpi xmlns:a14="http://schemas.microsoft.com/office/drawing/2010/main" val="0"/>
                        </a:ext>
                      </a:extLst>
                    </a:blip>
                    <a:stretch>
                      <a:fillRect/>
                    </a:stretch>
                  </pic:blipFill>
                  <pic:spPr>
                    <a:xfrm>
                      <a:off x="0" y="0"/>
                      <a:ext cx="5953318" cy="3250361"/>
                    </a:xfrm>
                    <a:prstGeom prst="rect">
                      <a:avLst/>
                    </a:prstGeom>
                  </pic:spPr>
                </pic:pic>
              </a:graphicData>
            </a:graphic>
          </wp:inline>
        </w:drawing>
      </w:r>
    </w:p>
    <w:p w14:paraId="5D14DFE8" w14:textId="77777777" w:rsidR="00B30794" w:rsidRDefault="00B30794" w:rsidP="00B30794">
      <w:pPr>
        <w:ind w:left="720"/>
        <w:jc w:val="both"/>
        <w:rPr>
          <w:u w:val="single"/>
        </w:rPr>
      </w:pPr>
      <w:r>
        <w:rPr>
          <w:u w:val="single"/>
        </w:rPr>
        <w:lastRenderedPageBreak/>
        <w:t>Level 1 Diagram:-</w:t>
      </w:r>
    </w:p>
    <w:p w14:paraId="4177D900" w14:textId="6C61EDB9" w:rsidR="00F25448" w:rsidRDefault="00B30794" w:rsidP="00517C94">
      <w:pPr>
        <w:ind w:left="720"/>
        <w:jc w:val="both"/>
        <w:rPr>
          <w:u w:val="single"/>
        </w:rPr>
      </w:pPr>
      <w:r>
        <w:rPr>
          <w:noProof/>
          <w:u w:val="single"/>
        </w:rPr>
        <w:drawing>
          <wp:inline distT="0" distB="0" distL="0" distR="0" wp14:anchorId="03E9CBF8" wp14:editId="535C59AA">
            <wp:extent cx="5943600" cy="37455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ment.jpg"/>
                    <pic:cNvPicPr/>
                  </pic:nvPicPr>
                  <pic:blipFill>
                    <a:blip r:embed="rId11">
                      <a:extLst>
                        <a:ext uri="{28A0092B-C50C-407E-A947-70E740481C1C}">
                          <a14:useLocalDpi xmlns:a14="http://schemas.microsoft.com/office/drawing/2010/main" val="0"/>
                        </a:ext>
                      </a:extLst>
                    </a:blip>
                    <a:stretch>
                      <a:fillRect/>
                    </a:stretch>
                  </pic:blipFill>
                  <pic:spPr>
                    <a:xfrm>
                      <a:off x="0" y="0"/>
                      <a:ext cx="5945868" cy="3746952"/>
                    </a:xfrm>
                    <a:prstGeom prst="rect">
                      <a:avLst/>
                    </a:prstGeom>
                  </pic:spPr>
                </pic:pic>
              </a:graphicData>
            </a:graphic>
          </wp:inline>
        </w:drawing>
      </w:r>
    </w:p>
    <w:p w14:paraId="0EFF2B84" w14:textId="77777777" w:rsidR="00F25448" w:rsidRDefault="00F25448" w:rsidP="00517C94">
      <w:pPr>
        <w:ind w:left="720"/>
        <w:jc w:val="both"/>
        <w:rPr>
          <w:u w:val="single"/>
        </w:rPr>
      </w:pPr>
    </w:p>
    <w:p w14:paraId="4B6C6EBA" w14:textId="77777777" w:rsidR="00F25448" w:rsidRDefault="00F25448" w:rsidP="00517C94">
      <w:pPr>
        <w:ind w:left="720"/>
        <w:jc w:val="both"/>
        <w:rPr>
          <w:u w:val="single"/>
        </w:rPr>
      </w:pPr>
    </w:p>
    <w:p w14:paraId="2793D893" w14:textId="0AF681AE" w:rsidR="00F25448" w:rsidRPr="00BD340C" w:rsidRDefault="00EF606A" w:rsidP="00EF606A">
      <w:pPr>
        <w:pStyle w:val="NormalWeb"/>
        <w:spacing w:line="336" w:lineRule="atLeast"/>
        <w:jc w:val="both"/>
        <w:rPr>
          <w:color w:val="000000"/>
          <w:sz w:val="22"/>
          <w:szCs w:val="22"/>
        </w:rPr>
      </w:pPr>
      <w:r w:rsidRPr="00BD340C">
        <w:rPr>
          <w:sz w:val="22"/>
          <w:szCs w:val="22"/>
        </w:rPr>
        <w:t xml:space="preserve">            </w:t>
      </w:r>
      <w:r w:rsidR="00F25448" w:rsidRPr="00BD340C">
        <w:rPr>
          <w:sz w:val="22"/>
          <w:szCs w:val="22"/>
          <w:u w:val="single"/>
        </w:rPr>
        <w:t>Conclusion</w:t>
      </w:r>
      <w:proofErr w:type="gramStart"/>
      <w:r w:rsidR="00F25448" w:rsidRPr="00BD340C">
        <w:rPr>
          <w:sz w:val="22"/>
          <w:szCs w:val="22"/>
          <w:u w:val="single"/>
        </w:rPr>
        <w:t>:-</w:t>
      </w:r>
      <w:proofErr w:type="gramEnd"/>
      <w:r w:rsidRPr="00BD340C">
        <w:rPr>
          <w:sz w:val="22"/>
          <w:szCs w:val="22"/>
        </w:rPr>
        <w:t xml:space="preserve"> </w:t>
      </w:r>
      <w:r w:rsidR="00F25448" w:rsidRPr="00BD340C">
        <w:rPr>
          <w:color w:val="000000"/>
          <w:sz w:val="22"/>
          <w:szCs w:val="22"/>
        </w:rPr>
        <w:t>It ensures we have a tight, well-defined and efficient data flow model, which will become the basis for the rest of the procedure. However we must ensure, when we are adding or deleting items to or from our data flow model, that we continually validate it to make sure we are not introducing errors.</w:t>
      </w:r>
      <w:r w:rsidR="00F753D9" w:rsidRPr="00BD340C">
        <w:rPr>
          <w:color w:val="000000"/>
          <w:sz w:val="22"/>
          <w:szCs w:val="22"/>
        </w:rPr>
        <w:t xml:space="preserve"> </w:t>
      </w:r>
      <w:r w:rsidR="00F25448" w:rsidRPr="00BD340C">
        <w:rPr>
          <w:color w:val="000000"/>
          <w:sz w:val="22"/>
          <w:szCs w:val="22"/>
        </w:rPr>
        <w:t>We generally find this to be the norm, especially where there already is an up-to-date, working computer system in place.</w:t>
      </w:r>
    </w:p>
    <w:p w14:paraId="619FF399" w14:textId="08FA1C94" w:rsidR="00F25448" w:rsidRPr="00EF606A" w:rsidRDefault="00F25448" w:rsidP="00EF606A">
      <w:pPr>
        <w:ind w:left="720"/>
        <w:jc w:val="both"/>
        <w:rPr>
          <w:rFonts w:ascii="Times New Roman" w:hAnsi="Times New Roman" w:cs="Times New Roman"/>
          <w:u w:val="single"/>
        </w:rPr>
      </w:pPr>
    </w:p>
    <w:sectPr w:rsidR="00F25448" w:rsidRPr="00EF6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773CD6"/>
    <w:multiLevelType w:val="hybridMultilevel"/>
    <w:tmpl w:val="27427B4A"/>
    <w:lvl w:ilvl="0" w:tplc="39C6F080">
      <w:start w:val="1"/>
      <w:numFmt w:val="bullet"/>
      <w:lvlText w:val="•"/>
      <w:lvlJc w:val="left"/>
      <w:pPr>
        <w:tabs>
          <w:tab w:val="num" w:pos="720"/>
        </w:tabs>
        <w:ind w:left="720" w:hanging="360"/>
      </w:pPr>
      <w:rPr>
        <w:rFonts w:ascii="Arial" w:hAnsi="Arial" w:hint="default"/>
      </w:rPr>
    </w:lvl>
    <w:lvl w:ilvl="1" w:tplc="0416135E" w:tentative="1">
      <w:start w:val="1"/>
      <w:numFmt w:val="bullet"/>
      <w:lvlText w:val="•"/>
      <w:lvlJc w:val="left"/>
      <w:pPr>
        <w:tabs>
          <w:tab w:val="num" w:pos="1440"/>
        </w:tabs>
        <w:ind w:left="1440" w:hanging="360"/>
      </w:pPr>
      <w:rPr>
        <w:rFonts w:ascii="Arial" w:hAnsi="Arial" w:hint="default"/>
      </w:rPr>
    </w:lvl>
    <w:lvl w:ilvl="2" w:tplc="59B83FEE" w:tentative="1">
      <w:start w:val="1"/>
      <w:numFmt w:val="bullet"/>
      <w:lvlText w:val="•"/>
      <w:lvlJc w:val="left"/>
      <w:pPr>
        <w:tabs>
          <w:tab w:val="num" w:pos="2160"/>
        </w:tabs>
        <w:ind w:left="2160" w:hanging="360"/>
      </w:pPr>
      <w:rPr>
        <w:rFonts w:ascii="Arial" w:hAnsi="Arial" w:hint="default"/>
      </w:rPr>
    </w:lvl>
    <w:lvl w:ilvl="3" w:tplc="FE080DA4" w:tentative="1">
      <w:start w:val="1"/>
      <w:numFmt w:val="bullet"/>
      <w:lvlText w:val="•"/>
      <w:lvlJc w:val="left"/>
      <w:pPr>
        <w:tabs>
          <w:tab w:val="num" w:pos="2880"/>
        </w:tabs>
        <w:ind w:left="2880" w:hanging="360"/>
      </w:pPr>
      <w:rPr>
        <w:rFonts w:ascii="Arial" w:hAnsi="Arial" w:hint="default"/>
      </w:rPr>
    </w:lvl>
    <w:lvl w:ilvl="4" w:tplc="AE9AC96A" w:tentative="1">
      <w:start w:val="1"/>
      <w:numFmt w:val="bullet"/>
      <w:lvlText w:val="•"/>
      <w:lvlJc w:val="left"/>
      <w:pPr>
        <w:tabs>
          <w:tab w:val="num" w:pos="3600"/>
        </w:tabs>
        <w:ind w:left="3600" w:hanging="360"/>
      </w:pPr>
      <w:rPr>
        <w:rFonts w:ascii="Arial" w:hAnsi="Arial" w:hint="default"/>
      </w:rPr>
    </w:lvl>
    <w:lvl w:ilvl="5" w:tplc="8A4AB978" w:tentative="1">
      <w:start w:val="1"/>
      <w:numFmt w:val="bullet"/>
      <w:lvlText w:val="•"/>
      <w:lvlJc w:val="left"/>
      <w:pPr>
        <w:tabs>
          <w:tab w:val="num" w:pos="4320"/>
        </w:tabs>
        <w:ind w:left="4320" w:hanging="360"/>
      </w:pPr>
      <w:rPr>
        <w:rFonts w:ascii="Arial" w:hAnsi="Arial" w:hint="default"/>
      </w:rPr>
    </w:lvl>
    <w:lvl w:ilvl="6" w:tplc="CF847D0A" w:tentative="1">
      <w:start w:val="1"/>
      <w:numFmt w:val="bullet"/>
      <w:lvlText w:val="•"/>
      <w:lvlJc w:val="left"/>
      <w:pPr>
        <w:tabs>
          <w:tab w:val="num" w:pos="5040"/>
        </w:tabs>
        <w:ind w:left="5040" w:hanging="360"/>
      </w:pPr>
      <w:rPr>
        <w:rFonts w:ascii="Arial" w:hAnsi="Arial" w:hint="default"/>
      </w:rPr>
    </w:lvl>
    <w:lvl w:ilvl="7" w:tplc="564E4784" w:tentative="1">
      <w:start w:val="1"/>
      <w:numFmt w:val="bullet"/>
      <w:lvlText w:val="•"/>
      <w:lvlJc w:val="left"/>
      <w:pPr>
        <w:tabs>
          <w:tab w:val="num" w:pos="5760"/>
        </w:tabs>
        <w:ind w:left="5760" w:hanging="360"/>
      </w:pPr>
      <w:rPr>
        <w:rFonts w:ascii="Arial" w:hAnsi="Arial" w:hint="default"/>
      </w:rPr>
    </w:lvl>
    <w:lvl w:ilvl="8" w:tplc="1B10B1C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9C"/>
    <w:rsid w:val="001352E6"/>
    <w:rsid w:val="00261776"/>
    <w:rsid w:val="003112F1"/>
    <w:rsid w:val="00317319"/>
    <w:rsid w:val="003C3F98"/>
    <w:rsid w:val="004705DE"/>
    <w:rsid w:val="00473384"/>
    <w:rsid w:val="00517C94"/>
    <w:rsid w:val="0059509C"/>
    <w:rsid w:val="00683EA7"/>
    <w:rsid w:val="00744DD8"/>
    <w:rsid w:val="007C1B10"/>
    <w:rsid w:val="007E6325"/>
    <w:rsid w:val="00803C52"/>
    <w:rsid w:val="00846E65"/>
    <w:rsid w:val="00A111ED"/>
    <w:rsid w:val="00A84C97"/>
    <w:rsid w:val="00B30794"/>
    <w:rsid w:val="00BD340C"/>
    <w:rsid w:val="00C62AA9"/>
    <w:rsid w:val="00D507ED"/>
    <w:rsid w:val="00E60808"/>
    <w:rsid w:val="00EF606A"/>
    <w:rsid w:val="00F25448"/>
    <w:rsid w:val="00F75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8C4C"/>
  <w15:chartTrackingRefBased/>
  <w15:docId w15:val="{6E4ADD85-1C87-4B11-A34E-69FD13D3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09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C94"/>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54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856856">
      <w:bodyDiv w:val="1"/>
      <w:marLeft w:val="0"/>
      <w:marRight w:val="0"/>
      <w:marTop w:val="0"/>
      <w:marBottom w:val="0"/>
      <w:divBdr>
        <w:top w:val="none" w:sz="0" w:space="0" w:color="auto"/>
        <w:left w:val="none" w:sz="0" w:space="0" w:color="auto"/>
        <w:bottom w:val="none" w:sz="0" w:space="0" w:color="auto"/>
        <w:right w:val="none" w:sz="0" w:space="0" w:color="auto"/>
      </w:divBdr>
      <w:divsChild>
        <w:div w:id="1911965373">
          <w:marLeft w:val="475"/>
          <w:marRight w:val="0"/>
          <w:marTop w:val="360"/>
          <w:marBottom w:val="0"/>
          <w:divBdr>
            <w:top w:val="none" w:sz="0" w:space="0" w:color="auto"/>
            <w:left w:val="none" w:sz="0" w:space="0" w:color="auto"/>
            <w:bottom w:val="none" w:sz="0" w:space="0" w:color="auto"/>
            <w:right w:val="none" w:sz="0" w:space="0" w:color="auto"/>
          </w:divBdr>
        </w:div>
        <w:div w:id="1213539639">
          <w:marLeft w:val="475"/>
          <w:marRight w:val="0"/>
          <w:marTop w:val="360"/>
          <w:marBottom w:val="0"/>
          <w:divBdr>
            <w:top w:val="none" w:sz="0" w:space="0" w:color="auto"/>
            <w:left w:val="none" w:sz="0" w:space="0" w:color="auto"/>
            <w:bottom w:val="none" w:sz="0" w:space="0" w:color="auto"/>
            <w:right w:val="none" w:sz="0" w:space="0" w:color="auto"/>
          </w:divBdr>
        </w:div>
        <w:div w:id="1883636883">
          <w:marLeft w:val="475"/>
          <w:marRight w:val="0"/>
          <w:marTop w:val="360"/>
          <w:marBottom w:val="0"/>
          <w:divBdr>
            <w:top w:val="none" w:sz="0" w:space="0" w:color="auto"/>
            <w:left w:val="none" w:sz="0" w:space="0" w:color="auto"/>
            <w:bottom w:val="none" w:sz="0" w:space="0" w:color="auto"/>
            <w:right w:val="none" w:sz="0" w:space="0" w:color="auto"/>
          </w:divBdr>
        </w:div>
        <w:div w:id="224488206">
          <w:marLeft w:val="475"/>
          <w:marRight w:val="0"/>
          <w:marTop w:val="360"/>
          <w:marBottom w:val="0"/>
          <w:divBdr>
            <w:top w:val="none" w:sz="0" w:space="0" w:color="auto"/>
            <w:left w:val="none" w:sz="0" w:space="0" w:color="auto"/>
            <w:bottom w:val="none" w:sz="0" w:space="0" w:color="auto"/>
            <w:right w:val="none" w:sz="0" w:space="0" w:color="auto"/>
          </w:divBdr>
        </w:div>
        <w:div w:id="1220902425">
          <w:marLeft w:val="475"/>
          <w:marRight w:val="0"/>
          <w:marTop w:val="360"/>
          <w:marBottom w:val="0"/>
          <w:divBdr>
            <w:top w:val="none" w:sz="0" w:space="0" w:color="auto"/>
            <w:left w:val="none" w:sz="0" w:space="0" w:color="auto"/>
            <w:bottom w:val="none" w:sz="0" w:space="0" w:color="auto"/>
            <w:right w:val="none" w:sz="0" w:space="0" w:color="auto"/>
          </w:divBdr>
        </w:div>
      </w:divsChild>
    </w:div>
    <w:div w:id="1518613552">
      <w:bodyDiv w:val="1"/>
      <w:marLeft w:val="0"/>
      <w:marRight w:val="0"/>
      <w:marTop w:val="0"/>
      <w:marBottom w:val="0"/>
      <w:divBdr>
        <w:top w:val="none" w:sz="0" w:space="0" w:color="auto"/>
        <w:left w:val="none" w:sz="0" w:space="0" w:color="auto"/>
        <w:bottom w:val="none" w:sz="0" w:space="0" w:color="auto"/>
        <w:right w:val="none" w:sz="0" w:space="0" w:color="auto"/>
      </w:divBdr>
    </w:div>
    <w:div w:id="1577788987">
      <w:bodyDiv w:val="1"/>
      <w:marLeft w:val="0"/>
      <w:marRight w:val="0"/>
      <w:marTop w:val="0"/>
      <w:marBottom w:val="0"/>
      <w:divBdr>
        <w:top w:val="none" w:sz="0" w:space="0" w:color="auto"/>
        <w:left w:val="none" w:sz="0" w:space="0" w:color="auto"/>
        <w:bottom w:val="none" w:sz="0" w:space="0" w:color="auto"/>
        <w:right w:val="none" w:sz="0" w:space="0" w:color="auto"/>
      </w:divBdr>
    </w:div>
    <w:div w:id="1808427719">
      <w:bodyDiv w:val="1"/>
      <w:marLeft w:val="0"/>
      <w:marRight w:val="0"/>
      <w:marTop w:val="0"/>
      <w:marBottom w:val="0"/>
      <w:divBdr>
        <w:top w:val="none" w:sz="0" w:space="0" w:color="auto"/>
        <w:left w:val="none" w:sz="0" w:space="0" w:color="auto"/>
        <w:bottom w:val="none" w:sz="0" w:space="0" w:color="auto"/>
        <w:right w:val="none" w:sz="0" w:space="0" w:color="auto"/>
      </w:divBdr>
      <w:divsChild>
        <w:div w:id="1282149519">
          <w:marLeft w:val="475"/>
          <w:marRight w:val="0"/>
          <w:marTop w:val="360"/>
          <w:marBottom w:val="0"/>
          <w:divBdr>
            <w:top w:val="none" w:sz="0" w:space="0" w:color="auto"/>
            <w:left w:val="none" w:sz="0" w:space="0" w:color="auto"/>
            <w:bottom w:val="none" w:sz="0" w:space="0" w:color="auto"/>
            <w:right w:val="none" w:sz="0" w:space="0" w:color="auto"/>
          </w:divBdr>
        </w:div>
        <w:div w:id="656567578">
          <w:marLeft w:val="475"/>
          <w:marRight w:val="0"/>
          <w:marTop w:val="360"/>
          <w:marBottom w:val="0"/>
          <w:divBdr>
            <w:top w:val="none" w:sz="0" w:space="0" w:color="auto"/>
            <w:left w:val="none" w:sz="0" w:space="0" w:color="auto"/>
            <w:bottom w:val="none" w:sz="0" w:space="0" w:color="auto"/>
            <w:right w:val="none" w:sz="0" w:space="0" w:color="auto"/>
          </w:divBdr>
        </w:div>
        <w:div w:id="1639456704">
          <w:marLeft w:val="475"/>
          <w:marRight w:val="0"/>
          <w:marTop w:val="360"/>
          <w:marBottom w:val="0"/>
          <w:divBdr>
            <w:top w:val="none" w:sz="0" w:space="0" w:color="auto"/>
            <w:left w:val="none" w:sz="0" w:space="0" w:color="auto"/>
            <w:bottom w:val="none" w:sz="0" w:space="0" w:color="auto"/>
            <w:right w:val="none" w:sz="0" w:space="0" w:color="auto"/>
          </w:divBdr>
        </w:div>
        <w:div w:id="127818635">
          <w:marLeft w:val="475"/>
          <w:marRight w:val="0"/>
          <w:marTop w:val="360"/>
          <w:marBottom w:val="0"/>
          <w:divBdr>
            <w:top w:val="none" w:sz="0" w:space="0" w:color="auto"/>
            <w:left w:val="none" w:sz="0" w:space="0" w:color="auto"/>
            <w:bottom w:val="none" w:sz="0" w:space="0" w:color="auto"/>
            <w:right w:val="none" w:sz="0" w:space="0" w:color="auto"/>
          </w:divBdr>
        </w:div>
        <w:div w:id="971714559">
          <w:marLeft w:val="475"/>
          <w:marRight w:val="0"/>
          <w:marTop w:val="360"/>
          <w:marBottom w:val="0"/>
          <w:divBdr>
            <w:top w:val="none" w:sz="0" w:space="0" w:color="auto"/>
            <w:left w:val="none" w:sz="0" w:space="0" w:color="auto"/>
            <w:bottom w:val="none" w:sz="0" w:space="0" w:color="auto"/>
            <w:right w:val="none" w:sz="0" w:space="0" w:color="auto"/>
          </w:divBdr>
        </w:div>
      </w:divsChild>
    </w:div>
    <w:div w:id="2012101501">
      <w:bodyDiv w:val="1"/>
      <w:marLeft w:val="0"/>
      <w:marRight w:val="0"/>
      <w:marTop w:val="0"/>
      <w:marBottom w:val="0"/>
      <w:divBdr>
        <w:top w:val="none" w:sz="0" w:space="0" w:color="auto"/>
        <w:left w:val="none" w:sz="0" w:space="0" w:color="auto"/>
        <w:bottom w:val="none" w:sz="0" w:space="0" w:color="auto"/>
        <w:right w:val="none" w:sz="0" w:space="0" w:color="auto"/>
      </w:divBdr>
      <w:divsChild>
        <w:div w:id="1270966798">
          <w:marLeft w:val="475"/>
          <w:marRight w:val="0"/>
          <w:marTop w:val="360"/>
          <w:marBottom w:val="0"/>
          <w:divBdr>
            <w:top w:val="none" w:sz="0" w:space="0" w:color="auto"/>
            <w:left w:val="none" w:sz="0" w:space="0" w:color="auto"/>
            <w:bottom w:val="none" w:sz="0" w:space="0" w:color="auto"/>
            <w:right w:val="none" w:sz="0" w:space="0" w:color="auto"/>
          </w:divBdr>
        </w:div>
        <w:div w:id="345711365">
          <w:marLeft w:val="475"/>
          <w:marRight w:val="0"/>
          <w:marTop w:val="360"/>
          <w:marBottom w:val="0"/>
          <w:divBdr>
            <w:top w:val="none" w:sz="0" w:space="0" w:color="auto"/>
            <w:left w:val="none" w:sz="0" w:space="0" w:color="auto"/>
            <w:bottom w:val="none" w:sz="0" w:space="0" w:color="auto"/>
            <w:right w:val="none" w:sz="0" w:space="0" w:color="auto"/>
          </w:divBdr>
        </w:div>
        <w:div w:id="964117918">
          <w:marLeft w:val="475"/>
          <w:marRight w:val="0"/>
          <w:marTop w:val="360"/>
          <w:marBottom w:val="0"/>
          <w:divBdr>
            <w:top w:val="none" w:sz="0" w:space="0" w:color="auto"/>
            <w:left w:val="none" w:sz="0" w:space="0" w:color="auto"/>
            <w:bottom w:val="none" w:sz="0" w:space="0" w:color="auto"/>
            <w:right w:val="none" w:sz="0" w:space="0" w:color="auto"/>
          </w:divBdr>
        </w:div>
        <w:div w:id="212037348">
          <w:marLeft w:val="475"/>
          <w:marRight w:val="0"/>
          <w:marTop w:val="360"/>
          <w:marBottom w:val="0"/>
          <w:divBdr>
            <w:top w:val="none" w:sz="0" w:space="0" w:color="auto"/>
            <w:left w:val="none" w:sz="0" w:space="0" w:color="auto"/>
            <w:bottom w:val="none" w:sz="0" w:space="0" w:color="auto"/>
            <w:right w:val="none" w:sz="0" w:space="0" w:color="auto"/>
          </w:divBdr>
        </w:div>
        <w:div w:id="524561624">
          <w:marLeft w:val="475"/>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 masum</dc:creator>
  <cp:keywords/>
  <dc:description/>
  <cp:lastModifiedBy>qd masum</cp:lastModifiedBy>
  <cp:revision>10</cp:revision>
  <dcterms:created xsi:type="dcterms:W3CDTF">2019-09-27T19:22:00Z</dcterms:created>
  <dcterms:modified xsi:type="dcterms:W3CDTF">2019-09-28T01:12:00Z</dcterms:modified>
</cp:coreProperties>
</file>