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bidi w:val="1"/>
        <w:spacing w:before="480" w:lineRule="auto"/>
        <w:ind w:left="1440" w:hanging="360"/>
        <w:rPr>
          <w:b w:val="1"/>
          <w:sz w:val="46"/>
          <w:szCs w:val="46"/>
        </w:rPr>
      </w:pPr>
      <w:bookmarkStart w:colFirst="0" w:colLast="0" w:name="_s9qgiaoaq0h4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ProRecruit</w:t>
      </w:r>
      <w:r w:rsidDel="00000000" w:rsidR="00000000" w:rsidRPr="00000000">
        <w:rPr>
          <w:b w:val="1"/>
          <w:sz w:val="46"/>
          <w:szCs w:val="46"/>
          <w:rtl w:val="1"/>
        </w:rPr>
        <w:t xml:space="preserve"> – </w:t>
      </w:r>
      <w:r w:rsidDel="00000000" w:rsidR="00000000" w:rsidRPr="00000000">
        <w:rPr>
          <w:b w:val="1"/>
          <w:sz w:val="46"/>
          <w:szCs w:val="46"/>
          <w:rtl w:val="1"/>
        </w:rPr>
        <w:t xml:space="preserve">אפיון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1"/>
        </w:rPr>
        <w:t xml:space="preserve">מסך</w:t>
      </w:r>
      <w:r w:rsidDel="00000000" w:rsidR="00000000" w:rsidRPr="00000000">
        <w:rPr>
          <w:b w:val="1"/>
          <w:sz w:val="46"/>
          <w:szCs w:val="46"/>
          <w:rtl w:val="1"/>
        </w:rPr>
        <w:t xml:space="preserve">: </w:t>
      </w:r>
      <w:r w:rsidDel="00000000" w:rsidR="00000000" w:rsidRPr="00000000">
        <w:rPr>
          <w:b w:val="1"/>
          <w:sz w:val="46"/>
          <w:szCs w:val="46"/>
          <w:rtl w:val="1"/>
        </w:rPr>
        <w:t xml:space="preserve">פורטל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1"/>
        </w:rPr>
        <w:t xml:space="preserve">מועמד</w:t>
      </w:r>
      <w:r w:rsidDel="00000000" w:rsidR="00000000" w:rsidRPr="00000000">
        <w:rPr>
          <w:b w:val="1"/>
          <w:sz w:val="46"/>
          <w:szCs w:val="46"/>
          <w:rtl w:val="1"/>
        </w:rPr>
        <w:t xml:space="preserve"> (</w:t>
      </w:r>
      <w:r w:rsidDel="00000000" w:rsidR="00000000" w:rsidRPr="00000000">
        <w:rPr>
          <w:b w:val="1"/>
          <w:sz w:val="46"/>
          <w:szCs w:val="46"/>
          <w:rtl w:val="0"/>
        </w:rPr>
        <w:t xml:space="preserve">Candidate</w:t>
      </w:r>
      <w:r w:rsidDel="00000000" w:rsidR="00000000" w:rsidRPr="00000000">
        <w:rPr>
          <w:b w:val="1"/>
          <w:sz w:val="46"/>
          <w:szCs w:val="46"/>
          <w:rtl w:val="0"/>
        </w:rPr>
        <w:t xml:space="preserve"> </w:t>
      </w:r>
      <w:r w:rsidDel="00000000" w:rsidR="00000000" w:rsidRPr="00000000">
        <w:rPr>
          <w:b w:val="1"/>
          <w:sz w:val="46"/>
          <w:szCs w:val="46"/>
          <w:rtl w:val="0"/>
        </w:rPr>
        <w:t xml:space="preserve">Portal</w:t>
      </w:r>
      <w:r w:rsidDel="00000000" w:rsidR="00000000" w:rsidRPr="00000000">
        <w:rPr>
          <w:b w:val="1"/>
          <w:sz w:val="46"/>
          <w:szCs w:val="46"/>
          <w:rtl w:val="1"/>
        </w:rPr>
        <w:t xml:space="preserve">) 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bidi w:val="1"/>
        <w:spacing w:after="80" w:lineRule="auto"/>
        <w:ind w:left="1440" w:hanging="360"/>
        <w:rPr>
          <w:b w:val="1"/>
          <w:sz w:val="34"/>
          <w:szCs w:val="34"/>
        </w:rPr>
      </w:pPr>
      <w:bookmarkStart w:colFirst="0" w:colLast="0" w:name="_qvrnf1ukdhg" w:id="1"/>
      <w:bookmarkEnd w:id="1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1. </w:t>
      </w:r>
      <w:r w:rsidDel="00000000" w:rsidR="00000000" w:rsidRPr="00000000">
        <w:rPr>
          <w:b w:val="1"/>
          <w:sz w:val="34"/>
          <w:szCs w:val="34"/>
          <w:rtl w:val="1"/>
        </w:rPr>
        <w:t xml:space="preserve">מטרה</w:t>
      </w:r>
    </w:p>
    <w:p w:rsidR="00000000" w:rsidDel="00000000" w:rsidP="00000000" w:rsidRDefault="00000000" w:rsidRPr="00000000" w14:paraId="00000003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לספק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למועמד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פלטפורמה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עצמאית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שקופה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ואינטואיטיבית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לעקוב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התקדמותו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בתהליך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הגיוס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מטרתו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דרמטי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חווית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המועמד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לספק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תחושת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ולהקטין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בפניות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חוזרות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למגייסים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שילוב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אוטומציות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חכמות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bidi w:val="1"/>
        <w:spacing w:after="80" w:lineRule="auto"/>
        <w:ind w:left="1440" w:hanging="360"/>
        <w:rPr>
          <w:b w:val="1"/>
          <w:sz w:val="34"/>
          <w:szCs w:val="34"/>
        </w:rPr>
      </w:pPr>
      <w:bookmarkStart w:colFirst="0" w:colLast="0" w:name="_q045t5kegkp4" w:id="2"/>
      <w:bookmarkEnd w:id="2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2. </w:t>
      </w:r>
      <w:r w:rsidDel="00000000" w:rsidR="00000000" w:rsidRPr="00000000">
        <w:rPr>
          <w:b w:val="1"/>
          <w:sz w:val="34"/>
          <w:szCs w:val="34"/>
          <w:rtl w:val="1"/>
        </w:rPr>
        <w:t xml:space="preserve">חווית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משתמש</w:t>
      </w:r>
      <w:r w:rsidDel="00000000" w:rsidR="00000000" w:rsidRPr="00000000">
        <w:rPr>
          <w:b w:val="1"/>
          <w:sz w:val="34"/>
          <w:szCs w:val="34"/>
          <w:rtl w:val="1"/>
        </w:rPr>
        <w:t xml:space="preserve"> (</w:t>
      </w:r>
      <w:r w:rsidDel="00000000" w:rsidR="00000000" w:rsidRPr="00000000">
        <w:rPr>
          <w:b w:val="1"/>
          <w:sz w:val="34"/>
          <w:szCs w:val="34"/>
          <w:rtl w:val="0"/>
        </w:rPr>
        <w:t xml:space="preserve">UI</w:t>
      </w:r>
      <w:r w:rsidDel="00000000" w:rsidR="00000000" w:rsidRPr="00000000">
        <w:rPr>
          <w:b w:val="1"/>
          <w:sz w:val="34"/>
          <w:szCs w:val="34"/>
          <w:rtl w:val="0"/>
        </w:rPr>
        <w:t xml:space="preserve">/</w:t>
      </w:r>
      <w:r w:rsidDel="00000000" w:rsidR="00000000" w:rsidRPr="00000000">
        <w:rPr>
          <w:b w:val="1"/>
          <w:sz w:val="34"/>
          <w:szCs w:val="34"/>
          <w:rtl w:val="0"/>
        </w:rPr>
        <w:t xml:space="preserve">UX</w:t>
      </w:r>
      <w:r w:rsidDel="00000000" w:rsidR="00000000" w:rsidRPr="00000000">
        <w:rPr>
          <w:b w:val="1"/>
          <w:sz w:val="34"/>
          <w:szCs w:val="34"/>
          <w:rtl w:val="1"/>
        </w:rPr>
        <w:t xml:space="preserve">)</w:t>
      </w:r>
    </w:p>
    <w:p w:rsidR="00000000" w:rsidDel="00000000" w:rsidP="00000000" w:rsidRDefault="00000000" w:rsidRPr="00000000" w14:paraId="00000005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הפורטל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יעוצב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אליטיסטית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ממשק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מודרני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נקי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ומינימליסטי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יכלול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דשבורד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מרוכז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עדכונים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חזותיים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וברורים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וזרימת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למועמד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רגע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נתון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האנימציות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והמעברים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ונעימים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וישקפו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המקצועיות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החברה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bidi w:val="1"/>
        <w:spacing w:before="280" w:lineRule="auto"/>
        <w:ind w:left="1440" w:hanging="360"/>
        <w:rPr>
          <w:b w:val="1"/>
          <w:color w:val="000000"/>
          <w:sz w:val="26"/>
          <w:szCs w:val="26"/>
        </w:rPr>
      </w:pPr>
      <w:bookmarkStart w:colFirst="0" w:colLast="0" w:name="_fz5aipu7od06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רכיבים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מרכזיים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דשבורד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אישי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שיסכם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הסטטוסים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העיקריים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והבאות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בתור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תפריט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ניווט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צידי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יכלול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ניווט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למסכים</w:t>
      </w:r>
      <w:r w:rsidDel="00000000" w:rsidR="00000000" w:rsidRPr="00000000">
        <w:rPr>
          <w:rtl w:val="1"/>
        </w:rPr>
        <w:t xml:space="preserve">: "</w:t>
      </w:r>
      <w:r w:rsidDel="00000000" w:rsidR="00000000" w:rsidRPr="00000000">
        <w:rPr>
          <w:rtl w:val="1"/>
        </w:rPr>
        <w:t xml:space="preserve">דשבורד</w:t>
      </w:r>
      <w:r w:rsidDel="00000000" w:rsidR="00000000" w:rsidRPr="00000000">
        <w:rPr>
          <w:rtl w:val="1"/>
        </w:rPr>
        <w:t xml:space="preserve">", "</w:t>
      </w:r>
      <w:r w:rsidDel="00000000" w:rsidR="00000000" w:rsidRPr="00000000">
        <w:rPr>
          <w:rtl w:val="1"/>
        </w:rPr>
        <w:t xml:space="preserve">הגשות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</w:t>
      </w:r>
      <w:r w:rsidDel="00000000" w:rsidR="00000000" w:rsidRPr="00000000">
        <w:rPr>
          <w:rtl w:val="1"/>
        </w:rPr>
        <w:t xml:space="preserve">", "</w:t>
      </w:r>
      <w:r w:rsidDel="00000000" w:rsidR="00000000" w:rsidRPr="00000000">
        <w:rPr>
          <w:rtl w:val="1"/>
        </w:rPr>
        <w:t xml:space="preserve">ראיונות</w:t>
      </w:r>
      <w:r w:rsidDel="00000000" w:rsidR="00000000" w:rsidRPr="00000000">
        <w:rPr>
          <w:rtl w:val="1"/>
        </w:rPr>
        <w:t xml:space="preserve">", "</w:t>
      </w:r>
      <w:r w:rsidDel="00000000" w:rsidR="00000000" w:rsidRPr="00000000">
        <w:rPr>
          <w:rtl w:val="1"/>
        </w:rPr>
        <w:t xml:space="preserve">מסמכים</w:t>
      </w:r>
      <w:r w:rsidDel="00000000" w:rsidR="00000000" w:rsidRPr="00000000">
        <w:rPr>
          <w:rtl w:val="1"/>
        </w:rPr>
        <w:t xml:space="preserve">",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הודעות</w:t>
      </w:r>
      <w:r w:rsidDel="00000000" w:rsidR="00000000" w:rsidRPr="00000000">
        <w:rPr>
          <w:rtl w:val="1"/>
        </w:rPr>
        <w:t xml:space="preserve">".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אזור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תוכן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מרכזי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יציג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טבלאות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ציר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וטפסים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ממוקדים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bidi w:val="1"/>
        <w:spacing w:after="80" w:lineRule="auto"/>
        <w:ind w:left="1440" w:hanging="360"/>
        <w:rPr>
          <w:b w:val="1"/>
          <w:sz w:val="34"/>
          <w:szCs w:val="34"/>
        </w:rPr>
      </w:pPr>
      <w:bookmarkStart w:colFirst="0" w:colLast="0" w:name="_k7ygrc1dbczw" w:id="4"/>
      <w:bookmarkEnd w:id="4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3. </w:t>
      </w:r>
      <w:r w:rsidDel="00000000" w:rsidR="00000000" w:rsidRPr="00000000">
        <w:rPr>
          <w:b w:val="1"/>
          <w:sz w:val="34"/>
          <w:szCs w:val="34"/>
          <w:rtl w:val="1"/>
        </w:rPr>
        <w:t xml:space="preserve">פיצ</w:t>
      </w:r>
      <w:r w:rsidDel="00000000" w:rsidR="00000000" w:rsidRPr="00000000">
        <w:rPr>
          <w:b w:val="1"/>
          <w:sz w:val="34"/>
          <w:szCs w:val="34"/>
          <w:rtl w:val="1"/>
        </w:rPr>
        <w:t xml:space="preserve">'</w:t>
      </w:r>
      <w:r w:rsidDel="00000000" w:rsidR="00000000" w:rsidRPr="00000000">
        <w:rPr>
          <w:b w:val="1"/>
          <w:sz w:val="34"/>
          <w:szCs w:val="34"/>
          <w:rtl w:val="1"/>
        </w:rPr>
        <w:t xml:space="preserve">רים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ופונקציונליות</w:t>
      </w:r>
      <w:r w:rsidDel="00000000" w:rsidR="00000000" w:rsidRPr="00000000">
        <w:rPr>
          <w:b w:val="1"/>
          <w:sz w:val="34"/>
          <w:szCs w:val="34"/>
          <w:rtl w:val="1"/>
        </w:rPr>
        <w:t xml:space="preserve"> – </w:t>
      </w:r>
      <w:r w:rsidDel="00000000" w:rsidR="00000000" w:rsidRPr="00000000">
        <w:rPr>
          <w:b w:val="1"/>
          <w:sz w:val="34"/>
          <w:szCs w:val="34"/>
          <w:rtl w:val="1"/>
        </w:rPr>
        <w:t xml:space="preserve">פירוט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מלא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bidi w:val="1"/>
        <w:spacing w:before="280" w:lineRule="auto"/>
        <w:ind w:left="1440" w:hanging="360"/>
        <w:rPr>
          <w:b w:val="1"/>
          <w:color w:val="000000"/>
          <w:sz w:val="26"/>
          <w:szCs w:val="26"/>
        </w:rPr>
      </w:pPr>
      <w:bookmarkStart w:colFirst="0" w:colLast="0" w:name="_9pbq4ntwh015" w:id="5"/>
      <w:bookmarkEnd w:id="5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3.1.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דשבורד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ראשי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סיכום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מצב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הצגת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סטטוס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הגיוס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העיקרי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ויזואלי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וברור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לדוגמה</w:t>
      </w:r>
      <w:r w:rsidDel="00000000" w:rsidR="00000000" w:rsidRPr="00000000">
        <w:rPr>
          <w:rtl w:val="1"/>
        </w:rPr>
        <w:t xml:space="preserve">: "</w:t>
      </w:r>
      <w:r w:rsidDel="00000000" w:rsidR="00000000" w:rsidRPr="00000000">
        <w:rPr>
          <w:rtl w:val="1"/>
        </w:rPr>
        <w:t xml:space="preserve">נמצא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בראיון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ראשון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Fullstack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Developer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התקדמות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הנוכחי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בתהליך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ראיון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קרוב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הצגת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הקרוב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כולל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תאריך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שעה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המראיין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וקישור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לשיחת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וידאו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רלוונטי</w:t>
      </w:r>
      <w:r w:rsidDel="00000000" w:rsidR="00000000" w:rsidRPr="00000000">
        <w:rPr>
          <w:rtl w:val="1"/>
        </w:rPr>
        <w:t xml:space="preserve">).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תשלח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תזכורת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אוטומטית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למועמד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WhatsApp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ובבוקר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הראיון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הודעה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אישית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הצגת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הודעה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אישית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מהמגייס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האחראי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ופרטי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קשר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יחס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אישי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bidi w:val="1"/>
        <w:spacing w:before="280" w:lineRule="auto"/>
        <w:ind w:left="1440" w:hanging="360"/>
        <w:rPr>
          <w:b w:val="1"/>
          <w:color w:val="000000"/>
          <w:sz w:val="26"/>
          <w:szCs w:val="26"/>
        </w:rPr>
      </w:pPr>
      <w:bookmarkStart w:colFirst="0" w:colLast="0" w:name="_5ebzezuh0o7b" w:id="6"/>
      <w:bookmarkEnd w:id="6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3.2.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מסך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"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הגשות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שלי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"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רשימת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משרות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1"/>
        </w:rPr>
        <w:t xml:space="preserve">טבלה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תציג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אליהן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המועמד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מועמדות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1"/>
        </w:rPr>
        <w:t xml:space="preserve">עמודות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כותרת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משרה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סטטוס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נוכחי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תאריך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הגשה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מנהל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מגייס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1"/>
        </w:rPr>
        <w:t xml:space="preserve">פעולה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לחיצה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תציג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מפורט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תהליך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הגיוס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עבורה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ציר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זמן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0"/>
        </w:rPr>
        <w:t xml:space="preserve">Timeline</w:t>
      </w:r>
      <w:r w:rsidDel="00000000" w:rsidR="00000000" w:rsidRPr="00000000">
        <w:rPr>
          <w:b w:val="1"/>
          <w:rtl w:val="1"/>
        </w:rPr>
        <w:t xml:space="preserve">):</w:t>
      </w:r>
    </w:p>
    <w:p w:rsidR="00000000" w:rsidDel="00000000" w:rsidP="00000000" w:rsidRDefault="00000000" w:rsidRPr="00000000" w14:paraId="00000015">
      <w:pPr>
        <w:numPr>
          <w:ilvl w:val="1"/>
          <w:numId w:val="4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1"/>
        </w:rPr>
        <w:t xml:space="preserve">תצוגה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ויזואלית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תציג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תהליך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הגיוס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כפס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התקדמות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הנוכחי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6">
      <w:pPr>
        <w:numPr>
          <w:ilvl w:val="1"/>
          <w:numId w:val="4"/>
        </w:numPr>
        <w:bidi w:val="1"/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1"/>
        </w:rPr>
        <w:t xml:space="preserve">פירוט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אירועים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תציג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פירוט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אירוע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שהתרחש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לדוגמה</w:t>
      </w:r>
      <w:r w:rsidDel="00000000" w:rsidR="00000000" w:rsidRPr="00000000">
        <w:rPr>
          <w:rtl w:val="1"/>
        </w:rPr>
        <w:t xml:space="preserve">: "</w:t>
      </w:r>
      <w:r w:rsidDel="00000000" w:rsidR="00000000" w:rsidRPr="00000000">
        <w:rPr>
          <w:rtl w:val="1"/>
        </w:rPr>
        <w:t xml:space="preserve">הוגש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ח</w:t>
      </w:r>
      <w:r w:rsidDel="00000000" w:rsidR="00000000" w:rsidRPr="00000000">
        <w:rPr>
          <w:rtl w:val="1"/>
        </w:rPr>
        <w:t xml:space="preserve">", "</w:t>
      </w:r>
      <w:r w:rsidDel="00000000" w:rsidR="00000000" w:rsidRPr="00000000">
        <w:rPr>
          <w:rtl w:val="1"/>
        </w:rPr>
        <w:t xml:space="preserve">התקיים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ראיון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טלפוני</w:t>
      </w:r>
      <w:r w:rsidDel="00000000" w:rsidR="00000000" w:rsidRPr="00000000">
        <w:rPr>
          <w:rtl w:val="1"/>
        </w:rPr>
        <w:t xml:space="preserve">", "</w:t>
      </w:r>
      <w:r w:rsidDel="00000000" w:rsidR="00000000" w:rsidRPr="00000000">
        <w:rPr>
          <w:rtl w:val="1"/>
        </w:rPr>
        <w:t xml:space="preserve">הועבר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למנהל</w:t>
      </w:r>
      <w:r w:rsidDel="00000000" w:rsidR="00000000" w:rsidRPr="00000000">
        <w:rPr>
          <w:rtl w:val="1"/>
        </w:rPr>
        <w:t xml:space="preserve">".</w:t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bidi w:val="1"/>
        <w:spacing w:before="280" w:lineRule="auto"/>
        <w:ind w:left="1440" w:hanging="360"/>
        <w:rPr>
          <w:b w:val="1"/>
          <w:color w:val="000000"/>
          <w:sz w:val="26"/>
          <w:szCs w:val="26"/>
        </w:rPr>
      </w:pPr>
      <w:bookmarkStart w:colFirst="0" w:colLast="0" w:name="_kero5v5w3d93" w:id="7"/>
      <w:bookmarkEnd w:id="7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3.3.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מסך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"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ראיונות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"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לוח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זמנים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המועמד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הראיונות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שנקבעו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להוספה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ליומן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Google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Calendar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Outlook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מעקב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משוב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0"/>
        </w:rPr>
        <w:t xml:space="preserve">Feedback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Loop</w:t>
      </w:r>
      <w:r w:rsidDel="00000000" w:rsidR="00000000" w:rsidRPr="00000000">
        <w:rPr>
          <w:b w:val="1"/>
          <w:rtl w:val="0"/>
        </w:rPr>
        <w:t xml:space="preserve">):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הראיון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תשלח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למועמד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קישור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לסקר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התהליך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חווית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הראיון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זהו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לשיפור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תהליכי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הגיוס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בחברה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bidi w:val="1"/>
        <w:spacing w:before="280" w:lineRule="auto"/>
        <w:ind w:left="1440" w:hanging="360"/>
        <w:rPr>
          <w:b w:val="1"/>
          <w:color w:val="000000"/>
          <w:sz w:val="26"/>
          <w:szCs w:val="26"/>
        </w:rPr>
      </w:pPr>
      <w:bookmarkStart w:colFirst="0" w:colLast="0" w:name="_bx2fjr15qbkk" w:id="8"/>
      <w:bookmarkEnd w:id="8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3.4.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מסך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"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מסמכים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"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ניהול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קבצים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001C">
      <w:pPr>
        <w:numPr>
          <w:ilvl w:val="1"/>
          <w:numId w:val="5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1"/>
        </w:rPr>
        <w:t xml:space="preserve">העלאה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להעלות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נוספים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מעודכנים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תעודות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D">
      <w:pPr>
        <w:numPr>
          <w:ilvl w:val="1"/>
          <w:numId w:val="5"/>
        </w:numPr>
        <w:bidi w:val="1"/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1"/>
        </w:rPr>
        <w:t xml:space="preserve">צפייה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והורדה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לצפות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ולהוריד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שהועלו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bidi w:val="1"/>
        <w:spacing w:before="280" w:lineRule="auto"/>
        <w:ind w:left="1440" w:hanging="360"/>
        <w:rPr>
          <w:b w:val="1"/>
          <w:color w:val="000000"/>
          <w:sz w:val="26"/>
          <w:szCs w:val="26"/>
        </w:rPr>
      </w:pPr>
      <w:bookmarkStart w:colFirst="0" w:colLast="0" w:name="_qtm154fydu83" w:id="9"/>
      <w:bookmarkEnd w:id="9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3.5.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מסך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"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הודעות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"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צ</w:t>
      </w:r>
      <w:r w:rsidDel="00000000" w:rsidR="00000000" w:rsidRPr="00000000">
        <w:rPr>
          <w:b w:val="1"/>
          <w:rtl w:val="1"/>
        </w:rPr>
        <w:t xml:space="preserve">'</w:t>
      </w:r>
      <w:r w:rsidDel="00000000" w:rsidR="00000000" w:rsidRPr="00000000">
        <w:rPr>
          <w:b w:val="1"/>
          <w:rtl w:val="1"/>
        </w:rPr>
        <w:t xml:space="preserve">אט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פנימי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1"/>
        </w:rPr>
        <w:t xml:space="preserve">שיחות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ממוקדות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המועמד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לתקשר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המגייס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האחראי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1"/>
        </w:rPr>
        <w:t xml:space="preserve">הצפה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עדכונים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תשלח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הודעות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אוטומטיות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לצ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אט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עדכוני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סטטוס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קריטיים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לדוגמה</w:t>
      </w:r>
      <w:r w:rsidDel="00000000" w:rsidR="00000000" w:rsidRPr="00000000">
        <w:rPr>
          <w:rtl w:val="1"/>
        </w:rPr>
        <w:t xml:space="preserve">: "</w:t>
      </w:r>
      <w:r w:rsidDel="00000000" w:rsidR="00000000" w:rsidRPr="00000000">
        <w:rPr>
          <w:rtl w:val="1"/>
        </w:rPr>
        <w:t xml:space="preserve">שלום</w:t>
      </w:r>
      <w:r w:rsidDel="00000000" w:rsidR="00000000" w:rsidRPr="00000000">
        <w:rPr>
          <w:rtl w:val="1"/>
        </w:rPr>
        <w:t xml:space="preserve"> [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מועמד</w:t>
      </w:r>
      <w:r w:rsidDel="00000000" w:rsidR="00000000" w:rsidRPr="00000000">
        <w:rPr>
          <w:rtl w:val="1"/>
        </w:rPr>
        <w:t xml:space="preserve">], </w:t>
      </w:r>
      <w:r w:rsidDel="00000000" w:rsidR="00000000" w:rsidRPr="00000000">
        <w:rPr>
          <w:rtl w:val="1"/>
        </w:rPr>
        <w:t xml:space="preserve">התהליך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מתקדם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הטכני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נציג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מהצוות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יחזור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בקרוב</w:t>
      </w:r>
      <w:r w:rsidDel="00000000" w:rsidR="00000000" w:rsidRPr="00000000">
        <w:rPr>
          <w:rtl w:val="1"/>
        </w:rPr>
        <w:t xml:space="preserve">!".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bidi w:val="1"/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1"/>
        </w:rPr>
        <w:t xml:space="preserve">שליחת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מסמכים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לשלוח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קבצים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מעודכן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אט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3">
      <w:pPr>
        <w:pStyle w:val="Heading2"/>
        <w:keepNext w:val="0"/>
        <w:keepLines w:val="0"/>
        <w:bidi w:val="1"/>
        <w:spacing w:after="80" w:lineRule="auto"/>
        <w:ind w:left="1440" w:hanging="360"/>
        <w:rPr>
          <w:b w:val="1"/>
          <w:sz w:val="34"/>
          <w:szCs w:val="34"/>
        </w:rPr>
      </w:pPr>
      <w:bookmarkStart w:colFirst="0" w:colLast="0" w:name="_tkr94d8ylqye" w:id="10"/>
      <w:bookmarkEnd w:id="10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4. </w:t>
      </w:r>
      <w:r w:rsidDel="00000000" w:rsidR="00000000" w:rsidRPr="00000000">
        <w:rPr>
          <w:b w:val="1"/>
          <w:sz w:val="34"/>
          <w:szCs w:val="34"/>
          <w:rtl w:val="1"/>
        </w:rPr>
        <w:t xml:space="preserve">המלצות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טכניות</w:t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Modeling (Prisma):</w:t>
      </w:r>
    </w:p>
    <w:p w:rsidR="00000000" w:rsidDel="00000000" w:rsidP="00000000" w:rsidRDefault="00000000" w:rsidRPr="00000000" w14:paraId="00000025">
      <w:pPr>
        <w:numPr>
          <w:ilvl w:val="1"/>
          <w:numId w:val="7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מודל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CandidateUser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שיקושר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Candidate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הקיים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6">
      <w:pPr>
        <w:numPr>
          <w:ilvl w:val="1"/>
          <w:numId w:val="7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1"/>
        </w:rPr>
        <w:t xml:space="preserve">אבטחה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לוודא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שהגישה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מוגבלת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לנתוני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המועמד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בלבד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Backend:</w:t>
      </w:r>
    </w:p>
    <w:p w:rsidR="00000000" w:rsidDel="00000000" w:rsidP="00000000" w:rsidRDefault="00000000" w:rsidRPr="00000000" w14:paraId="00000028">
      <w:pPr>
        <w:numPr>
          <w:ilvl w:val="1"/>
          <w:numId w:val="7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Endpoints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מותאמים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לפורטל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והרשאות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מבוקרות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9">
      <w:pPr>
        <w:numPr>
          <w:ilvl w:val="1"/>
          <w:numId w:val="7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פיתוח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לוגיקה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לשליחת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הודעות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אוטומטיות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למועמד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Twilio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Frontend:</w:t>
      </w:r>
    </w:p>
    <w:p w:rsidR="00000000" w:rsidDel="00000000" w:rsidP="00000000" w:rsidRDefault="00000000" w:rsidRPr="00000000" w14:paraId="0000002B">
      <w:pPr>
        <w:numPr>
          <w:ilvl w:val="1"/>
          <w:numId w:val="7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b w:val="1"/>
          <w:rtl w:val="0"/>
        </w:rPr>
        <w:t xml:space="preserve">React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b w:val="1"/>
          <w:rtl w:val="0"/>
        </w:rPr>
        <w:t xml:space="preserve">Tailwind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ליצירת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פורטל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פשוט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ואינטואיטיבי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C">
      <w:pPr>
        <w:numPr>
          <w:ilvl w:val="1"/>
          <w:numId w:val="7"/>
        </w:numPr>
        <w:bidi w:val="1"/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UI/UX: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להקפיד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עיצוב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נקי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וברור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בפונטים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קריאים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צבעים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נוחים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ואלמנטים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ויזואליים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שמשפרים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חוויית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D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bidi w:val="1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