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bidi/>
      </w:pPr>
      <w:r>
        <w:rPr>
          <w:rFonts w:ascii="David" w:hAnsi="David"/>
          <w:b/>
          <w:color w:val="C4930A"/>
          <w:sz w:val="48"/>
        </w:rPr>
        <w:t>ספר הבישול של משפחת בן הראש</w:t>
      </w:r>
    </w:p>
    <w:p>
      <w:pPr>
        <w:jc w:val="right"/>
        <w:bidi/>
      </w:pPr>
      <w:r>
        <w:rPr>
          <w:rFonts w:ascii="David" w:hAnsi="David"/>
          <w:sz w:val="24"/>
        </w:rPr>
        <w:t>לזכרם של פרלה ופנחס בן הראש שזכרונם יהיה לברכה וגאווה לדורי דורות</w:t>
      </w:r>
    </w:p>
    <w:p>
      <w:pPr>
        <w:jc w:val="right"/>
        <w:bidi/>
      </w:pPr>
      <w:r>
        <w:rPr>
          <w:rFonts w:ascii="David" w:hAnsi="David"/>
          <w:i/>
          <w:sz w:val="24"/>
        </w:rPr>
        <w:t>דרך הטעם המעלה זכרונות שחשבנו שכבר שכחנו...</w:t>
      </w:r>
    </w:p>
    <w:p>
      <w:pPr>
        <w:jc w:val="right"/>
        <w:bidi/>
      </w:pPr>
      <w:r>
        <w:rPr>
          <w:rFonts w:ascii="David" w:hAnsi="David"/>
        </w:rPr>
      </w:r>
    </w:p>
    <w:p>
      <w:pPr>
        <w:jc w:val="right"/>
        <w:bidi/>
      </w:pPr>
      <w:r>
        <w:rPr>
          <w:rFonts w:ascii="David" w:hAnsi="David"/>
          <w:b/>
          <w:sz w:val="28"/>
        </w:rPr>
        <w:t>HLD — High Level Design | גרסה 5.0 | אפריל 2026</w:t>
      </w:r>
    </w:p>
    <w:p>
      <w:pPr>
        <w:jc w:val="right"/>
        <w:bidi/>
      </w:pPr>
      <w:r>
        <w:rPr>
          <w:rFonts w:ascii="David" w:hAnsi="David"/>
        </w:rPr>
        <w:t>GitHub: github.com/asafben33/PerlaBenHarroshCookingBook</w:t>
      </w:r>
    </w:p>
    <w:p>
      <w:pPr>
        <w:jc w:val="right"/>
        <w:bidi/>
      </w:pPr>
      <w:r>
        <w:rPr>
          <w:rFonts w:ascii="David" w:hAnsi="David"/>
        </w:rPr>
        <w:t>Netlify: https://perlabenharrosh-cookingbook.netlify.app/</w:t>
      </w:r>
    </w:p>
    <w:p>
      <w:pPr>
        <w:pStyle w:val="Heading1"/>
        <w:jc w:val="right"/>
        <w:bidi/>
      </w:pPr>
      <w:r>
        <w:rPr>
          <w:rFonts w:ascii="David" w:hAnsi="David"/>
        </w:rPr>
        <w:t>1. מבוא ומטרת המערכת</w:t>
      </w:r>
    </w:p>
    <w:p>
      <w:pPr>
        <w:jc w:val="right"/>
        <w:bidi/>
      </w:pPr>
      <w:r>
        <w:rPr>
          <w:rFonts w:ascii="David" w:hAnsi="David"/>
        </w:rPr>
        <w:t>ספר הבישול של משפחת בן הראש הוא אתר ווב סטטי המתעד 1,054 מתכונים אותנטיים מהמטבח המרוקאי, הספרדי-יהודי, ומטבחי יהדות המזרח — כולל 40 מתכונים לא כשרים בקטגוריה ייעודית. האתר נבנה כמסמך דיגיטלי חי, המשמר מורשת קולינרית של יהדות קזבלנקה ומרקש, תוך שילוב השפעות ספרדיות ממשפחת קארו — צאצאי מגורשי ספרד 1492 — ומתכונים שנלמדו מהשכנים והחברים שעטפו את המשפחה באהבה בשכונת הקטמון בירושלים.</w:t>
      </w:r>
    </w:p>
    <w:p>
      <w:pPr>
        <w:jc w:val="right"/>
        <w:bidi/>
      </w:pPr>
      <w:r>
        <w:rPr>
          <w:rFonts w:ascii="David" w:hAnsi="David"/>
        </w:rPr>
      </w:r>
    </w:p>
    <w:p>
      <w:pPr>
        <w:jc w:val="right"/>
        <w:bidi/>
      </w:pPr>
      <w:r>
        <w:rPr>
          <w:rFonts w:ascii="David" w:hAnsi="David"/>
          <w:b/>
        </w:rPr>
        <w:t>מטרות עיקריות:</w:t>
      </w:r>
    </w:p>
    <w:p>
      <w:pPr>
        <w:jc w:val="right"/>
        <w:bidi/>
      </w:pPr>
      <w:r>
        <w:rPr>
          <w:rFonts w:ascii="David" w:hAnsi="David"/>
        </w:rPr>
        <w:t>שימור מורשת קולינרית לדורות הבאים — מניעת אובדן מתכונים מסורתיים</w:t>
      </w:r>
    </w:p>
    <w:p>
      <w:pPr>
        <w:jc w:val="right"/>
        <w:bidi/>
      </w:pPr>
      <w:r>
        <w:rPr>
          <w:rFonts w:ascii="David" w:hAnsi="David"/>
        </w:rPr>
        <w:t>שמירת כשרות — הפרדה ברורה בין מתכונים כשרים ולא כשרים, עם תחליפי פרווה</w:t>
      </w:r>
    </w:p>
    <w:p>
      <w:pPr>
        <w:jc w:val="right"/>
        <w:bidi/>
      </w:pPr>
      <w:r>
        <w:rPr>
          <w:rFonts w:ascii="David" w:hAnsi="David"/>
        </w:rPr>
        <w:t>נגישות — כל אחד יכול לבשל, גם מי שמעולם לא בישל</w:t>
      </w:r>
    </w:p>
    <w:p>
      <w:pPr>
        <w:jc w:val="right"/>
        <w:bidi/>
      </w:pPr>
      <w:r>
        <w:rPr>
          <w:rFonts w:ascii="David" w:hAnsi="David"/>
        </w:rPr>
        <w:t>ריספונסיביות מלאה — עובד על טלפון, טאבלט ומחשב</w:t>
      </w:r>
    </w:p>
    <w:p>
      <w:pPr>
        <w:jc w:val="right"/>
        <w:bidi/>
      </w:pPr>
      <w:r>
        <w:rPr>
          <w:rFonts w:ascii="David" w:hAnsi="David"/>
        </w:rPr>
        <w:t>ביצועים — אפס תלות בשרת חיצוני, multi-file SPA</w:t>
      </w:r>
    </w:p>
    <w:p>
      <w:pPr>
        <w:jc w:val="right"/>
        <w:bidi/>
      </w:pPr>
      <w:r>
        <w:rPr>
          <w:rFonts w:ascii="David" w:hAnsi="David"/>
        </w:rPr>
        <w:t>ניווט אינטואיטיבי — תפריט dropdown רב-רמתי עם 19 קטגוריות</w:t>
      </w:r>
    </w:p>
    <w:p>
      <w:pPr>
        <w:jc w:val="right"/>
        <w:bidi/>
      </w:pPr>
      <w:r>
        <w:rPr>
          <w:rFonts w:ascii="David" w:hAnsi="David"/>
        </w:rPr>
        <w:t>דו-לשוניות — עברית ואנגלית מלאה עם 3 שכבות תרגום</w:t>
      </w:r>
    </w:p>
    <w:p>
      <w:pPr>
        <w:pStyle w:val="Heading1"/>
        <w:jc w:val="right"/>
        <w:bidi/>
      </w:pPr>
      <w:r>
        <w:rPr>
          <w:rFonts w:ascii="David" w:hAnsi="David"/>
        </w:rPr>
        <w:t>2. סקירת הפתרון הטכני</w:t>
      </w:r>
    </w:p>
    <w:p>
      <w:pPr>
        <w:pStyle w:val="Heading2"/>
        <w:jc w:val="right"/>
        <w:bidi/>
      </w:pPr>
      <w:r>
        <w:rPr>
          <w:rFonts w:ascii="David" w:hAnsi="David"/>
        </w:rPr>
        <w:t>2.1 ארכיטקטורת Multi-File SPA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מאפיין</w:t>
            </w:r>
          </w:p>
        </w:tc>
        <w:tc>
          <w:tcPr>
            <w:tcW w:type="dxa" w:w="2880"/>
          </w:tcPr>
          <w:p>
            <w:r>
              <w:t>ערך</w:t>
            </w:r>
          </w:p>
        </w:tc>
        <w:tc>
          <w:tcPr>
            <w:tcW w:type="dxa" w:w="2880"/>
          </w:tcPr>
          <w:p>
            <w:r>
              <w:t>תיאור</w:t>
            </w:r>
          </w:p>
        </w:tc>
      </w:tr>
      <w:tr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303 KB</w:t>
            </w:r>
          </w:p>
        </w:tc>
        <w:tc>
          <w:tcPr>
            <w:tcW w:type="dxa" w:w="2880"/>
          </w:tcPr>
          <w:p>
            <w:r>
              <w:t>SPA — UI, CSS, JS, מילון, כותרות EN</w:t>
            </w:r>
          </w:p>
        </w:tc>
      </w:tr>
      <w:tr>
        <w:tc>
          <w:tcPr>
            <w:tcW w:type="dxa" w:w="2880"/>
          </w:tcPr>
          <w:p>
            <w:r>
              <w:t>data.js</w:t>
            </w:r>
          </w:p>
        </w:tc>
        <w:tc>
          <w:tcPr>
            <w:tcW w:type="dxa" w:w="2880"/>
          </w:tcPr>
          <w:p>
            <w:r>
              <w:t>1,389 KB</w:t>
            </w:r>
          </w:p>
        </w:tc>
        <w:tc>
          <w:tcPr>
            <w:tcW w:type="dxa" w:w="2880"/>
          </w:tcPr>
          <w:p>
            <w:r>
              <w:t>1,054 מתכונים, CATS, MENU_STRUCTURE, HOLIDAY_TAGS</w:t>
            </w:r>
          </w:p>
        </w:tc>
      </w:tr>
      <w:tr>
        <w:tc>
          <w:tcPr>
            <w:tcW w:type="dxa" w:w="2880"/>
          </w:tcPr>
          <w:p>
            <w:r>
              <w:t>pre_en.js</w:t>
            </w:r>
          </w:p>
        </w:tc>
        <w:tc>
          <w:tcPr>
            <w:tcW w:type="dxa" w:w="2880"/>
          </w:tcPr>
          <w:p>
            <w:r>
              <w:t>782 KB</w:t>
            </w:r>
          </w:p>
        </w:tc>
        <w:tc>
          <w:tcPr>
            <w:tcW w:type="dxa" w:w="2880"/>
          </w:tcPr>
          <w:p>
            <w:r>
              <w:t>תרגום EN מוכן: 1,054 × 5 שדות, 0 עברית</w:t>
            </w:r>
          </w:p>
        </w:tc>
      </w:tr>
      <w:tr>
        <w:tc>
          <w:tcPr>
            <w:tcW w:type="dxa" w:w="2880"/>
          </w:tcPr>
          <w:p>
            <w:r>
              <w:t>sw.js</w:t>
            </w:r>
          </w:p>
        </w:tc>
        <w:tc>
          <w:tcPr>
            <w:tcW w:type="dxa" w:w="2880"/>
          </w:tcPr>
          <w:p>
            <w:r>
              <w:t>2.3 KB</w:t>
            </w:r>
          </w:p>
        </w:tc>
        <w:tc>
          <w:tcPr>
            <w:tcW w:type="dxa" w:w="2880"/>
          </w:tcPr>
          <w:p>
            <w:r>
              <w:t>Service Worker v9 — cache strategy</w:t>
            </w:r>
          </w:p>
        </w:tc>
      </w:tr>
      <w:tr>
        <w:tc>
          <w:tcPr>
            <w:tcW w:type="dxa" w:w="2880"/>
          </w:tcPr>
          <w:p>
            <w:r>
              <w:t>manifest.json</w:t>
            </w:r>
          </w:p>
        </w:tc>
        <w:tc>
          <w:tcPr>
            <w:tcW w:type="dxa" w:w="2880"/>
          </w:tcPr>
          <w:p>
            <w:r>
              <w:t>575 B</w:t>
            </w:r>
          </w:p>
        </w:tc>
        <w:tc>
          <w:tcPr>
            <w:tcW w:type="dxa" w:w="2880"/>
          </w:tcPr>
          <w:p>
            <w:r>
              <w:t>PWA manifest</w:t>
            </w:r>
          </w:p>
        </w:tc>
      </w:tr>
      <w:tr>
        <w:tc>
          <w:tcPr>
            <w:tcW w:type="dxa" w:w="2880"/>
          </w:tcPr>
          <w:p>
            <w:r>
              <w:t>מתכונים</w:t>
            </w:r>
          </w:p>
        </w:tc>
        <w:tc>
          <w:tcPr>
            <w:tcW w:type="dxa" w:w="2880"/>
          </w:tcPr>
          <w:p>
            <w:r>
              <w:t>1,054</w:t>
            </w:r>
          </w:p>
        </w:tc>
        <w:tc>
          <w:tcPr>
            <w:tcW w:type="dxa" w:w="2880"/>
          </w:tcPr>
          <w:p>
            <w:r>
              <w:t>כולל 40 לא כשרים (nk_*)</w:t>
            </w:r>
          </w:p>
        </w:tc>
      </w:tr>
      <w:tr>
        <w:tc>
          <w:tcPr>
            <w:tcW w:type="dxa" w:w="2880"/>
          </w:tcPr>
          <w:p>
            <w:r>
              <w:t>קטגוריות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כולל nonkosher</w:t>
            </w:r>
          </w:p>
        </w:tc>
      </w:tr>
      <w:tr>
        <w:tc>
          <w:tcPr>
            <w:tcW w:type="dxa" w:w="2880"/>
          </w:tcPr>
          <w:p>
            <w:r>
              <w:t>חגים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HOLIDAY_TAGS — רשימות ID</w:t>
            </w:r>
          </w:p>
        </w:tc>
      </w:tr>
      <w:tr>
        <w:tc>
          <w:tcPr>
            <w:tcW w:type="dxa" w:w="2880"/>
          </w:tcPr>
          <w:p>
            <w:r>
              <w:t>תלויות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Vanilla JS — ללא React/Vue/Node</w:t>
            </w:r>
          </w:p>
        </w:tc>
      </w:tr>
      <w:tr>
        <w:tc>
          <w:tcPr>
            <w:tcW w:type="dxa" w:w="2880"/>
          </w:tcPr>
          <w:p>
            <w:r>
              <w:t>שפה</w:t>
            </w:r>
          </w:p>
        </w:tc>
        <w:tc>
          <w:tcPr>
            <w:tcW w:type="dxa" w:w="2880"/>
          </w:tcPr>
          <w:p>
            <w:r>
              <w:t>עברית RTL + אנגלית</w:t>
            </w:r>
          </w:p>
        </w:tc>
        <w:tc>
          <w:tcPr>
            <w:tcW w:type="dxa" w:w="2880"/>
          </w:tcPr>
          <w:p>
            <w:r>
              <w:t>dir=rtl lang=he, מנגנון תרגום 3 שכבות</w:t>
            </w:r>
          </w:p>
        </w:tc>
      </w:tr>
      <w:tr>
        <w:tc>
          <w:tcPr>
            <w:tcW w:type="dxa" w:w="2880"/>
          </w:tcPr>
          <w:p>
            <w:r>
              <w:t>Lazy Loading</w:t>
            </w:r>
          </w:p>
        </w:tc>
        <w:tc>
          <w:tcPr>
            <w:tcW w:type="dxa" w:w="2880"/>
          </w:tcPr>
          <w:p>
            <w:r>
              <w:t>img.loading=lazy</w:t>
            </w:r>
          </w:p>
        </w:tc>
        <w:tc>
          <w:tcPr>
            <w:tcW w:type="dxa" w:w="2880"/>
          </w:tcPr>
          <w:p>
            <w:r>
              <w:t>decoding=async, fetchPriority=low</w:t>
            </w:r>
          </w:p>
        </w:tc>
      </w:tr>
    </w:tbl>
    <w:p>
      <w:pPr>
        <w:pStyle w:val="Heading2"/>
        <w:jc w:val="right"/>
        <w:bidi/>
      </w:pPr>
      <w:r>
        <w:rPr>
          <w:rFonts w:ascii="David" w:hAnsi="David"/>
        </w:rPr>
        <w:t>2.2 שכבות הארכיטקטורה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שכבה</w:t>
            </w:r>
          </w:p>
        </w:tc>
        <w:tc>
          <w:tcPr>
            <w:tcW w:type="dxa" w:w="2880"/>
          </w:tcPr>
          <w:p>
            <w:r>
              <w:t>טכנולוגיה</w:t>
            </w:r>
          </w:p>
        </w:tc>
        <w:tc>
          <w:tcPr>
            <w:tcW w:type="dxa" w:w="2880"/>
          </w:tcPr>
          <w:p>
            <w:r>
              <w:t>תיאור</w:t>
            </w:r>
          </w:p>
        </w:tc>
      </w:tr>
      <w:tr>
        <w:tc>
          <w:tcPr>
            <w:tcW w:type="dxa" w:w="2880"/>
          </w:tcPr>
          <w:p>
            <w:r>
              <w:t>Presentation</w:t>
            </w:r>
          </w:p>
        </w:tc>
        <w:tc>
          <w:tcPr>
            <w:tcW w:type="dxa" w:w="2880"/>
          </w:tcPr>
          <w:p>
            <w:r>
              <w:t>HTML5 + CSS3</w:t>
            </w:r>
          </w:p>
        </w:tc>
        <w:tc>
          <w:tcPr>
            <w:tcW w:type="dxa" w:w="2880"/>
          </w:tcPr>
          <w:p>
            <w:r>
              <w:t>HTML semantic, Grid/Flex, RTL, 34 Custom Properties</w:t>
            </w:r>
          </w:p>
        </w:tc>
      </w:tr>
      <w:tr>
        <w:tc>
          <w:tcPr>
            <w:tcW w:type="dxa" w:w="2880"/>
          </w:tcPr>
          <w:p>
            <w:r>
              <w:t>Application</w:t>
            </w:r>
          </w:p>
        </w:tc>
        <w:tc>
          <w:tcPr>
            <w:tcW w:type="dxa" w:w="2880"/>
          </w:tcPr>
          <w:p>
            <w:r>
              <w:t>JavaScript ES6+</w:t>
            </w:r>
          </w:p>
        </w:tc>
        <w:tc>
          <w:tcPr>
            <w:tcW w:type="dxa" w:w="2880"/>
          </w:tcPr>
          <w:p>
            <w:r>
              <w:t>48+ פונקציות: ניווט, סינון, מדיה, מודאל, חיפוש, תרגום</w:t>
            </w:r>
          </w:p>
        </w:tc>
      </w:tr>
      <w:tr>
        <w:tc>
          <w:tcPr>
            <w:tcW w:type="dxa" w:w="2880"/>
          </w:tcPr>
          <w:p>
            <w:r>
              <w:t>Data</w:t>
            </w:r>
          </w:p>
        </w:tc>
        <w:tc>
          <w:tcPr>
            <w:tcW w:type="dxa" w:w="2880"/>
          </w:tcPr>
          <w:p>
            <w:r>
              <w:t>data.js + pre_en.js</w:t>
            </w:r>
          </w:p>
        </w:tc>
        <w:tc>
          <w:tcPr>
            <w:tcW w:type="dxa" w:w="2880"/>
          </w:tcPr>
          <w:p>
            <w:r>
              <w:t>1,054 recipes + CATS + MENU + HOLIDAYS + translations</w:t>
            </w:r>
          </w:p>
        </w:tc>
      </w:tr>
      <w:tr>
        <w:tc>
          <w:tcPr>
            <w:tcW w:type="dxa" w:w="2880"/>
          </w:tcPr>
          <w:p>
            <w:r>
              <w:t>Cache</w:t>
            </w:r>
          </w:p>
        </w:tc>
        <w:tc>
          <w:tcPr>
            <w:tcW w:type="dxa" w:w="2880"/>
          </w:tcPr>
          <w:p>
            <w:r>
              <w:t>sw.js</w:t>
            </w:r>
          </w:p>
        </w:tc>
        <w:tc>
          <w:tcPr>
            <w:tcW w:type="dxa" w:w="2880"/>
          </w:tcPr>
          <w:p>
            <w:r>
              <w:t>Service Worker — network-first HTML, cache-first images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3. מבנה הנתונים</w:t>
      </w:r>
    </w:p>
    <w:p>
      <w:pPr>
        <w:pStyle w:val="Heading2"/>
        <w:jc w:val="right"/>
        <w:bidi/>
      </w:pPr>
      <w:r>
        <w:rPr>
          <w:rFonts w:ascii="David" w:hAnsi="David"/>
        </w:rPr>
        <w:t>3.1 Recipe Object Schema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שדה</w:t>
            </w:r>
          </w:p>
        </w:tc>
        <w:tc>
          <w:tcPr>
            <w:tcW w:type="dxa" w:w="2160"/>
          </w:tcPr>
          <w:p>
            <w:r>
              <w:t>סוג</w:t>
            </w:r>
          </w:p>
        </w:tc>
        <w:tc>
          <w:tcPr>
            <w:tcW w:type="dxa" w:w="2160"/>
          </w:tcPr>
          <w:p>
            <w:r>
              <w:t>חובה</w:t>
            </w:r>
          </w:p>
        </w:tc>
        <w:tc>
          <w:tcPr>
            <w:tcW w:type="dxa" w:w="2160"/>
          </w:tcPr>
          <w:p>
            <w:r>
              <w:t>תיאור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כן</w:t>
            </w:r>
          </w:p>
        </w:tc>
        <w:tc>
          <w:tcPr>
            <w:tcW w:type="dxa" w:w="2160"/>
          </w:tcPr>
          <w:p>
            <w:r>
              <w:t>מזהה ייחודי: s1, sa2, nk_fn3...</w:t>
            </w:r>
          </w:p>
        </w:tc>
      </w:tr>
      <w:tr>
        <w:tc>
          <w:tcPr>
            <w:tcW w:type="dxa" w:w="2160"/>
          </w:tcPr>
          <w:p>
            <w:r>
              <w:t>cat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כן</w:t>
            </w:r>
          </w:p>
        </w:tc>
        <w:tc>
          <w:tcPr>
            <w:tcW w:type="dxa" w:w="2160"/>
          </w:tcPr>
          <w:p>
            <w:r>
              <w:t>קטגוריה: soups, meat, span, nonkosher...</w:t>
            </w:r>
          </w:p>
        </w:tc>
      </w:tr>
      <w:tr>
        <w:tc>
          <w:tcPr>
            <w:tcW w:type="dxa" w:w="2160"/>
          </w:tcPr>
          <w:p>
            <w:r>
              <w:t>badge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כן</w:t>
            </w:r>
          </w:p>
        </w:tc>
        <w:tc>
          <w:tcPr>
            <w:tcW w:type="dxa" w:w="2160"/>
          </w:tcPr>
          <w:p>
            <w:r>
              <w:t>תג תצוגה: מרוקאי, ספרדי, חגיגי, מאפה...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כן</w:t>
            </w:r>
          </w:p>
        </w:tc>
        <w:tc>
          <w:tcPr>
            <w:tcW w:type="dxa" w:w="2160"/>
          </w:tcPr>
          <w:p>
            <w:r>
              <w:t>שם המתכון בעברית</w:t>
            </w:r>
          </w:p>
        </w:tc>
      </w:tr>
      <w:tr>
        <w:tc>
          <w:tcPr>
            <w:tcW w:type="dxa" w:w="2160"/>
          </w:tcPr>
          <w:p>
            <w:r>
              <w:t>desc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כן</w:t>
            </w:r>
          </w:p>
        </w:tc>
        <w:tc>
          <w:tcPr>
            <w:tcW w:type="dxa" w:w="2160"/>
          </w:tcPr>
          <w:p>
            <w:r>
              <w:t>תיאור קצר</w:t>
            </w:r>
          </w:p>
        </w:tc>
      </w:tr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כן</w:t>
            </w:r>
          </w:p>
        </w:tc>
        <w:tc>
          <w:tcPr>
            <w:tcW w:type="dxa" w:w="2160"/>
          </w:tcPr>
          <w:p>
            <w:r>
              <w:t>זמן הכנה (30 דקות)</w:t>
            </w:r>
          </w:p>
        </w:tc>
      </w:tr>
      <w:tr>
        <w:tc>
          <w:tcPr>
            <w:tcW w:type="dxa" w:w="2160"/>
          </w:tcPr>
          <w:p>
            <w:r>
              <w:t>serv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כן</w:t>
            </w:r>
          </w:p>
        </w:tc>
        <w:tc>
          <w:tcPr>
            <w:tcW w:type="dxa" w:w="2160"/>
          </w:tcPr>
          <w:p>
            <w:r>
              <w:t>מנות (4 מנות)</w:t>
            </w:r>
          </w:p>
        </w:tc>
      </w:tr>
      <w:tr>
        <w:tc>
          <w:tcPr>
            <w:tcW w:type="dxa" w:w="2160"/>
          </w:tcPr>
          <w:p>
            <w:r>
              <w:t>diff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כן</w:t>
            </w:r>
          </w:p>
        </w:tc>
        <w:tc>
          <w:tcPr>
            <w:tcW w:type="dxa" w:w="2160"/>
          </w:tcPr>
          <w:p>
            <w:r>
              <w:t>קושי: קל / בינוני / מתקדם</w:t>
            </w:r>
          </w:p>
        </w:tc>
      </w:tr>
      <w:tr>
        <w:tc>
          <w:tcPr>
            <w:tcW w:type="dxa" w:w="2160"/>
          </w:tcPr>
          <w:p>
            <w:r>
              <w:t>img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כן</w:t>
            </w:r>
          </w:p>
        </w:tc>
        <w:tc>
          <w:tcPr>
            <w:tcW w:type="dxa" w:w="2160"/>
          </w:tcPr>
          <w:p>
            <w:r>
              <w:t>URL תמונה ברירת מחדל (loremflickr)</w:t>
            </w:r>
          </w:p>
        </w:tc>
      </w:tr>
      <w:tr>
        <w:tc>
          <w:tcPr>
            <w:tcW w:type="dxa" w:w="2160"/>
          </w:tcPr>
          <w:p>
            <w:r>
              <w:t>mem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לא</w:t>
            </w:r>
          </w:p>
        </w:tc>
        <w:tc>
          <w:tcPr>
            <w:tcW w:type="dxa" w:w="2160"/>
          </w:tcPr>
          <w:p>
            <w:r>
              <w:t>זיכרון ממרוקו — טקסט רגשי</w:t>
            </w:r>
          </w:p>
        </w:tc>
      </w:tr>
      <w:tr>
        <w:tc>
          <w:tcPr>
            <w:tcW w:type="dxa" w:w="2160"/>
          </w:tcPr>
          <w:p>
            <w:r>
              <w:t>ingr</w:t>
            </w:r>
          </w:p>
        </w:tc>
        <w:tc>
          <w:tcPr>
            <w:tcW w:type="dxa" w:w="2160"/>
          </w:tcPr>
          <w:p>
            <w:r>
              <w:t>Array&lt;{q,i}&gt;</w:t>
            </w:r>
          </w:p>
        </w:tc>
        <w:tc>
          <w:tcPr>
            <w:tcW w:type="dxa" w:w="2160"/>
          </w:tcPr>
          <w:p>
            <w:r>
              <w:t>כן</w:t>
            </w:r>
          </w:p>
        </w:tc>
        <w:tc>
          <w:tcPr>
            <w:tcW w:type="dxa" w:w="2160"/>
          </w:tcPr>
          <w:p>
            <w:r>
              <w:t>מרכיבים: q=כמות, i=מרכיב</w:t>
            </w:r>
          </w:p>
        </w:tc>
      </w:tr>
      <w:tr>
        <w:tc>
          <w:tcPr>
            <w:tcW w:type="dxa" w:w="2160"/>
          </w:tcPr>
          <w:p>
            <w:r>
              <w:t>steps</w:t>
            </w:r>
          </w:p>
        </w:tc>
        <w:tc>
          <w:tcPr>
            <w:tcW w:type="dxa" w:w="2160"/>
          </w:tcPr>
          <w:p>
            <w:r>
              <w:t>Array&lt;{t,s}&gt;</w:t>
            </w:r>
          </w:p>
        </w:tc>
        <w:tc>
          <w:tcPr>
            <w:tcW w:type="dxa" w:w="2160"/>
          </w:tcPr>
          <w:p>
            <w:r>
              <w:t>כן</w:t>
            </w:r>
          </w:p>
        </w:tc>
        <w:tc>
          <w:tcPr>
            <w:tcW w:type="dxa" w:w="2160"/>
          </w:tcPr>
          <w:p>
            <w:r>
              <w:t>שלבים: t=זמן, s=הוראה</w:t>
            </w:r>
          </w:p>
        </w:tc>
      </w:tr>
      <w:tr>
        <w:tc>
          <w:tcPr>
            <w:tcW w:type="dxa" w:w="2160"/>
          </w:tcPr>
          <w:p>
            <w:r>
              <w:t>tip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לא</w:t>
            </w:r>
          </w:p>
        </w:tc>
        <w:tc>
          <w:tcPr>
            <w:tcW w:type="dxa" w:w="2160"/>
          </w:tcPr>
          <w:p>
            <w:r>
              <w:t>טיפ</w:t>
            </w:r>
          </w:p>
        </w:tc>
      </w:tr>
      <w:tr>
        <w:tc>
          <w:tcPr>
            <w:tcW w:type="dxa" w:w="2160"/>
          </w:tcPr>
          <w:p>
            <w:r>
              <w:t>src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לא</w:t>
            </w:r>
          </w:p>
        </w:tc>
        <w:tc>
          <w:tcPr>
            <w:tcW w:type="dxa" w:w="2160"/>
          </w:tcPr>
          <w:p>
            <w:r>
              <w:t>קישור למקור</w:t>
            </w:r>
          </w:p>
        </w:tc>
      </w:tr>
      <w:tr>
        <w:tc>
          <w:tcPr>
            <w:tcW w:type="dxa" w:w="2160"/>
          </w:tcPr>
          <w:p>
            <w:r>
              <w:t>vid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לא</w:t>
            </w:r>
          </w:p>
        </w:tc>
        <w:tc>
          <w:tcPr>
            <w:tcW w:type="dxa" w:w="2160"/>
          </w:tcPr>
          <w:p>
            <w:r>
              <w:t>קישור לסרטון YouTube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4. ארכיטקטורת ניווט — MENU_STRUCTURE</w:t>
      </w:r>
    </w:p>
    <w:p>
      <w:pPr>
        <w:jc w:val="right"/>
        <w:bidi/>
      </w:pPr>
      <w:r>
        <w:rPr>
          <w:rFonts w:ascii="David" w:hAnsi="David"/>
        </w:rPr>
        <w:t>התפריט בנוי מכפתור יחיד "כל המתכונים" (key: all_master) עם dropdown מרובה רמות. כל הקטגוריות מקוננות תחת "מטעמים של אמא ממרוקו":</w:t>
      </w:r>
    </w:p>
    <w:p>
      <w:pPr>
        <w:jc w:val="right"/>
        <w:bidi/>
      </w:pPr>
      <w:r>
        <w:rPr>
          <w:rFonts w:ascii="David" w:hAnsi="David"/>
        </w:rPr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קבוצה</w:t>
            </w:r>
          </w:p>
        </w:tc>
        <w:tc>
          <w:tcPr>
            <w:tcW w:type="dxa" w:w="2160"/>
          </w:tcPr>
          <w:p>
            <w:r>
              <w:t>סוג</w:t>
            </w:r>
          </w:p>
        </w:tc>
        <w:tc>
          <w:tcPr>
            <w:tcW w:type="dxa" w:w="2160"/>
          </w:tcPr>
          <w:p>
            <w:r>
              <w:t>תתי-קטגוריות</w:t>
            </w:r>
          </w:p>
        </w:tc>
        <w:tc>
          <w:tcPr>
            <w:tcW w:type="dxa" w:w="2160"/>
          </w:tcPr>
          <w:p>
            <w:r>
              <w:t>מתכונים</w:t>
            </w:r>
          </w:p>
        </w:tc>
      </w:tr>
      <w:tr>
        <w:tc>
          <w:tcPr>
            <w:tcW w:type="dxa" w:w="2160"/>
          </w:tcPr>
          <w:p>
            <w:r>
              <w:t>מטעמים של אמא ממרוקו</w:t>
            </w:r>
          </w:p>
        </w:tc>
        <w:tc>
          <w:tcPr>
            <w:tcW w:type="dxa" w:w="2160"/>
          </w:tcPr>
          <w:p>
            <w:r>
              <w:t>accordion + ids</w:t>
            </w:r>
          </w:p>
        </w:tc>
        <w:tc>
          <w:tcPr>
            <w:tcW w:type="dxa" w:w="2160"/>
          </w:tcPr>
          <w:p>
            <w:r>
              <w:t>מרקים, סלטים, מנות עיקריות (3), ירקות, חגים (10), קינוחים</w:t>
            </w:r>
          </w:p>
        </w:tc>
        <w:tc>
          <w:tcPr>
            <w:tcW w:type="dxa" w:w="2160"/>
          </w:tcPr>
          <w:p>
            <w:r>
              <w:t>744</w:t>
            </w:r>
          </w:p>
        </w:tc>
      </w:tr>
      <w:tr>
        <w:tc>
          <w:tcPr>
            <w:tcW w:type="dxa" w:w="2160"/>
          </w:tcPr>
          <w:p>
            <w:r>
              <w:t>├ מנות עיקריות</w:t>
            </w:r>
          </w:p>
        </w:tc>
        <w:tc>
          <w:tcPr>
            <w:tcW w:type="dxa" w:w="2160"/>
          </w:tcPr>
          <w:p>
            <w:r>
              <w:t>nested accordion</w:t>
            </w:r>
          </w:p>
        </w:tc>
        <w:tc>
          <w:tcPr>
            <w:tcW w:type="dxa" w:w="2160"/>
          </w:tcPr>
          <w:p>
            <w:r>
              <w:t>בשר (82), עוף (66), דגים (70)</w:t>
            </w:r>
          </w:p>
        </w:tc>
        <w:tc>
          <w:tcPr>
            <w:tcW w:type="dxa" w:w="2160"/>
          </w:tcPr>
          <w:p>
            <w:r>
              <w:t>218</w:t>
            </w:r>
          </w:p>
        </w:tc>
      </w:tr>
      <w:tr>
        <w:tc>
          <w:tcPr>
            <w:tcW w:type="dxa" w:w="2160"/>
          </w:tcPr>
          <w:p>
            <w:r>
              <w:t>├ חגים ומועדים</w:t>
            </w:r>
          </w:p>
        </w:tc>
        <w:tc>
          <w:tcPr>
            <w:tcW w:type="dxa" w:w="2160"/>
          </w:tcPr>
          <w:p>
            <w:r>
              <w:t>leaf + sub[]</w:t>
            </w:r>
          </w:p>
        </w:tc>
        <w:tc>
          <w:tcPr>
            <w:tcW w:type="dxa" w:w="2160"/>
          </w:tcPr>
          <w:p>
            <w:r>
              <w:t>10 חגים</w:t>
            </w:r>
          </w:p>
        </w:tc>
        <w:tc>
          <w:tcPr>
            <w:tcW w:type="dxa" w:w="2160"/>
          </w:tcPr>
          <w:p>
            <w:r>
              <w:t>80</w:t>
            </w:r>
          </w:p>
        </w:tc>
      </w:tr>
      <w:tr>
        <w:tc>
          <w:tcPr>
            <w:tcW w:type="dxa" w:w="2160"/>
          </w:tcPr>
          <w:p>
            <w:r>
              <w:t>├ מורשת ספרד</w:t>
            </w:r>
          </w:p>
        </w:tc>
        <w:tc>
          <w:tcPr>
            <w:tcW w:type="dxa" w:w="2160"/>
          </w:tcPr>
          <w:p>
            <w:r>
              <w:t>accordion + ids[]</w:t>
            </w:r>
          </w:p>
        </w:tc>
        <w:tc>
          <w:tcPr>
            <w:tcW w:type="dxa" w:w="2160"/>
          </w:tcPr>
          <w:p>
            <w:r>
              <w:t>8 תתי: מרקים, בשר, דגים, ירקות, שבת, רטבים, לחמים, קינוחים</w:t>
            </w:r>
          </w:p>
        </w:tc>
        <w:tc>
          <w:tcPr>
            <w:tcW w:type="dxa" w:w="2160"/>
          </w:tcPr>
          <w:p>
            <w:r>
              <w:t>73</w:t>
            </w:r>
          </w:p>
        </w:tc>
      </w:tr>
      <w:tr>
        <w:tc>
          <w:tcPr>
            <w:tcW w:type="dxa" w:w="2160"/>
          </w:tcPr>
          <w:p>
            <w:r>
              <w:t>מתכונים מהעדות</w:t>
            </w:r>
          </w:p>
        </w:tc>
        <w:tc>
          <w:tcPr>
            <w:tcW w:type="dxa" w:w="2160"/>
          </w:tcPr>
          <w:p>
            <w:r>
              <w:t>accordion + ids</w:t>
            </w:r>
          </w:p>
        </w:tc>
        <w:tc>
          <w:tcPr>
            <w:tcW w:type="dxa" w:w="2160"/>
          </w:tcPr>
          <w:p>
            <w:r>
              <w:t>9 עדות + מטבח ישראלי (4 תתי)</w:t>
            </w:r>
          </w:p>
        </w:tc>
        <w:tc>
          <w:tcPr>
            <w:tcW w:type="dxa" w:w="2160"/>
          </w:tcPr>
          <w:p>
            <w:r>
              <w:t>270</w:t>
            </w:r>
          </w:p>
        </w:tc>
      </w:tr>
      <w:tr>
        <w:tc>
          <w:tcPr>
            <w:tcW w:type="dxa" w:w="2160"/>
          </w:tcPr>
          <w:p>
            <w:r>
              <w:t>├ מטבח ישראלי</w:t>
            </w:r>
          </w:p>
        </w:tc>
        <w:tc>
          <w:tcPr>
            <w:tcW w:type="dxa" w:w="2160"/>
          </w:tcPr>
          <w:p>
            <w:r>
              <w:t>nested accordion</w:t>
            </w:r>
          </w:p>
        </w:tc>
        <w:tc>
          <w:tcPr>
            <w:tcW w:type="dxa" w:w="2160"/>
          </w:tcPr>
          <w:p>
            <w:r>
              <w:t>רחוב (10), עיקריות (9), לחמים (4), קינוחים (7)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t>מתכונים לא כשרים</w:t>
            </w:r>
          </w:p>
        </w:tc>
        <w:tc>
          <w:tcPr>
            <w:tcW w:type="dxa" w:w="2160"/>
          </w:tcPr>
          <w:p>
            <w:r>
              <w:t>accordion + ids[]</w:t>
            </w:r>
          </w:p>
        </w:tc>
        <w:tc>
          <w:tcPr>
            <w:tcW w:type="dxa" w:w="2160"/>
          </w:tcPr>
          <w:p>
            <w:r>
              <w:t>פירות ים (14), בשר וחלב (26)</w:t>
            </w:r>
          </w:p>
        </w:tc>
        <w:tc>
          <w:tcPr>
            <w:tcW w:type="dxa" w:w="2160"/>
          </w:tcPr>
          <w:p>
            <w:r>
              <w:t>40</w:t>
            </w:r>
          </w:p>
        </w:tc>
      </w:tr>
      <w:tr>
        <w:tc>
          <w:tcPr>
            <w:tcW w:type="dxa" w:w="2160"/>
          </w:tcPr>
          <w:p>
            <w:r>
              <w:t>סה"כ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1,054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5. מפרט קטגוריות — 19 קטגוריות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cat</w:t>
            </w:r>
          </w:p>
        </w:tc>
        <w:tc>
          <w:tcPr>
            <w:tcW w:type="dxa" w:w="1728"/>
          </w:tcPr>
          <w:p>
            <w:r>
              <w:t>שם</w:t>
            </w:r>
          </w:p>
        </w:tc>
        <w:tc>
          <w:tcPr>
            <w:tcW w:type="dxa" w:w="1728"/>
          </w:tcPr>
          <w:p>
            <w:r>
              <w:t>מתכונים</w:t>
            </w:r>
          </w:p>
        </w:tc>
        <w:tc>
          <w:tcPr>
            <w:tcW w:type="dxa" w:w="1728"/>
          </w:tcPr>
          <w:p>
            <w:r>
              <w:t>קבוצה</w:t>
            </w:r>
          </w:p>
        </w:tc>
        <w:tc>
          <w:tcPr>
            <w:tcW w:type="dxa" w:w="1728"/>
          </w:tcPr>
          <w:p>
            <w:r>
              <w:t>הערות</w:t>
            </w:r>
          </w:p>
        </w:tc>
      </w:tr>
      <w:tr>
        <w:tc>
          <w:tcPr>
            <w:tcW w:type="dxa" w:w="1728"/>
          </w:tcPr>
          <w:p>
            <w:r>
              <w:t>soups</w:t>
            </w:r>
          </w:p>
        </w:tc>
        <w:tc>
          <w:tcPr>
            <w:tcW w:type="dxa" w:w="1728"/>
          </w:tcPr>
          <w:p>
            <w:r>
              <w:t>מרקים</w:t>
            </w:r>
          </w:p>
        </w:tc>
        <w:tc>
          <w:tcPr>
            <w:tcW w:type="dxa" w:w="1728"/>
          </w:tcPr>
          <w:p>
            <w:r>
              <w:t>103</w:t>
            </w:r>
          </w:p>
        </w:tc>
        <w:tc>
          <w:tcPr>
            <w:tcW w:type="dxa" w:w="1728"/>
          </w:tcPr>
          <w:p>
            <w:r>
              <w:t>מטעמי אמא</w:t>
            </w:r>
          </w:p>
        </w:tc>
        <w:tc>
          <w:tcPr>
            <w:tcW w:type="dxa" w:w="1728"/>
          </w:tcPr>
          <w:p>
            <w:r>
              <w:t>חרירה, עדשים, ירקות</w:t>
            </w:r>
          </w:p>
        </w:tc>
      </w:tr>
      <w:tr>
        <w:tc>
          <w:tcPr>
            <w:tcW w:type="dxa" w:w="1728"/>
          </w:tcPr>
          <w:p>
            <w:r>
              <w:t>salads</w:t>
            </w:r>
          </w:p>
        </w:tc>
        <w:tc>
          <w:tcPr>
            <w:tcW w:type="dxa" w:w="1728"/>
          </w:tcPr>
          <w:p>
            <w:r>
              <w:t>סלטים</w:t>
            </w:r>
          </w:p>
        </w:tc>
        <w:tc>
          <w:tcPr>
            <w:tcW w:type="dxa" w:w="1728"/>
          </w:tcPr>
          <w:p>
            <w:r>
              <w:t>103</w:t>
            </w:r>
          </w:p>
        </w:tc>
        <w:tc>
          <w:tcPr>
            <w:tcW w:type="dxa" w:w="1728"/>
          </w:tcPr>
          <w:p>
            <w:r>
              <w:t>מטעמי אמא</w:t>
            </w:r>
          </w:p>
        </w:tc>
        <w:tc>
          <w:tcPr>
            <w:tcW w:type="dxa" w:w="1728"/>
          </w:tcPr>
          <w:p>
            <w:r>
              <w:t>מטבוחה, זאלוק, טקטוקה</w:t>
            </w:r>
          </w:p>
        </w:tc>
      </w:tr>
      <w:tr>
        <w:tc>
          <w:tcPr>
            <w:tcW w:type="dxa" w:w="1728"/>
          </w:tcPr>
          <w:p>
            <w:r>
              <w:t>veg</w:t>
            </w:r>
          </w:p>
        </w:tc>
        <w:tc>
          <w:tcPr>
            <w:tcW w:type="dxa" w:w="1728"/>
          </w:tcPr>
          <w:p>
            <w:r>
              <w:t>ירקות ותוספות</w:t>
            </w:r>
          </w:p>
        </w:tc>
        <w:tc>
          <w:tcPr>
            <w:tcW w:type="dxa" w:w="1728"/>
          </w:tcPr>
          <w:p>
            <w:r>
              <w:t>87</w:t>
            </w:r>
          </w:p>
        </w:tc>
        <w:tc>
          <w:tcPr>
            <w:tcW w:type="dxa" w:w="1728"/>
          </w:tcPr>
          <w:p>
            <w:r>
              <w:t>מטעמי אמא</w:t>
            </w:r>
          </w:p>
        </w:tc>
        <w:tc>
          <w:tcPr>
            <w:tcW w:type="dxa" w:w="1728"/>
          </w:tcPr>
          <w:p>
            <w:r>
              <w:t>חצילים, במיה, כרוב</w:t>
            </w:r>
          </w:p>
        </w:tc>
      </w:tr>
      <w:tr>
        <w:tc>
          <w:tcPr>
            <w:tcW w:type="dxa" w:w="1728"/>
          </w:tcPr>
          <w:p>
            <w:r>
              <w:t>meat</w:t>
            </w:r>
          </w:p>
        </w:tc>
        <w:tc>
          <w:tcPr>
            <w:tcW w:type="dxa" w:w="1728"/>
          </w:tcPr>
          <w:p>
            <w:r>
              <w:t>בשר וקציצות</w:t>
            </w:r>
          </w:p>
        </w:tc>
        <w:tc>
          <w:tcPr>
            <w:tcW w:type="dxa" w:w="1728"/>
          </w:tcPr>
          <w:p>
            <w:r>
              <w:t>82</w:t>
            </w:r>
          </w:p>
        </w:tc>
        <w:tc>
          <w:tcPr>
            <w:tcW w:type="dxa" w:w="1728"/>
          </w:tcPr>
          <w:p>
            <w:r>
              <w:t>מטעמי אמא</w:t>
            </w:r>
          </w:p>
        </w:tc>
        <w:tc>
          <w:tcPr>
            <w:tcW w:type="dxa" w:w="1728"/>
          </w:tcPr>
          <w:p>
            <w:r>
              <w:t>טאג׳ין, קפתה, קציצות</w:t>
            </w:r>
          </w:p>
        </w:tc>
      </w:tr>
      <w:tr>
        <w:tc>
          <w:tcPr>
            <w:tcW w:type="dxa" w:w="1728"/>
          </w:tcPr>
          <w:p>
            <w:r>
              <w:t>chick</w:t>
            </w:r>
          </w:p>
        </w:tc>
        <w:tc>
          <w:tcPr>
            <w:tcW w:type="dxa" w:w="1728"/>
          </w:tcPr>
          <w:p>
            <w:r>
              <w:t>עוף ושבת</w:t>
            </w:r>
          </w:p>
        </w:tc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מטעמי אמא</w:t>
            </w:r>
          </w:p>
        </w:tc>
        <w:tc>
          <w:tcPr>
            <w:tcW w:type="dxa" w:w="1728"/>
          </w:tcPr>
          <w:p>
            <w:r>
              <w:t>סנה, פסטייה</w:t>
            </w:r>
          </w:p>
        </w:tc>
      </w:tr>
      <w:tr>
        <w:tc>
          <w:tcPr>
            <w:tcW w:type="dxa" w:w="1728"/>
          </w:tcPr>
          <w:p>
            <w:r>
              <w:t>fish</w:t>
            </w:r>
          </w:p>
        </w:tc>
        <w:tc>
          <w:tcPr>
            <w:tcW w:type="dxa" w:w="1728"/>
          </w:tcPr>
          <w:p>
            <w:r>
              <w:t>דגים</w:t>
            </w:r>
          </w:p>
        </w:tc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מטעמי אמא</w:t>
            </w:r>
          </w:p>
        </w:tc>
        <w:tc>
          <w:tcPr>
            <w:tcW w:type="dxa" w:w="1728"/>
          </w:tcPr>
          <w:p>
            <w:r>
              <w:t>חרמולה, דג מרוקאי</w:t>
            </w:r>
          </w:p>
        </w:tc>
      </w:tr>
      <w:tr>
        <w:tc>
          <w:tcPr>
            <w:tcW w:type="dxa" w:w="1728"/>
          </w:tcPr>
          <w:p>
            <w:r>
              <w:t>hol</w:t>
            </w:r>
          </w:p>
        </w:tc>
        <w:tc>
          <w:tcPr>
            <w:tcW w:type="dxa" w:w="1728"/>
          </w:tcPr>
          <w:p>
            <w:r>
              <w:t>חגים ומועדים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מטעמי אמא</w:t>
            </w:r>
          </w:p>
        </w:tc>
        <w:tc>
          <w:tcPr>
            <w:tcW w:type="dxa" w:w="1728"/>
          </w:tcPr>
          <w:p>
            <w:r>
              <w:t>10 תגי חגים</w:t>
            </w:r>
          </w:p>
        </w:tc>
      </w:tr>
      <w:tr>
        <w:tc>
          <w:tcPr>
            <w:tcW w:type="dxa" w:w="1728"/>
          </w:tcPr>
          <w:p>
            <w:r>
              <w:t>des</w:t>
            </w:r>
          </w:p>
        </w:tc>
        <w:tc>
          <w:tcPr>
            <w:tcW w:type="dxa" w:w="1728"/>
          </w:tcPr>
          <w:p>
            <w:r>
              <w:t>קינוחים ומאפים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מטעמי אמא</w:t>
            </w:r>
          </w:p>
        </w:tc>
        <w:tc>
          <w:tcPr>
            <w:tcW w:type="dxa" w:w="1728"/>
          </w:tcPr>
          <w:p>
            <w:r>
              <w:t>מקרוד, שבקיה, ספינג׳</w:t>
            </w:r>
          </w:p>
        </w:tc>
      </w:tr>
      <w:tr>
        <w:tc>
          <w:tcPr>
            <w:tcW w:type="dxa" w:w="1728"/>
          </w:tcPr>
          <w:p>
            <w:r>
              <w:t>span</w:t>
            </w:r>
          </w:p>
        </w:tc>
        <w:tc>
          <w:tcPr>
            <w:tcW w:type="dxa" w:w="1728"/>
          </w:tcPr>
          <w:p>
            <w:r>
              <w:t>מורשת ספרד</w:t>
            </w:r>
          </w:p>
        </w:tc>
        <w:tc>
          <w:tcPr>
            <w:tcW w:type="dxa" w:w="1728"/>
          </w:tcPr>
          <w:p>
            <w:r>
              <w:t>73</w:t>
            </w:r>
          </w:p>
        </w:tc>
        <w:tc>
          <w:tcPr>
            <w:tcW w:type="dxa" w:w="1728"/>
          </w:tcPr>
          <w:p>
            <w:r>
              <w:t>מטעמי אמא</w:t>
            </w:r>
          </w:p>
        </w:tc>
        <w:tc>
          <w:tcPr>
            <w:tcW w:type="dxa" w:w="1728"/>
          </w:tcPr>
          <w:p>
            <w:r>
              <w:t>8 תתי-קטגוריות</w:t>
            </w:r>
          </w:p>
        </w:tc>
      </w:tr>
      <w:tr>
        <w:tc>
          <w:tcPr>
            <w:tcW w:type="dxa" w:w="1728"/>
          </w:tcPr>
          <w:p>
            <w:r>
              <w:t>iraq</w:t>
            </w:r>
          </w:p>
        </w:tc>
        <w:tc>
          <w:tcPr>
            <w:tcW w:type="dxa" w:w="1728"/>
          </w:tcPr>
          <w:p>
            <w:r>
              <w:t>עיראק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עדות</w:t>
            </w:r>
          </w:p>
        </w:tc>
        <w:tc>
          <w:tcPr>
            <w:tcW w:type="dxa" w:w="1728"/>
          </w:tcPr>
          <w:p>
            <w:r>
              <w:t>כובה, מסגוף</w:t>
            </w:r>
          </w:p>
        </w:tc>
      </w:tr>
      <w:tr>
        <w:tc>
          <w:tcPr>
            <w:tcW w:type="dxa" w:w="1728"/>
          </w:tcPr>
          <w:p>
            <w:r>
              <w:t>kurd</w:t>
            </w:r>
          </w:p>
        </w:tc>
        <w:tc>
          <w:tcPr>
            <w:tcW w:type="dxa" w:w="1728"/>
          </w:tcPr>
          <w:p>
            <w:r>
              <w:t>כורדיסטן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עדות</w:t>
            </w:r>
          </w:p>
        </w:tc>
        <w:tc>
          <w:tcPr>
            <w:tcW w:type="dxa" w:w="1728"/>
          </w:tcPr>
          <w:p>
            <w:r>
              <w:t>כובה חמוסטה</w:t>
            </w:r>
          </w:p>
        </w:tc>
      </w:tr>
      <w:tr>
        <w:tc>
          <w:tcPr>
            <w:tcW w:type="dxa" w:w="1728"/>
          </w:tcPr>
          <w:p>
            <w:r>
              <w:t>ashk</w:t>
            </w:r>
          </w:p>
        </w:tc>
        <w:tc>
          <w:tcPr>
            <w:tcW w:type="dxa" w:w="1728"/>
          </w:tcPr>
          <w:p>
            <w:r>
              <w:t>אשכנז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עדות</w:t>
            </w:r>
          </w:p>
        </w:tc>
        <w:tc>
          <w:tcPr>
            <w:tcW w:type="dxa" w:w="1728"/>
          </w:tcPr>
          <w:p>
            <w:r>
              <w:t>חולנט, לביבות</w:t>
            </w:r>
          </w:p>
        </w:tc>
      </w:tr>
      <w:tr>
        <w:tc>
          <w:tcPr>
            <w:tcW w:type="dxa" w:w="1728"/>
          </w:tcPr>
          <w:p>
            <w:r>
              <w:t>yem</w:t>
            </w:r>
          </w:p>
        </w:tc>
        <w:tc>
          <w:tcPr>
            <w:tcW w:type="dxa" w:w="1728"/>
          </w:tcPr>
          <w:p>
            <w:r>
              <w:t>תימן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עדות</w:t>
            </w:r>
          </w:p>
        </w:tc>
        <w:tc>
          <w:tcPr>
            <w:tcW w:type="dxa" w:w="1728"/>
          </w:tcPr>
          <w:p>
            <w:r>
              <w:t>ג'חנון, מלווח, סחוג</w:t>
            </w:r>
          </w:p>
        </w:tc>
      </w:tr>
      <w:tr>
        <w:tc>
          <w:tcPr>
            <w:tcW w:type="dxa" w:w="1728"/>
          </w:tcPr>
          <w:p>
            <w:r>
              <w:t>pers</w:t>
            </w:r>
          </w:p>
        </w:tc>
        <w:tc>
          <w:tcPr>
            <w:tcW w:type="dxa" w:w="1728"/>
          </w:tcPr>
          <w:p>
            <w:r>
              <w:t>פרס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עדות</w:t>
            </w:r>
          </w:p>
        </w:tc>
        <w:tc>
          <w:tcPr>
            <w:tcW w:type="dxa" w:w="1728"/>
          </w:tcPr>
          <w:p>
            <w:r>
              <w:t>תחדיג, גונדי</w:t>
            </w:r>
          </w:p>
        </w:tc>
      </w:tr>
      <w:tr>
        <w:tc>
          <w:tcPr>
            <w:tcW w:type="dxa" w:w="1728"/>
          </w:tcPr>
          <w:p>
            <w:r>
              <w:t>buk</w:t>
            </w:r>
          </w:p>
        </w:tc>
        <w:tc>
          <w:tcPr>
            <w:tcW w:type="dxa" w:w="1728"/>
          </w:tcPr>
          <w:p>
            <w:r>
              <w:t>בוכרה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עדות</w:t>
            </w:r>
          </w:p>
        </w:tc>
        <w:tc>
          <w:tcPr>
            <w:tcW w:type="dxa" w:w="1728"/>
          </w:tcPr>
          <w:p>
            <w:r>
              <w:t>אוש, סמבוסה</w:t>
            </w:r>
          </w:p>
        </w:tc>
      </w:tr>
      <w:tr>
        <w:tc>
          <w:tcPr>
            <w:tcW w:type="dxa" w:w="1728"/>
          </w:tcPr>
          <w:p>
            <w:r>
              <w:t>tun</w:t>
            </w:r>
          </w:p>
        </w:tc>
        <w:tc>
          <w:tcPr>
            <w:tcW w:type="dxa" w:w="1728"/>
          </w:tcPr>
          <w:p>
            <w:r>
              <w:t>טוניסיה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עדות</w:t>
            </w:r>
          </w:p>
        </w:tc>
        <w:tc>
          <w:tcPr>
            <w:tcW w:type="dxa" w:w="1728"/>
          </w:tcPr>
          <w:p>
            <w:r>
              <w:t>בריק, שקשוקה</w:t>
            </w:r>
          </w:p>
        </w:tc>
      </w:tr>
      <w:tr>
        <w:tc>
          <w:tcPr>
            <w:tcW w:type="dxa" w:w="1728"/>
          </w:tcPr>
          <w:p>
            <w:r>
              <w:t>turk</w:t>
            </w:r>
          </w:p>
        </w:tc>
        <w:tc>
          <w:tcPr>
            <w:tcW w:type="dxa" w:w="1728"/>
          </w:tcPr>
          <w:p>
            <w:r>
              <w:t>יהדות טורקיה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עדות</w:t>
            </w:r>
          </w:p>
        </w:tc>
        <w:tc>
          <w:tcPr>
            <w:tcW w:type="dxa" w:w="1728"/>
          </w:tcPr>
          <w:p>
            <w:r>
              <w:t>בורקס, מנטי</w:t>
            </w:r>
          </w:p>
        </w:tc>
      </w:tr>
      <w:tr>
        <w:tc>
          <w:tcPr>
            <w:tcW w:type="dxa" w:w="1728"/>
          </w:tcPr>
          <w:p>
            <w:r>
              <w:t>isr</w:t>
            </w:r>
          </w:p>
        </w:tc>
        <w:tc>
          <w:tcPr>
            <w:tcW w:type="dxa" w:w="1728"/>
          </w:tcPr>
          <w:p>
            <w:r>
              <w:t>מטבח ישראלי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עדות</w:t>
            </w:r>
          </w:p>
        </w:tc>
        <w:tc>
          <w:tcPr>
            <w:tcW w:type="dxa" w:w="1728"/>
          </w:tcPr>
          <w:p>
            <w:r>
              <w:t>4 תתי-קטגוריות</w:t>
            </w:r>
          </w:p>
        </w:tc>
      </w:tr>
      <w:tr>
        <w:tc>
          <w:tcPr>
            <w:tcW w:type="dxa" w:w="1728"/>
          </w:tcPr>
          <w:p>
            <w:r>
              <w:t>nonkosher</w:t>
            </w:r>
          </w:p>
        </w:tc>
        <w:tc>
          <w:tcPr>
            <w:tcW w:type="dxa" w:w="1728"/>
          </w:tcPr>
          <w:p>
            <w:r>
              <w:t>לא כשרים</w:t>
            </w:r>
          </w:p>
        </w:tc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לא כשרים</w:t>
            </w:r>
          </w:p>
        </w:tc>
        <w:tc>
          <w:tcPr>
            <w:tcW w:type="dxa" w:w="1728"/>
          </w:tcPr>
          <w:p>
            <w:r>
              <w:t>פירות ים (14), בשר+חלב (26)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6. חגים ומועדים — HOLIDAY_TAGS</w:t>
      </w:r>
    </w:p>
    <w:p>
      <w:pPr>
        <w:jc w:val="right"/>
        <w:bidi/>
      </w:pPr>
      <w:r>
        <w:rPr>
          <w:rFonts w:ascii="David" w:hAnsi="David"/>
        </w:rPr>
        <w:t>מתכון יכול להופיע במספר חגים בו-זמנית. HOLIDAY_TAGS הם רשימות ID: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מזהה</w:t>
            </w:r>
          </w:p>
        </w:tc>
        <w:tc>
          <w:tcPr>
            <w:tcW w:type="dxa" w:w="2880"/>
          </w:tcPr>
          <w:p>
            <w:r>
              <w:t>שם החג</w:t>
            </w:r>
          </w:p>
        </w:tc>
        <w:tc>
          <w:tcPr>
            <w:tcW w:type="dxa" w:w="2880"/>
          </w:tcPr>
          <w:p>
            <w:r>
              <w:t>מתכונים</w:t>
            </w:r>
          </w:p>
        </w:tc>
      </w:tr>
      <w:tr>
        <w:tc>
          <w:tcPr>
            <w:tcW w:type="dxa" w:w="2880"/>
          </w:tcPr>
          <w:p>
            <w:r>
              <w:t>shabbat</w:t>
            </w:r>
          </w:p>
        </w:tc>
        <w:tc>
          <w:tcPr>
            <w:tcW w:type="dxa" w:w="2880"/>
          </w:tcPr>
          <w:p>
            <w:r>
              <w:t>שבת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  <w:tr>
        <w:tc>
          <w:tcPr>
            <w:tcW w:type="dxa" w:w="2880"/>
          </w:tcPr>
          <w:p>
            <w:r>
              <w:t>rosh</w:t>
            </w:r>
          </w:p>
        </w:tc>
        <w:tc>
          <w:tcPr>
            <w:tcW w:type="dxa" w:w="2880"/>
          </w:tcPr>
          <w:p>
            <w:r>
              <w:t>ראש השנה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  <w:tr>
        <w:tc>
          <w:tcPr>
            <w:tcW w:type="dxa" w:w="2880"/>
          </w:tcPr>
          <w:p>
            <w:r>
              <w:t>kippur</w:t>
            </w:r>
          </w:p>
        </w:tc>
        <w:tc>
          <w:tcPr>
            <w:tcW w:type="dxa" w:w="2880"/>
          </w:tcPr>
          <w:p>
            <w:r>
              <w:t>יום כיפור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  <w:tr>
        <w:tc>
          <w:tcPr>
            <w:tcW w:type="dxa" w:w="2880"/>
          </w:tcPr>
          <w:p>
            <w:r>
              <w:t>pesach</w:t>
            </w:r>
          </w:p>
        </w:tc>
        <w:tc>
          <w:tcPr>
            <w:tcW w:type="dxa" w:w="2880"/>
          </w:tcPr>
          <w:p>
            <w:r>
              <w:t>פסח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  <w:tr>
        <w:tc>
          <w:tcPr>
            <w:tcW w:type="dxa" w:w="2880"/>
          </w:tcPr>
          <w:p>
            <w:r>
              <w:t>mimouna</w:t>
            </w:r>
          </w:p>
        </w:tc>
        <w:tc>
          <w:tcPr>
            <w:tcW w:type="dxa" w:w="2880"/>
          </w:tcPr>
          <w:p>
            <w:r>
              <w:t>מימונה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  <w:tr>
        <w:tc>
          <w:tcPr>
            <w:tcW w:type="dxa" w:w="2880"/>
          </w:tcPr>
          <w:p>
            <w:r>
              <w:t>hanukkah</w:t>
            </w:r>
          </w:p>
        </w:tc>
        <w:tc>
          <w:tcPr>
            <w:tcW w:type="dxa" w:w="2880"/>
          </w:tcPr>
          <w:p>
            <w:r>
              <w:t>חנוכה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  <w:tr>
        <w:tc>
          <w:tcPr>
            <w:tcW w:type="dxa" w:w="2880"/>
          </w:tcPr>
          <w:p>
            <w:r>
              <w:t>purim</w:t>
            </w:r>
          </w:p>
        </w:tc>
        <w:tc>
          <w:tcPr>
            <w:tcW w:type="dxa" w:w="2880"/>
          </w:tcPr>
          <w:p>
            <w:r>
              <w:t>פורים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  <w:tr>
        <w:tc>
          <w:tcPr>
            <w:tcW w:type="dxa" w:w="2880"/>
          </w:tcPr>
          <w:p>
            <w:r>
              <w:t>shavuot</w:t>
            </w:r>
          </w:p>
        </w:tc>
        <w:tc>
          <w:tcPr>
            <w:tcW w:type="dxa" w:w="2880"/>
          </w:tcPr>
          <w:p>
            <w:r>
              <w:t>שבועות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  <w:tr>
        <w:tc>
          <w:tcPr>
            <w:tcW w:type="dxa" w:w="2880"/>
          </w:tcPr>
          <w:p>
            <w:r>
              <w:t>sukkot</w:t>
            </w:r>
          </w:p>
        </w:tc>
        <w:tc>
          <w:tcPr>
            <w:tcW w:type="dxa" w:w="2880"/>
          </w:tcPr>
          <w:p>
            <w:r>
              <w:t>סוכות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  <w:tr>
        <w:tc>
          <w:tcPr>
            <w:tcW w:type="dxa" w:w="2880"/>
          </w:tcPr>
          <w:p>
            <w:r>
              <w:t>henna</w:t>
            </w:r>
          </w:p>
        </w:tc>
        <w:tc>
          <w:tcPr>
            <w:tcW w:type="dxa" w:w="2880"/>
          </w:tcPr>
          <w:p>
            <w:r>
              <w:t>חינה</w:t>
            </w:r>
          </w:p>
        </w:tc>
        <w:tc>
          <w:tcPr>
            <w:tcW w:type="dxa" w:w="2880"/>
          </w:tcPr>
          <w:p>
            <w:r>
              <w:t>80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7. מנגנון תרגום לאנגלית — 3 שכבות</w:t>
      </w:r>
    </w:p>
    <w:p>
      <w:pPr>
        <w:jc w:val="right"/>
        <w:bidi/>
      </w:pPr>
      <w:r>
        <w:rPr>
          <w:rFonts w:ascii="David" w:hAnsi="David"/>
          <w:b/>
        </w:rPr>
        <w:t>שכבה 1: _TITLE_EN</w:t>
      </w:r>
    </w:p>
    <w:p>
      <w:pPr>
        <w:jc w:val="right"/>
        <w:bidi/>
      </w:pPr>
      <w:r>
        <w:rPr>
          <w:rFonts w:ascii="David" w:hAnsi="David"/>
        </w:rPr>
        <w:t>1,054 כותרות אנגליות. 367 תוקנו לשמות מאכלים מקוריים: Zaalouk, Matbucha, Taktouka, Mofletta, Albondigas, Gazpacho, Sfenj, Kubbeh, Shakshuka, Falafel.</w:t>
      </w:r>
    </w:p>
    <w:p>
      <w:pPr>
        <w:jc w:val="right"/>
        <w:bidi/>
      </w:pPr>
      <w:r>
        <w:rPr>
          <w:rFonts w:ascii="David" w:hAnsi="David"/>
        </w:rPr>
      </w:r>
    </w:p>
    <w:p>
      <w:pPr>
        <w:jc w:val="right"/>
        <w:bidi/>
      </w:pPr>
      <w:r>
        <w:rPr>
          <w:rFonts w:ascii="David" w:hAnsi="David"/>
          <w:b/>
        </w:rPr>
        <w:t>שכבה 2: _PRE_EN (pre_en.js)</w:t>
      </w:r>
    </w:p>
    <w:p>
      <w:pPr>
        <w:jc w:val="right"/>
        <w:bidi/>
      </w:pPr>
      <w:r>
        <w:rPr>
          <w:rFonts w:ascii="David" w:hAnsi="David"/>
        </w:rPr>
        <w:t>1,054 מתכונים × 5 שדות: d (desc), m (mem), t (tip), st (steps), ig (ingr). אפס תווי עברית. נבנה אוטומטית מ-_FOOD_DICT.</w:t>
      </w:r>
    </w:p>
    <w:p>
      <w:pPr>
        <w:jc w:val="right"/>
        <w:bidi/>
      </w:pPr>
      <w:r>
        <w:rPr>
          <w:rFonts w:ascii="David" w:hAnsi="David"/>
        </w:rPr>
      </w:r>
    </w:p>
    <w:p>
      <w:pPr>
        <w:jc w:val="right"/>
        <w:bidi/>
      </w:pPr>
      <w:r>
        <w:rPr>
          <w:rFonts w:ascii="David" w:hAnsi="David"/>
          <w:b/>
        </w:rPr>
        <w:t>שכבה 3: _FOOD_DICT</w:t>
      </w:r>
    </w:p>
    <w:p>
      <w:pPr>
        <w:jc w:val="right"/>
        <w:bidi/>
      </w:pPr>
      <w:r>
        <w:rPr>
          <w:rFonts w:ascii="David" w:hAnsi="David"/>
        </w:rPr>
        <w:t>2,853 ערכי מילון עברית-אנגלית עם morphological matching engine: קידומות (ב/ו/ל/מ/כ/ה), סיומות (ים/ות/ה/ן/ת), שורשים, final forms (נ→ן, מ→ם, צ→ץ).</w:t>
      </w:r>
    </w:p>
    <w:p>
      <w:pPr>
        <w:pStyle w:val="Heading1"/>
        <w:jc w:val="right"/>
        <w:bidi/>
      </w:pPr>
      <w:r>
        <w:rPr>
          <w:rFonts w:ascii="David" w:hAnsi="David"/>
        </w:rPr>
        <w:t>8. מערכת תמונות</w:t>
      </w:r>
    </w:p>
    <w:p>
      <w:pPr>
        <w:jc w:val="right"/>
        <w:bidi/>
      </w:pPr>
      <w:r>
        <w:rPr>
          <w:rFonts w:ascii="David" w:hAnsi="David"/>
          <w:b/>
        </w:rPr>
        <w:t>download_images.py:</w:t>
      </w:r>
    </w:p>
    <w:p>
      <w:pPr>
        <w:jc w:val="right"/>
        <w:bidi/>
      </w:pPr>
      <w:r>
        <w:rPr>
          <w:rFonts w:ascii="David" w:hAnsi="David"/>
        </w:rPr>
        <w:t>810 TITLE_QUERIES — מילות חיפוש מותאמות לכל סוג מתכון</w:t>
      </w:r>
    </w:p>
    <w:p>
      <w:pPr>
        <w:jc w:val="right"/>
        <w:bidi/>
      </w:pPr>
      <w:r>
        <w:rPr>
          <w:rFonts w:ascii="David" w:hAnsi="David"/>
        </w:rPr>
        <w:t>build_query(recipe): title match (longest-first) → ingredient fallback → category default</w:t>
      </w:r>
    </w:p>
    <w:p>
      <w:pPr>
        <w:jc w:val="right"/>
        <w:bidi/>
      </w:pPr>
      <w:r>
        <w:rPr>
          <w:rFonts w:ascii="David" w:hAnsi="David"/>
        </w:rPr>
        <w:t>5 מקורות תמונה: Hebrew search, Israeli sites, international, stock, general</w:t>
      </w:r>
    </w:p>
    <w:p>
      <w:pPr>
        <w:jc w:val="right"/>
        <w:bidi/>
      </w:pPr>
      <w:r>
        <w:rPr>
          <w:rFonts w:ascii="David" w:hAnsi="David"/>
        </w:rPr>
        <w:t>_save_with_dedup: SHA256 hash — תמיד כותב קובץ</w:t>
      </w:r>
    </w:p>
    <w:p>
      <w:pPr>
        <w:jc w:val="right"/>
        <w:bidi/>
      </w:pPr>
      <w:r>
        <w:rPr>
          <w:rFonts w:ascii="David" w:hAnsi="David"/>
        </w:rPr>
      </w:r>
    </w:p>
    <w:p>
      <w:pPr>
        <w:jc w:val="right"/>
        <w:bidi/>
      </w:pPr>
      <w:r>
        <w:rPr>
          <w:rFonts w:ascii="David" w:hAnsi="David"/>
          <w:b/>
        </w:rPr>
        <w:t>cleanup_hardlinks.py:</w:t>
      </w:r>
    </w:p>
    <w:p>
      <w:pPr>
        <w:jc w:val="right"/>
        <w:bidi/>
      </w:pPr>
      <w:r>
        <w:rPr>
          <w:rFonts w:ascii="David" w:hAnsi="David"/>
        </w:rPr>
        <w:t>סריקת SHA256 → מחיקת כפילויות → יצירת _IMG_ALIAS.js</w:t>
      </w:r>
    </w:p>
    <w:p>
      <w:pPr>
        <w:pStyle w:val="Heading1"/>
        <w:jc w:val="right"/>
        <w:bidi/>
      </w:pPr>
      <w:r>
        <w:rPr>
          <w:rFonts w:ascii="David" w:hAnsi="David"/>
        </w:rPr>
        <w:t>9. פריסה ו-GitHub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מאפיין</w:t>
            </w:r>
          </w:p>
        </w:tc>
        <w:tc>
          <w:tcPr>
            <w:tcW w:type="dxa" w:w="4320"/>
          </w:tcPr>
          <w:p>
            <w:r>
              <w:t>ערך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github.com/asafben33/PerlaBenHarroshCookingBook</w:t>
            </w:r>
          </w:p>
        </w:tc>
      </w:tr>
      <w:tr>
        <w:tc>
          <w:tcPr>
            <w:tcW w:type="dxa" w:w="4320"/>
          </w:tcPr>
          <w:p>
            <w:r>
              <w:t>Netlify</w:t>
            </w:r>
          </w:p>
        </w:tc>
        <w:tc>
          <w:tcPr>
            <w:tcW w:type="dxa" w:w="4320"/>
          </w:tcPr>
          <w:p>
            <w:r>
              <w:t>https://perlabenharrosh-cookingbook.netlify.app/</w:t>
            </w:r>
          </w:p>
        </w:tc>
      </w:tr>
      <w:tr>
        <w:tc>
          <w:tcPr>
            <w:tcW w:type="dxa" w:w="4320"/>
          </w:tcPr>
          <w:p>
            <w:r>
              <w:t>GitHub Pages</w:t>
            </w:r>
          </w:p>
        </w:tc>
        <w:tc>
          <w:tcPr>
            <w:tcW w:type="dxa" w:w="4320"/>
          </w:tcPr>
          <w:p>
            <w:r>
              <w:t>https://asafben33.github.io/PerlaBenHarroshCookingBook/</w:t>
            </w:r>
          </w:p>
        </w:tc>
      </w:tr>
      <w:tr>
        <w:tc>
          <w:tcPr>
            <w:tcW w:type="dxa" w:w="4320"/>
          </w:tcPr>
          <w:p>
            <w:r>
              <w:t>Branch</w:t>
            </w:r>
          </w:p>
        </w:tc>
        <w:tc>
          <w:tcPr>
            <w:tcW w:type="dxa" w:w="4320"/>
          </w:tcPr>
          <w:p>
            <w:r>
              <w:t>main</w:t>
            </w:r>
          </w:p>
        </w:tc>
      </w:tr>
      <w:tr>
        <w:tc>
          <w:tcPr>
            <w:tcW w:type="dxa" w:w="4320"/>
          </w:tcPr>
          <w:p>
            <w:r>
              <w:t>Deployment</w:t>
            </w:r>
          </w:p>
        </w:tc>
        <w:tc>
          <w:tcPr>
            <w:tcW w:type="dxa" w:w="4320"/>
          </w:tcPr>
          <w:p>
            <w:r>
              <w:t>push ידני</w:t>
            </w:r>
          </w:p>
        </w:tc>
      </w:tr>
      <w:tr>
        <w:tc>
          <w:tcPr>
            <w:tcW w:type="dxa" w:w="4320"/>
          </w:tcPr>
          <w:p>
            <w:r>
              <w:t>Logs</w:t>
            </w:r>
          </w:p>
        </w:tc>
        <w:tc>
          <w:tcPr>
            <w:tcW w:type="dxa" w:w="4320"/>
          </w:tcPr>
          <w:p>
            <w:r>
              <w:t>logs/download_images_YYYY-MM-DD_HH.MM.log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10. Responsive Design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Breakpoint</w:t>
            </w:r>
          </w:p>
        </w:tc>
        <w:tc>
          <w:tcPr>
            <w:tcW w:type="dxa" w:w="4320"/>
          </w:tcPr>
          <w:p>
            <w:r>
              <w:t>שינויים</w:t>
            </w:r>
          </w:p>
        </w:tc>
      </w:tr>
      <w:tr>
        <w:tc>
          <w:tcPr>
            <w:tcW w:type="dxa" w:w="4320"/>
          </w:tcPr>
          <w:p>
            <w:r>
              <w:t>Desktop &gt; 1200px</w:t>
            </w:r>
          </w:p>
        </w:tc>
        <w:tc>
          <w:tcPr>
            <w:tcW w:type="dxa" w:w="4320"/>
          </w:tcPr>
          <w:p>
            <w:r>
              <w:t>Grid 4 עמודות, dropdown מלא, modal side-by-side</w:t>
            </w:r>
          </w:p>
        </w:tc>
      </w:tr>
      <w:tr>
        <w:tc>
          <w:tcPr>
            <w:tcW w:type="dxa" w:w="4320"/>
          </w:tcPr>
          <w:p>
            <w:r>
              <w:t>Tablet 768-1200px</w:t>
            </w:r>
          </w:p>
        </w:tc>
        <w:tc>
          <w:tcPr>
            <w:tcW w:type="dxa" w:w="4320"/>
          </w:tcPr>
          <w:p>
            <w:r>
              <w:t>Grid 3 עמודות, nav condensed</w:t>
            </w:r>
          </w:p>
        </w:tc>
      </w:tr>
      <w:tr>
        <w:tc>
          <w:tcPr>
            <w:tcW w:type="dxa" w:w="4320"/>
          </w:tcPr>
          <w:p>
            <w:r>
              <w:t>Mobile 480-768px</w:t>
            </w:r>
          </w:p>
        </w:tc>
        <w:tc>
          <w:tcPr>
            <w:tcW w:type="dxa" w:w="4320"/>
          </w:tcPr>
          <w:p>
            <w:r>
              <w:t>Grid 2 עמודות</w:t>
            </w:r>
          </w:p>
        </w:tc>
      </w:tr>
      <w:tr>
        <w:tc>
          <w:tcPr>
            <w:tcW w:type="dxa" w:w="4320"/>
          </w:tcPr>
          <w:p>
            <w:r>
              <w:t>Mobile &lt; 480px</w:t>
            </w:r>
          </w:p>
        </w:tc>
        <w:tc>
          <w:tcPr>
            <w:tcW w:type="dxa" w:w="4320"/>
          </w:tcPr>
          <w:p>
            <w:r>
              <w:t>Grid 1 עמודה, modal full screen</w:t>
            </w:r>
          </w:p>
        </w:tc>
      </w:tr>
    </w:tbl>
    <w:p>
      <w:pPr>
        <w:pStyle w:val="Heading1"/>
        <w:jc w:val="right"/>
        <w:bidi/>
      </w:pPr>
      <w:r>
        <w:rPr>
          <w:rFonts w:ascii="David" w:hAnsi="David"/>
        </w:rPr>
        <w:t>11. נגישות ו-SEO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מאפיין</w:t>
            </w:r>
          </w:p>
        </w:tc>
        <w:tc>
          <w:tcPr>
            <w:tcW w:type="dxa" w:w="4320"/>
          </w:tcPr>
          <w:p>
            <w:r>
              <w:t>פרטים</w:t>
            </w:r>
          </w:p>
        </w:tc>
      </w:tr>
      <w:tr>
        <w:tc>
          <w:tcPr>
            <w:tcW w:type="dxa" w:w="4320"/>
          </w:tcPr>
          <w:p>
            <w:r>
              <w:t>כיוון שפה</w:t>
            </w:r>
          </w:p>
        </w:tc>
        <w:tc>
          <w:tcPr>
            <w:tcW w:type="dxa" w:w="4320"/>
          </w:tcPr>
          <w:p>
            <w:r>
              <w:t>dir="rtl" lang="he"</w:t>
            </w:r>
          </w:p>
        </w:tc>
      </w:tr>
      <w:tr>
        <w:tc>
          <w:tcPr>
            <w:tcW w:type="dxa" w:w="4320"/>
          </w:tcPr>
          <w:p>
            <w:r>
              <w:t>Open Graph</w:t>
            </w:r>
          </w:p>
        </w:tc>
        <w:tc>
          <w:tcPr>
            <w:tcW w:type="dxa" w:w="4320"/>
          </w:tcPr>
          <w:p>
            <w:r>
              <w:t>og:title, og:description, og:image</w:t>
            </w:r>
          </w:p>
        </w:tc>
      </w:tr>
      <w:tr>
        <w:tc>
          <w:tcPr>
            <w:tcW w:type="dxa" w:w="4320"/>
          </w:tcPr>
          <w:p>
            <w:r>
              <w:t>JSON-LD</w:t>
            </w:r>
          </w:p>
        </w:tc>
        <w:tc>
          <w:tcPr>
            <w:tcW w:type="dxa" w:w="4320"/>
          </w:tcPr>
          <w:p>
            <w:r>
              <w:t>Schema.org WebSite</w:t>
            </w:r>
          </w:p>
        </w:tc>
      </w:tr>
      <w:tr>
        <w:tc>
          <w:tcPr>
            <w:tcW w:type="dxa" w:w="4320"/>
          </w:tcPr>
          <w:p>
            <w:r>
              <w:t>ARIA</w:t>
            </w:r>
          </w:p>
        </w:tc>
        <w:tc>
          <w:tcPr>
            <w:tcW w:type="dxa" w:w="4320"/>
          </w:tcPr>
          <w:p>
            <w:r>
              <w:t>role, aria-label, aria-expanded, aria-haspopup</w:t>
            </w:r>
          </w:p>
        </w:tc>
      </w:tr>
      <w:tr>
        <w:tc>
          <w:tcPr>
            <w:tcW w:type="dxa" w:w="4320"/>
          </w:tcPr>
          <w:p>
            <w:r>
              <w:t>Keyboard</w:t>
            </w:r>
          </w:p>
        </w:tc>
        <w:tc>
          <w:tcPr>
            <w:tcW w:type="dxa" w:w="4320"/>
          </w:tcPr>
          <w:p>
            <w:r>
              <w:t>Tab, Enter, Escape — ניווט מלא</w:t>
            </w:r>
          </w:p>
        </w:tc>
      </w:tr>
      <w:tr>
        <w:tc>
          <w:tcPr>
            <w:tcW w:type="dxa" w:w="4320"/>
          </w:tcPr>
          <w:p>
            <w:r>
              <w:t>Lazy loading</w:t>
            </w:r>
          </w:p>
        </w:tc>
        <w:tc>
          <w:tcPr>
            <w:tcW w:type="dxa" w:w="4320"/>
          </w:tcPr>
          <w:p>
            <w:r>
              <w:t>img.loading=lazy, decoding=async</w:t>
            </w:r>
          </w:p>
        </w:tc>
      </w:tr>
    </w:tbl>
    <w:p>
      <w:pPr>
        <w:jc w:val="right"/>
        <w:bidi/>
      </w:pPr>
      <w:r>
        <w:rPr>
          <w:rFonts w:ascii="David" w:hAnsi="David"/>
        </w:rPr>
      </w:r>
    </w:p>
    <w:p>
      <w:pPr>
        <w:jc w:val="right"/>
        <w:bidi/>
      </w:pPr>
      <w:r>
        <w:rPr>
          <w:rFonts w:ascii="David" w:hAnsi="David"/>
          <w:color w:val="888888"/>
          <w:sz w:val="18"/>
        </w:rPr>
        <w:t>ספר הבישול של משפחת בן הראש | קזבלנקה, מרקש, ירושלים |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right"/>
    </w:pPr>
    <w:rPr>
      <w:rFonts w:ascii="David" w:hAnsi="Davi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right"/>
      <w:outlineLvl w:val="0"/>
    </w:pPr>
    <w:rPr>
      <w:rFonts w:asciiTheme="majorHAnsi" w:eastAsiaTheme="majorEastAsia" w:hAnsiTheme="majorHAnsi" w:cstheme="majorBidi" w:ascii="David" w:hAnsi="David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right"/>
      <w:outlineLvl w:val="1"/>
    </w:pPr>
    <w:rPr>
      <w:rFonts w:asciiTheme="majorHAnsi" w:eastAsiaTheme="majorEastAsia" w:hAnsiTheme="majorHAnsi" w:cstheme="majorBidi" w:ascii="David" w:hAnsi="David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right"/>
      <w:outlineLvl w:val="2"/>
    </w:pPr>
    <w:rPr>
      <w:rFonts w:asciiTheme="majorHAnsi" w:eastAsiaTheme="majorEastAsia" w:hAnsiTheme="majorHAnsi" w:cstheme="majorBidi" w:ascii="David" w:hAnsi="David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