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56F7" w14:textId="1DCE2C7D" w:rsidR="00A12830" w:rsidRDefault="00295C06" w:rsidP="00295C06">
      <w:pPr>
        <w:pStyle w:val="a3"/>
        <w:jc w:val="center"/>
      </w:pPr>
      <w:r>
        <w:t>Slam ex4</w:t>
      </w:r>
    </w:p>
    <w:p w14:paraId="7E769D61" w14:textId="32E0D920" w:rsidR="00F873E0" w:rsidRDefault="00F873E0" w:rsidP="00F873E0">
      <w:pPr>
        <w:bidi w:val="0"/>
      </w:pPr>
      <w:r>
        <w:t xml:space="preserve">Student: </w:t>
      </w:r>
      <w:proofErr w:type="spellStart"/>
      <w:r>
        <w:t>asaf</w:t>
      </w:r>
      <w:proofErr w:type="spellEnd"/>
      <w:r>
        <w:t xml:space="preserve"> </w:t>
      </w:r>
      <w:proofErr w:type="spellStart"/>
      <w:r>
        <w:t>vitenshtein</w:t>
      </w:r>
      <w:proofErr w:type="spellEnd"/>
      <w:r>
        <w:t>, 213223092</w:t>
      </w:r>
    </w:p>
    <w:p w14:paraId="74AD9A59" w14:textId="673F3D60" w:rsidR="00F873E0" w:rsidRDefault="00F873E0" w:rsidP="00854B02">
      <w:pPr>
        <w:bidi w:val="0"/>
      </w:pPr>
      <w:proofErr w:type="spellStart"/>
      <w:r>
        <w:t>Github</w:t>
      </w:r>
      <w:proofErr w:type="spellEnd"/>
      <w:r>
        <w:t xml:space="preserve"> repo: </w:t>
      </w:r>
      <w:r w:rsidRPr="00F873E0">
        <w:t>https://github.com/asaflob/VAN_SLAM.git</w:t>
      </w:r>
    </w:p>
    <w:p w14:paraId="3B251491" w14:textId="77777777" w:rsidR="00B10B3D" w:rsidRDefault="00B10B3D" w:rsidP="00B10B3D">
      <w:pPr>
        <w:bidi w:val="0"/>
      </w:pPr>
    </w:p>
    <w:p w14:paraId="0ECEE4BA" w14:textId="77777777" w:rsidR="00B10B3D" w:rsidRDefault="00B10B3D" w:rsidP="00B10B3D">
      <w:pPr>
        <w:bidi w:val="0"/>
      </w:pPr>
    </w:p>
    <w:p w14:paraId="781E37A4" w14:textId="77777777" w:rsidR="00B10B3D" w:rsidRDefault="00B10B3D" w:rsidP="00B10B3D">
      <w:pPr>
        <w:bidi w:val="0"/>
      </w:pPr>
    </w:p>
    <w:p w14:paraId="33B237EC" w14:textId="77777777" w:rsidR="00B10B3D" w:rsidRPr="00F873E0" w:rsidRDefault="00B10B3D" w:rsidP="00B10B3D">
      <w:pPr>
        <w:bidi w:val="0"/>
      </w:pPr>
    </w:p>
    <w:p w14:paraId="4555DE6B" w14:textId="3566C115" w:rsidR="00EE7A14" w:rsidRPr="00EE7A14" w:rsidRDefault="00EE7A14" w:rsidP="00EE7A14">
      <w:pPr>
        <w:pStyle w:val="2"/>
        <w:rPr>
          <w:rtl/>
        </w:rPr>
      </w:pPr>
      <w:r>
        <w:rPr>
          <w:rFonts w:hint="cs"/>
          <w:rtl/>
        </w:rPr>
        <w:t>4.1</w:t>
      </w:r>
    </w:p>
    <w:p w14:paraId="10CCCEAC" w14:textId="15090B75" w:rsidR="00EE7A14" w:rsidRPr="00EE7A14" w:rsidRDefault="00EE7A14" w:rsidP="00EE7A14">
      <w:pPr>
        <w:rPr>
          <w:rFonts w:hint="cs"/>
          <w:rtl/>
        </w:rPr>
      </w:pPr>
      <w:r>
        <w:rPr>
          <w:rFonts w:hint="cs"/>
          <w:rtl/>
        </w:rPr>
        <w:t xml:space="preserve">בחרתי במימוש שלכם </w:t>
      </w:r>
      <w:r>
        <w:t>tracking_databse.py</w:t>
      </w:r>
      <w:r>
        <w:rPr>
          <w:rFonts w:hint="cs"/>
          <w:rtl/>
        </w:rPr>
        <w:t xml:space="preserve">, אחרי שאני הספקתי לממש את החלק הזה בעצמי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rPr>
          <w:rFonts w:hint="cs"/>
          <w:rtl/>
        </w:rPr>
        <w:t xml:space="preserve"> מסתבר שצריך לקרוא את התרגיל עד הסוף...</w:t>
      </w:r>
    </w:p>
    <w:p w14:paraId="06CBE541" w14:textId="5726AEFA" w:rsidR="00EE7A14" w:rsidRPr="00EE7A14" w:rsidRDefault="00EE7A14" w:rsidP="00EE7A14">
      <w:pPr>
        <w:pStyle w:val="2"/>
        <w:rPr>
          <w:rtl/>
        </w:rPr>
      </w:pPr>
      <w:r>
        <w:rPr>
          <w:rFonts w:hint="cs"/>
          <w:rtl/>
        </w:rPr>
        <w:t>4.2</w:t>
      </w:r>
    </w:p>
    <w:p w14:paraId="166E0A8E" w14:textId="48775A60" w:rsidR="00EE7A14" w:rsidRDefault="00EE7A14" w:rsidP="00EE7A14">
      <w:pPr>
        <w:bidi w:val="0"/>
      </w:pPr>
      <w:r>
        <w:t>Total number of tracks:</w:t>
      </w:r>
      <w:r w:rsidR="00054A57">
        <w:t xml:space="preserve"> </w:t>
      </w:r>
      <w:r w:rsidR="00054A57" w:rsidRPr="00054A57">
        <w:t>164</w:t>
      </w:r>
      <w:r w:rsidR="00F873E0">
        <w:t>,</w:t>
      </w:r>
      <w:r w:rsidR="00054A57" w:rsidRPr="00054A57">
        <w:t>032</w:t>
      </w:r>
    </w:p>
    <w:p w14:paraId="5AA24130" w14:textId="488239B8" w:rsidR="00EE7A14" w:rsidRDefault="00EE7A14" w:rsidP="00EE7A14">
      <w:pPr>
        <w:bidi w:val="0"/>
      </w:pPr>
      <w:r>
        <w:t>Number of frames:</w:t>
      </w:r>
      <w:r w:rsidR="00054A57">
        <w:t xml:space="preserve"> </w:t>
      </w:r>
      <w:r w:rsidR="00054A57" w:rsidRPr="00054A57">
        <w:t>3300</w:t>
      </w:r>
    </w:p>
    <w:p w14:paraId="73089117" w14:textId="3C32139B" w:rsidR="00EE7A14" w:rsidRDefault="00EE7A14" w:rsidP="00EE7A14">
      <w:pPr>
        <w:bidi w:val="0"/>
      </w:pPr>
      <w:r>
        <w:t>Mean track length:</w:t>
      </w:r>
      <w:r w:rsidR="00054A57">
        <w:t xml:space="preserve"> </w:t>
      </w:r>
      <w:r w:rsidR="00054A57" w:rsidRPr="00054A57">
        <w:t>3.45</w:t>
      </w:r>
    </w:p>
    <w:p w14:paraId="5D258662" w14:textId="15E8EE7F" w:rsidR="00EE7A14" w:rsidRDefault="00EE7A14" w:rsidP="00EE7A14">
      <w:pPr>
        <w:bidi w:val="0"/>
      </w:pPr>
      <w:r>
        <w:t>Max track length:</w:t>
      </w:r>
      <w:r w:rsidR="00054A57">
        <w:t xml:space="preserve"> </w:t>
      </w:r>
      <w:r w:rsidR="00054A57" w:rsidRPr="00054A57">
        <w:t>73</w:t>
      </w:r>
    </w:p>
    <w:p w14:paraId="38C18245" w14:textId="6A08DA11" w:rsidR="00EE7A14" w:rsidRDefault="00EE7A14" w:rsidP="00EE7A14">
      <w:pPr>
        <w:bidi w:val="0"/>
      </w:pPr>
      <w:r>
        <w:t>Min track length:</w:t>
      </w:r>
      <w:r w:rsidR="00054A57">
        <w:t xml:space="preserve"> 2</w:t>
      </w:r>
    </w:p>
    <w:p w14:paraId="26690553" w14:textId="4D446CA9" w:rsidR="00EE7A14" w:rsidRDefault="00EE7A14" w:rsidP="00EE7A14">
      <w:pPr>
        <w:bidi w:val="0"/>
        <w:rPr>
          <w:rFonts w:hint="cs"/>
          <w:rtl/>
        </w:rPr>
      </w:pPr>
      <w:r>
        <w:t>Mean number of frame links:</w:t>
      </w:r>
      <w:r w:rsidR="00054A57">
        <w:t xml:space="preserve"> </w:t>
      </w:r>
      <w:r w:rsidR="00054A57" w:rsidRPr="00054A57">
        <w:t>171.38</w:t>
      </w:r>
    </w:p>
    <w:p w14:paraId="099A1FDD" w14:textId="3A83DC7B" w:rsidR="00EE7A14" w:rsidRDefault="00EE7A14" w:rsidP="00EE7A14">
      <w:pPr>
        <w:pStyle w:val="2"/>
        <w:rPr>
          <w:rtl/>
        </w:rPr>
      </w:pPr>
      <w:r>
        <w:rPr>
          <w:rFonts w:hint="cs"/>
          <w:rtl/>
        </w:rPr>
        <w:lastRenderedPageBreak/>
        <w:t>4.3</w:t>
      </w:r>
    </w:p>
    <w:p w14:paraId="661F6892" w14:textId="5BA48CBD" w:rsidR="00054A57" w:rsidRDefault="00921E70" w:rsidP="00921E70">
      <w:pPr>
        <w:jc w:val="center"/>
        <w:rPr>
          <w:rtl/>
        </w:rPr>
      </w:pPr>
      <w:r w:rsidRPr="00921E70">
        <w:rPr>
          <w:rFonts w:cs="Arial"/>
          <w:rtl/>
        </w:rPr>
        <w:drawing>
          <wp:inline distT="0" distB="0" distL="0" distR="0" wp14:anchorId="52B80D72" wp14:editId="2C706F3C">
            <wp:extent cx="1776452" cy="7461849"/>
            <wp:effectExtent l="0" t="0" r="0" b="6350"/>
            <wp:docPr id="114568157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81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3201" cy="749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E8C5" w14:textId="721EB3B1" w:rsidR="009E1A6D" w:rsidRDefault="00E45678" w:rsidP="009E1A6D">
      <w:pPr>
        <w:bidi w:val="0"/>
      </w:pPr>
      <w:r>
        <w:t>Figure 1: 20x20 patches of track #1</w:t>
      </w:r>
    </w:p>
    <w:p w14:paraId="63222FF6" w14:textId="029EC29F" w:rsidR="009E1A6D" w:rsidRPr="009E1A6D" w:rsidRDefault="009E1A6D" w:rsidP="009E1A6D">
      <w:pPr>
        <w:bidi w:val="0"/>
      </w:pPr>
      <w:r>
        <w:rPr>
          <w:b/>
          <w:bCs/>
        </w:rPr>
        <w:t>Code reference:</w:t>
      </w:r>
      <w:r>
        <w:t xml:space="preserve"> ex4.py, Line 161</w:t>
      </w:r>
    </w:p>
    <w:p w14:paraId="5E564F09" w14:textId="637AC59E" w:rsidR="00054A57" w:rsidRDefault="00054A57" w:rsidP="00054A57">
      <w:pPr>
        <w:pStyle w:val="2"/>
        <w:rPr>
          <w:rtl/>
        </w:rPr>
      </w:pPr>
      <w:r>
        <w:rPr>
          <w:rFonts w:hint="cs"/>
          <w:rtl/>
        </w:rPr>
        <w:lastRenderedPageBreak/>
        <w:t>4.4</w:t>
      </w:r>
      <w:r w:rsidR="00921E70">
        <w:rPr>
          <w:rFonts w:hint="cs"/>
          <w:rtl/>
        </w:rPr>
        <w:t xml:space="preserve"> </w:t>
      </w:r>
    </w:p>
    <w:p w14:paraId="27A9B954" w14:textId="353789EF" w:rsidR="00F873E0" w:rsidRDefault="00921E70" w:rsidP="00F873E0">
      <w:pPr>
        <w:jc w:val="center"/>
        <w:rPr>
          <w:rtl/>
        </w:rPr>
      </w:pPr>
      <w:r w:rsidRPr="00921E70">
        <w:rPr>
          <w:rFonts w:cs="Arial"/>
          <w:rtl/>
        </w:rPr>
        <w:drawing>
          <wp:inline distT="0" distB="0" distL="0" distR="0" wp14:anchorId="1109D745" wp14:editId="57D0C7F3">
            <wp:extent cx="5531209" cy="1843959"/>
            <wp:effectExtent l="0" t="0" r="0" b="4445"/>
            <wp:docPr id="13525717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71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9497" cy="18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217D" w14:textId="480BD12A" w:rsidR="00E45678" w:rsidRDefault="00E45678" w:rsidP="00E45678">
      <w:pPr>
        <w:bidi w:val="0"/>
      </w:pPr>
      <w:r>
        <w:t>Figure 2: connectivity graph</w:t>
      </w:r>
    </w:p>
    <w:p w14:paraId="30D32C57" w14:textId="40C5B64D" w:rsidR="00F873E0" w:rsidRDefault="009E1A6D" w:rsidP="00854B02">
      <w:pPr>
        <w:bidi w:val="0"/>
        <w:rPr>
          <w:rFonts w:hint="cs"/>
          <w:rtl/>
        </w:rPr>
      </w:pPr>
      <w:r>
        <w:rPr>
          <w:b/>
          <w:bCs/>
        </w:rPr>
        <w:t>Code reference:</w:t>
      </w:r>
      <w:r>
        <w:t xml:space="preserve"> ex4.py, Line 217</w:t>
      </w:r>
    </w:p>
    <w:p w14:paraId="4344240E" w14:textId="1FAD65A8" w:rsidR="00921E70" w:rsidRDefault="00921E70" w:rsidP="00921E70">
      <w:pPr>
        <w:pStyle w:val="2"/>
        <w:rPr>
          <w:rtl/>
        </w:rPr>
      </w:pPr>
      <w:r>
        <w:rPr>
          <w:rFonts w:hint="cs"/>
          <w:rtl/>
        </w:rPr>
        <w:t xml:space="preserve">4.5 </w:t>
      </w:r>
    </w:p>
    <w:p w14:paraId="559B711A" w14:textId="1EAE135D" w:rsidR="00921E70" w:rsidRDefault="00B64238" w:rsidP="00921E70">
      <w:pPr>
        <w:rPr>
          <w:rtl/>
        </w:rPr>
      </w:pPr>
      <w:r w:rsidRPr="00B64238">
        <w:rPr>
          <w:rFonts w:cs="Arial"/>
          <w:rtl/>
        </w:rPr>
        <w:drawing>
          <wp:inline distT="0" distB="0" distL="0" distR="0" wp14:anchorId="17299B6C" wp14:editId="40141DF4">
            <wp:extent cx="5516357" cy="1839007"/>
            <wp:effectExtent l="0" t="0" r="8255" b="8890"/>
            <wp:docPr id="14329586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58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9365" cy="184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36AF" w14:textId="3974F933" w:rsidR="00E45678" w:rsidRDefault="00E45678" w:rsidP="00E45678">
      <w:pPr>
        <w:bidi w:val="0"/>
      </w:pPr>
      <w:r>
        <w:t>Figure 3: percentage of inliers pre frame</w:t>
      </w:r>
    </w:p>
    <w:p w14:paraId="2D84E38C" w14:textId="27621D39" w:rsidR="00854B02" w:rsidRDefault="00854B02" w:rsidP="00854B02">
      <w:pPr>
        <w:bidi w:val="0"/>
        <w:rPr>
          <w:rFonts w:hint="cs"/>
        </w:rPr>
      </w:pPr>
      <w:r>
        <w:rPr>
          <w:b/>
          <w:bCs/>
        </w:rPr>
        <w:t>Code reference:</w:t>
      </w:r>
      <w:r>
        <w:t xml:space="preserve"> ex4.py, Line 255</w:t>
      </w:r>
    </w:p>
    <w:p w14:paraId="32D1F098" w14:textId="32FDBFE0" w:rsidR="00B64238" w:rsidRDefault="00B64238" w:rsidP="00B64238">
      <w:pPr>
        <w:pStyle w:val="2"/>
        <w:rPr>
          <w:rtl/>
        </w:rPr>
      </w:pPr>
      <w:r>
        <w:rPr>
          <w:rFonts w:hint="cs"/>
          <w:rtl/>
        </w:rPr>
        <w:lastRenderedPageBreak/>
        <w:t xml:space="preserve">4.6 </w:t>
      </w:r>
    </w:p>
    <w:p w14:paraId="1E0E06D7" w14:textId="1052111E" w:rsidR="00B64238" w:rsidRDefault="00917482" w:rsidP="00921E70">
      <w:pPr>
        <w:rPr>
          <w:rFonts w:hint="cs"/>
          <w:rtl/>
        </w:rPr>
      </w:pPr>
      <w:r w:rsidRPr="00917482">
        <w:rPr>
          <w:rFonts w:cs="Arial"/>
          <w:rtl/>
        </w:rPr>
        <w:drawing>
          <wp:inline distT="0" distB="0" distL="0" distR="0" wp14:anchorId="37675E53" wp14:editId="56DAA273">
            <wp:extent cx="5405453" cy="3243532"/>
            <wp:effectExtent l="0" t="0" r="5080" b="0"/>
            <wp:docPr id="3864468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46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7792" cy="325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A1D5" w14:textId="4F36B405" w:rsidR="00E45678" w:rsidRDefault="00E45678" w:rsidP="00E45678">
      <w:pPr>
        <w:bidi w:val="0"/>
      </w:pPr>
      <w:r>
        <w:t>Figure 4: track length histogram</w:t>
      </w:r>
    </w:p>
    <w:p w14:paraId="1CE34907" w14:textId="0C8E657F" w:rsidR="00854B02" w:rsidRDefault="00854B02" w:rsidP="00854B02">
      <w:pPr>
        <w:bidi w:val="0"/>
        <w:rPr>
          <w:rFonts w:hint="cs"/>
        </w:rPr>
      </w:pPr>
      <w:r>
        <w:rPr>
          <w:b/>
          <w:bCs/>
        </w:rPr>
        <w:t>Code reference:</w:t>
      </w:r>
      <w:r>
        <w:t xml:space="preserve"> ex4.py, Line 301</w:t>
      </w:r>
    </w:p>
    <w:p w14:paraId="51C2AB20" w14:textId="0EE8F1B9" w:rsidR="00917482" w:rsidRDefault="00917482" w:rsidP="00917482">
      <w:pPr>
        <w:pStyle w:val="2"/>
        <w:rPr>
          <w:rtl/>
        </w:rPr>
      </w:pPr>
      <w:r>
        <w:rPr>
          <w:rFonts w:hint="cs"/>
          <w:rtl/>
        </w:rPr>
        <w:t xml:space="preserve">4.7 </w:t>
      </w:r>
    </w:p>
    <w:p w14:paraId="40FE2B5C" w14:textId="1C3326F0" w:rsidR="00917482" w:rsidRDefault="00F421C2" w:rsidP="00921E70">
      <w:pPr>
        <w:rPr>
          <w:rtl/>
        </w:rPr>
      </w:pPr>
      <w:r>
        <w:rPr>
          <w:rFonts w:hint="cs"/>
          <w:rtl/>
        </w:rPr>
        <w:t>-</w:t>
      </w:r>
      <w:r w:rsidRPr="00F421C2">
        <w:rPr>
          <w:rFonts w:cs="Arial"/>
          <w:rtl/>
        </w:rPr>
        <w:drawing>
          <wp:inline distT="0" distB="0" distL="0" distR="0" wp14:anchorId="716978A9" wp14:editId="73088CAE">
            <wp:extent cx="5274310" cy="3164840"/>
            <wp:effectExtent l="0" t="0" r="2540" b="0"/>
            <wp:docPr id="14764845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84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4B40" w14:textId="5D4F742E" w:rsidR="00E45678" w:rsidRDefault="00E45678" w:rsidP="00E45678">
      <w:pPr>
        <w:bidi w:val="0"/>
      </w:pPr>
      <w:r>
        <w:t>Figure 5: projection error vs track length (track #1)</w:t>
      </w:r>
    </w:p>
    <w:p w14:paraId="015305A7" w14:textId="326BEFBE" w:rsidR="00854B02" w:rsidRDefault="00854B02" w:rsidP="00854B02">
      <w:pPr>
        <w:bidi w:val="0"/>
        <w:rPr>
          <w:rFonts w:hint="cs"/>
        </w:rPr>
      </w:pPr>
      <w:r>
        <w:rPr>
          <w:b/>
          <w:bCs/>
        </w:rPr>
        <w:t>Code reference:</w:t>
      </w:r>
      <w:r>
        <w:t xml:space="preserve"> ex4.py, Line 335</w:t>
      </w:r>
    </w:p>
    <w:p w14:paraId="25289F15" w14:textId="20297EE3" w:rsidR="00F421C2" w:rsidRDefault="00F421C2" w:rsidP="00F421C2">
      <w:pPr>
        <w:rPr>
          <w:rtl/>
        </w:rPr>
      </w:pPr>
      <w:r>
        <w:rPr>
          <w:rFonts w:hint="cs"/>
          <w:rtl/>
        </w:rPr>
        <w:lastRenderedPageBreak/>
        <w:t xml:space="preserve">- </w:t>
      </w:r>
      <w:r w:rsidR="00444A24">
        <w:rPr>
          <w:rFonts w:hint="cs"/>
          <w:rtl/>
        </w:rPr>
        <w:t>אם היינו עושה טריאנגולציה מהפריים הראשון במקום האחרון השגיאה הייתה גדולה יותר והגרף היה עם הפרש גדול יותר בין הגרפים בגלל מספר סיבות,</w:t>
      </w:r>
    </w:p>
    <w:p w14:paraId="4E9CDBD8" w14:textId="096B81F8" w:rsidR="00444A24" w:rsidRDefault="00444A24" w:rsidP="00F421C2">
      <w:pPr>
        <w:rPr>
          <w:rtl/>
        </w:rPr>
      </w:pPr>
      <w:r>
        <w:rPr>
          <w:rFonts w:hint="cs"/>
          <w:rtl/>
        </w:rPr>
        <w:t>--אנחנו תמיד נוסעים קדימה, אז כשאנחנו מזהים נקודת עניין שהיא רחוקה מאוד</w:t>
      </w:r>
      <w:r>
        <w:t xml:space="preserve"> </w:t>
      </w:r>
      <w:r>
        <w:rPr>
          <w:rFonts w:hint="cs"/>
          <w:rtl/>
        </w:rPr>
        <w:t>(בפריים הראשון של המסלול), ואנחנו ממשיכים לעקוב אחריה בזמן שהרכב מתקרב אליה עד שהיא קרובה מאוד ויוצאת מחוץ לפריים(הפריים האחרון של המסלול).</w:t>
      </w:r>
    </w:p>
    <w:p w14:paraId="66993A5D" w14:textId="0266BAB1" w:rsidR="00444A24" w:rsidRDefault="00444A24" w:rsidP="00F421C2">
      <w:pPr>
        <w:rPr>
          <w:rtl/>
        </w:rPr>
      </w:pPr>
      <w:r>
        <w:rPr>
          <w:rFonts w:hint="cs"/>
          <w:rtl/>
        </w:rPr>
        <w:t>--נניח וניקח נקודת 3</w:t>
      </w:r>
      <w:r>
        <w:t>D</w:t>
      </w:r>
      <w:r>
        <w:rPr>
          <w:rFonts w:hint="cs"/>
          <w:rtl/>
        </w:rPr>
        <w:t xml:space="preserve"> גרועה שיש בה שגיאת עומק מאוד גדולה (כי חישבנו מהפריים הראשון), וננסה להטיל אותה על </w:t>
      </w:r>
      <w:proofErr w:type="spellStart"/>
      <w:r>
        <w:rPr>
          <w:rFonts w:hint="cs"/>
          <w:rtl/>
        </w:rPr>
        <w:t>הפריימים</w:t>
      </w:r>
      <w:proofErr w:type="spellEnd"/>
      <w:r>
        <w:rPr>
          <w:rFonts w:hint="cs"/>
          <w:rtl/>
        </w:rPr>
        <w:t xml:space="preserve"> האחרונים שבהם המצלמה ממש קרובה לנקודה. אזי, במצב הזה הסטייה הקטנה בזוויות תהיה שגיאה גדולה בפיקסלים על המסך. </w:t>
      </w:r>
    </w:p>
    <w:p w14:paraId="4B673CA1" w14:textId="57B449C4" w:rsidR="00444A24" w:rsidRDefault="00444A24" w:rsidP="00F421C2">
      <w:pPr>
        <w:rPr>
          <w:rtl/>
        </w:rPr>
      </w:pPr>
      <w:r>
        <w:rPr>
          <w:rFonts w:hint="cs"/>
          <w:rtl/>
        </w:rPr>
        <w:t xml:space="preserve">--אנחנו עם מצלמות סטריאו, ושגיאת העומק היא גדלה ביחס ישר לריבוע המרחק, לכן טריאנגולציה של נקודה רחוקה בפריים הראשון היא לא ממש מדויקת ויש בה אי-ודאות בציר </w:t>
      </w:r>
      <w:r>
        <w:t>Z</w:t>
      </w:r>
      <w:r>
        <w:rPr>
          <w:rFonts w:hint="cs"/>
          <w:rtl/>
        </w:rPr>
        <w:t>, בשונה מטריאנגולציה מהפריים האחרון.</w:t>
      </w:r>
    </w:p>
    <w:p w14:paraId="2F3010EC" w14:textId="34364617" w:rsidR="00444A24" w:rsidRDefault="00444A24" w:rsidP="00F421C2">
      <w:pPr>
        <w:rPr>
          <w:rtl/>
        </w:rPr>
      </w:pPr>
      <w:r>
        <w:rPr>
          <w:rFonts w:hint="cs"/>
          <w:rtl/>
        </w:rPr>
        <w:t xml:space="preserve">כלומר, כשאנחנו משתמשים בפריים האחרון, אנחנו מנצלים את העובדה שהרכב התקרב כבר לנקודה, מה שמעניק לנו עומק מדויק יותר ולכן בסוף שגיאת </w:t>
      </w:r>
      <w:r>
        <w:t>reprojection</w:t>
      </w:r>
      <w:r>
        <w:rPr>
          <w:rFonts w:hint="cs"/>
          <w:rtl/>
        </w:rPr>
        <w:t xml:space="preserve"> קטנה יותר לאורך המסלול לעומת שימוש בפריים הראשון.</w:t>
      </w:r>
    </w:p>
    <w:p w14:paraId="31A9735F" w14:textId="5AEBBC9D" w:rsidR="00444A24" w:rsidRDefault="00444A24" w:rsidP="00444A24">
      <w:pPr>
        <w:pStyle w:val="2"/>
        <w:rPr>
          <w:rtl/>
        </w:rPr>
      </w:pPr>
      <w:r>
        <w:rPr>
          <w:rFonts w:hint="cs"/>
          <w:rtl/>
        </w:rPr>
        <w:t xml:space="preserve">4.8 </w:t>
      </w:r>
    </w:p>
    <w:p w14:paraId="224B879A" w14:textId="0B7610C5" w:rsidR="00444A24" w:rsidRDefault="00310772" w:rsidP="00F421C2">
      <w:pPr>
        <w:rPr>
          <w:rFonts w:hint="cs"/>
          <w:rtl/>
        </w:rPr>
      </w:pPr>
      <w:r>
        <w:rPr>
          <w:rFonts w:hint="cs"/>
          <w:rtl/>
        </w:rPr>
        <w:t>1)</w:t>
      </w:r>
    </w:p>
    <w:p w14:paraId="601387C8" w14:textId="77777777" w:rsidR="009E37B7" w:rsidRPr="009E37B7" w:rsidRDefault="009E37B7" w:rsidP="00310772">
      <w:pPr>
        <w:bidi w:val="0"/>
        <w:rPr>
          <w:rFonts w:eastAsiaTheme="minorEastAsia"/>
        </w:rPr>
      </w:pPr>
      <w:r>
        <w:t xml:space="preserve">The </w:t>
      </w:r>
      <w:proofErr w:type="gramStart"/>
      <w:r>
        <w:t>mean</w:t>
      </w:r>
      <w:proofErr w:type="gramEnd"/>
      <w:r>
        <w:t xml:space="preserve"> has linearity property, such that, </w:t>
      </w:r>
      <m:oMath>
        <m:r>
          <w:rPr>
            <w:rFonts w:ascii="Cambria Math" w:hAnsi="Cambria Math"/>
          </w:rPr>
          <m:t>y=Ax+b→E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Ax+b</m:t>
            </m:r>
          </m:e>
        </m:d>
        <m:r>
          <w:rPr>
            <w:rFonts w:ascii="Cambria Math" w:hAnsi="Cambria Math"/>
          </w:rPr>
          <m:t>→because the A,b are const, 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=A∙E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+b</m:t>
        </m:r>
      </m:oMath>
    </w:p>
    <w:p w14:paraId="1589AA8E" w14:textId="77777777" w:rsidR="009E37B7" w:rsidRPr="009E37B7" w:rsidRDefault="009E37B7" w:rsidP="009E37B7">
      <w:pPr>
        <w:bidi w:val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↓</m:t>
          </m:r>
        </m:oMath>
      </m:oMathPara>
    </w:p>
    <w:p w14:paraId="55C86EE7" w14:textId="35C1518C" w:rsidR="00310772" w:rsidRPr="009E37B7" w:rsidRDefault="009E37B7" w:rsidP="009E37B7">
      <w:pPr>
        <w:bidi w:val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 xml:space="preserve">+b ∎ </m:t>
          </m:r>
        </m:oMath>
      </m:oMathPara>
    </w:p>
    <w:p w14:paraId="5AD22479" w14:textId="710865C4" w:rsidR="00921E70" w:rsidRDefault="009E37B7" w:rsidP="009E37B7">
      <w:pPr>
        <w:bidi w:val="0"/>
      </w:pPr>
      <w:r>
        <w:t>I will show the joint covariance proof,</w:t>
      </w:r>
    </w:p>
    <w:p w14:paraId="0EB80F12" w14:textId="41C87EB5" w:rsidR="009E37B7" w:rsidRPr="009E37B7" w:rsidRDefault="009E37B7" w:rsidP="009E37B7">
      <w:pPr>
        <w:bidi w:val="0"/>
        <w:rPr>
          <w:rFonts w:eastAsiaTheme="minorEastAsia"/>
        </w:rPr>
      </w:pPr>
      <w:r>
        <w:t xml:space="preserve">The definition for </w:t>
      </w:r>
      <w:proofErr w:type="spellStart"/>
      <w:r>
        <w:t>cov</w:t>
      </w:r>
      <w:proofErr w:type="spellEnd"/>
      <w:r>
        <w:t xml:space="preserve"> matrix for var y, </w:t>
      </w:r>
      <m:oMath>
        <m: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d>
      </m:oMath>
    </w:p>
    <w:p w14:paraId="00104263" w14:textId="05753CC9" w:rsidR="009E37B7" w:rsidRPr="009E37B7" w:rsidRDefault="009E37B7" w:rsidP="009E37B7">
      <w:pPr>
        <w:bidi w:val="0"/>
        <w:rPr>
          <w:rFonts w:eastAsiaTheme="minorEastAsia"/>
        </w:rPr>
      </w:pPr>
      <w:r>
        <w:rPr>
          <w:rFonts w:eastAsiaTheme="minorEastAsia"/>
        </w:rPr>
        <w:t xml:space="preserve">As we know, </w:t>
      </w:r>
      <m:oMath>
        <m:r>
          <w:rPr>
            <w:rFonts w:ascii="Cambria Math" w:eastAsiaTheme="minorEastAsia" w:hAnsi="Cambria Math"/>
          </w:rPr>
          <m:t>y-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Ax+b</m:t>
            </m:r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</w:rPr>
              <m:t>+b</m:t>
            </m:r>
          </m:e>
        </m:d>
        <m:r>
          <w:rPr>
            <w:rFonts w:ascii="Cambria Math" w:eastAsiaTheme="minorEastAsia" w:hAnsi="Cambria Math"/>
          </w:rPr>
          <m:t>=A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</m:e>
        </m:d>
      </m:oMath>
    </w:p>
    <w:p w14:paraId="630A4416" w14:textId="3395577B" w:rsidR="00F06DC6" w:rsidRPr="00F06DC6" w:rsidRDefault="009E37B7" w:rsidP="00F06DC6">
      <w:pPr>
        <w:bidi w:val="0"/>
        <w:rPr>
          <w:rFonts w:eastAsiaTheme="minorEastAsia"/>
        </w:rPr>
      </w:pPr>
      <w:r>
        <w:rPr>
          <w:rFonts w:eastAsiaTheme="minorEastAsia"/>
        </w:rPr>
        <w:t xml:space="preserve">And together,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  <m:r>
          <w:rPr>
            <w:rFonts w:ascii="Cambria Math" w:eastAsiaTheme="minorEastAsia" w:hAnsi="Cambria Math"/>
          </w:rPr>
          <m:t>→E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w:br/>
        </m:r>
      </m:oMath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 xml:space="preserve">because the A,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 xml:space="preserve"> are const, s.t.  A∙E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↓</m:t>
          </m:r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 xml:space="preserve">  ∎</m:t>
          </m:r>
        </m:oMath>
      </m:oMathPara>
    </w:p>
    <w:p w14:paraId="118ADF04" w14:textId="156C5579" w:rsidR="00F06DC6" w:rsidRDefault="00F06DC6" w:rsidP="00F06DC6">
      <w:pPr>
        <w:rPr>
          <w:rFonts w:hint="cs"/>
          <w:rtl/>
        </w:rPr>
      </w:pPr>
      <w:r>
        <w:rPr>
          <w:rFonts w:hint="cs"/>
          <w:rtl/>
        </w:rPr>
        <w:t>2)</w:t>
      </w:r>
    </w:p>
    <w:p w14:paraId="1021EEBB" w14:textId="74370F9D" w:rsidR="00F06DC6" w:rsidRPr="00F06DC6" w:rsidRDefault="00F06DC6" w:rsidP="00F06DC6">
      <w:pPr>
        <w:tabs>
          <w:tab w:val="left" w:pos="6212"/>
        </w:tabs>
        <w:bidi w:val="0"/>
        <w:rPr>
          <w:rFonts w:eastAsiaTheme="minorEastAsia"/>
        </w:rPr>
      </w:pPr>
      <w:r>
        <w:rPr>
          <w:rFonts w:eastAsiaTheme="minorEastAsia"/>
        </w:rPr>
        <w:t xml:space="preserve">First, we show the </w:t>
      </w:r>
      <w:proofErr w:type="spellStart"/>
      <w:r>
        <w:rPr>
          <w:rFonts w:eastAsiaTheme="minorEastAsia"/>
        </w:rPr>
        <w:t>mahalanobis</w:t>
      </w:r>
      <w:proofErr w:type="spellEnd"/>
      <w:r>
        <w:rPr>
          <w:rFonts w:eastAsiaTheme="minorEastAsia"/>
        </w:rPr>
        <w:t xml:space="preserve"> norm, </w:t>
      </w:r>
      <w:proofErr w:type="spellStart"/>
      <w:r>
        <w:rPr>
          <w:rFonts w:eastAsiaTheme="minorEastAsia"/>
        </w:rPr>
        <w:t>s.t.</w:t>
      </w:r>
      <w:proofErr w:type="spellEnd"/>
      <w:r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</w:rPr>
              <m:t>S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 xml:space="preserve">v, </m:t>
        </m:r>
      </m:oMath>
    </w:p>
    <w:p w14:paraId="79CD61F3" w14:textId="49BE708E" w:rsidR="007B4CAE" w:rsidRPr="007B4CAE" w:rsidRDefault="00F06DC6" w:rsidP="007B4CAE">
      <w:pPr>
        <w:tabs>
          <w:tab w:val="left" w:pos="6212"/>
        </w:tabs>
        <w:bidi w:val="0"/>
        <w:rPr>
          <w:rFonts w:eastAsiaTheme="minorEastAsia"/>
        </w:rPr>
      </w:pPr>
      <w:r>
        <w:rPr>
          <w:rFonts w:eastAsiaTheme="minorEastAsia"/>
        </w:rPr>
        <w:t xml:space="preserve">The left side of the equation,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Mu</m:t>
                    </m:r>
                  </m:e>
                </m:d>
              </m:e>
            </m:d>
            <m:ctrlPr>
              <w:rPr>
                <w:rFonts w:ascii="Cambria Math" w:eastAsiaTheme="minorEastAsia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Mu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Mu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Mu</m:t>
        </m:r>
        <m:r>
          <w:rPr>
            <w:rFonts w:ascii="Cambria Math" w:eastAsiaTheme="minorEastAsia" w:hAnsi="Cambria Math"/>
          </w:rPr>
          <w:br/>
        </m:r>
      </m:oMath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w:lastRenderedPageBreak/>
            <m:t>as we know, we work on S=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Σ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↓now we put it in the norm</m:t>
          </m:r>
          <m:r>
            <w:rPr>
              <w:rFonts w:ascii="Cambria Math" w:eastAsiaTheme="minorEastAsia" w:hAnsi="Cambria Math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d>
                </m:e>
              </m:d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-T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M</m:t>
              </m:r>
            </m:e>
          </m:d>
          <m:r>
            <w:rPr>
              <w:rFonts w:ascii="Cambria Math" w:eastAsiaTheme="minorEastAsia" w:hAnsi="Cambria Math"/>
            </w:rPr>
            <m:t>u ,  so the norm is true ∎</m:t>
          </m:r>
          <m:r>
            <w:rPr>
              <w:rFonts w:ascii="Cambria Math" w:eastAsiaTheme="minorEastAsia" w:hAnsi="Cambria Math"/>
            </w:rPr>
            <w:br/>
          </m:r>
        </m:oMath>
      </m:oMathPara>
    </w:p>
    <w:p w14:paraId="15CE9AA3" w14:textId="77777777" w:rsidR="007B4CAE" w:rsidRDefault="007B4CAE" w:rsidP="007B4CAE">
      <w:pPr>
        <w:tabs>
          <w:tab w:val="left" w:pos="6212"/>
        </w:tabs>
        <w:bidi w:val="0"/>
        <w:rPr>
          <w:rFonts w:eastAsiaTheme="minorEastAsia"/>
        </w:rPr>
      </w:pPr>
      <w:r>
        <w:rPr>
          <w:rFonts w:eastAsiaTheme="minorEastAsia"/>
        </w:rPr>
        <w:t xml:space="preserve">Now I will use the transformation, we get that, </w:t>
      </w:r>
      <m:oMath>
        <m:r>
          <w:rPr>
            <w:rFonts w:ascii="Cambria Math" w:eastAsiaTheme="minorEastAsia" w:hAnsi="Cambria Math"/>
          </w:rPr>
          <m:t>y=g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=Ax+b</m:t>
        </m:r>
      </m:oMath>
    </w:p>
    <w:p w14:paraId="0006EED9" w14:textId="75C1EFD7" w:rsidR="009E37B7" w:rsidRPr="002D6373" w:rsidRDefault="007B4CAE" w:rsidP="002D6373">
      <w:pPr>
        <w:tabs>
          <w:tab w:val="left" w:pos="6212"/>
        </w:tabs>
        <w:bidi w:val="0"/>
        <w:jc w:val="center"/>
        <w:rPr>
          <w:rFonts w:eastAsiaTheme="minorEastAsia"/>
        </w:rPr>
      </w:pPr>
      <w:r>
        <w:rPr>
          <w:rFonts w:eastAsiaTheme="minorEastAsia"/>
        </w:rPr>
        <w:t xml:space="preserve">And we need to find,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 xml:space="preserve"> and its jacobian</m:t>
        </m:r>
        <m:r>
          <w:rPr>
            <w:rFonts w:ascii="Cambria Math" w:eastAsiaTheme="minorEastAsia" w:hAnsi="Cambria Math"/>
          </w:rPr>
          <w:br/>
        </m:r>
      </m:oMath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y-b</m:t>
              </m:r>
            </m:e>
          </m:d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↓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the jacobian is,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∂x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 xml:space="preserve">   and it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w:br/>
          </m:r>
        </m:oMath>
        <w:sdt>
          <w:sdtPr>
            <w:rPr>
              <w:rFonts w:ascii="Cambria Math" w:eastAsiaTheme="minorEastAsia" w:hAnsi="Cambria Math"/>
              <w:i/>
            </w:rPr>
            <w:id w:val="-1307006433"/>
            <w:placeholder>
              <w:docPart w:val="DefaultPlaceholder_2098659789"/>
            </w:placeholder>
            <w:temporary/>
            <w:showingPlcHdr/>
            <w:equation/>
          </w:sdtPr>
          <w:sdtContent>
            <m:oMath>
              <m:r>
                <w:rPr>
                  <w:rStyle w:val="af2"/>
                  <w:rFonts w:ascii="Cambria Math" w:hAnsi="Cambria Math"/>
                  <w:rtl/>
                </w:rPr>
                <m:t>הקלד משוואה כאן</m:t>
              </m:r>
              <m:r>
                <w:rPr>
                  <w:rStyle w:val="af2"/>
                  <w:rFonts w:ascii="Cambria Math" w:hAnsi="Cambria Math"/>
                </w:rPr>
                <m:t>.</m:t>
              </m:r>
            </m:oMath>
          </w:sdtContent>
        </w:sdt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the PDF of y is,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∙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w:br/>
          </m:r>
        </m:oMath>
        <w:sdt>
          <w:sdtPr>
            <w:rPr>
              <w:rFonts w:ascii="Cambria Math" w:eastAsiaTheme="minorEastAsia" w:hAnsi="Cambria Math"/>
              <w:i/>
            </w:rPr>
            <w:id w:val="178936968"/>
            <w:placeholder>
              <w:docPart w:val="DefaultPlaceholder_2098659789"/>
            </w:placeholder>
            <w:temporary/>
            <w:showingPlcHdr/>
            <w:equation/>
          </w:sdtPr>
          <w:sdtContent>
            <m:oMath>
              <m:r>
                <w:rPr>
                  <w:rStyle w:val="af2"/>
                  <w:rFonts w:ascii="Cambria Math" w:hAnsi="Cambria Math"/>
                  <w:rtl/>
                </w:rPr>
                <m:t>הקלד משוואה כאן</m:t>
              </m:r>
              <m:r>
                <w:rPr>
                  <w:rStyle w:val="af2"/>
                  <w:rFonts w:ascii="Cambria Math" w:hAnsi="Cambria Math"/>
                </w:rPr>
                <m:t>.</m:t>
              </m:r>
            </m:oMath>
          </w:sdtContent>
        </w:sdt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and the PDF of x is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we get it</m:t>
              </m: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</m:e>
              </m:rad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</m:func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↓we know,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-b</m:t>
              </m:r>
            </m:e>
          </m:d>
          <m:r>
            <w:rPr>
              <w:rFonts w:ascii="Cambria Math" w:eastAsiaTheme="minorEastAsia" w:hAnsi="Cambria Math"/>
            </w:rPr>
            <m:t>,  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y-b</m:t>
              </m:r>
            </m:e>
          </m:d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y-b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↓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our exponent is now,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↓  i use the </m:t>
          </m:r>
          <m:r>
            <m:rPr>
              <m:sty m:val="p"/>
            </m:rPr>
            <w:rPr>
              <w:rFonts w:ascii="Cambria Math" w:eastAsiaTheme="minorEastAsia" w:hAnsi="Cambria Math"/>
            </w:rPr>
            <m:t>mahalanobis norm</m:t>
          </m:r>
          <m:r>
            <m:rPr>
              <m:sty m:val="p"/>
            </m:rPr>
            <w:rPr>
              <w:rFonts w:ascii="Cambria Math" w:eastAsiaTheme="minorEastAsia"/>
            </w:rPr>
            <m:t>, s.t. u=</m:t>
          </m:r>
          <m:d>
            <m:dPr>
              <m:ctrlPr>
                <w:rPr>
                  <w:rFonts w:ascii="Cambria Math" w:eastAsiaTheme="minorEastAsia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/>
                </w:rPr>
                <m:t>y</m:t>
              </m:r>
              <m:r>
                <m:rPr>
                  <m:sty m:val="p"/>
                </m:rPr>
                <w:rPr>
                  <w:rFonts w:ascii="Cambria Math" w:eastAsiaTheme="minorEastAsia"/>
                </w:rPr>
                <m:t>-</m:t>
              </m:r>
              <m:sSub>
                <m:sSubPr>
                  <m:ctrlPr>
                    <w:rPr>
                      <w:rFonts w:ascii="Cambria Math" w:eastAsiaTheme="minorEastAsi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and M=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e>
                  </m:d>
                </m:e>
              </m:d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-T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e>
                  </m:d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w:br/>
          </m:r>
        </m:oMath>
      </m:oMathPara>
    </w:p>
    <w:p w14:paraId="1EB81CB1" w14:textId="65852805" w:rsidR="002D6373" w:rsidRDefault="002D6373" w:rsidP="002D6373">
      <w:pPr>
        <w:tabs>
          <w:tab w:val="left" w:pos="6212"/>
        </w:tabs>
        <w:bidi w:val="0"/>
        <w:rPr>
          <w:rFonts w:eastAsiaTheme="minorEastAsia"/>
        </w:rPr>
      </w:pPr>
      <w:r>
        <w:rPr>
          <w:rFonts w:eastAsiaTheme="minorEastAsia"/>
        </w:rPr>
        <w:t>Now we get exactly the exp of the normal distribution of y.</w:t>
      </w:r>
    </w:p>
    <w:p w14:paraId="54A9849C" w14:textId="5AA2F530" w:rsidR="002D6373" w:rsidRDefault="002D6373" w:rsidP="002D6373">
      <w:pPr>
        <w:tabs>
          <w:tab w:val="left" w:pos="6212"/>
        </w:tabs>
        <w:bidi w:val="0"/>
        <w:rPr>
          <w:rFonts w:eastAsiaTheme="minorEastAsia"/>
        </w:rPr>
      </w:pPr>
      <w:r>
        <w:rPr>
          <w:rFonts w:eastAsiaTheme="minorEastAsia"/>
        </w:rPr>
        <w:t xml:space="preserve">We remember that </w:t>
      </w:r>
      <m:oMath>
        <m:r>
          <w:rPr>
            <w:rFonts w:ascii="Cambria Math" w:eastAsiaTheme="minorEastAsia" w:hAnsi="Cambria Math"/>
          </w:rPr>
          <m:t>|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)</m:t>
                </m:r>
              </m:e>
            </m:d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det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d>
              </m:den>
            </m:f>
          </m:e>
        </m:func>
      </m:oMath>
    </w:p>
    <w:p w14:paraId="60999669" w14:textId="40C2461C" w:rsidR="005D07E9" w:rsidRPr="005D07E9" w:rsidRDefault="002D6373" w:rsidP="005D07E9">
      <w:pPr>
        <w:tabs>
          <w:tab w:val="left" w:pos="6212"/>
        </w:tabs>
        <w:bidi w:val="0"/>
        <w:jc w:val="center"/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</m:e>
              </m:rad>
            </m:den>
          </m:f>
          <m:r>
            <w:rPr>
              <w:rFonts w:ascii="Cambria Math" w:eastAsiaTheme="minorEastAsia" w:hAnsi="Cambria Math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d>
                        </m:e>
                      </m:fun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</m:func>
                </m:e>
              </m:rad>
            </m:den>
          </m:f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↓as we know the determinate property of multiplication</m:t>
          </m:r>
          <m:r>
            <w:rPr>
              <w:rFonts w:ascii="Cambria Math" w:eastAsiaTheme="minorEastAsia" w:hAnsi="Cambria Math"/>
            </w:rPr>
            <w:br/>
          </m:r>
        </m:oMath>
        <w:sdt>
          <w:sdtPr>
            <w:rPr>
              <w:rFonts w:ascii="Cambria Math" w:eastAsiaTheme="minorEastAsia" w:hAnsi="Cambria Math"/>
              <w:i/>
            </w:rPr>
            <w:id w:val="197052547"/>
            <w:placeholder>
              <w:docPart w:val="DefaultPlaceholder_2098659789"/>
            </w:placeholder>
            <w:temporary/>
            <w:showingPlcHdr/>
            <w:equation/>
          </w:sdtPr>
          <w:sdtContent>
            <m:oMath>
              <m:r>
                <w:rPr>
                  <w:rStyle w:val="af2"/>
                  <w:rFonts w:ascii="Cambria Math" w:hAnsi="Cambria Math"/>
                  <w:rtl/>
                </w:rPr>
                <m:t>הקלד משוואה כאן</m:t>
              </m:r>
              <m:r>
                <w:rPr>
                  <w:rStyle w:val="af2"/>
                  <w:rFonts w:ascii="Cambria Math" w:hAnsi="Cambria Math"/>
                </w:rPr>
                <m:t>.</m:t>
              </m:r>
            </m:oMath>
          </w:sdtContent>
        </w:sdt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det⁡(A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)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|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w:br/>
          </m:r>
        </m:oMath>
        <w:sdt>
          <w:sdtPr>
            <w:rPr>
              <w:rFonts w:ascii="Cambria Math" w:eastAsiaTheme="minorEastAsia" w:hAnsi="Cambria Math"/>
              <w:i/>
            </w:rPr>
            <w:id w:val="-157314723"/>
            <w:placeholder>
              <w:docPart w:val="DefaultPlaceholder_2098659789"/>
            </w:placeholder>
            <w:temporary/>
            <w:showingPlcHdr/>
            <w:equation/>
          </w:sdtPr>
          <w:sdtContent>
            <m:oMath>
              <m:r>
                <w:rPr>
                  <w:rStyle w:val="af2"/>
                  <w:rFonts w:ascii="Cambria Math" w:hAnsi="Cambria Math"/>
                  <w:rtl/>
                </w:rPr>
                <m:t>הקלד משוואה כאן</m:t>
              </m:r>
              <m:r>
                <w:rPr>
                  <w:rStyle w:val="af2"/>
                  <w:rFonts w:ascii="Cambria Math" w:hAnsi="Cambria Math"/>
                </w:rPr>
                <m:t>.</m:t>
              </m:r>
            </m:oMath>
          </w:sdtContent>
        </w:sdt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↓</m:t>
          </m:r>
          <m:r>
            <w:rPr>
              <w:rFonts w:ascii="Cambria Math" w:eastAsiaTheme="minorEastAsia" w:hAnsi="Cambria Math"/>
            </w:rPr>
            <m:t>now we combine all of the above</m:t>
          </m:r>
          <m:r>
            <w:rPr>
              <w:rFonts w:ascii="Cambria Math" w:eastAsiaTheme="minorEastAsia" w:hAnsi="Cambria Math"/>
            </w:rPr>
            <w:br/>
          </m:r>
        </m:oMath>
        <w:sdt>
          <w:sdtPr>
            <w:rPr>
              <w:rFonts w:ascii="Cambria Math" w:eastAsiaTheme="minorEastAsia" w:hAnsi="Cambria Math"/>
              <w:i/>
            </w:rPr>
            <w:id w:val="251793892"/>
            <w:placeholder>
              <w:docPart w:val="DefaultPlaceholder_2098659789"/>
            </w:placeholder>
            <w:temporary/>
            <w:showingPlcHdr/>
            <w:equation/>
          </w:sdtPr>
          <w:sdtContent>
            <m:oMath>
              <m:r>
                <w:rPr>
                  <w:rStyle w:val="af2"/>
                  <w:rFonts w:ascii="Cambria Math" w:hAnsi="Cambria Math"/>
                  <w:rtl/>
                </w:rPr>
                <m:t>הקלד משוואה כאן</m:t>
              </m:r>
              <m:r>
                <w:rPr>
                  <w:rStyle w:val="af2"/>
                  <w:rFonts w:ascii="Cambria Math" w:hAnsi="Cambria Math"/>
                </w:rPr>
                <m:t>.</m:t>
              </m:r>
            </m:oMath>
          </w:sdtContent>
        </w:sdt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|</m:t>
                  </m:r>
                </m:e>
              </m:rad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</m:func>
          <m:r>
            <w:rPr>
              <w:rFonts w:ascii="Cambria Math" w:eastAsiaTheme="minorEastAsia" w:hAnsi="Cambria Math"/>
            </w:rPr>
            <w:br/>
          </m:r>
        </m:oMath>
      </m:oMathPara>
      <w:proofErr w:type="gramStart"/>
      <w:r w:rsidR="005D07E9">
        <w:rPr>
          <w:rFonts w:eastAsiaTheme="minorEastAsia"/>
        </w:rPr>
        <w:t>this</w:t>
      </w:r>
      <w:proofErr w:type="gramEnd"/>
      <w:r w:rsidR="005D07E9">
        <w:rPr>
          <w:rFonts w:eastAsiaTheme="minorEastAsia"/>
        </w:rPr>
        <w:t xml:space="preserve"> is exactly what we expected from a PDF of random variable that distribution normal, </w:t>
      </w:r>
      <m:oMath>
        <m:r>
          <w:rPr>
            <w:rFonts w:ascii="Cambria Math" w:eastAsiaTheme="minorEastAsia" w:hAnsi="Cambria Math"/>
          </w:rPr>
          <m:t>y ~ 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 ∎</m:t>
        </m:r>
      </m:oMath>
    </w:p>
    <w:p w14:paraId="22BF2848" w14:textId="1639FC7F" w:rsidR="00295C06" w:rsidRPr="00650636" w:rsidRDefault="00295C06" w:rsidP="00295C06">
      <w:pPr>
        <w:rPr>
          <w:rFonts w:hint="cs"/>
          <w:i/>
          <w:rtl/>
        </w:rPr>
      </w:pPr>
    </w:p>
    <w:sectPr w:rsidR="00295C06" w:rsidRPr="00650636" w:rsidSect="00F0530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7E1A2" w14:textId="77777777" w:rsidR="004D2319" w:rsidRDefault="004D2319" w:rsidP="00295C06">
      <w:pPr>
        <w:spacing w:after="0" w:line="240" w:lineRule="auto"/>
      </w:pPr>
      <w:r>
        <w:separator/>
      </w:r>
    </w:p>
  </w:endnote>
  <w:endnote w:type="continuationSeparator" w:id="0">
    <w:p w14:paraId="216462F9" w14:textId="77777777" w:rsidR="004D2319" w:rsidRDefault="004D2319" w:rsidP="0029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1E822" w14:textId="77777777" w:rsidR="00DB4276" w:rsidRDefault="00DB4276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545485370"/>
      <w:docPartObj>
        <w:docPartGallery w:val="Page Numbers (Bottom of Page)"/>
        <w:docPartUnique/>
      </w:docPartObj>
    </w:sdtPr>
    <w:sdtContent>
      <w:p w14:paraId="4066B508" w14:textId="73B2D12B" w:rsidR="00DB4276" w:rsidRDefault="00DB427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11F0FE35" w14:textId="77777777" w:rsidR="00DB4276" w:rsidRDefault="00DB4276" w:rsidP="00DB4276">
    <w:pPr>
      <w:pStyle w:val="af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F4A5" w14:textId="77777777" w:rsidR="00DB4276" w:rsidRDefault="00DB427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A0C0B" w14:textId="77777777" w:rsidR="004D2319" w:rsidRDefault="004D2319" w:rsidP="00295C06">
      <w:pPr>
        <w:spacing w:after="0" w:line="240" w:lineRule="auto"/>
      </w:pPr>
      <w:r>
        <w:separator/>
      </w:r>
    </w:p>
  </w:footnote>
  <w:footnote w:type="continuationSeparator" w:id="0">
    <w:p w14:paraId="6EF63E83" w14:textId="77777777" w:rsidR="004D2319" w:rsidRDefault="004D2319" w:rsidP="00295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638A" w14:textId="77777777" w:rsidR="00DB4276" w:rsidRDefault="00DB4276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C7B5" w14:textId="62DCC567" w:rsidR="00295C06" w:rsidRDefault="00295C06">
    <w:pPr>
      <w:pStyle w:val="ae"/>
    </w:pPr>
    <w:r>
      <w:rPr>
        <w:rFonts w:hint="cs"/>
        <w:rtl/>
      </w:rPr>
      <w:t>אסף ויטנשטיין, 213223092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FDEF" w14:textId="77777777" w:rsidR="00DB4276" w:rsidRDefault="00DB4276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830"/>
    <w:rsid w:val="00054A57"/>
    <w:rsid w:val="001F41A9"/>
    <w:rsid w:val="00232026"/>
    <w:rsid w:val="00295C06"/>
    <w:rsid w:val="002D6373"/>
    <w:rsid w:val="00310772"/>
    <w:rsid w:val="003A3047"/>
    <w:rsid w:val="00444A24"/>
    <w:rsid w:val="00494E92"/>
    <w:rsid w:val="004D2319"/>
    <w:rsid w:val="0051096A"/>
    <w:rsid w:val="00516B0F"/>
    <w:rsid w:val="0055456B"/>
    <w:rsid w:val="005D07E9"/>
    <w:rsid w:val="00650636"/>
    <w:rsid w:val="007B4CAE"/>
    <w:rsid w:val="00854B02"/>
    <w:rsid w:val="00917482"/>
    <w:rsid w:val="00921E70"/>
    <w:rsid w:val="009C7AC4"/>
    <w:rsid w:val="009E1A6D"/>
    <w:rsid w:val="009E37B7"/>
    <w:rsid w:val="00A12830"/>
    <w:rsid w:val="00B10B3D"/>
    <w:rsid w:val="00B64238"/>
    <w:rsid w:val="00DB4276"/>
    <w:rsid w:val="00E45678"/>
    <w:rsid w:val="00EE7A14"/>
    <w:rsid w:val="00F05302"/>
    <w:rsid w:val="00F06DC6"/>
    <w:rsid w:val="00F421C2"/>
    <w:rsid w:val="00F8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595F"/>
  <w15:chartTrackingRefBased/>
  <w15:docId w15:val="{31D5389B-F70A-4B44-AC05-B4CB1D9C3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12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2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12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A12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12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128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1283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128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1283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128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128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12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12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128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8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8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128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283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5C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295C06"/>
  </w:style>
  <w:style w:type="paragraph" w:styleId="af0">
    <w:name w:val="footer"/>
    <w:basedOn w:val="a"/>
    <w:link w:val="af1"/>
    <w:uiPriority w:val="99"/>
    <w:unhideWhenUsed/>
    <w:rsid w:val="00295C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295C06"/>
  </w:style>
  <w:style w:type="character" w:styleId="af2">
    <w:name w:val="Placeholder Text"/>
    <w:basedOn w:val="a0"/>
    <w:uiPriority w:val="99"/>
    <w:semiHidden/>
    <w:rsid w:val="009E37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8698A8D-2428-49E5-9879-5DD835634AEF}"/>
      </w:docPartPr>
      <w:docPartBody>
        <w:p w:rsidR="007B41EE" w:rsidRDefault="00854512">
          <w:r w:rsidRPr="00706526">
            <w:rPr>
              <w:rStyle w:val="a3"/>
              <w:rtl/>
            </w:rPr>
            <w:t>הקלד משוואה כאן</w:t>
          </w:r>
          <w:r w:rsidRPr="00706526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12"/>
    <w:rsid w:val="001F41A9"/>
    <w:rsid w:val="007B41EE"/>
    <w:rsid w:val="0085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451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CB743-3BB5-4552-898F-42738948D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7</Pages>
  <Words>735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רונית ויטנשטיין</dc:creator>
  <cp:keywords/>
  <dc:description/>
  <cp:lastModifiedBy>רונית ויטנשטיין</cp:lastModifiedBy>
  <cp:revision>2</cp:revision>
  <cp:lastPrinted>2026-06-07T18:40:00Z</cp:lastPrinted>
  <dcterms:created xsi:type="dcterms:W3CDTF">2026-06-03T08:51:00Z</dcterms:created>
  <dcterms:modified xsi:type="dcterms:W3CDTF">2026-06-07T18:48:00Z</dcterms:modified>
</cp:coreProperties>
</file>