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9518" w14:textId="59594704" w:rsidR="00333F37" w:rsidRPr="003B3776" w:rsidRDefault="003B3776" w:rsidP="003B3776">
      <w:pPr>
        <w:tabs>
          <w:tab w:val="left" w:pos="1770"/>
          <w:tab w:val="center" w:pos="4592"/>
        </w:tabs>
        <w:spacing w:line="240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3B3776">
        <w:rPr>
          <w:rFonts w:ascii="Times New Roman" w:hAnsi="Times New Roman" w:cs="Times New Roman"/>
          <w:b/>
          <w:bCs/>
          <w:i/>
          <w:sz w:val="32"/>
          <w:szCs w:val="32"/>
        </w:rPr>
        <w:t>Домашнее задание, математика, Сафонов Антон</w:t>
      </w:r>
    </w:p>
    <w:p w14:paraId="5A205EAE" w14:textId="514DC507" w:rsidR="00796E81" w:rsidRDefault="00796E81" w:rsidP="003B377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65691" w14:textId="0E8CCA75" w:rsidR="003B3776" w:rsidRDefault="003B3776" w:rsidP="003B3776">
      <w:pPr>
        <w:pStyle w:val="a3"/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Задача 1</w:t>
      </w:r>
    </w:p>
    <w:p w14:paraId="5F927DAE" w14:textId="77777777" w:rsidR="003B3776" w:rsidRDefault="003B3776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за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B377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B3776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общее число вариантов остановки волчка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B377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секторах при 6 бросаниях, и за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B377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вариантов, при которых выпадут секторы 1, 2, …, 6. В нашем случае для каждого бросания волчка есть 14 альтернатив, а всего бросаний 6, по комбинаторному правилу произведения получим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3B37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добавок, число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B377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зависит от общего числа секторов на волчке. Это происходит потому, что интересующее нас событие говорит о том, что волчок останавливался только на секторах с 1 по 6, но не на пустом промежутке перед сектором 7. А тогда не имеет значения, сколько секторов есть между 7 и 1. Если бы всего секторов было 7, то вероятность выпадения 6 конкретных секторов равнялась бы вероятности того, что не выпадет оставшийся седьмой сектор. Для каждого невыпавшего сектора она одинакова, а потому равна</w:t>
      </w:r>
    </w:p>
    <w:p w14:paraId="278AAFF3" w14:textId="3B28C9D4" w:rsidR="003B3776" w:rsidRDefault="003B3776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3776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7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n(7)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6</m:t>
                </m:r>
              </m:sup>
            </m:sSup>
          </m:den>
        </m:f>
      </m:oMath>
      <w:r w:rsidRPr="003B3776">
        <w:rPr>
          <w:rFonts w:ascii="Times New Roman" w:hAnsi="Times New Roman" w:cs="Times New Roman"/>
          <w:sz w:val="36"/>
          <w:szCs w:val="36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откуда имеем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Pr="003B37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Используя классическое определение вероятности (отношение числа благоприятствующих событию исходов к общ</w:t>
      </w:r>
      <w:r w:rsidR="00820554">
        <w:rPr>
          <w:rFonts w:ascii="Times New Roman" w:hAnsi="Times New Roman" w:cs="Times New Roman"/>
          <w:sz w:val="28"/>
          <w:szCs w:val="28"/>
        </w:rPr>
        <w:t xml:space="preserve">ему числу исходов эксперимента), </w:t>
      </w:r>
      <w:r>
        <w:rPr>
          <w:rFonts w:ascii="Times New Roman" w:hAnsi="Times New Roman" w:cs="Times New Roman"/>
          <w:sz w:val="28"/>
          <w:szCs w:val="28"/>
        </w:rPr>
        <w:t>имеем, что искомая вероятность равна</w:t>
      </w:r>
      <w:r w:rsidRPr="003B3776">
        <w:rPr>
          <w:rFonts w:ascii="Times New Roman" w:hAnsi="Times New Roman" w:cs="Times New Roman"/>
          <w:sz w:val="28"/>
          <w:szCs w:val="28"/>
        </w:rPr>
        <w:t>:</w:t>
      </w:r>
    </w:p>
    <w:p w14:paraId="1843F588" w14:textId="7D492B93" w:rsidR="003B3776" w:rsidRDefault="003B3776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36"/>
            <w:szCs w:val="36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14</m:t>
                </m:r>
              </m:e>
            </m:d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14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448</m:t>
            </m:r>
          </m:den>
        </m:f>
      </m:oMath>
      <w:r w:rsidR="001215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F503B3" w14:textId="77777777" w:rsidR="00121562" w:rsidRDefault="00121562" w:rsidP="003B3776">
      <w:pPr>
        <w:pStyle w:val="a3"/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14:paraId="26623103" w14:textId="13AD507A" w:rsidR="00121562" w:rsidRDefault="00121562" w:rsidP="003B3776">
      <w:pPr>
        <w:pStyle w:val="a3"/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Задача 2</w:t>
      </w:r>
    </w:p>
    <w:p w14:paraId="249BF0C0" w14:textId="32C23012" w:rsidR="00121562" w:rsidRDefault="00D96290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Учитывая, что доходность подчиняется нормальному закону распределения, будем строить доверительный интервал с вероятностью покрытия 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962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выборочного среднего вида</w:t>
      </w:r>
      <w:r w:rsidRPr="00D96290">
        <w:rPr>
          <w:rFonts w:ascii="Times New Roman" w:hAnsi="Times New Roman" w:cs="Times New Roman"/>
          <w:sz w:val="28"/>
          <w:szCs w:val="28"/>
        </w:rPr>
        <w:t>:</w:t>
      </w:r>
    </w:p>
    <w:p w14:paraId="35633503" w14:textId="77777777" w:rsidR="00391DAE" w:rsidRDefault="00D96290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-s.e.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s.e.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</m:oMath>
      <w:r w:rsidRPr="00D96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D9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выборочное среднее, посчитанное по выборке</w:t>
      </w:r>
      <w:r w:rsidRPr="00D9629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962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6290">
        <w:rPr>
          <w:rFonts w:ascii="Times New Roman" w:hAnsi="Times New Roman" w:cs="Times New Roman"/>
          <w:sz w:val="28"/>
          <w:szCs w:val="28"/>
        </w:rPr>
        <w:t>.(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D962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 ошибка выборочного среднего</w:t>
      </w:r>
      <w:r w:rsidRPr="00D9629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962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квантиль стандартного нормального распределения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ошибка есть корень из оценки дисперсии оценки. Дисперсия выборочного среднего (в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62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62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96290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 xml:space="preserve">независимых и одинаково распределенных) величин есть </w:t>
      </w:r>
      <m:oMath>
        <m:r>
          <w:rPr>
            <w:rFonts w:ascii="Cambria Math" w:hAnsi="Cambria Math" w:cs="Times New Roman"/>
            <w:sz w:val="36"/>
            <w:szCs w:val="36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Var(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den>
        </m:f>
      </m:oMath>
      <w:r w:rsidRPr="00D962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тогда корень из ее </w:t>
      </w:r>
      <w:r w:rsidR="00391DAE">
        <w:rPr>
          <w:rFonts w:ascii="Times New Roman" w:hAnsi="Times New Roman" w:cs="Times New Roman"/>
          <w:sz w:val="28"/>
          <w:szCs w:val="28"/>
        </w:rPr>
        <w:t xml:space="preserve">оценки есть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e>
            </m:rad>
          </m:den>
        </m:f>
      </m:oMath>
      <w:r w:rsidR="00391DAE" w:rsidRPr="00391DAE">
        <w:rPr>
          <w:rFonts w:ascii="Times New Roman" w:hAnsi="Times New Roman" w:cs="Times New Roman"/>
          <w:sz w:val="28"/>
          <w:szCs w:val="28"/>
        </w:rPr>
        <w:t xml:space="preserve">, </w:t>
      </w:r>
      <w:r w:rsidR="00391DAE">
        <w:rPr>
          <w:rFonts w:ascii="Times New Roman" w:hAnsi="Times New Roman" w:cs="Times New Roman"/>
          <w:sz w:val="28"/>
          <w:szCs w:val="28"/>
        </w:rPr>
        <w:t xml:space="preserve">где </w:t>
      </w:r>
      <w:r w:rsidR="00391D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1DAE" w:rsidRPr="00391DAE">
        <w:rPr>
          <w:rFonts w:ascii="Times New Roman" w:hAnsi="Times New Roman" w:cs="Times New Roman"/>
          <w:sz w:val="28"/>
          <w:szCs w:val="28"/>
        </w:rPr>
        <w:t xml:space="preserve"> </w:t>
      </w:r>
      <w:r w:rsidR="00391DAE">
        <w:rPr>
          <w:rFonts w:ascii="Times New Roman" w:hAnsi="Times New Roman" w:cs="Times New Roman"/>
          <w:sz w:val="28"/>
          <w:szCs w:val="28"/>
        </w:rPr>
        <w:t>–</w:t>
      </w:r>
      <w:r w:rsidR="00391DAE" w:rsidRPr="00391DAE">
        <w:rPr>
          <w:rFonts w:ascii="Times New Roman" w:hAnsi="Times New Roman" w:cs="Times New Roman"/>
          <w:sz w:val="28"/>
          <w:szCs w:val="28"/>
        </w:rPr>
        <w:t xml:space="preserve"> </w:t>
      </w:r>
      <w:r w:rsidR="00391DAE">
        <w:rPr>
          <w:rFonts w:ascii="Times New Roman" w:hAnsi="Times New Roman" w:cs="Times New Roman"/>
          <w:sz w:val="28"/>
          <w:szCs w:val="28"/>
        </w:rPr>
        <w:t xml:space="preserve">выборочное среднеквадратическое отклонение, </w:t>
      </w:r>
      <w:r w:rsidR="00391D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1DAE" w:rsidRPr="00391DAE">
        <w:rPr>
          <w:rFonts w:ascii="Times New Roman" w:hAnsi="Times New Roman" w:cs="Times New Roman"/>
          <w:sz w:val="28"/>
          <w:szCs w:val="28"/>
        </w:rPr>
        <w:t xml:space="preserve"> </w:t>
      </w:r>
      <w:r w:rsidR="00391DAE">
        <w:rPr>
          <w:rFonts w:ascii="Times New Roman" w:hAnsi="Times New Roman" w:cs="Times New Roman"/>
          <w:sz w:val="28"/>
          <w:szCs w:val="28"/>
        </w:rPr>
        <w:t>–</w:t>
      </w:r>
      <w:r w:rsidR="00391DAE" w:rsidRPr="00391DAE">
        <w:rPr>
          <w:rFonts w:ascii="Times New Roman" w:hAnsi="Times New Roman" w:cs="Times New Roman"/>
          <w:sz w:val="28"/>
          <w:szCs w:val="28"/>
        </w:rPr>
        <w:t xml:space="preserve"> </w:t>
      </w:r>
      <w:r w:rsidR="00391DAE">
        <w:rPr>
          <w:rFonts w:ascii="Times New Roman" w:hAnsi="Times New Roman" w:cs="Times New Roman"/>
          <w:sz w:val="28"/>
          <w:szCs w:val="28"/>
        </w:rPr>
        <w:t xml:space="preserve">объем выборки. В нашем случае имеем 1 – </w:t>
      </w:r>
      <w:r w:rsidR="00391D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91DAE" w:rsidRPr="00391D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1DAE" w:rsidRPr="00391DAE">
        <w:rPr>
          <w:rFonts w:ascii="Times New Roman" w:hAnsi="Times New Roman" w:cs="Times New Roman"/>
          <w:sz w:val="28"/>
          <w:szCs w:val="28"/>
        </w:rPr>
        <w:t xml:space="preserve">= 0.99, </w:t>
      </w:r>
      <w:r w:rsidR="00391DAE">
        <w:rPr>
          <w:rFonts w:ascii="Times New Roman" w:hAnsi="Times New Roman" w:cs="Times New Roman"/>
          <w:sz w:val="28"/>
          <w:szCs w:val="28"/>
        </w:rPr>
        <w:t xml:space="preserve">откуда </w:t>
      </w:r>
      <w:r w:rsidR="00391D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91DAE" w:rsidRPr="00391D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1DAE" w:rsidRPr="00391DAE">
        <w:rPr>
          <w:rFonts w:ascii="Times New Roman" w:hAnsi="Times New Roman" w:cs="Times New Roman"/>
          <w:sz w:val="28"/>
          <w:szCs w:val="28"/>
        </w:rPr>
        <w:t xml:space="preserve">= 0.01, </w:t>
      </w:r>
      <w:r w:rsidR="00391DAE">
        <w:rPr>
          <w:rFonts w:ascii="Times New Roman" w:hAnsi="Times New Roman" w:cs="Times New Roman"/>
          <w:sz w:val="28"/>
          <w:szCs w:val="28"/>
        </w:rPr>
        <w:t xml:space="preserve">уровень квантиля равен </w: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391DAE" w:rsidRPr="00391DAE">
        <w:rPr>
          <w:rFonts w:ascii="Times New Roman" w:hAnsi="Times New Roman" w:cs="Times New Roman"/>
          <w:sz w:val="28"/>
          <w:szCs w:val="28"/>
        </w:rPr>
        <w:t xml:space="preserve"> = </w:t>
      </w:r>
      <w:r w:rsidR="00391DAE">
        <w:rPr>
          <w:rFonts w:ascii="Times New Roman" w:hAnsi="Times New Roman" w:cs="Times New Roman"/>
          <w:sz w:val="28"/>
          <w:szCs w:val="28"/>
        </w:rPr>
        <w:t xml:space="preserve">0.995. Квантиль равен (по таблицам) 2.576. Стандартная ошибка равна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0.04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16</m:t>
                </m:r>
              </m:e>
            </m:rad>
          </m:den>
        </m:f>
      </m:oMath>
      <w:r w:rsidR="00391DAE" w:rsidRPr="00391DAE">
        <w:rPr>
          <w:rFonts w:ascii="Times New Roman" w:hAnsi="Times New Roman" w:cs="Times New Roman"/>
          <w:sz w:val="28"/>
          <w:szCs w:val="28"/>
        </w:rPr>
        <w:t xml:space="preserve"> = 0.01. </w:t>
      </w:r>
      <w:r w:rsidR="00391DAE">
        <w:rPr>
          <w:rFonts w:ascii="Times New Roman" w:hAnsi="Times New Roman" w:cs="Times New Roman"/>
          <w:sz w:val="28"/>
          <w:szCs w:val="28"/>
        </w:rPr>
        <w:lastRenderedPageBreak/>
        <w:t>Выборочное среднее равно 0.08. Вычислим границы доверительного интервала – левая</w:t>
      </w:r>
      <w:r w:rsidR="00391D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0.08-0.01*2.576=0.05424,</m:t>
        </m:r>
      </m:oMath>
      <w:r w:rsidR="00391DAE">
        <w:rPr>
          <w:rFonts w:ascii="Times New Roman" w:hAnsi="Times New Roman" w:cs="Times New Roman"/>
          <w:sz w:val="28"/>
          <w:szCs w:val="28"/>
        </w:rPr>
        <w:t xml:space="preserve"> и правая</w:t>
      </w:r>
      <w:r w:rsidR="00391D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24DBE" w14:textId="0B0B31F5" w:rsidR="00D96290" w:rsidRDefault="00391DAE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0.08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0.01*2.576=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0.10576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Искомый интервал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83528" w14:textId="30D12BB1" w:rsidR="00391DAE" w:rsidRDefault="00391DAE" w:rsidP="003B3776">
      <w:pPr>
        <w:pStyle w:val="a3"/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0.05424;0.10576</m:t>
            </m:r>
          </m:e>
        </m:d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0CF86897" w14:textId="20E2D219" w:rsidR="00391DAE" w:rsidRDefault="005724A2" w:rsidP="003B3776">
      <w:pPr>
        <w:pStyle w:val="a3"/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5724A2">
        <w:rPr>
          <w:rFonts w:ascii="Times New Roman" w:hAnsi="Times New Roman" w:cs="Times New Roman"/>
          <w:b/>
          <w:i/>
          <w:sz w:val="32"/>
          <w:szCs w:val="32"/>
        </w:rPr>
        <w:t>Задача 3</w:t>
      </w:r>
    </w:p>
    <w:p w14:paraId="56175F72" w14:textId="4B39B40B" w:rsidR="005724A2" w:rsidRDefault="00CE37E8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оценить тесноту связи между факторами (оценками мужчин и женщин), посчитаем выборочный коэффициент корреляции Пирсона между наблюдениями, а также протестируем его на значимость. </w:t>
      </w:r>
      <w:r w:rsidR="003E3852">
        <w:rPr>
          <w:rFonts w:ascii="Times New Roman" w:hAnsi="Times New Roman" w:cs="Times New Roman"/>
          <w:sz w:val="28"/>
          <w:szCs w:val="28"/>
        </w:rPr>
        <w:t>Используя формулу коэффициента</w:t>
      </w:r>
      <w:r w:rsidR="003E3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CEDB9" w14:textId="79B4BABF" w:rsidR="003E3852" w:rsidRDefault="003E3852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 w:rsidRPr="003E38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3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3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E3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наблюдения двух факторов (величины со значком волны – выборочные средние), получим значение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=-0.524.</m:t>
        </m:r>
      </m:oMath>
      <w:r>
        <w:rPr>
          <w:rFonts w:ascii="Times New Roman" w:hAnsi="Times New Roman" w:cs="Times New Roman"/>
          <w:sz w:val="28"/>
          <w:szCs w:val="28"/>
        </w:rPr>
        <w:t xml:space="preserve"> Довольно высокое по модулю отрицательное значение коэффициента корреляции говорит о том, что связь между факторам (оценками мужчин и женщин) довольно заметная, и является обратной (рост одного фактора сопровождается уменьшением другого). Мужчины и женщины умеренно близки в оценках качествах партнеров, если говорить о значимости каждого качества в составлении общей оценки, однако оценки мужчинами и женщинами своих партнеров связаны обратной связью. </w:t>
      </w:r>
    </w:p>
    <w:p w14:paraId="10CA0E40" w14:textId="77777777" w:rsidR="00261D49" w:rsidRDefault="00261D49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коэффициент на статистическую значимость</w:t>
      </w:r>
      <w:r w:rsidRPr="00261D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наблюдаемое значение статистики стъюдента равно </w:t>
      </w:r>
      <m:oMath>
        <m:r>
          <w:rPr>
            <w:rFonts w:ascii="Cambria Math" w:hAnsi="Cambria Math" w:cs="Times New Roman"/>
            <w:sz w:val="36"/>
            <w:szCs w:val="36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(n-2)</m:t>
                </m:r>
              </m:e>
            </m:rad>
            <m:acc>
              <m:ac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p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36"/>
            <w:szCs w:val="36"/>
          </w:rPr>
          <m:t>=1.067.</m:t>
        </m:r>
      </m:oMath>
      <w:r w:rsidRPr="00261D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Критическое значение величины, распределенной по стъюденту с </w:t>
      </w:r>
    </w:p>
    <w:p w14:paraId="1EE7C114" w14:textId="7AF681FC" w:rsidR="00261D49" w:rsidRPr="00261D49" w:rsidRDefault="00261D49" w:rsidP="003B37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– </w:t>
      </w:r>
      <w:r w:rsidRPr="00261D49">
        <w:rPr>
          <w:rFonts w:ascii="Times New Roman" w:hAnsi="Times New Roman" w:cs="Times New Roman"/>
          <w:sz w:val="28"/>
          <w:szCs w:val="28"/>
        </w:rPr>
        <w:t xml:space="preserve">1 – 1 = 3 </w:t>
      </w:r>
      <w:r>
        <w:rPr>
          <w:rFonts w:ascii="Times New Roman" w:hAnsi="Times New Roman" w:cs="Times New Roman"/>
          <w:sz w:val="28"/>
          <w:szCs w:val="28"/>
        </w:rPr>
        <w:t xml:space="preserve">степенями свободы (т.к. 1 объясняющая переменная для другой), для 5% уровня значимости, есть 4.177. Т.к. в нашем случае </w:t>
      </w:r>
      <w:r w:rsidRPr="00261D49">
        <w:rPr>
          <w:rFonts w:ascii="Times New Roman" w:hAnsi="Times New Roman" w:cs="Times New Roman"/>
          <w:sz w:val="28"/>
          <w:szCs w:val="28"/>
        </w:rPr>
        <w:t>|1.067| &lt; 4.177</w:t>
      </w:r>
      <w:r>
        <w:rPr>
          <w:rFonts w:ascii="Times New Roman" w:hAnsi="Times New Roman" w:cs="Times New Roman"/>
          <w:sz w:val="28"/>
          <w:szCs w:val="28"/>
        </w:rPr>
        <w:t>, то делаем вывод, что коэффициент корреляции статистически незначим (нет оснований отвергнуть нулевую гипотезу о равенстве коэффициента нулю против двусторонней альтернативы) на уровне значимости 5%.</w:t>
      </w:r>
      <w:bookmarkStart w:id="0" w:name="_GoBack"/>
      <w:bookmarkEnd w:id="0"/>
    </w:p>
    <w:sectPr w:rsidR="00261D49" w:rsidRPr="00261D49" w:rsidSect="00E317FA"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0882C" w14:textId="77777777" w:rsidR="00150D50" w:rsidRDefault="00150D50" w:rsidP="00A952F6">
      <w:pPr>
        <w:spacing w:after="0" w:line="240" w:lineRule="auto"/>
      </w:pPr>
      <w:r>
        <w:separator/>
      </w:r>
    </w:p>
  </w:endnote>
  <w:endnote w:type="continuationSeparator" w:id="0">
    <w:p w14:paraId="1F9B3B0E" w14:textId="77777777" w:rsidR="00150D50" w:rsidRDefault="00150D50" w:rsidP="00A9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780AE" w14:textId="77777777" w:rsidR="00150D50" w:rsidRDefault="00150D50" w:rsidP="00A952F6">
      <w:pPr>
        <w:spacing w:after="0" w:line="240" w:lineRule="auto"/>
      </w:pPr>
      <w:r>
        <w:separator/>
      </w:r>
    </w:p>
  </w:footnote>
  <w:footnote w:type="continuationSeparator" w:id="0">
    <w:p w14:paraId="5F6EB275" w14:textId="77777777" w:rsidR="00150D50" w:rsidRDefault="00150D50" w:rsidP="00A95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40206"/>
    <w:multiLevelType w:val="hybridMultilevel"/>
    <w:tmpl w:val="0046D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FA"/>
    <w:rsid w:val="00121562"/>
    <w:rsid w:val="00150D50"/>
    <w:rsid w:val="0016645F"/>
    <w:rsid w:val="00176A5C"/>
    <w:rsid w:val="00184459"/>
    <w:rsid w:val="001A62D9"/>
    <w:rsid w:val="001C6786"/>
    <w:rsid w:val="001F0483"/>
    <w:rsid w:val="00261D49"/>
    <w:rsid w:val="003257B2"/>
    <w:rsid w:val="00333F37"/>
    <w:rsid w:val="003461CD"/>
    <w:rsid w:val="00372458"/>
    <w:rsid w:val="00391DAE"/>
    <w:rsid w:val="003B3776"/>
    <w:rsid w:val="003E3852"/>
    <w:rsid w:val="00407872"/>
    <w:rsid w:val="00452EF1"/>
    <w:rsid w:val="004A5AFF"/>
    <w:rsid w:val="004B4AFF"/>
    <w:rsid w:val="00564862"/>
    <w:rsid w:val="005724A2"/>
    <w:rsid w:val="00585932"/>
    <w:rsid w:val="00626995"/>
    <w:rsid w:val="00687FAC"/>
    <w:rsid w:val="00692F03"/>
    <w:rsid w:val="006B18ED"/>
    <w:rsid w:val="00707D5A"/>
    <w:rsid w:val="00732E68"/>
    <w:rsid w:val="00796E81"/>
    <w:rsid w:val="00820554"/>
    <w:rsid w:val="008D4934"/>
    <w:rsid w:val="0092506B"/>
    <w:rsid w:val="00931FFB"/>
    <w:rsid w:val="009462CA"/>
    <w:rsid w:val="009A57E0"/>
    <w:rsid w:val="009D6344"/>
    <w:rsid w:val="00A22AA6"/>
    <w:rsid w:val="00A33377"/>
    <w:rsid w:val="00A9312F"/>
    <w:rsid w:val="00A952F6"/>
    <w:rsid w:val="00CE37E8"/>
    <w:rsid w:val="00D96290"/>
    <w:rsid w:val="00E317FA"/>
    <w:rsid w:val="00F17598"/>
    <w:rsid w:val="00F46286"/>
    <w:rsid w:val="00F53753"/>
    <w:rsid w:val="00F72BEF"/>
    <w:rsid w:val="00F958F5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4452C"/>
  <w15:chartTrackingRefBased/>
  <w15:docId w15:val="{FF865201-74E5-4C14-AD1E-FFC93B47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F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52F6"/>
    <w:rPr>
      <w:rFonts w:cs="Mangal"/>
    </w:rPr>
  </w:style>
  <w:style w:type="paragraph" w:styleId="a6">
    <w:name w:val="footer"/>
    <w:basedOn w:val="a"/>
    <w:link w:val="a7"/>
    <w:uiPriority w:val="99"/>
    <w:unhideWhenUsed/>
    <w:rsid w:val="00A9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52F6"/>
    <w:rPr>
      <w:rFonts w:cs="Mangal"/>
    </w:rPr>
  </w:style>
  <w:style w:type="paragraph" w:styleId="a8">
    <w:name w:val="Normal (Web)"/>
    <w:basedOn w:val="a"/>
    <w:uiPriority w:val="99"/>
    <w:semiHidden/>
    <w:unhideWhenUsed/>
    <w:rsid w:val="0045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9">
    <w:name w:val="Placeholder Text"/>
    <w:basedOn w:val="a0"/>
    <w:uiPriority w:val="99"/>
    <w:semiHidden/>
    <w:rsid w:val="003B3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Дорофеева Анастасия Владимировна</dc:creator>
  <cp:keywords/>
  <dc:description/>
  <cp:lastModifiedBy>Антон</cp:lastModifiedBy>
  <cp:revision>26</cp:revision>
  <dcterms:created xsi:type="dcterms:W3CDTF">2021-05-13T22:47:00Z</dcterms:created>
  <dcterms:modified xsi:type="dcterms:W3CDTF">2021-11-20T23:52:00Z</dcterms:modified>
</cp:coreProperties>
</file>